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AFF8A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467E">
        <w:rPr>
          <w:rFonts w:ascii="Times New Roman" w:hAnsi="Times New Roman" w:cs="Times New Roman"/>
          <w:b/>
          <w:bCs/>
          <w:sz w:val="28"/>
          <w:szCs w:val="28"/>
        </w:rPr>
        <w:t>ГБПОУ РМ «Темниковский сельскохозяйственный колледж»</w:t>
      </w:r>
    </w:p>
    <w:p w14:paraId="3C2A3CA8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65C59C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5ABD93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278A52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F21E12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784772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59AF05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9BF4AF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06BB4F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47467E">
        <w:rPr>
          <w:rFonts w:ascii="Times New Roman" w:hAnsi="Times New Roman" w:cs="Times New Roman"/>
          <w:b/>
          <w:bCs/>
          <w:sz w:val="28"/>
          <w:szCs w:val="28"/>
        </w:rPr>
        <w:t>МЕТОДИЧЕСКАЯ  РАЗРАБОТКА</w:t>
      </w:r>
      <w:proofErr w:type="gramEnd"/>
    </w:p>
    <w:p w14:paraId="2B4CA875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467E">
        <w:rPr>
          <w:rFonts w:ascii="Times New Roman" w:hAnsi="Times New Roman" w:cs="Times New Roman"/>
          <w:b/>
          <w:bCs/>
          <w:sz w:val="28"/>
          <w:szCs w:val="28"/>
        </w:rPr>
        <w:t>урока</w:t>
      </w:r>
    </w:p>
    <w:p w14:paraId="36E7536A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12561565"/>
      <w:r w:rsidRPr="0047467E">
        <w:rPr>
          <w:rFonts w:ascii="Times New Roman" w:hAnsi="Times New Roman" w:cs="Times New Roman"/>
          <w:b/>
          <w:bCs/>
          <w:sz w:val="28"/>
          <w:szCs w:val="28"/>
        </w:rPr>
        <w:t>МДК 08.01 «Бухгалтерский учет и налогообложение в организациях АПК»</w:t>
      </w:r>
    </w:p>
    <w:bookmarkEnd w:id="0"/>
    <w:p w14:paraId="6377EB36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87716E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467E">
        <w:rPr>
          <w:rFonts w:ascii="Times New Roman" w:hAnsi="Times New Roman" w:cs="Times New Roman"/>
          <w:b/>
          <w:bCs/>
          <w:sz w:val="28"/>
          <w:szCs w:val="28"/>
        </w:rPr>
        <w:t>Учёт аренды основных средств</w:t>
      </w:r>
    </w:p>
    <w:p w14:paraId="09173147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CA19A1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460F1A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BE3B93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005C28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DC37A2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4F182B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5F0D0D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848710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3E3465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6D00C0" w14:textId="77777777" w:rsid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AFD400" w14:textId="77777777" w:rsidR="00D76E57" w:rsidRDefault="00D76E57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9DD328" w14:textId="77777777" w:rsidR="00D76E57" w:rsidRPr="0047467E" w:rsidRDefault="00D76E57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C29B78" w14:textId="77777777" w:rsidR="0047467E" w:rsidRPr="0047467E" w:rsidRDefault="0047467E" w:rsidP="004746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810E49" w14:textId="37BAA609" w:rsidR="0047467E" w:rsidRDefault="0047467E" w:rsidP="00D76E5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467E">
        <w:rPr>
          <w:rFonts w:ascii="Times New Roman" w:hAnsi="Times New Roman" w:cs="Times New Roman"/>
          <w:b/>
          <w:bCs/>
          <w:sz w:val="28"/>
          <w:szCs w:val="28"/>
        </w:rPr>
        <w:t>2025г.</w:t>
      </w:r>
    </w:p>
    <w:p w14:paraId="4EEDB0BA" w14:textId="2BF7C659" w:rsidR="00FC2663" w:rsidRPr="00FC2663" w:rsidRDefault="00FC2663" w:rsidP="00FC266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2663">
        <w:rPr>
          <w:rFonts w:ascii="Times New Roman" w:hAnsi="Times New Roman" w:cs="Times New Roman"/>
          <w:b/>
          <w:bCs/>
          <w:sz w:val="28"/>
          <w:szCs w:val="28"/>
        </w:rPr>
        <w:lastRenderedPageBreak/>
        <w:t>С</w:t>
      </w:r>
      <w:r w:rsidR="002449B6">
        <w:rPr>
          <w:rFonts w:ascii="Times New Roman" w:hAnsi="Times New Roman" w:cs="Times New Roman"/>
          <w:b/>
          <w:bCs/>
          <w:sz w:val="28"/>
          <w:szCs w:val="28"/>
        </w:rPr>
        <w:t>ОДЕРЖАНИЕ</w:t>
      </w:r>
    </w:p>
    <w:p w14:paraId="0FA1AD3C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>В</w:t>
      </w:r>
      <w:r w:rsidR="00D71ED3">
        <w:rPr>
          <w:rFonts w:ascii="Times New Roman" w:hAnsi="Times New Roman" w:cs="Times New Roman"/>
          <w:sz w:val="28"/>
          <w:szCs w:val="28"/>
        </w:rPr>
        <w:t>ВЕДЕНИЕ</w:t>
      </w:r>
    </w:p>
    <w:p w14:paraId="487F8C38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>О</w:t>
      </w:r>
      <w:r w:rsidR="00D71ED3">
        <w:rPr>
          <w:rFonts w:ascii="Times New Roman" w:hAnsi="Times New Roman" w:cs="Times New Roman"/>
          <w:sz w:val="28"/>
          <w:szCs w:val="28"/>
        </w:rPr>
        <w:t>СНОВНАЯ ЧАСТЬ</w:t>
      </w:r>
    </w:p>
    <w:p w14:paraId="60332DBD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 xml:space="preserve">1.Технологическая карта </w:t>
      </w:r>
      <w:r w:rsidR="00C94EEE">
        <w:rPr>
          <w:rFonts w:ascii="Times New Roman" w:hAnsi="Times New Roman" w:cs="Times New Roman"/>
          <w:sz w:val="28"/>
          <w:szCs w:val="28"/>
        </w:rPr>
        <w:t>учебного занятия</w:t>
      </w:r>
    </w:p>
    <w:p w14:paraId="266E8CFE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>2. Алгоритм урока</w:t>
      </w:r>
    </w:p>
    <w:p w14:paraId="7A23C43C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>З</w:t>
      </w:r>
      <w:r w:rsidR="00D71ED3">
        <w:rPr>
          <w:rFonts w:ascii="Times New Roman" w:hAnsi="Times New Roman" w:cs="Times New Roman"/>
          <w:sz w:val="28"/>
          <w:szCs w:val="28"/>
        </w:rPr>
        <w:t>АКЛЮЧЕНИЕ</w:t>
      </w:r>
    </w:p>
    <w:p w14:paraId="492C3B71" w14:textId="77777777" w:rsidR="00FC2663" w:rsidRPr="00FC2663" w:rsidRDefault="00D71ED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13010226"/>
      <w:r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</w:p>
    <w:bookmarkEnd w:id="1"/>
    <w:p w14:paraId="40F12B74" w14:textId="77777777" w:rsid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2663">
        <w:rPr>
          <w:rFonts w:ascii="Times New Roman" w:hAnsi="Times New Roman" w:cs="Times New Roman"/>
          <w:sz w:val="28"/>
          <w:szCs w:val="28"/>
        </w:rPr>
        <w:t>П</w:t>
      </w:r>
      <w:r w:rsidR="00D71ED3">
        <w:rPr>
          <w:rFonts w:ascii="Times New Roman" w:hAnsi="Times New Roman" w:cs="Times New Roman"/>
          <w:sz w:val="28"/>
          <w:szCs w:val="28"/>
        </w:rPr>
        <w:t>РИЛОЖЕНИЕ</w:t>
      </w:r>
      <w:r w:rsidR="00803C78">
        <w:rPr>
          <w:rFonts w:ascii="Times New Roman" w:hAnsi="Times New Roman" w:cs="Times New Roman"/>
          <w:sz w:val="28"/>
          <w:szCs w:val="28"/>
        </w:rPr>
        <w:t>А</w:t>
      </w:r>
      <w:r w:rsidR="0022646F">
        <w:rPr>
          <w:rFonts w:ascii="Times New Roman" w:hAnsi="Times New Roman" w:cs="Times New Roman"/>
          <w:sz w:val="28"/>
          <w:szCs w:val="28"/>
        </w:rPr>
        <w:t xml:space="preserve">  Опорный</w:t>
      </w:r>
      <w:proofErr w:type="gramEnd"/>
      <w:r w:rsidR="0022646F">
        <w:rPr>
          <w:rFonts w:ascii="Times New Roman" w:hAnsi="Times New Roman" w:cs="Times New Roman"/>
          <w:sz w:val="28"/>
          <w:szCs w:val="28"/>
        </w:rPr>
        <w:t xml:space="preserve"> конспект</w:t>
      </w:r>
    </w:p>
    <w:p w14:paraId="7F1CCCF7" w14:textId="77777777" w:rsidR="00803C78" w:rsidRPr="00FC2663" w:rsidRDefault="00803C78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Б</w:t>
      </w:r>
      <w:r w:rsidR="0022646F">
        <w:rPr>
          <w:rFonts w:ascii="Times New Roman" w:hAnsi="Times New Roman" w:cs="Times New Roman"/>
          <w:sz w:val="28"/>
          <w:szCs w:val="28"/>
        </w:rPr>
        <w:t xml:space="preserve">   Производственные ситуации</w:t>
      </w:r>
    </w:p>
    <w:p w14:paraId="0EF0190B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FD7178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F6E475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A72A80" w14:textId="77777777" w:rsid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</w:p>
    <w:p w14:paraId="6E167412" w14:textId="77777777" w:rsidR="002449B6" w:rsidRDefault="002449B6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</w:p>
    <w:p w14:paraId="6E6FD53E" w14:textId="77777777" w:rsidR="002449B6" w:rsidRDefault="002449B6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</w:p>
    <w:p w14:paraId="53548B5B" w14:textId="77777777" w:rsidR="002449B6" w:rsidRDefault="002449B6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</w:p>
    <w:p w14:paraId="6D73082F" w14:textId="77777777" w:rsidR="002449B6" w:rsidRDefault="002449B6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</w:p>
    <w:p w14:paraId="710DE304" w14:textId="77777777" w:rsidR="002449B6" w:rsidRDefault="002449B6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</w:p>
    <w:p w14:paraId="3CCAF8AE" w14:textId="77777777" w:rsidR="002449B6" w:rsidRDefault="002449B6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</w:p>
    <w:p w14:paraId="51B2F829" w14:textId="77777777" w:rsidR="002449B6" w:rsidRDefault="002449B6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</w:p>
    <w:p w14:paraId="59E72BA3" w14:textId="77777777" w:rsidR="002449B6" w:rsidRDefault="002449B6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</w:p>
    <w:p w14:paraId="1481F7E4" w14:textId="77777777" w:rsidR="002449B6" w:rsidRDefault="002449B6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</w:p>
    <w:p w14:paraId="590F99FA" w14:textId="77777777" w:rsidR="002449B6" w:rsidRDefault="002449B6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</w:p>
    <w:p w14:paraId="4692F5D8" w14:textId="77777777" w:rsidR="002449B6" w:rsidRPr="00FC2663" w:rsidRDefault="002449B6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EE3A23" w14:textId="77777777" w:rsidR="00FC2663" w:rsidRPr="00FC2663" w:rsidRDefault="00FC2663" w:rsidP="00FC266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438FBF2" w14:textId="77777777" w:rsidR="00FC2663" w:rsidRPr="00FC2663" w:rsidRDefault="00FC2663" w:rsidP="00FC266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266BB2" w14:textId="77777777" w:rsidR="00FC2663" w:rsidRDefault="00FC2663" w:rsidP="008362DB">
      <w:pPr>
        <w:rPr>
          <w:rFonts w:ascii="Times New Roman" w:hAnsi="Times New Roman" w:cs="Times New Roman"/>
          <w:sz w:val="28"/>
          <w:szCs w:val="28"/>
        </w:rPr>
      </w:pPr>
    </w:p>
    <w:p w14:paraId="51FE845F" w14:textId="77777777" w:rsidR="00803C78" w:rsidRPr="00FC2663" w:rsidRDefault="00803C78" w:rsidP="008362D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C292254" w14:textId="77777777" w:rsidR="00FC2663" w:rsidRDefault="00FC2663" w:rsidP="00FC26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16C6FC" w14:textId="77777777" w:rsidR="00FC2663" w:rsidRPr="00FC2663" w:rsidRDefault="00FC2663" w:rsidP="00FC26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2663">
        <w:rPr>
          <w:rFonts w:ascii="Times New Roman" w:hAnsi="Times New Roman" w:cs="Times New Roman"/>
          <w:b/>
          <w:bCs/>
          <w:sz w:val="28"/>
          <w:szCs w:val="28"/>
        </w:rPr>
        <w:lastRenderedPageBreak/>
        <w:t>В</w:t>
      </w:r>
      <w:r w:rsidR="00803C78">
        <w:rPr>
          <w:rFonts w:ascii="Times New Roman" w:hAnsi="Times New Roman" w:cs="Times New Roman"/>
          <w:b/>
          <w:bCs/>
          <w:sz w:val="28"/>
          <w:szCs w:val="28"/>
        </w:rPr>
        <w:t>ВЕДЕНИЕ</w:t>
      </w:r>
    </w:p>
    <w:p w14:paraId="21DC7C8D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ab/>
        <w:t>В условиях экономической и юридической самостоятельности субъектов хозяйствования возникает необходимость получения знаний и практических навыков. Изучение темы урока: «Учёт аренды основных средств» является актуальной и имеет большое значение при определении арендной платы за арендуемые основные средства производства на предприятиях. Объектами аренды являются: техника, оборудование, здания, сооружения и другие основные средства как производственного и непроизводственного назначения. Урок проводится с обучающимися четвёртого курса. Тема урока для данной возрастной группы актуальна, так как они заканчивают обучение в колледже и вступают в самостоятельную жизнь, устраиваются на работу.</w:t>
      </w:r>
    </w:p>
    <w:p w14:paraId="22A3003F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ab/>
        <w:t xml:space="preserve">В данной мелодической разработке представлен в доступной форме учебный материал для студентов. Дано определение аренды и её виды, принципы арендных отношений. Методическая разработка содержит необходимые методическое и дидактическое обеспечение урока, которое облегчает усвоение изучаемого материала. </w:t>
      </w:r>
    </w:p>
    <w:p w14:paraId="624D2E40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F44463" w14:textId="77777777" w:rsidR="00FC2663" w:rsidRPr="00FC2663" w:rsidRDefault="00FC2663" w:rsidP="00FC266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6F05C76" w14:textId="77777777" w:rsidR="00FC2663" w:rsidRPr="00FC2663" w:rsidRDefault="00FC2663" w:rsidP="00FC266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17F42F" w14:textId="77777777" w:rsidR="00FC2663" w:rsidRPr="00FC2663" w:rsidRDefault="00FC2663" w:rsidP="00FC266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FF7655" w14:textId="77777777" w:rsidR="00FC2663" w:rsidRPr="00FC2663" w:rsidRDefault="00FC2663" w:rsidP="00FC266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E6B6AC1" w14:textId="77777777" w:rsidR="00FC2663" w:rsidRPr="00FC2663" w:rsidRDefault="00FC2663" w:rsidP="00FC266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EB39B7" w14:textId="77777777" w:rsidR="00FC2663" w:rsidRPr="00FC2663" w:rsidRDefault="00FC2663" w:rsidP="00FC266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1205E3" w14:textId="77777777" w:rsidR="00FC2663" w:rsidRPr="00FC2663" w:rsidRDefault="00FC2663" w:rsidP="00FC266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78983A" w14:textId="77777777" w:rsidR="00FC2663" w:rsidRPr="00FC2663" w:rsidRDefault="00FC2663" w:rsidP="00FC266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74BCD8" w14:textId="77777777" w:rsidR="00FC2663" w:rsidRPr="00FC2663" w:rsidRDefault="00FC2663" w:rsidP="00FC266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7D6E6E" w14:textId="77777777" w:rsidR="00FC2663" w:rsidRPr="00FC2663" w:rsidRDefault="00FC2663" w:rsidP="00FC266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024222" w14:textId="77777777" w:rsidR="001354FA" w:rsidRDefault="001354FA" w:rsidP="001354FA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CAFF9D5" w14:textId="77777777" w:rsidR="00FC2663" w:rsidRPr="00FC2663" w:rsidRDefault="00803C78" w:rsidP="001354F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ОСНОВНАЯ ЧАСТЬ</w:t>
      </w:r>
      <w:r w:rsidR="00FC2663" w:rsidRPr="00FC266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6100DEF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C2663">
        <w:rPr>
          <w:rFonts w:ascii="Times New Roman" w:hAnsi="Times New Roman" w:cs="Times New Roman"/>
          <w:b/>
          <w:bCs/>
          <w:sz w:val="28"/>
          <w:szCs w:val="28"/>
        </w:rPr>
        <w:t xml:space="preserve">1. Технологическая карта </w:t>
      </w:r>
      <w:r w:rsidR="00803C78">
        <w:rPr>
          <w:rFonts w:ascii="Times New Roman" w:hAnsi="Times New Roman" w:cs="Times New Roman"/>
          <w:b/>
          <w:bCs/>
          <w:sz w:val="28"/>
          <w:szCs w:val="28"/>
        </w:rPr>
        <w:t>учебного занятия</w:t>
      </w:r>
    </w:p>
    <w:p w14:paraId="40F37473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hAnsi="Times New Roman" w:cs="Times New Roman"/>
          <w:b/>
          <w:bCs/>
          <w:sz w:val="28"/>
          <w:szCs w:val="28"/>
        </w:rPr>
        <w:t xml:space="preserve">План занятия: </w:t>
      </w:r>
      <w:r w:rsidRPr="00FC2663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43</w:t>
      </w:r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МДК 08.01. «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Бухгалтерский учет и налогообложение в организациях АПК» </w:t>
      </w:r>
    </w:p>
    <w:p w14:paraId="56C72576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Тема урока: 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Учёт аренды основных средств</w:t>
      </w:r>
    </w:p>
    <w:p w14:paraId="30F4F6DC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Вид занятия: 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урок</w:t>
      </w:r>
    </w:p>
    <w:p w14:paraId="40AF2B57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Тип занятия: 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комбинированный</w:t>
      </w:r>
    </w:p>
    <w:p w14:paraId="1B1E8525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Цели:</w:t>
      </w:r>
    </w:p>
    <w:p w14:paraId="7CE69C6D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Образовательные:</w:t>
      </w:r>
    </w:p>
    <w:p w14:paraId="360C0672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- дать понятие арендных отношений в производственной деятельности предприятий;</w:t>
      </w:r>
    </w:p>
    <w:p w14:paraId="06601F34" w14:textId="77777777" w:rsid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- </w:t>
      </w:r>
      <w:proofErr w:type="gramStart"/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рассмотреть  </w:t>
      </w:r>
      <w:r w:rsidRPr="00FC2663">
        <w:rPr>
          <w:rFonts w:ascii="Times New Roman" w:hAnsi="Times New Roman" w:cs="Times New Roman"/>
          <w:sz w:val="28"/>
          <w:szCs w:val="28"/>
        </w:rPr>
        <w:t>учет</w:t>
      </w:r>
      <w:proofErr w:type="gramEnd"/>
      <w:r w:rsidRPr="00FC2663">
        <w:rPr>
          <w:rFonts w:ascii="Times New Roman" w:hAnsi="Times New Roman" w:cs="Times New Roman"/>
          <w:sz w:val="28"/>
          <w:szCs w:val="28"/>
        </w:rPr>
        <w:t xml:space="preserve">  краткосрочной текущей аренды основных средств у арендатора и арендодателя.</w:t>
      </w:r>
    </w:p>
    <w:p w14:paraId="3099D4ED" w14:textId="77777777" w:rsidR="00B01749" w:rsidRPr="00B01749" w:rsidRDefault="00B01749" w:rsidP="00B0174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749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14:paraId="188A4312" w14:textId="77777777" w:rsidR="00B01749" w:rsidRPr="00B01749" w:rsidRDefault="00B01749" w:rsidP="00B0174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1749">
        <w:rPr>
          <w:rFonts w:ascii="Times New Roman" w:hAnsi="Times New Roman" w:cs="Times New Roman"/>
          <w:bCs/>
          <w:sz w:val="28"/>
          <w:szCs w:val="28"/>
        </w:rPr>
        <w:t>- воспитание дисциплинированности, ответственности к выполняемой работе и принятию решений;</w:t>
      </w:r>
    </w:p>
    <w:p w14:paraId="0B3BBB25" w14:textId="77777777" w:rsidR="00B01749" w:rsidRPr="00B01749" w:rsidRDefault="00B01749" w:rsidP="00FC266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1749">
        <w:rPr>
          <w:rFonts w:ascii="Times New Roman" w:hAnsi="Times New Roman" w:cs="Times New Roman"/>
          <w:bCs/>
          <w:sz w:val="28"/>
          <w:szCs w:val="28"/>
        </w:rPr>
        <w:t>- воспитание навыков общения и сотрудничества.</w:t>
      </w:r>
    </w:p>
    <w:p w14:paraId="0D87375D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Развивающие:</w:t>
      </w:r>
    </w:p>
    <w:p w14:paraId="176391C0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- умение использова</w:t>
      </w:r>
      <w:r w:rsidR="00DE3AA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ть</w:t>
      </w:r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 информационны</w:t>
      </w:r>
      <w:r w:rsidR="00DE3AA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е</w:t>
      </w:r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 технологи</w:t>
      </w:r>
      <w:r w:rsidR="00DE3AA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и;</w:t>
      </w:r>
    </w:p>
    <w:p w14:paraId="61DB379B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- умение </w:t>
      </w:r>
      <w:proofErr w:type="gramStart"/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обучающихся  самостоятельно</w:t>
      </w:r>
      <w:proofErr w:type="gramEnd"/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 обнаруживать и осмысливать профессиональную учебную проблему, практически действовать в целях поиска и обоснования наиболее оптимальных вариантов её разрешения.</w:t>
      </w:r>
    </w:p>
    <w:p w14:paraId="31F132BD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Формиру</w:t>
      </w:r>
      <w:r w:rsidR="00B538D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емые</w:t>
      </w:r>
      <w:r w:rsidRPr="00FC266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компетенции:</w:t>
      </w:r>
    </w:p>
    <w:p w14:paraId="0D34590D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ОК 01 - 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Выбирать способы решения задач профессиональной деятельности применительно к различным контекстам;</w:t>
      </w:r>
    </w:p>
    <w:p w14:paraId="2C48F9C7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ОК 02 - Использовать современные средства поиска, анализа и интерпретации </w:t>
      </w:r>
      <w:proofErr w:type="gramStart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информации</w:t>
      </w:r>
      <w:proofErr w:type="gramEnd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информационные технологии для выполнения задач профессиональной деятельности;</w:t>
      </w:r>
    </w:p>
    <w:p w14:paraId="06A307A9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ОК 03 - 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Планировать и реализовывать собственное профессиональное и личностное развитие, предпринимательскую деятельность в 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профессиональной сфере, использовать знания по финансовой грамотности в различных жизненных ситуациях;</w:t>
      </w:r>
    </w:p>
    <w:p w14:paraId="376992FF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ОК 04 - Эффективно взаимодействовать и работать в коллективе и команде;</w:t>
      </w:r>
    </w:p>
    <w:p w14:paraId="683907BE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ОК 05</w:t>
      </w:r>
      <w:r w:rsidR="00CF43A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- 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14:paraId="6EEAEC52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ОК 09 - Пользоваться профессиональной документацией на государственном и иностранном языках.</w:t>
      </w:r>
    </w:p>
    <w:p w14:paraId="4578FFFF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ПК 8.1 - Организовывать ведение бухгалтерского учета в </w:t>
      </w:r>
      <w:proofErr w:type="gramStart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организациях  АПК</w:t>
      </w:r>
      <w:proofErr w:type="gramEnd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14:paraId="4E01BD5E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Методы обучения: </w:t>
      </w:r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проблемно-поисковый, самостоятельная работа, беседа, объяснение.</w:t>
      </w:r>
    </w:p>
    <w:p w14:paraId="33CA8FEC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Межпредметные связи:</w:t>
      </w:r>
      <w:r w:rsidRPr="00FC266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 </w:t>
      </w:r>
    </w:p>
    <w:p w14:paraId="7D00233A" w14:textId="77777777" w:rsidR="00FC2663" w:rsidRPr="000C3856" w:rsidRDefault="00FC2663" w:rsidP="000C3856">
      <w:pPr>
        <w:pStyle w:val="a7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обеспечивающие: </w:t>
      </w:r>
      <w:r w:rsidR="00D30DA3"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м</w:t>
      </w:r>
      <w:r w:rsidR="00DE3AAF"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атематика, о</w:t>
      </w:r>
      <w:r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сновы экономической теории, </w:t>
      </w:r>
      <w:r w:rsidR="00DE3AAF"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э</w:t>
      </w:r>
      <w:r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кономика </w:t>
      </w:r>
      <w:proofErr w:type="gramStart"/>
      <w:r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организации,  </w:t>
      </w:r>
      <w:r w:rsidR="00DE3AAF"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о</w:t>
      </w:r>
      <w:r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сновы</w:t>
      </w:r>
      <w:proofErr w:type="gramEnd"/>
      <w:r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 бухгалтерского </w:t>
      </w:r>
      <w:proofErr w:type="gramStart"/>
      <w:r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учёта,</w:t>
      </w:r>
      <w:r w:rsidR="00DE3AAF"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н</w:t>
      </w:r>
      <w:r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алоги</w:t>
      </w:r>
      <w:proofErr w:type="gramEnd"/>
      <w:r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 и налогообложение, </w:t>
      </w:r>
      <w:r w:rsidR="00DE3AAF"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и</w:t>
      </w:r>
      <w:r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нформационные технологии в профессиональной деятельности, </w:t>
      </w:r>
      <w:r w:rsidR="008362DB"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ПМ 01 Документирование хозяйственных операций и ведение бухгалтерского учета активов организации</w:t>
      </w:r>
      <w:r w:rsidR="00DE3AAF"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.</w:t>
      </w:r>
    </w:p>
    <w:p w14:paraId="095467C0" w14:textId="77777777" w:rsidR="00FC2663" w:rsidRPr="000C3856" w:rsidRDefault="00FC2663" w:rsidP="000C3856">
      <w:pPr>
        <w:pStyle w:val="a7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обеспечиваемые: </w:t>
      </w:r>
      <w:r w:rsidR="00DE3AAF"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производственная практика, </w:t>
      </w:r>
      <w:r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преддипломная практика, </w:t>
      </w:r>
      <w:r w:rsidR="001354FA"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г</w:t>
      </w:r>
      <w:r w:rsidRPr="000C385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осударственная итоговая аттестация (демонстрационный экзамен, защита выпускной квалификационной работы).</w:t>
      </w:r>
    </w:p>
    <w:p w14:paraId="061CF803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Оснащение урока:</w:t>
      </w:r>
    </w:p>
    <w:p w14:paraId="2063349A" w14:textId="77777777" w:rsidR="00FC2663" w:rsidRPr="000C3856" w:rsidRDefault="000C3856" w:rsidP="000C3856">
      <w:pPr>
        <w:pStyle w:val="a7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</w:t>
      </w:r>
      <w:r w:rsidR="00FC2663" w:rsidRPr="000C385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идактический материал</w:t>
      </w:r>
    </w:p>
    <w:p w14:paraId="18E5C38D" w14:textId="77777777" w:rsidR="00FC2663" w:rsidRPr="000C3856" w:rsidRDefault="000C3856" w:rsidP="000C3856">
      <w:pPr>
        <w:pStyle w:val="a7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</w:t>
      </w:r>
      <w:r w:rsidR="00FC2663" w:rsidRPr="000C385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ультимедийное оборудование</w:t>
      </w:r>
    </w:p>
    <w:p w14:paraId="418BB643" w14:textId="77777777" w:rsidR="00FC2663" w:rsidRPr="000C3856" w:rsidRDefault="000C3856" w:rsidP="000C3856">
      <w:pPr>
        <w:pStyle w:val="a7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</w:t>
      </w:r>
      <w:r w:rsidR="00FC2663" w:rsidRPr="000C385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ерсональные компьютеры</w:t>
      </w:r>
    </w:p>
    <w:p w14:paraId="27DC1177" w14:textId="77777777" w:rsidR="00FC2663" w:rsidRPr="000C3856" w:rsidRDefault="000C3856" w:rsidP="000C3856">
      <w:pPr>
        <w:pStyle w:val="a7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</w:t>
      </w:r>
      <w:r w:rsidR="00FC2663" w:rsidRPr="000C385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лан счетов бухгалтерского учета</w:t>
      </w:r>
    </w:p>
    <w:p w14:paraId="4096D600" w14:textId="77777777" w:rsidR="00D30DA3" w:rsidRPr="000C3856" w:rsidRDefault="000C3856" w:rsidP="000C3856">
      <w:pPr>
        <w:pStyle w:val="a7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</w:t>
      </w:r>
      <w:r w:rsidR="00FC2663" w:rsidRPr="000C385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резентация по теме</w:t>
      </w:r>
      <w:r w:rsidR="00DE3AAF" w:rsidRPr="000C385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14:paraId="759C9AAF" w14:textId="77777777" w:rsidR="00D30DA3" w:rsidRDefault="00D30DA3" w:rsidP="00D30DA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13E71FDE" w14:textId="77777777" w:rsidR="001354FA" w:rsidRDefault="001354FA" w:rsidP="00D30DA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24BE3788" w14:textId="77777777" w:rsidR="001354FA" w:rsidRDefault="001354FA" w:rsidP="00D30DA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30651281" w14:textId="77777777" w:rsidR="001354FA" w:rsidRPr="00D30DA3" w:rsidRDefault="001354FA" w:rsidP="00D30DA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3083BE40" w14:textId="77777777" w:rsidR="00FC2663" w:rsidRPr="00FC2663" w:rsidRDefault="00FC2663" w:rsidP="00FC26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lastRenderedPageBreak/>
        <w:t>Ход занятия</w:t>
      </w:r>
    </w:p>
    <w:p w14:paraId="4926597E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1. Организационный момент – 2 мин.</w:t>
      </w:r>
    </w:p>
    <w:p w14:paraId="5F44121C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 приветствие;</w:t>
      </w:r>
    </w:p>
    <w:p w14:paraId="5177A61F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 проверка отсутствующих, готовность студентов и аудитории к проведению занятия;</w:t>
      </w:r>
    </w:p>
    <w:p w14:paraId="762CC6F4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 актуализация на учебную деятельность.</w:t>
      </w:r>
    </w:p>
    <w:p w14:paraId="2ED97AB9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2. Актуализация опорных знаний – 5 мин.</w:t>
      </w:r>
    </w:p>
    <w:p w14:paraId="6845DD40" w14:textId="77777777" w:rsidR="00FC2663" w:rsidRPr="00FC2663" w:rsidRDefault="00FC2663" w:rsidP="00FC26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Метод: по системе опроса «Кластер».</w:t>
      </w:r>
      <w:r w:rsidRPr="00FC26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Кластер — это графическая форма организации информации, когда выделяются основные смысловые единицы, которые фиксируются в виде схемы с обозначением всех связей между ними. Он представляет собой изображение, способствующее систематизации и обобщению учебного материала.</w:t>
      </w:r>
      <w:r w:rsidRPr="00FC2663">
        <w:rPr>
          <w:rFonts w:ascii="Georgia" w:hAnsi="Georgia"/>
          <w:i/>
          <w:iCs/>
          <w:color w:val="000000"/>
          <w:sz w:val="22"/>
          <w:szCs w:val="22"/>
          <w:shd w:val="clear" w:color="auto" w:fill="FFFFFF"/>
        </w:rPr>
        <w:t> </w:t>
      </w:r>
    </w:p>
    <w:p w14:paraId="5B45DC7B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3. Сообщение цели занятия, постановка целей урока – 2 мин.</w:t>
      </w:r>
    </w:p>
    <w:p w14:paraId="22283AAB" w14:textId="77777777" w:rsidR="00FC2663" w:rsidRPr="00416FA0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Тема: Учёт аренды основных средств.</w:t>
      </w:r>
      <w:r w:rsidR="00416FA0" w:rsidRPr="00416FA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> </w:t>
      </w:r>
    </w:p>
    <w:p w14:paraId="7C5F7FBE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4. Изложение новых знаний – 20 мин.</w:t>
      </w:r>
    </w:p>
    <w:p w14:paraId="76B4A31E" w14:textId="77777777" w:rsidR="00FC2663" w:rsidRPr="0047467E" w:rsidRDefault="00FC2663" w:rsidP="001354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1. Понятие и содержание арендных отношений. Виды аренды. </w:t>
      </w:r>
      <w:hyperlink r:id="rId5" w:history="1">
        <w:r w:rsidRPr="0047467E">
          <w:rPr>
            <w:rFonts w:ascii="Times New Roman" w:eastAsia="Times New Roman" w:hAnsi="Times New Roman" w:cs="Times New Roman"/>
            <w:kern w:val="0"/>
            <w:sz w:val="28"/>
            <w:szCs w:val="28"/>
            <w:u w:val="single"/>
            <w:lang w:eastAsia="ru-RU"/>
          </w:rPr>
          <w:t>ФСБУ 25/2018</w:t>
        </w:r>
      </w:hyperlink>
      <w:r w:rsidRPr="0047467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 </w:t>
      </w:r>
      <w:r w:rsidRPr="0047467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«Бухгалтерский учет аренды». </w:t>
      </w:r>
    </w:p>
    <w:p w14:paraId="0AE2A2EC" w14:textId="77777777" w:rsidR="00FC2663" w:rsidRPr="00FC2663" w:rsidRDefault="00FC2663" w:rsidP="001354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2. </w:t>
      </w:r>
      <w:proofErr w:type="gramStart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Учет  краткосрочной</w:t>
      </w:r>
      <w:proofErr w:type="gramEnd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текущей аренды основных средств у арендатора и арендодателя.</w:t>
      </w:r>
    </w:p>
    <w:p w14:paraId="3390F64D" w14:textId="77777777" w:rsidR="00FC2663" w:rsidRPr="00FC2663" w:rsidRDefault="00FC2663" w:rsidP="001354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Методы: эвристическая беседа, создание проблемных ситуаций, демонстрационный (наглядный).</w:t>
      </w:r>
    </w:p>
    <w:p w14:paraId="5B45B526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2" w:name="_Hlk212288462"/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5. Закрепление изученного материала – </w:t>
      </w:r>
      <w:r w:rsidR="00F561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8</w:t>
      </w: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мин.</w:t>
      </w:r>
    </w:p>
    <w:bookmarkEnd w:id="2"/>
    <w:p w14:paraId="1C435018" w14:textId="77777777" w:rsidR="00FC2663" w:rsidRPr="00FC2663" w:rsidRDefault="00FC2663" w:rsidP="001354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Методы: решение производственных ситуаций, проверка ответов решения.</w:t>
      </w:r>
    </w:p>
    <w:p w14:paraId="5D6461AA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6. Подведение итогов урока, оценка работы обучающихся – </w:t>
      </w:r>
      <w:r w:rsidR="00F561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2</w:t>
      </w: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мин.</w:t>
      </w:r>
    </w:p>
    <w:p w14:paraId="6F039264" w14:textId="77777777" w:rsidR="00167811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bookmarkStart w:id="3" w:name="_Hlk212317669"/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7. Домашнее задание</w:t>
      </w:r>
      <w:r w:rsidR="0016781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– 2 мин.</w:t>
      </w:r>
    </w:p>
    <w:p w14:paraId="77140C26" w14:textId="77777777" w:rsidR="00FC2663" w:rsidRPr="00FC2663" w:rsidRDefault="00167811" w:rsidP="001354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</w:t>
      </w:r>
      <w:r w:rsidR="00FC2663"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роработать опорный конспект, </w:t>
      </w:r>
      <w:r w:rsidR="00DE3AA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решить производственн</w:t>
      </w:r>
      <w:r w:rsidR="00D30D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ые</w:t>
      </w:r>
      <w:r w:rsidR="00DE3AA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ситуаци</w:t>
      </w:r>
      <w:r w:rsidR="00D30D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</w:t>
      </w:r>
      <w:r w:rsidR="00FC2663"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bookmarkEnd w:id="3"/>
    <w:p w14:paraId="5722F787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8. Рефлексия</w:t>
      </w:r>
      <w:r w:rsidR="00F561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–4 мин.</w:t>
      </w:r>
    </w:p>
    <w:p w14:paraId="737EDB45" w14:textId="77777777" w:rsid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64AECF1D" w14:textId="77777777" w:rsidR="00223BC0" w:rsidRDefault="00223BC0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214C7EDA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C266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2. Алгоритм </w:t>
      </w:r>
      <w:r w:rsidR="00C94EEE">
        <w:rPr>
          <w:rFonts w:ascii="Times New Roman" w:hAnsi="Times New Roman" w:cs="Times New Roman"/>
          <w:b/>
          <w:bCs/>
          <w:sz w:val="28"/>
          <w:szCs w:val="28"/>
        </w:rPr>
        <w:t>урока</w:t>
      </w:r>
    </w:p>
    <w:p w14:paraId="0EAB3994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C2663">
        <w:rPr>
          <w:rFonts w:ascii="Times New Roman" w:hAnsi="Times New Roman" w:cs="Times New Roman"/>
          <w:b/>
          <w:bCs/>
          <w:sz w:val="28"/>
          <w:szCs w:val="28"/>
        </w:rPr>
        <w:t>1. Организационный момент</w:t>
      </w:r>
    </w:p>
    <w:p w14:paraId="59CCA813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>- взаимное приветствие преподавателя с обучающимися;</w:t>
      </w:r>
    </w:p>
    <w:p w14:paraId="1B58BB6B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>- проверка посещаемости обучающихся, готовность к уроку;</w:t>
      </w:r>
    </w:p>
    <w:p w14:paraId="361ABB88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>- активизация на учебную деятельность.</w:t>
      </w:r>
    </w:p>
    <w:p w14:paraId="3A992B12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C2663">
        <w:rPr>
          <w:rFonts w:ascii="Times New Roman" w:hAnsi="Times New Roman" w:cs="Times New Roman"/>
          <w:b/>
          <w:bCs/>
          <w:sz w:val="28"/>
          <w:szCs w:val="28"/>
        </w:rPr>
        <w:t>2. Актуализация опорных знаний</w:t>
      </w:r>
    </w:p>
    <w:p w14:paraId="21162323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ab/>
      </w:r>
      <w:r w:rsidR="00416FA0" w:rsidRPr="00416FA0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proofErr w:type="gramStart"/>
      <w:r w:rsidR="001354FA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16FA0" w:rsidRPr="00416FA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C2663">
        <w:rPr>
          <w:rFonts w:ascii="Times New Roman" w:hAnsi="Times New Roman" w:cs="Times New Roman"/>
          <w:sz w:val="28"/>
          <w:szCs w:val="28"/>
        </w:rPr>
        <w:t>Возникновение</w:t>
      </w:r>
      <w:proofErr w:type="gramEnd"/>
      <w:r w:rsidRPr="00FC2663">
        <w:rPr>
          <w:rFonts w:ascii="Times New Roman" w:hAnsi="Times New Roman" w:cs="Times New Roman"/>
          <w:sz w:val="28"/>
          <w:szCs w:val="28"/>
        </w:rPr>
        <w:t xml:space="preserve"> арендных отношений берёт своё начало за несколько тысячелетий до нашей эры и зародились они в древнем Египте. </w:t>
      </w:r>
    </w:p>
    <w:p w14:paraId="694EC822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ab/>
        <w:t xml:space="preserve">Во времена Древней Руси первое упоминание об отношениях, схожих с арендой, было связано с передачей во временное </w:t>
      </w:r>
      <w:proofErr w:type="gramStart"/>
      <w:r w:rsidRPr="00FC2663">
        <w:rPr>
          <w:rFonts w:ascii="Times New Roman" w:hAnsi="Times New Roman" w:cs="Times New Roman"/>
          <w:sz w:val="28"/>
          <w:szCs w:val="28"/>
        </w:rPr>
        <w:t>пользование  земли</w:t>
      </w:r>
      <w:proofErr w:type="gramEnd"/>
      <w:r w:rsidRPr="00FC2663">
        <w:rPr>
          <w:rFonts w:ascii="Times New Roman" w:hAnsi="Times New Roman" w:cs="Times New Roman"/>
          <w:sz w:val="28"/>
          <w:szCs w:val="28"/>
        </w:rPr>
        <w:t>.</w:t>
      </w:r>
    </w:p>
    <w:p w14:paraId="0E60B910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Понятие арендных отношений, их виды, формы и учёт изучались обучающими на дисциплинах: Основы экономической теории, Экономика организации, </w:t>
      </w:r>
      <w:bookmarkStart w:id="4" w:name="_Hlk212472970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ПМ 01 Документирование хозяйственных операций и ведение бухгалтерского учета активов организации</w:t>
      </w:r>
      <w:bookmarkEnd w:id="4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поэтому актуализация знаний будет </w:t>
      </w:r>
      <w:proofErr w:type="gramStart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проведена  по</w:t>
      </w:r>
      <w:proofErr w:type="gramEnd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системе опроса «Кластер». Кластер </w:t>
      </w:r>
      <w:proofErr w:type="gramStart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составляется  студентами</w:t>
      </w:r>
      <w:proofErr w:type="gramEnd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в паре и проводится индивидуальный опрос по его защите, с рецензиями и добавлениями.</w:t>
      </w:r>
    </w:p>
    <w:p w14:paraId="2FA86631" w14:textId="77777777" w:rsidR="00FC2663" w:rsidRPr="00FC2663" w:rsidRDefault="00FC2663" w:rsidP="00FC266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3. Сообщение темы, постановка целей урока</w:t>
      </w:r>
    </w:p>
    <w:p w14:paraId="6A65354C" w14:textId="77777777" w:rsidR="00FC2663" w:rsidRPr="00FC2663" w:rsidRDefault="00FC2663" w:rsidP="001354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Слайд </w:t>
      </w:r>
      <w:r w:rsidR="001354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2</w:t>
      </w: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: 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Тема занятия: Учёт аренды основных средств.</w:t>
      </w:r>
    </w:p>
    <w:p w14:paraId="47BA9A19" w14:textId="77777777" w:rsidR="00FC2663" w:rsidRPr="00FC2663" w:rsidRDefault="00FC2663" w:rsidP="001354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Изучаемые вопросы:</w:t>
      </w:r>
    </w:p>
    <w:p w14:paraId="5CB683BA" w14:textId="77777777" w:rsidR="00FC2663" w:rsidRPr="00975710" w:rsidRDefault="00FC2663" w:rsidP="001354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1. Понятие и содержание арендных отношений. Виды аренды. </w:t>
      </w:r>
      <w:hyperlink r:id="rId6" w:history="1">
        <w:r w:rsidRPr="00975710">
          <w:rPr>
            <w:rFonts w:ascii="Times New Roman" w:eastAsia="Times New Roman" w:hAnsi="Times New Roman" w:cs="Times New Roman"/>
            <w:kern w:val="0"/>
            <w:sz w:val="28"/>
            <w:szCs w:val="28"/>
            <w:u w:val="single"/>
            <w:lang w:eastAsia="ru-RU"/>
          </w:rPr>
          <w:t>ФСБУ 25/2018</w:t>
        </w:r>
      </w:hyperlink>
      <w:r w:rsidRPr="0097571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 </w:t>
      </w:r>
      <w:r w:rsidRPr="0097571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«Бухгалтерский учет аренды». </w:t>
      </w:r>
    </w:p>
    <w:p w14:paraId="60E85DD2" w14:textId="77777777" w:rsidR="00FC2663" w:rsidRPr="00FC2663" w:rsidRDefault="00FC2663" w:rsidP="001354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2. </w:t>
      </w:r>
      <w:proofErr w:type="gramStart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Учет  краткосрочной</w:t>
      </w:r>
      <w:proofErr w:type="gramEnd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текущей аренды основных средств у арендатора и арендодателя.</w:t>
      </w:r>
    </w:p>
    <w:p w14:paraId="4D6426AB" w14:textId="77777777" w:rsidR="00FC2663" w:rsidRPr="00FC2663" w:rsidRDefault="00FC2663" w:rsidP="00FC266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4. Изложение новых знаний</w:t>
      </w:r>
    </w:p>
    <w:p w14:paraId="162C3EBF" w14:textId="77777777" w:rsidR="00904733" w:rsidRPr="002A19C2" w:rsidRDefault="00FC2663" w:rsidP="001354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b/>
          <w:bCs/>
          <w:sz w:val="28"/>
          <w:szCs w:val="28"/>
        </w:rPr>
        <w:t xml:space="preserve">Слайд 3: </w:t>
      </w:r>
      <w:r w:rsidRPr="00FC2663">
        <w:rPr>
          <w:rFonts w:ascii="Times New Roman" w:hAnsi="Times New Roman" w:cs="Times New Roman"/>
          <w:sz w:val="28"/>
          <w:szCs w:val="28"/>
        </w:rPr>
        <w:t>Основными документами, регулирующими арендные отношения в РФ, в настоящее время являются:</w:t>
      </w:r>
    </w:p>
    <w:p w14:paraId="3A6FE9F2" w14:textId="77777777" w:rsidR="00FC2663" w:rsidRPr="00FC2663" w:rsidRDefault="00FC2663" w:rsidP="00FC26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 xml:space="preserve">- </w:t>
      </w:r>
      <w:hyperlink r:id="rId7" w:history="1">
        <w:r w:rsidRPr="00FC2663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"Гражданский кодекс Российской Федерации (часть вторая)" от 26.01.1996 N 14-ФЗ (ред. от 24.06.2025)</w:t>
        </w:r>
      </w:hyperlink>
      <w:r w:rsidRPr="00FC2663">
        <w:rPr>
          <w:rFonts w:ascii="Times New Roman" w:hAnsi="Times New Roman" w:cs="Times New Roman"/>
          <w:sz w:val="28"/>
          <w:szCs w:val="28"/>
        </w:rPr>
        <w:t>;</w:t>
      </w:r>
    </w:p>
    <w:p w14:paraId="726ECA78" w14:textId="77777777" w:rsidR="00FC2663" w:rsidRDefault="00FC2663" w:rsidP="00CF43A0">
      <w:pPr>
        <w:keepNext/>
        <w:keepLines/>
        <w:shd w:val="clear" w:color="auto" w:fill="FFFFFF" w:themeFill="background1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Theme="majorEastAsia" w:hAnsi="Times New Roman" w:cs="Times New Roman"/>
          <w:sz w:val="28"/>
          <w:szCs w:val="28"/>
        </w:rPr>
        <w:lastRenderedPageBreak/>
        <w:t xml:space="preserve">- </w:t>
      </w:r>
      <w:r w:rsidRPr="00FC26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Федеральный стандарт бухгалтерского учета ФСБУ 6/2020 «Основные средства»</w:t>
      </w:r>
      <w:r w:rsidR="00CF43A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</w:t>
      </w:r>
      <w:r w:rsidR="00CF43A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твержден приказом Минфина России от 17.09.2020 № 204н</w:t>
      </w:r>
      <w:r w:rsidR="00CF43A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;</w:t>
      </w:r>
    </w:p>
    <w:p w14:paraId="1F5A4A78" w14:textId="77777777" w:rsidR="002A19C2" w:rsidRPr="002A19C2" w:rsidRDefault="002A19C2" w:rsidP="00223BC0">
      <w:pPr>
        <w:keepNext/>
        <w:keepLines/>
        <w:shd w:val="clear" w:color="auto" w:fill="FFFFFF" w:themeFill="background1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2A19C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</w:t>
      </w:r>
      <w:hyperlink r:id="rId8" w:anchor="dst0" w:history="1">
        <w:r w:rsidRPr="002A19C2">
          <w:rPr>
            <w:rStyle w:val="af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t>Приказ Минфина России от 16.10.2018 N 208н</w:t>
        </w:r>
        <w:r w:rsidRPr="002A19C2">
          <w:rPr>
            <w:rStyle w:val="af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br/>
          <w:t>(ред. От 29.06.2022)"Об утверждении Федера</w:t>
        </w:r>
        <w:r w:rsidR="00223BC0">
          <w:rPr>
            <w:rStyle w:val="af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t>льного стандарта бухгалтерского</w:t>
        </w:r>
        <w:bookmarkStart w:id="5" w:name="_Hlk212225773"/>
        <w:r w:rsidR="00223BC0">
          <w:rPr>
            <w:rStyle w:val="af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t xml:space="preserve"> учета </w:t>
        </w:r>
        <w:r w:rsidRPr="002A19C2">
          <w:rPr>
            <w:rStyle w:val="af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t>ФСБ25/2018 "Бухгалтерский учет аренды"</w:t>
        </w:r>
        <w:bookmarkEnd w:id="5"/>
        <w:r w:rsidRPr="002A19C2">
          <w:rPr>
            <w:rStyle w:val="af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t> (вместе с "ФСБУ 25/2018...")</w:t>
        </w:r>
      </w:hyperlink>
    </w:p>
    <w:p w14:paraId="65E78E38" w14:textId="77777777" w:rsidR="002A19C2" w:rsidRPr="002A19C2" w:rsidRDefault="002A19C2" w:rsidP="002A19C2">
      <w:pPr>
        <w:keepNext/>
        <w:keepLines/>
        <w:shd w:val="clear" w:color="auto" w:fill="FFFFFF" w:themeFill="background1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A19C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</w:t>
      </w:r>
      <w:hyperlink r:id="rId9" w:anchor="dst101589" w:history="1">
        <w:r w:rsidRPr="002A19C2">
          <w:rPr>
            <w:rStyle w:val="af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t>Приказ Минфина России от 01.12.2010 N 157н</w:t>
        </w:r>
        <w:r w:rsidRPr="002A19C2">
          <w:rPr>
            <w:rStyle w:val="af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br/>
          <w:t xml:space="preserve">(ред. От 27.04.2023)"Об утверждении </w:t>
        </w:r>
        <w:r w:rsidR="00223BC0">
          <w:rPr>
            <w:rStyle w:val="af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t>П</w:t>
        </w:r>
        <w:r w:rsidRPr="002A19C2">
          <w:rPr>
            <w:rStyle w:val="af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t>лана счетов бухгалтерского учета</w:t>
        </w:r>
        <w:r w:rsidR="00223BC0">
          <w:rPr>
            <w:rStyle w:val="af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t xml:space="preserve"> финансово-хозяйственной деятельности</w:t>
        </w:r>
        <w:r w:rsidRPr="002A19C2">
          <w:rPr>
            <w:rStyle w:val="af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t xml:space="preserve"> и Инструкции по его применению"</w:t>
        </w:r>
        <w:r w:rsidRPr="002A19C2">
          <w:rPr>
            <w:rStyle w:val="af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br/>
          <w:t>(Зарегистрировано в Минюсте России 30.12.2010 N 19452)</w:t>
        </w:r>
      </w:hyperlink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14:paraId="7F47F61F" w14:textId="77777777" w:rsidR="00AE6063" w:rsidRPr="00AE6063" w:rsidRDefault="00FC2663" w:rsidP="00AE606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При изучении первого вопроса обучающиеся используя ФСБУ 25/2018, составляют опорный конспект</w:t>
      </w:r>
      <w:r w:rsidR="00AE6063" w:rsidRPr="00AE60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(Приложение </w:t>
      </w:r>
      <w:r w:rsidR="00AE60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1</w:t>
      </w:r>
      <w:r w:rsidR="00AE6063" w:rsidRPr="00AE60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)</w:t>
      </w:r>
    </w:p>
    <w:p w14:paraId="06BA062A" w14:textId="77777777" w:rsidR="009878CA" w:rsidRPr="009878CA" w:rsidRDefault="009878CA" w:rsidP="001354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878CA">
        <w:rPr>
          <w:rFonts w:ascii="Times New Roman" w:hAnsi="Times New Roman" w:cs="Times New Roman"/>
          <w:sz w:val="28"/>
          <w:szCs w:val="28"/>
        </w:rPr>
        <w:t>1. </w:t>
      </w:r>
      <w:r w:rsidRPr="009878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Понятие и содержание арендных отношений. Виды аренды. </w:t>
      </w:r>
      <w:hyperlink r:id="rId10" w:history="1">
        <w:r w:rsidRPr="009878CA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</w:rPr>
          <w:t>ФСБУ 25/2018</w:t>
        </w:r>
      </w:hyperlink>
      <w:r w:rsidRPr="009878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 «Бухгалтерский учет аренды». </w:t>
      </w:r>
    </w:p>
    <w:p w14:paraId="298B3953" w14:textId="77777777" w:rsidR="009878CA" w:rsidRPr="009878CA" w:rsidRDefault="009878CA" w:rsidP="001354FA">
      <w:pPr>
        <w:spacing w:after="0" w:line="360" w:lineRule="auto"/>
        <w:ind w:firstLine="709"/>
        <w:jc w:val="both"/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</w:pPr>
      <w:r w:rsidRPr="009878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1.1. Что устанавливает </w:t>
      </w:r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 xml:space="preserve">федеральный </w:t>
      </w:r>
      <w:bookmarkStart w:id="6" w:name="_Hlk212321290"/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стандарт бухгалтерского учета</w:t>
      </w:r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br/>
      </w:r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ФСБУ 25/</w:t>
      </w:r>
      <w:proofErr w:type="gramStart"/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2018  «</w:t>
      </w:r>
      <w:proofErr w:type="gramEnd"/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Бухгалтерский учет аренды</w:t>
      </w:r>
      <w:proofErr w:type="gramStart"/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» ?</w:t>
      </w:r>
      <w:proofErr w:type="gramEnd"/>
    </w:p>
    <w:bookmarkEnd w:id="6"/>
    <w:p w14:paraId="5D22E43E" w14:textId="77777777" w:rsidR="009878CA" w:rsidRPr="009878CA" w:rsidRDefault="009878CA" w:rsidP="001354FA">
      <w:pPr>
        <w:spacing w:after="0" w:line="360" w:lineRule="auto"/>
        <w:ind w:firstLine="709"/>
        <w:jc w:val="both"/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</w:pPr>
      <w:proofErr w:type="gramStart"/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Ответ:</w:t>
      </w:r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Стандарт</w:t>
      </w:r>
      <w:proofErr w:type="gramEnd"/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 xml:space="preserve"> устанавливает требования к формированию в бухгалтерском учете организаций информации об объектах бухгалтерского учета при получении (предоставлении) за плату во временное пользование имущества, допустимые способы ведения бухгалтерского учета таких объектов, состав и содержание указанной информации, раскрываемой в бухгалтерской (финансовой) отчетности организаций.</w:t>
      </w:r>
    </w:p>
    <w:p w14:paraId="1E9AF61E" w14:textId="77777777" w:rsidR="009878CA" w:rsidRPr="009878CA" w:rsidRDefault="009878CA" w:rsidP="001354FA">
      <w:pPr>
        <w:spacing w:after="0" w:line="360" w:lineRule="auto"/>
        <w:ind w:firstLine="709"/>
        <w:jc w:val="both"/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</w:pPr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1.2. Кем применяется стандарт бухгалтерского учета</w:t>
      </w:r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br/>
      </w:r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ФСБУ 25/</w:t>
      </w:r>
      <w:proofErr w:type="gramStart"/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2018  «</w:t>
      </w:r>
      <w:proofErr w:type="gramEnd"/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Бухгалтерский учет аренды»?</w:t>
      </w:r>
    </w:p>
    <w:p w14:paraId="39E09D56" w14:textId="77777777" w:rsidR="009878CA" w:rsidRPr="009878CA" w:rsidRDefault="009878CA" w:rsidP="001354FA">
      <w:pPr>
        <w:spacing w:after="0" w:line="360" w:lineRule="auto"/>
        <w:ind w:firstLine="709"/>
        <w:jc w:val="both"/>
        <w:rPr>
          <w:rStyle w:val="ad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proofErr w:type="gramStart"/>
      <w:r w:rsidRPr="009878CA">
        <w:rPr>
          <w:rStyle w:val="ad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Ответ:</w:t>
      </w:r>
      <w:r w:rsidRPr="009878CA">
        <w:rPr>
          <w:rFonts w:ascii="Formular" w:hAnsi="Formular"/>
          <w:sz w:val="21"/>
          <w:szCs w:val="21"/>
          <w:shd w:val="clear" w:color="auto" w:fill="FFFFFF"/>
        </w:rPr>
        <w:t xml:space="preserve">  </w:t>
      </w:r>
      <w:r w:rsidRPr="009878CA">
        <w:rPr>
          <w:rFonts w:ascii="Times New Roman" w:hAnsi="Times New Roman" w:cs="Times New Roman"/>
          <w:sz w:val="28"/>
          <w:szCs w:val="28"/>
          <w:shd w:val="clear" w:color="auto" w:fill="FFFFFF"/>
        </w:rPr>
        <w:t>Стандарт</w:t>
      </w:r>
      <w:proofErr w:type="gramEnd"/>
      <w:r w:rsidRPr="009878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применяется сторонами договоров </w:t>
      </w:r>
      <w:proofErr w:type="gramStart"/>
      <w:r w:rsidRPr="009878CA">
        <w:rPr>
          <w:rFonts w:ascii="Times New Roman" w:hAnsi="Times New Roman" w:cs="Times New Roman"/>
          <w:sz w:val="28"/>
          <w:szCs w:val="28"/>
          <w:shd w:val="clear" w:color="auto" w:fill="FFFFFF"/>
        </w:rPr>
        <w:t>аренды,  а</w:t>
      </w:r>
      <w:proofErr w:type="gramEnd"/>
      <w:r w:rsidRPr="009878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также иных договоров, положения которых по отдельности или во взаимосвязи предусматривают предоставление арендодателем, за плату арендатору, имущества во временное пользование.</w:t>
      </w:r>
    </w:p>
    <w:p w14:paraId="7900CE2C" w14:textId="77777777" w:rsidR="009878CA" w:rsidRPr="009878CA" w:rsidRDefault="009878CA" w:rsidP="00431B6B">
      <w:pPr>
        <w:spacing w:after="0" w:line="360" w:lineRule="auto"/>
        <w:ind w:firstLine="709"/>
        <w:jc w:val="both"/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</w:pPr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lastRenderedPageBreak/>
        <w:t>1.3. На какие сферы деятельности не распространяется стандарт бухгалтерского учета</w:t>
      </w:r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 </w:t>
      </w:r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ФСБУ 25/</w:t>
      </w:r>
      <w:proofErr w:type="gramStart"/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2018  «</w:t>
      </w:r>
      <w:proofErr w:type="gramEnd"/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Бухгалтерский учет аренды</w:t>
      </w:r>
      <w:proofErr w:type="gramStart"/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» ?</w:t>
      </w:r>
      <w:proofErr w:type="gramEnd"/>
    </w:p>
    <w:p w14:paraId="2EF25756" w14:textId="77777777" w:rsidR="009878CA" w:rsidRPr="009878CA" w:rsidRDefault="009878CA" w:rsidP="00431B6B">
      <w:pPr>
        <w:spacing w:after="0" w:line="360" w:lineRule="auto"/>
        <w:ind w:firstLine="709"/>
        <w:jc w:val="both"/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</w:pPr>
      <w:proofErr w:type="gramStart"/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Ответ:</w:t>
      </w:r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Стандарт</w:t>
      </w:r>
      <w:proofErr w:type="gramEnd"/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 xml:space="preserve"> не распространяется на организации бюджетной сферы.</w:t>
      </w:r>
    </w:p>
    <w:p w14:paraId="220D40B5" w14:textId="77777777" w:rsidR="009878CA" w:rsidRPr="009878CA" w:rsidRDefault="009878CA" w:rsidP="00431B6B">
      <w:pPr>
        <w:spacing w:after="0" w:line="360" w:lineRule="auto"/>
        <w:ind w:firstLine="709"/>
        <w:jc w:val="both"/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</w:pPr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 xml:space="preserve">1.4. Каким международным нормативным документом определяется справедливая стоимость </w:t>
      </w:r>
      <w:proofErr w:type="gramStart"/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объектов</w:t>
      </w:r>
      <w:proofErr w:type="gramEnd"/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 xml:space="preserve"> передаваемых в аренду?</w:t>
      </w:r>
    </w:p>
    <w:p w14:paraId="717817A6" w14:textId="77777777" w:rsidR="009878CA" w:rsidRPr="00F37351" w:rsidRDefault="009878CA" w:rsidP="00431B6B">
      <w:pPr>
        <w:spacing w:after="0" w:line="360" w:lineRule="auto"/>
        <w:ind w:firstLine="709"/>
        <w:jc w:val="both"/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</w:pPr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>Ответ</w:t>
      </w:r>
      <w:r w:rsidRPr="00F37351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 xml:space="preserve">: </w:t>
      </w:r>
      <w:r w:rsidR="00F37351" w:rsidRPr="00F37351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Международным стандартом финансовой отчетности (IFRS) 16 «Аренда»</w:t>
      </w:r>
      <w:r w:rsidR="00CF43A0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.</w:t>
      </w:r>
    </w:p>
    <w:p w14:paraId="2730287A" w14:textId="77777777" w:rsidR="009878CA" w:rsidRPr="009878CA" w:rsidRDefault="009878CA" w:rsidP="00431B6B">
      <w:pPr>
        <w:spacing w:after="0" w:line="360" w:lineRule="auto"/>
        <w:ind w:firstLine="709"/>
        <w:jc w:val="both"/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</w:pPr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 xml:space="preserve">1.5. </w:t>
      </w:r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Объекты бухгалтерского учета классифицируются как объекты учета аренды при единовременном выполнении следующих условий:</w:t>
      </w:r>
    </w:p>
    <w:p w14:paraId="7D8D9CD2" w14:textId="77777777" w:rsidR="00F37351" w:rsidRPr="00431B6B" w:rsidRDefault="009878CA" w:rsidP="00431B6B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A3143"/>
          <w:sz w:val="28"/>
          <w:szCs w:val="28"/>
          <w:shd w:val="clear" w:color="auto" w:fill="FFFFFF"/>
        </w:rPr>
      </w:pPr>
      <w:r w:rsidRPr="009878CA">
        <w:rPr>
          <w:rStyle w:val="ad"/>
          <w:b w:val="0"/>
          <w:bCs w:val="0"/>
          <w:color w:val="2A3143"/>
          <w:sz w:val="28"/>
          <w:szCs w:val="28"/>
          <w:shd w:val="clear" w:color="auto" w:fill="FFFFFF"/>
        </w:rPr>
        <w:t>Ответ</w:t>
      </w:r>
      <w:r w:rsidR="00431B6B">
        <w:rPr>
          <w:rStyle w:val="ad"/>
          <w:b w:val="0"/>
          <w:bCs w:val="0"/>
          <w:color w:val="2A3143"/>
          <w:sz w:val="28"/>
          <w:szCs w:val="28"/>
          <w:shd w:val="clear" w:color="auto" w:fill="FFFFFF"/>
        </w:rPr>
        <w:t>ы</w:t>
      </w:r>
      <w:r w:rsidRPr="009878CA">
        <w:rPr>
          <w:rStyle w:val="ad"/>
          <w:b w:val="0"/>
          <w:bCs w:val="0"/>
          <w:color w:val="2A3143"/>
          <w:sz w:val="28"/>
          <w:szCs w:val="28"/>
          <w:shd w:val="clear" w:color="auto" w:fill="FFFFFF"/>
        </w:rPr>
        <w:t>:</w:t>
      </w:r>
      <w:r w:rsidR="00F37351" w:rsidRPr="00431B6B">
        <w:rPr>
          <w:color w:val="2A3143"/>
          <w:sz w:val="28"/>
          <w:szCs w:val="28"/>
        </w:rPr>
        <w:t>1)</w:t>
      </w:r>
      <w:r w:rsidR="00F37351" w:rsidRPr="00F37351">
        <w:rPr>
          <w:color w:val="2A3143"/>
          <w:sz w:val="28"/>
          <w:szCs w:val="28"/>
        </w:rPr>
        <w:t xml:space="preserve"> арендодатель предоставляет арендатору предмет аренды на определенный срок;</w:t>
      </w:r>
    </w:p>
    <w:p w14:paraId="3CC60F96" w14:textId="77777777" w:rsidR="00F37351" w:rsidRPr="00F37351" w:rsidRDefault="00F37351" w:rsidP="00431B6B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2A3143"/>
          <w:sz w:val="28"/>
          <w:szCs w:val="28"/>
        </w:rPr>
      </w:pPr>
      <w:r w:rsidRPr="00F37351">
        <w:rPr>
          <w:color w:val="2A3143"/>
          <w:sz w:val="28"/>
          <w:szCs w:val="28"/>
        </w:rPr>
        <w:t>2) предмет аренды идентифицируется (предмет аренды определен в договоре аренды, и этим договором не предусмотрено право арендодателя по своему усмотрению заменить предмет аренды в любой момент в течение срока аренды);</w:t>
      </w:r>
    </w:p>
    <w:p w14:paraId="1550CB88" w14:textId="77777777" w:rsidR="00F37351" w:rsidRPr="00F37351" w:rsidRDefault="00F37351" w:rsidP="00431B6B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2A3143"/>
          <w:sz w:val="28"/>
          <w:szCs w:val="28"/>
        </w:rPr>
      </w:pPr>
      <w:r w:rsidRPr="00F37351">
        <w:rPr>
          <w:color w:val="2A3143"/>
          <w:sz w:val="28"/>
          <w:szCs w:val="28"/>
        </w:rPr>
        <w:t>3) арендатор имеет право на получение экономических выгод от использования предмета аренды в течение срока аренды;</w:t>
      </w:r>
    </w:p>
    <w:p w14:paraId="579CD24F" w14:textId="77777777" w:rsidR="009878CA" w:rsidRPr="00F37351" w:rsidRDefault="00F37351" w:rsidP="00431B6B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rStyle w:val="ad"/>
          <w:b w:val="0"/>
          <w:bCs w:val="0"/>
          <w:color w:val="2A3143"/>
          <w:sz w:val="28"/>
          <w:szCs w:val="28"/>
        </w:rPr>
      </w:pPr>
      <w:r w:rsidRPr="00F37351">
        <w:rPr>
          <w:color w:val="2A3143"/>
          <w:sz w:val="28"/>
          <w:szCs w:val="28"/>
        </w:rPr>
        <w:t>4) арендатор имеет право определять, как и для какой цели используется предмет аренды в той степени, в которой это не предопределено техническими характеристиками предмета аренды.</w:t>
      </w:r>
    </w:p>
    <w:p w14:paraId="363CF97D" w14:textId="77777777" w:rsidR="009878CA" w:rsidRPr="009878CA" w:rsidRDefault="009878CA" w:rsidP="00431B6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</w:pPr>
      <w:r w:rsidRPr="009878CA">
        <w:rPr>
          <w:rStyle w:val="ad"/>
          <w:rFonts w:ascii="Times New Roman" w:hAnsi="Times New Roman" w:cs="Times New Roman"/>
          <w:b w:val="0"/>
          <w:bCs w:val="0"/>
          <w:color w:val="2A3143"/>
          <w:sz w:val="28"/>
          <w:szCs w:val="28"/>
          <w:shd w:val="clear" w:color="auto" w:fill="FFFFFF"/>
        </w:rPr>
        <w:t xml:space="preserve">1.6. На какую дату производится </w:t>
      </w:r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классификация объектов учета аренды?</w:t>
      </w:r>
    </w:p>
    <w:p w14:paraId="5C3C139D" w14:textId="77777777" w:rsidR="009878CA" w:rsidRPr="00F37351" w:rsidRDefault="009878CA" w:rsidP="00431B6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</w:pPr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Ответ</w:t>
      </w:r>
      <w:r w:rsidRPr="00F37351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:</w:t>
      </w:r>
      <w:r w:rsidR="00F37351" w:rsidRPr="00F37351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 xml:space="preserve"> Классификация объектов учета аренды производится на раннюю из двух дат: дату, на которую предмет аренды становится доступным для использования арендатором, или дату заключения договора аренды.</w:t>
      </w:r>
    </w:p>
    <w:p w14:paraId="07C95AC3" w14:textId="77777777" w:rsidR="009878CA" w:rsidRPr="009878CA" w:rsidRDefault="009878CA" w:rsidP="00431B6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</w:pPr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 xml:space="preserve">1.7. Какие платежи включаются </w:t>
      </w:r>
      <w:proofErr w:type="gramStart"/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в  состав</w:t>
      </w:r>
      <w:proofErr w:type="gramEnd"/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 xml:space="preserve"> арендных </w:t>
      </w:r>
      <w:proofErr w:type="gramStart"/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платежей ?</w:t>
      </w:r>
      <w:proofErr w:type="gramEnd"/>
    </w:p>
    <w:p w14:paraId="52AB8D75" w14:textId="77777777" w:rsidR="009878CA" w:rsidRPr="00F37351" w:rsidRDefault="009878CA" w:rsidP="00431B6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</w:pPr>
      <w:proofErr w:type="gramStart"/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Ответ</w:t>
      </w:r>
      <w:r w:rsidRPr="00F37351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:</w:t>
      </w:r>
      <w:r w:rsidR="002A19C2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В</w:t>
      </w:r>
      <w:proofErr w:type="gramEnd"/>
      <w:r w:rsidR="00F37351" w:rsidRPr="00F37351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 xml:space="preserve"> состав арендных платежей включаются платежи (за вычетом сумм налога на добавленную стоимость), обусловленные договором аренды, в том числе:</w:t>
      </w:r>
    </w:p>
    <w:p w14:paraId="1A5E9833" w14:textId="77777777" w:rsidR="00F37351" w:rsidRPr="00F37351" w:rsidRDefault="00F37351" w:rsidP="00431B6B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2A3143"/>
          <w:sz w:val="28"/>
          <w:szCs w:val="28"/>
        </w:rPr>
      </w:pPr>
      <w:r w:rsidRPr="00F37351">
        <w:rPr>
          <w:color w:val="2A3143"/>
          <w:sz w:val="28"/>
          <w:szCs w:val="28"/>
        </w:rPr>
        <w:lastRenderedPageBreak/>
        <w:t>а) определенные в твердой сумме платежи арендатора арендодателю, вносимые периодически или единовременно, за вычетом платежей, осуществляемых арендодателем в пользу арендатора, в том числе возмещение арендодателем расходов арендатора;</w:t>
      </w:r>
    </w:p>
    <w:p w14:paraId="3A019613" w14:textId="77777777" w:rsidR="00F37351" w:rsidRPr="00F37351" w:rsidRDefault="00F37351" w:rsidP="00431B6B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2A3143"/>
          <w:sz w:val="28"/>
          <w:szCs w:val="28"/>
        </w:rPr>
      </w:pPr>
      <w:r w:rsidRPr="00F37351">
        <w:rPr>
          <w:color w:val="2A3143"/>
          <w:sz w:val="28"/>
          <w:szCs w:val="28"/>
        </w:rPr>
        <w:t>б) переменные платежи, зависящие от ценовых индексов или процентных ставок, определенные на дату предоставления предмета аренды);</w:t>
      </w:r>
    </w:p>
    <w:p w14:paraId="69E71D8F" w14:textId="77777777" w:rsidR="00F37351" w:rsidRPr="00F37351" w:rsidRDefault="00F37351" w:rsidP="00431B6B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2A3143"/>
          <w:sz w:val="28"/>
          <w:szCs w:val="28"/>
        </w:rPr>
      </w:pPr>
      <w:r w:rsidRPr="00F37351">
        <w:rPr>
          <w:color w:val="2A3143"/>
          <w:sz w:val="28"/>
          <w:szCs w:val="28"/>
        </w:rPr>
        <w:t>в) справедливая стоимость иного встречного предоставления, определенная на дату предоставления предмета аренды;</w:t>
      </w:r>
    </w:p>
    <w:p w14:paraId="6265DBCD" w14:textId="77777777" w:rsidR="00F37351" w:rsidRPr="00F37351" w:rsidRDefault="00F37351" w:rsidP="00431B6B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2A3143"/>
          <w:sz w:val="28"/>
          <w:szCs w:val="28"/>
        </w:rPr>
      </w:pPr>
      <w:r w:rsidRPr="00F37351">
        <w:rPr>
          <w:color w:val="2A3143"/>
          <w:sz w:val="28"/>
          <w:szCs w:val="28"/>
        </w:rPr>
        <w:t>г) платежи, связанные с продлением или сокращением срока аренды, установленные договором аренды, когда такое изменение учитывается при расчете срока аренды;</w:t>
      </w:r>
    </w:p>
    <w:p w14:paraId="78AE340A" w14:textId="77777777" w:rsidR="00F37351" w:rsidRPr="00F37351" w:rsidRDefault="00F37351" w:rsidP="00431B6B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2A3143"/>
          <w:sz w:val="28"/>
          <w:szCs w:val="28"/>
        </w:rPr>
      </w:pPr>
      <w:r w:rsidRPr="00F37351">
        <w:rPr>
          <w:color w:val="2A3143"/>
          <w:sz w:val="28"/>
          <w:szCs w:val="28"/>
        </w:rPr>
        <w:t>д) платежи, связанные с правом выкупа предмета аренды арендатором, в случае, когда арендатор намерен воспользоваться таким правом;</w:t>
      </w:r>
    </w:p>
    <w:p w14:paraId="4E0F6B67" w14:textId="77777777" w:rsidR="00F37351" w:rsidRPr="00F37351" w:rsidRDefault="00F37351" w:rsidP="00431B6B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2A3143"/>
          <w:sz w:val="28"/>
          <w:szCs w:val="28"/>
        </w:rPr>
      </w:pPr>
      <w:r w:rsidRPr="00F37351">
        <w:rPr>
          <w:color w:val="2A3143"/>
          <w:sz w:val="28"/>
          <w:szCs w:val="28"/>
        </w:rPr>
        <w:t>е) суммы, подлежащие оплате (получению) в связи с гарантиями выкупа предмета аренды по окончании срока аренды.</w:t>
      </w:r>
    </w:p>
    <w:p w14:paraId="40982D5A" w14:textId="77777777" w:rsidR="009878CA" w:rsidRPr="009878CA" w:rsidRDefault="009878CA" w:rsidP="00431B6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</w:pPr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 xml:space="preserve">1.8. Исходя из чего рассчитывается срок аренды для целей бухгалтерского </w:t>
      </w:r>
      <w:proofErr w:type="gramStart"/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учета ?</w:t>
      </w:r>
      <w:proofErr w:type="gramEnd"/>
    </w:p>
    <w:p w14:paraId="2910B4DB" w14:textId="77777777" w:rsidR="009878CA" w:rsidRPr="00F37351" w:rsidRDefault="009878CA" w:rsidP="00431B6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</w:pPr>
      <w:proofErr w:type="gramStart"/>
      <w:r w:rsidRPr="009878CA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Ответ:</w:t>
      </w:r>
      <w:r w:rsidR="00F37351" w:rsidRPr="00F37351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>Срок</w:t>
      </w:r>
      <w:proofErr w:type="gramEnd"/>
      <w:r w:rsidR="00F37351" w:rsidRPr="00F37351">
        <w:rPr>
          <w:rFonts w:ascii="Times New Roman" w:hAnsi="Times New Roman" w:cs="Times New Roman"/>
          <w:color w:val="2A3143"/>
          <w:sz w:val="28"/>
          <w:szCs w:val="28"/>
          <w:shd w:val="clear" w:color="auto" w:fill="FFFFFF"/>
        </w:rPr>
        <w:t xml:space="preserve"> аренды для целей бухгалтерского учета рассчитывается исходя из сроков и условий, установленных договором аренды (включая периоды, не предусматривающие арендных платежей). При этом учитываются возможности сторон изменять указанные сроки и условия и намерения реализации таких возможностей.</w:t>
      </w:r>
    </w:p>
    <w:p w14:paraId="00F70343" w14:textId="77777777" w:rsidR="00FC2663" w:rsidRPr="00FC2663" w:rsidRDefault="00FC2663" w:rsidP="00431B6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Слайд 4</w:t>
      </w:r>
      <w:proofErr w:type="gramStart"/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: 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При</w:t>
      </w:r>
      <w:proofErr w:type="gramEnd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изучении второго вопроса</w:t>
      </w:r>
      <w:r w:rsidR="00223B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особое внимание обучающимся следует обратить на организацию арендных отношений в сельскохозяйственном производстве.</w:t>
      </w:r>
    </w:p>
    <w:p w14:paraId="1F44E2AE" w14:textId="77777777" w:rsidR="00FC2663" w:rsidRPr="00FC2663" w:rsidRDefault="00FC2663" w:rsidP="00FC266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Сообщение об особенностях арендных отношений в сельском хозяйстве подготовлено студентом.  </w:t>
      </w:r>
    </w:p>
    <w:p w14:paraId="30B8EFAD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В деятельности сельскохозяйственных организаций значительное распространение получили арендные отношения. В аренду могут быть переданы и получены земельные участки, здания, сооружения, оборудование, </w:t>
      </w: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lastRenderedPageBreak/>
        <w:t>транспортные средства и другие активы, относящиеся к основным средствам. Отношения, возникающие при заключении и исполнении договора аренды, регулируются гл. 34 «Аренда» Гражданского кодекса РФ и ФСБУ 25/2018 "Бухгалтерский учет аренды"</w:t>
      </w:r>
      <w:r w:rsidR="00CF43A0">
        <w:rPr>
          <w:rFonts w:ascii="Times New Roman" w:eastAsia="Calibri" w:hAnsi="Times New Roman" w:cs="Times New Roman"/>
          <w:kern w:val="0"/>
          <w:sz w:val="28"/>
          <w:szCs w:val="28"/>
        </w:rPr>
        <w:t>.</w:t>
      </w: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Право сдачи актива в аренду принадлежит собственнику. Договор аренды здания или сооружения сроком не менее года подлежит государственной регистрации в установленном порядке. В хозяйственной деятельности сельскохозяйственных организаций распространение получили текущая аренда основных средств, а также финансовая аренда или лизинг.</w:t>
      </w:r>
    </w:p>
    <w:p w14:paraId="41CF833F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При текущей аренде объекты основных средств являются собственностью арендодателя. Если предусматривается выкуп отдельных объектов основных средств, то в собственности арендодателя имущество находится до момента выкупа.</w:t>
      </w:r>
    </w:p>
    <w:p w14:paraId="50EADD57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Если сельскохозяйственная организация наряду с производством продукции растениеводства, животноводства, передача основных средств в аренду признается обычной деятельностью (как правило, об этом делается запись в Уставе), то полученная арендная плата и расходы по содержанию сданных в аренду объектов отражается в составе доходов и расходов по обычной деятельности.</w:t>
      </w:r>
    </w:p>
    <w:p w14:paraId="5D3A45D8" w14:textId="77777777" w:rsidR="00FC2663" w:rsidRPr="00FC2663" w:rsidRDefault="00FC2663" w:rsidP="00431B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 xml:space="preserve">Слайд 5: </w:t>
      </w:r>
      <w:proofErr w:type="gramStart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Учет  краткосрочной</w:t>
      </w:r>
      <w:proofErr w:type="gramEnd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текущей аренды основных средств у арендатора и арендодателя на сельскохозяйственных предприятиях ведётся следующим образом: </w:t>
      </w:r>
    </w:p>
    <w:p w14:paraId="1F96573F" w14:textId="77777777" w:rsidR="00FC2663" w:rsidRPr="00431B6B" w:rsidRDefault="00FC2663" w:rsidP="00431B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431B6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 арендодателя:</w:t>
      </w:r>
    </w:p>
    <w:p w14:paraId="659DD551" w14:textId="77777777" w:rsidR="00FC2663" w:rsidRPr="00FC2663" w:rsidRDefault="00FC2663" w:rsidP="00FC266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- </w:t>
      </w: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передача объекта в аренду оформляется актом (накладной) приема-передачи основных средств; </w:t>
      </w:r>
    </w:p>
    <w:p w14:paraId="730D5E90" w14:textId="77777777" w:rsidR="00FC2663" w:rsidRPr="00FC2663" w:rsidRDefault="00FC2663" w:rsidP="00FC26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- в инвентарной карточке объекта бухгалтерией сельскохозяйственной организации арендодателя делается отметка о передаче объекта в аренду. Бухгалтерский учет арендных операций зависит от предмета деятельности организации. Сдача в аренду имущества, как правило, не служит предметом обычной деятельности сельскохозяйственной организации. Поэтому доходы </w:t>
      </w: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lastRenderedPageBreak/>
        <w:t>и расходы от этого вида деятельности учитывают на счете 91 «Прочие доходы и расходы»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14:paraId="62F1A7DB" w14:textId="77777777" w:rsidR="00FC2663" w:rsidRPr="00431B6B" w:rsidRDefault="00FC2663" w:rsidP="00431B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Слайд 6:</w:t>
      </w:r>
      <w:r w:rsidR="002D02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</w:t>
      </w: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Корреспонденция </w:t>
      </w:r>
      <w:proofErr w:type="gramStart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счетов</w:t>
      </w:r>
      <w:proofErr w:type="gramEnd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но учету переданных в аренду основных средств у сельскохозяйственной организации - арендодателя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93"/>
        <w:gridCol w:w="2809"/>
        <w:gridCol w:w="1677"/>
        <w:gridCol w:w="2246"/>
        <w:gridCol w:w="2246"/>
      </w:tblGrid>
      <w:tr w:rsidR="00FC2663" w:rsidRPr="00FC2663" w14:paraId="220A28CA" w14:textId="77777777" w:rsidTr="005C4F7D">
        <w:tc>
          <w:tcPr>
            <w:tcW w:w="817" w:type="dxa"/>
          </w:tcPr>
          <w:p w14:paraId="6BC16BFA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№</w:t>
            </w: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br/>
              <w:t>п</w:t>
            </w:r>
            <w:r w:rsidRPr="00FC2663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/</w:t>
            </w: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п</w:t>
            </w:r>
          </w:p>
        </w:tc>
        <w:tc>
          <w:tcPr>
            <w:tcW w:w="3715" w:type="dxa"/>
          </w:tcPr>
          <w:p w14:paraId="7658337A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Содержание сельскохозяйственной операции</w:t>
            </w:r>
          </w:p>
        </w:tc>
        <w:tc>
          <w:tcPr>
            <w:tcW w:w="1955" w:type="dxa"/>
          </w:tcPr>
          <w:p w14:paraId="30BBD19F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Документ</w:t>
            </w:r>
          </w:p>
        </w:tc>
        <w:tc>
          <w:tcPr>
            <w:tcW w:w="1467" w:type="dxa"/>
          </w:tcPr>
          <w:p w14:paraId="306595CE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Д-т</w:t>
            </w:r>
          </w:p>
        </w:tc>
        <w:tc>
          <w:tcPr>
            <w:tcW w:w="1617" w:type="dxa"/>
          </w:tcPr>
          <w:p w14:paraId="4430DFE5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К-т</w:t>
            </w:r>
          </w:p>
        </w:tc>
      </w:tr>
      <w:tr w:rsidR="00FC2663" w:rsidRPr="00FC2663" w14:paraId="5846364F" w14:textId="77777777" w:rsidTr="005C4F7D">
        <w:tc>
          <w:tcPr>
            <w:tcW w:w="817" w:type="dxa"/>
          </w:tcPr>
          <w:p w14:paraId="7ACB83A1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15" w:type="dxa"/>
          </w:tcPr>
          <w:p w14:paraId="6C85A4CE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Сдача в текущую аренду основных средств </w:t>
            </w:r>
          </w:p>
        </w:tc>
        <w:tc>
          <w:tcPr>
            <w:tcW w:w="1955" w:type="dxa"/>
          </w:tcPr>
          <w:p w14:paraId="5E1073A3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Акт приема-передачи основных средств</w:t>
            </w:r>
          </w:p>
        </w:tc>
        <w:tc>
          <w:tcPr>
            <w:tcW w:w="1467" w:type="dxa"/>
          </w:tcPr>
          <w:p w14:paraId="38311759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01 «Основные средства», субсчет «Сданные основные средства в аренду»</w:t>
            </w:r>
          </w:p>
        </w:tc>
        <w:tc>
          <w:tcPr>
            <w:tcW w:w="1617" w:type="dxa"/>
          </w:tcPr>
          <w:p w14:paraId="4E5970B9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01 Соответствующие субсчета</w:t>
            </w:r>
          </w:p>
        </w:tc>
      </w:tr>
      <w:tr w:rsidR="00FC2663" w:rsidRPr="00FC2663" w14:paraId="0A9DBA2A" w14:textId="77777777" w:rsidTr="005C4F7D">
        <w:tc>
          <w:tcPr>
            <w:tcW w:w="817" w:type="dxa"/>
          </w:tcPr>
          <w:p w14:paraId="189E4B05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15" w:type="dxa"/>
          </w:tcPr>
          <w:p w14:paraId="0BB0BBE3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Начисление арендной платы (включая НДС)</w:t>
            </w:r>
          </w:p>
        </w:tc>
        <w:tc>
          <w:tcPr>
            <w:tcW w:w="1955" w:type="dxa"/>
          </w:tcPr>
          <w:p w14:paraId="1624A85E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Расчет арендной платы, Счет </w:t>
            </w:r>
          </w:p>
        </w:tc>
        <w:tc>
          <w:tcPr>
            <w:tcW w:w="1467" w:type="dxa"/>
          </w:tcPr>
          <w:p w14:paraId="175BDAC5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76 «Расчеты с разными дебиторами и кредиторами»</w:t>
            </w:r>
          </w:p>
        </w:tc>
        <w:tc>
          <w:tcPr>
            <w:tcW w:w="1617" w:type="dxa"/>
          </w:tcPr>
          <w:p w14:paraId="39E46905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91 «прочие доходы и расходы», субсчет «Прочие доходы»</w:t>
            </w:r>
          </w:p>
        </w:tc>
      </w:tr>
      <w:tr w:rsidR="00FC2663" w:rsidRPr="00FC2663" w14:paraId="748E1D62" w14:textId="77777777" w:rsidTr="005C4F7D">
        <w:tc>
          <w:tcPr>
            <w:tcW w:w="817" w:type="dxa"/>
          </w:tcPr>
          <w:p w14:paraId="5FFB8C76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15" w:type="dxa"/>
          </w:tcPr>
          <w:p w14:paraId="50487557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Начисление задолженности по НДС с арендной платы</w:t>
            </w:r>
          </w:p>
        </w:tc>
        <w:tc>
          <w:tcPr>
            <w:tcW w:w="1955" w:type="dxa"/>
          </w:tcPr>
          <w:p w14:paraId="06CA68B8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Счет-фактура</w:t>
            </w:r>
          </w:p>
        </w:tc>
        <w:tc>
          <w:tcPr>
            <w:tcW w:w="1467" w:type="dxa"/>
          </w:tcPr>
          <w:p w14:paraId="1E2013B7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91 «Прочие до-ходы и расходы»</w:t>
            </w:r>
          </w:p>
        </w:tc>
        <w:tc>
          <w:tcPr>
            <w:tcW w:w="1617" w:type="dxa"/>
          </w:tcPr>
          <w:p w14:paraId="4FA12826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68 </w:t>
            </w:r>
            <w:proofErr w:type="gramStart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« Расчеты</w:t>
            </w:r>
            <w:proofErr w:type="gramEnd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по налогам и сборам», субсчет «НДС»</w:t>
            </w:r>
          </w:p>
        </w:tc>
      </w:tr>
      <w:tr w:rsidR="00FC2663" w:rsidRPr="00FC2663" w14:paraId="2EEB9771" w14:textId="77777777" w:rsidTr="005C4F7D">
        <w:tc>
          <w:tcPr>
            <w:tcW w:w="817" w:type="dxa"/>
          </w:tcPr>
          <w:p w14:paraId="0B0A21CE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15" w:type="dxa"/>
          </w:tcPr>
          <w:p w14:paraId="1EBF9037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Начисление амортизации сданных в аренду основных средств</w:t>
            </w:r>
          </w:p>
        </w:tc>
        <w:tc>
          <w:tcPr>
            <w:tcW w:w="1955" w:type="dxa"/>
          </w:tcPr>
          <w:p w14:paraId="360C402F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Расчет, ведомость начисления амортизации</w:t>
            </w:r>
          </w:p>
        </w:tc>
        <w:tc>
          <w:tcPr>
            <w:tcW w:w="1467" w:type="dxa"/>
          </w:tcPr>
          <w:p w14:paraId="0F071961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91 «Прочие до-ходы и расходы»</w:t>
            </w:r>
          </w:p>
        </w:tc>
        <w:tc>
          <w:tcPr>
            <w:tcW w:w="1617" w:type="dxa"/>
          </w:tcPr>
          <w:p w14:paraId="1E654A99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02 </w:t>
            </w:r>
            <w:proofErr w:type="gramStart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« Амортизация</w:t>
            </w:r>
            <w:proofErr w:type="gramEnd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основных средств»</w:t>
            </w:r>
          </w:p>
        </w:tc>
      </w:tr>
      <w:tr w:rsidR="00FC2663" w:rsidRPr="00FC2663" w14:paraId="6C290E97" w14:textId="77777777" w:rsidTr="005C4F7D">
        <w:tc>
          <w:tcPr>
            <w:tcW w:w="817" w:type="dxa"/>
          </w:tcPr>
          <w:p w14:paraId="1F1D84F2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15" w:type="dxa"/>
          </w:tcPr>
          <w:p w14:paraId="4A8208E9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Отражение прочих расходов, предусмотренных договором, по содержанию сданных в аренду основных средств</w:t>
            </w:r>
          </w:p>
        </w:tc>
        <w:tc>
          <w:tcPr>
            <w:tcW w:w="1955" w:type="dxa"/>
          </w:tcPr>
          <w:p w14:paraId="799CBA0B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Отчет о движении материалов, Наряды на сдельную работу и др.</w:t>
            </w:r>
          </w:p>
        </w:tc>
        <w:tc>
          <w:tcPr>
            <w:tcW w:w="1467" w:type="dxa"/>
          </w:tcPr>
          <w:p w14:paraId="0C9A2B50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91 «Прочие до-ходы и расходы»</w:t>
            </w:r>
          </w:p>
        </w:tc>
        <w:tc>
          <w:tcPr>
            <w:tcW w:w="1617" w:type="dxa"/>
          </w:tcPr>
          <w:p w14:paraId="117C6485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10,70,69 и др.</w:t>
            </w:r>
          </w:p>
        </w:tc>
      </w:tr>
      <w:tr w:rsidR="00FC2663" w:rsidRPr="00FC2663" w14:paraId="1606FDA9" w14:textId="77777777" w:rsidTr="005C4F7D">
        <w:tc>
          <w:tcPr>
            <w:tcW w:w="817" w:type="dxa"/>
          </w:tcPr>
          <w:p w14:paraId="7E21B39C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715" w:type="dxa"/>
          </w:tcPr>
          <w:p w14:paraId="6DF45224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Получение арендной платы на расчетный счет</w:t>
            </w:r>
          </w:p>
        </w:tc>
        <w:tc>
          <w:tcPr>
            <w:tcW w:w="1955" w:type="dxa"/>
          </w:tcPr>
          <w:p w14:paraId="510033A0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Выписки из банков, Платежное поручение</w:t>
            </w:r>
          </w:p>
        </w:tc>
        <w:tc>
          <w:tcPr>
            <w:tcW w:w="1467" w:type="dxa"/>
          </w:tcPr>
          <w:p w14:paraId="0FC96768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51 «Расчетный счет»</w:t>
            </w:r>
          </w:p>
        </w:tc>
        <w:tc>
          <w:tcPr>
            <w:tcW w:w="1617" w:type="dxa"/>
          </w:tcPr>
          <w:p w14:paraId="3C90B1EF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76 «Расчеты с разными дебиторами и кредиторами»</w:t>
            </w:r>
          </w:p>
        </w:tc>
      </w:tr>
      <w:tr w:rsidR="00FC2663" w:rsidRPr="00FC2663" w14:paraId="0AF0DCC7" w14:textId="77777777" w:rsidTr="005C4F7D">
        <w:trPr>
          <w:trHeight w:val="3582"/>
        </w:trPr>
        <w:tc>
          <w:tcPr>
            <w:tcW w:w="817" w:type="dxa"/>
          </w:tcPr>
          <w:p w14:paraId="253DFC16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715" w:type="dxa"/>
          </w:tcPr>
          <w:p w14:paraId="55FC9A9A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Досрочное получение арендной платы:</w:t>
            </w:r>
          </w:p>
          <w:p w14:paraId="56C3F224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а) зачисление денежных средств на расчетный счет; </w:t>
            </w:r>
          </w:p>
          <w:p w14:paraId="362D3402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б) отражение доходов будущих периодов;</w:t>
            </w:r>
          </w:p>
          <w:p w14:paraId="7F30FDE6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в) признание доходов отчетного периода (по мере наступления срока платежа)</w:t>
            </w:r>
          </w:p>
        </w:tc>
        <w:tc>
          <w:tcPr>
            <w:tcW w:w="1955" w:type="dxa"/>
          </w:tcPr>
          <w:p w14:paraId="15896435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Выписки из банков, Платежное поручение</w:t>
            </w:r>
          </w:p>
        </w:tc>
        <w:tc>
          <w:tcPr>
            <w:tcW w:w="1467" w:type="dxa"/>
          </w:tcPr>
          <w:p w14:paraId="52D5FE46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688A608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356829B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51</w:t>
            </w:r>
          </w:p>
          <w:p w14:paraId="58DD5E55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F78BD9E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76</w:t>
            </w:r>
          </w:p>
          <w:p w14:paraId="160F2EF7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F898807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A346DA1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98</w:t>
            </w:r>
          </w:p>
        </w:tc>
        <w:tc>
          <w:tcPr>
            <w:tcW w:w="1617" w:type="dxa"/>
          </w:tcPr>
          <w:p w14:paraId="085E8159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C94EE3A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883F811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76</w:t>
            </w:r>
          </w:p>
          <w:p w14:paraId="29D08B94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08779B8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98</w:t>
            </w:r>
          </w:p>
          <w:p w14:paraId="2855503A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BF38660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87711C0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91</w:t>
            </w:r>
          </w:p>
        </w:tc>
      </w:tr>
      <w:tr w:rsidR="00FC2663" w:rsidRPr="00FC2663" w14:paraId="23ED1743" w14:textId="77777777" w:rsidTr="005C4F7D">
        <w:tc>
          <w:tcPr>
            <w:tcW w:w="817" w:type="dxa"/>
          </w:tcPr>
          <w:p w14:paraId="555272AB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715" w:type="dxa"/>
          </w:tcPr>
          <w:p w14:paraId="5705E2AF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Прием основных средств по окончанию срока аренды</w:t>
            </w:r>
          </w:p>
        </w:tc>
        <w:tc>
          <w:tcPr>
            <w:tcW w:w="1955" w:type="dxa"/>
          </w:tcPr>
          <w:p w14:paraId="17D6483E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Акт приема-передачи основных средств</w:t>
            </w:r>
          </w:p>
        </w:tc>
        <w:tc>
          <w:tcPr>
            <w:tcW w:w="1467" w:type="dxa"/>
          </w:tcPr>
          <w:p w14:paraId="129E1EE2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01 Соответствующие субсчета</w:t>
            </w:r>
          </w:p>
        </w:tc>
        <w:tc>
          <w:tcPr>
            <w:tcW w:w="1617" w:type="dxa"/>
          </w:tcPr>
          <w:p w14:paraId="57138BF5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01 «Основные средства», </w:t>
            </w:r>
            <w:proofErr w:type="gramStart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суб-счет</w:t>
            </w:r>
            <w:proofErr w:type="gramEnd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«Сданные основные средства в аренду»</w:t>
            </w:r>
          </w:p>
        </w:tc>
      </w:tr>
    </w:tbl>
    <w:p w14:paraId="59A23656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3F0B68A5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Если сельскохозяйственная организация наряду с производством продукции растениеводства, животноводства, передача основных средств в аренду признается обычной деятельностью (как правило, об этом делается запись в Уставе), то полученная арендная плата и расходы по содержанию сданных в аренду объектов отражается в составе доходов и расходов по обычной деятельности. </w:t>
      </w:r>
    </w:p>
    <w:p w14:paraId="33BA4EE5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- Дебет счёта 76 Кредит счёта 90 - начислена арендная плата у арендодателя.</w:t>
      </w:r>
    </w:p>
    <w:p w14:paraId="0D716F93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- Дебет счёта 90 Кредит счёта 20 – списана сумма начисленной амортизации и учтены другие затраты по </w:t>
      </w:r>
      <w:proofErr w:type="gramStart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содержанию  сданных</w:t>
      </w:r>
      <w:proofErr w:type="gramEnd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в аренду основных средств арендодателем.  </w:t>
      </w:r>
    </w:p>
    <w:p w14:paraId="53D21FB6" w14:textId="77777777" w:rsidR="00FC2663" w:rsidRPr="00FC2663" w:rsidRDefault="00FC2663" w:rsidP="00431B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2663">
        <w:rPr>
          <w:rFonts w:ascii="Times New Roman" w:hAnsi="Times New Roman" w:cs="Times New Roman"/>
          <w:b/>
          <w:bCs/>
          <w:sz w:val="28"/>
          <w:szCs w:val="28"/>
        </w:rPr>
        <w:t>Слайд 7</w:t>
      </w:r>
      <w:proofErr w:type="gramStart"/>
      <w:r w:rsidRPr="00FC266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D02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31B6B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31B6B">
        <w:rPr>
          <w:rFonts w:ascii="Times New Roman" w:hAnsi="Times New Roman" w:cs="Times New Roman"/>
          <w:sz w:val="28"/>
          <w:szCs w:val="28"/>
        </w:rPr>
        <w:t xml:space="preserve"> арендатора:</w:t>
      </w:r>
    </w:p>
    <w:p w14:paraId="3F1763A2" w14:textId="77777777" w:rsidR="00FC2663" w:rsidRPr="00FC2663" w:rsidRDefault="00FC2663" w:rsidP="00FC266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hAnsi="Times New Roman" w:cs="Times New Roman"/>
          <w:sz w:val="28"/>
          <w:szCs w:val="28"/>
        </w:rPr>
        <w:t xml:space="preserve">- </w:t>
      </w: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основанием для отражения операций при получении основных </w:t>
      </w:r>
      <w:proofErr w:type="gramStart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средств  являются</w:t>
      </w:r>
      <w:proofErr w:type="gramEnd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акты приема имущества и земельных участков в аренду;</w:t>
      </w:r>
    </w:p>
    <w:p w14:paraId="7F560182" w14:textId="77777777" w:rsidR="00FC2663" w:rsidRPr="00FC2663" w:rsidRDefault="00FC2663" w:rsidP="00FC266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- взятое имущество и земельные участки в аренду учитывают на забалансовых счетах и инвентарных карточках;</w:t>
      </w:r>
    </w:p>
    <w:p w14:paraId="2184D941" w14:textId="77777777" w:rsidR="00FC2663" w:rsidRPr="00FC2663" w:rsidRDefault="00FC2663" w:rsidP="00FC266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lastRenderedPageBreak/>
        <w:t xml:space="preserve">- арендатор начисляет сумму причитающейся арендной платы в сроки, установленные договором. В сельском хозяйстве долю обязательств по арендной плате принято погашать готовой продукцией.  </w:t>
      </w:r>
    </w:p>
    <w:p w14:paraId="008F645D" w14:textId="77777777" w:rsidR="00FC2663" w:rsidRPr="00FC2663" w:rsidRDefault="00416FA0" w:rsidP="00431B6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416FA0"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Слайд 8.</w:t>
      </w:r>
      <w:r w:rsidR="002D02AE"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 xml:space="preserve"> </w:t>
      </w:r>
      <w:r w:rsidR="00FC2663" w:rsidRPr="00FC2663">
        <w:rPr>
          <w:rFonts w:ascii="Times New Roman" w:eastAsia="Calibri" w:hAnsi="Times New Roman" w:cs="Times New Roman"/>
          <w:kern w:val="0"/>
          <w:sz w:val="28"/>
          <w:szCs w:val="28"/>
        </w:rPr>
        <w:t>Корреспонденция счетов по учету арендных операций сельскохозяйственных организаций – арендаторов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26"/>
        <w:gridCol w:w="3359"/>
        <w:gridCol w:w="1922"/>
        <w:gridCol w:w="1782"/>
        <w:gridCol w:w="1782"/>
      </w:tblGrid>
      <w:tr w:rsidR="00FC2663" w:rsidRPr="00FC2663" w14:paraId="2094B113" w14:textId="77777777" w:rsidTr="005C4F7D">
        <w:tc>
          <w:tcPr>
            <w:tcW w:w="817" w:type="dxa"/>
          </w:tcPr>
          <w:p w14:paraId="1809FDC8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№</w:t>
            </w: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br/>
              <w:t>п</w:t>
            </w:r>
            <w:r w:rsidRPr="00FC2663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/</w:t>
            </w: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п</w:t>
            </w:r>
          </w:p>
        </w:tc>
        <w:tc>
          <w:tcPr>
            <w:tcW w:w="3715" w:type="dxa"/>
          </w:tcPr>
          <w:p w14:paraId="5259ABC3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Содержание сельскохозяйственной операции</w:t>
            </w:r>
          </w:p>
        </w:tc>
        <w:tc>
          <w:tcPr>
            <w:tcW w:w="2097" w:type="dxa"/>
          </w:tcPr>
          <w:p w14:paraId="551F2F78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Документ</w:t>
            </w:r>
          </w:p>
        </w:tc>
        <w:tc>
          <w:tcPr>
            <w:tcW w:w="1325" w:type="dxa"/>
          </w:tcPr>
          <w:p w14:paraId="286CE5AA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Д-т</w:t>
            </w:r>
          </w:p>
        </w:tc>
        <w:tc>
          <w:tcPr>
            <w:tcW w:w="1617" w:type="dxa"/>
          </w:tcPr>
          <w:p w14:paraId="74B360C7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К-т</w:t>
            </w:r>
          </w:p>
        </w:tc>
      </w:tr>
      <w:tr w:rsidR="00FC2663" w:rsidRPr="00FC2663" w14:paraId="78D063B6" w14:textId="77777777" w:rsidTr="005C4F7D">
        <w:tc>
          <w:tcPr>
            <w:tcW w:w="817" w:type="dxa"/>
          </w:tcPr>
          <w:p w14:paraId="0359E645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15" w:type="dxa"/>
          </w:tcPr>
          <w:p w14:paraId="2AE399AB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Получение в текущую аренду основных средств</w:t>
            </w:r>
          </w:p>
        </w:tc>
        <w:tc>
          <w:tcPr>
            <w:tcW w:w="2097" w:type="dxa"/>
          </w:tcPr>
          <w:p w14:paraId="788AFC3A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Акт приема-передачи основных средств</w:t>
            </w:r>
          </w:p>
        </w:tc>
        <w:tc>
          <w:tcPr>
            <w:tcW w:w="1325" w:type="dxa"/>
          </w:tcPr>
          <w:p w14:paraId="06FB2560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001</w:t>
            </w:r>
          </w:p>
        </w:tc>
        <w:tc>
          <w:tcPr>
            <w:tcW w:w="1617" w:type="dxa"/>
          </w:tcPr>
          <w:p w14:paraId="6BD5815B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</w:tr>
      <w:tr w:rsidR="00FC2663" w:rsidRPr="00FC2663" w14:paraId="577F299F" w14:textId="77777777" w:rsidTr="005C4F7D">
        <w:tc>
          <w:tcPr>
            <w:tcW w:w="817" w:type="dxa"/>
          </w:tcPr>
          <w:p w14:paraId="6D8E2D6F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15" w:type="dxa"/>
          </w:tcPr>
          <w:p w14:paraId="0271DFF5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Начисление арендной платы</w:t>
            </w:r>
          </w:p>
        </w:tc>
        <w:tc>
          <w:tcPr>
            <w:tcW w:w="2097" w:type="dxa"/>
          </w:tcPr>
          <w:p w14:paraId="65A96B61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Расчет арендной платы, счет </w:t>
            </w:r>
          </w:p>
        </w:tc>
        <w:tc>
          <w:tcPr>
            <w:tcW w:w="1325" w:type="dxa"/>
          </w:tcPr>
          <w:p w14:paraId="2F895CFB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20, субсчета 1,2,3; 23,25,26,29 и </w:t>
            </w:r>
            <w:proofErr w:type="gramStart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т.п</w:t>
            </w:r>
            <w:proofErr w:type="gramEnd"/>
          </w:p>
        </w:tc>
        <w:tc>
          <w:tcPr>
            <w:tcW w:w="1617" w:type="dxa"/>
          </w:tcPr>
          <w:p w14:paraId="43C0D383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76 «Расчеты с разными дебиторами и кредиторами»</w:t>
            </w:r>
          </w:p>
        </w:tc>
      </w:tr>
      <w:tr w:rsidR="00FC2663" w:rsidRPr="00FC2663" w14:paraId="3624D3D1" w14:textId="77777777" w:rsidTr="005C4F7D">
        <w:tc>
          <w:tcPr>
            <w:tcW w:w="817" w:type="dxa"/>
          </w:tcPr>
          <w:p w14:paraId="446C9B38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15" w:type="dxa"/>
          </w:tcPr>
          <w:p w14:paraId="158B80BF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Принятие к учету НДС с арендной платы</w:t>
            </w:r>
          </w:p>
        </w:tc>
        <w:tc>
          <w:tcPr>
            <w:tcW w:w="2097" w:type="dxa"/>
          </w:tcPr>
          <w:p w14:paraId="23D6EB37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Счет-фактура</w:t>
            </w:r>
          </w:p>
        </w:tc>
        <w:tc>
          <w:tcPr>
            <w:tcW w:w="1325" w:type="dxa"/>
          </w:tcPr>
          <w:p w14:paraId="070A6FEE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617" w:type="dxa"/>
          </w:tcPr>
          <w:p w14:paraId="3674B3DC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76 «Расчеты с разными дебиторами и кредиторами»</w:t>
            </w:r>
          </w:p>
        </w:tc>
      </w:tr>
      <w:tr w:rsidR="00FC2663" w:rsidRPr="00FC2663" w14:paraId="2B801919" w14:textId="77777777" w:rsidTr="005C4F7D">
        <w:tc>
          <w:tcPr>
            <w:tcW w:w="817" w:type="dxa"/>
          </w:tcPr>
          <w:p w14:paraId="3DDECB0C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15" w:type="dxa"/>
          </w:tcPr>
          <w:p w14:paraId="27206833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Принятие НДС к вычету </w:t>
            </w:r>
            <w:proofErr w:type="gramStart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( у</w:t>
            </w:r>
            <w:proofErr w:type="gramEnd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сельскохозяйственных организаций, находящихся на общем режиме налогообложения)</w:t>
            </w:r>
          </w:p>
        </w:tc>
        <w:tc>
          <w:tcPr>
            <w:tcW w:w="2097" w:type="dxa"/>
          </w:tcPr>
          <w:p w14:paraId="214A2207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Счет-фактура</w:t>
            </w:r>
          </w:p>
        </w:tc>
        <w:tc>
          <w:tcPr>
            <w:tcW w:w="1325" w:type="dxa"/>
          </w:tcPr>
          <w:p w14:paraId="3408348B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68 </w:t>
            </w:r>
            <w:proofErr w:type="gramStart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« Расчеты</w:t>
            </w:r>
            <w:proofErr w:type="gramEnd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по налогам и сборам»,</w:t>
            </w:r>
          </w:p>
        </w:tc>
        <w:tc>
          <w:tcPr>
            <w:tcW w:w="1617" w:type="dxa"/>
          </w:tcPr>
          <w:p w14:paraId="39D495B5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19</w:t>
            </w:r>
          </w:p>
        </w:tc>
      </w:tr>
      <w:tr w:rsidR="00FC2663" w:rsidRPr="00FC2663" w14:paraId="57966E34" w14:textId="77777777" w:rsidTr="005C4F7D">
        <w:tc>
          <w:tcPr>
            <w:tcW w:w="817" w:type="dxa"/>
          </w:tcPr>
          <w:p w14:paraId="6C4F8D7A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15" w:type="dxa"/>
          </w:tcPr>
          <w:p w14:paraId="42F36068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Уплата арендных платежей арендодателю</w:t>
            </w:r>
          </w:p>
        </w:tc>
        <w:tc>
          <w:tcPr>
            <w:tcW w:w="2097" w:type="dxa"/>
          </w:tcPr>
          <w:p w14:paraId="0DC63C98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Выписки </w:t>
            </w:r>
            <w:proofErr w:type="gramStart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бан-ков</w:t>
            </w:r>
            <w:proofErr w:type="gramEnd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, платежное поручение</w:t>
            </w:r>
          </w:p>
        </w:tc>
        <w:tc>
          <w:tcPr>
            <w:tcW w:w="1325" w:type="dxa"/>
          </w:tcPr>
          <w:p w14:paraId="090F3949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76 «Расчеты с разными дебиторами и кредиторами»</w:t>
            </w:r>
          </w:p>
        </w:tc>
        <w:tc>
          <w:tcPr>
            <w:tcW w:w="1617" w:type="dxa"/>
          </w:tcPr>
          <w:p w14:paraId="2815637D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51</w:t>
            </w:r>
          </w:p>
        </w:tc>
      </w:tr>
      <w:tr w:rsidR="00FC2663" w:rsidRPr="00FC2663" w14:paraId="69B01886" w14:textId="77777777" w:rsidTr="005C4F7D">
        <w:tc>
          <w:tcPr>
            <w:tcW w:w="817" w:type="dxa"/>
          </w:tcPr>
          <w:p w14:paraId="410E98C8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715" w:type="dxa"/>
          </w:tcPr>
          <w:p w14:paraId="68080CF7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Досрочное перечисление арендной платы:</w:t>
            </w:r>
          </w:p>
          <w:p w14:paraId="17E6578B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а) перечисление денежных средств на расчетный счет;</w:t>
            </w:r>
          </w:p>
          <w:p w14:paraId="7AB933FA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б) отражение расходов будущих периодов;</w:t>
            </w:r>
          </w:p>
          <w:p w14:paraId="2E0BFEC6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в) признание расходов отчетного периода (по мере наступления срока платежа)</w:t>
            </w:r>
          </w:p>
        </w:tc>
        <w:tc>
          <w:tcPr>
            <w:tcW w:w="2097" w:type="dxa"/>
          </w:tcPr>
          <w:p w14:paraId="1D39BCA3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Выписки банков, платежное поручение</w:t>
            </w:r>
          </w:p>
        </w:tc>
        <w:tc>
          <w:tcPr>
            <w:tcW w:w="1325" w:type="dxa"/>
          </w:tcPr>
          <w:p w14:paraId="4B06705D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1116DA3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4A7D57E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76</w:t>
            </w:r>
          </w:p>
          <w:p w14:paraId="55B5FCFE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1B77B48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97</w:t>
            </w:r>
          </w:p>
          <w:p w14:paraId="37015F49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AB13D19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20,23,25,26,29</w:t>
            </w:r>
          </w:p>
        </w:tc>
        <w:tc>
          <w:tcPr>
            <w:tcW w:w="1617" w:type="dxa"/>
          </w:tcPr>
          <w:p w14:paraId="0C81D029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B1B73D5" w14:textId="77777777" w:rsidR="00FC2663" w:rsidRPr="00FC2663" w:rsidRDefault="00FC2663" w:rsidP="00FC266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737A266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51</w:t>
            </w:r>
          </w:p>
          <w:p w14:paraId="4C5DEBCF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A2C4C59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76</w:t>
            </w:r>
          </w:p>
          <w:p w14:paraId="2079DE9B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E5DA5D7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97</w:t>
            </w:r>
          </w:p>
        </w:tc>
      </w:tr>
      <w:tr w:rsidR="00FC2663" w:rsidRPr="00FC2663" w14:paraId="4DA19C72" w14:textId="77777777" w:rsidTr="005C4F7D">
        <w:tc>
          <w:tcPr>
            <w:tcW w:w="817" w:type="dxa"/>
          </w:tcPr>
          <w:p w14:paraId="23A9AA6B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715" w:type="dxa"/>
          </w:tcPr>
          <w:p w14:paraId="3EFB8744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Выдача готовой продукции, и других ценностей в счет погашения задолженности по арендным платежам:</w:t>
            </w:r>
          </w:p>
          <w:p w14:paraId="5280FE9D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а) списание готовой продукции по себестоимости</w:t>
            </w:r>
          </w:p>
          <w:p w14:paraId="39B4AEBE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б) отражение погашения задолженности по арендной плате</w:t>
            </w:r>
          </w:p>
        </w:tc>
        <w:tc>
          <w:tcPr>
            <w:tcW w:w="2097" w:type="dxa"/>
          </w:tcPr>
          <w:p w14:paraId="63A08377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Ведомость выдачи натуральной оплаты (форма Nº 415-АПК);</w:t>
            </w:r>
          </w:p>
          <w:p w14:paraId="1FE06145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ведомость на выдачу </w:t>
            </w:r>
            <w:proofErr w:type="gramStart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аренд-</w:t>
            </w: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ной</w:t>
            </w:r>
            <w:proofErr w:type="gramEnd"/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платы за земельные доли (форма Nº 416-АПК)</w:t>
            </w:r>
          </w:p>
        </w:tc>
        <w:tc>
          <w:tcPr>
            <w:tcW w:w="1325" w:type="dxa"/>
          </w:tcPr>
          <w:p w14:paraId="7E006343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FED0151" w14:textId="77777777" w:rsidR="00FC2663" w:rsidRPr="00FC2663" w:rsidRDefault="00FC2663" w:rsidP="00FC266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258638E" w14:textId="77777777" w:rsidR="00FC2663" w:rsidRPr="00FC2663" w:rsidRDefault="00FC2663" w:rsidP="00FC266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3F0246A" w14:textId="77777777" w:rsidR="00FC2663" w:rsidRPr="00FC2663" w:rsidRDefault="00FC2663" w:rsidP="00FC266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EB1CAA6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90</w:t>
            </w:r>
          </w:p>
          <w:p w14:paraId="35B841D5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8C26836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1617" w:type="dxa"/>
          </w:tcPr>
          <w:p w14:paraId="5524C5AB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EC01A3E" w14:textId="77777777" w:rsidR="00FC2663" w:rsidRPr="00FC2663" w:rsidRDefault="00FC2663" w:rsidP="00FC266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ABBB6A8" w14:textId="77777777" w:rsidR="00FC2663" w:rsidRPr="00FC2663" w:rsidRDefault="00FC2663" w:rsidP="00FC266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E5B27DD" w14:textId="77777777" w:rsidR="00FC2663" w:rsidRPr="00FC2663" w:rsidRDefault="00FC2663" w:rsidP="00FC266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A154B84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43,10</w:t>
            </w:r>
          </w:p>
          <w:p w14:paraId="6DFEAEBD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E8273CE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90</w:t>
            </w:r>
          </w:p>
        </w:tc>
      </w:tr>
      <w:tr w:rsidR="00FC2663" w:rsidRPr="00FC2663" w14:paraId="48564B9A" w14:textId="77777777" w:rsidTr="005C4F7D">
        <w:tc>
          <w:tcPr>
            <w:tcW w:w="817" w:type="dxa"/>
          </w:tcPr>
          <w:p w14:paraId="4BFBAFDC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715" w:type="dxa"/>
          </w:tcPr>
          <w:p w14:paraId="11965AB9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Возврат арендодателю арендованных основных средств</w:t>
            </w:r>
          </w:p>
        </w:tc>
        <w:tc>
          <w:tcPr>
            <w:tcW w:w="2097" w:type="dxa"/>
          </w:tcPr>
          <w:p w14:paraId="50232FD7" w14:textId="77777777" w:rsidR="00FC2663" w:rsidRPr="00FC2663" w:rsidRDefault="00FC2663" w:rsidP="00FC26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Акт приема-передачи основных средств</w:t>
            </w:r>
          </w:p>
        </w:tc>
        <w:tc>
          <w:tcPr>
            <w:tcW w:w="1325" w:type="dxa"/>
          </w:tcPr>
          <w:p w14:paraId="70EF33A1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617" w:type="dxa"/>
          </w:tcPr>
          <w:p w14:paraId="239C903D" w14:textId="77777777" w:rsidR="00FC2663" w:rsidRPr="00FC2663" w:rsidRDefault="00FC2663" w:rsidP="00FC266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2663">
              <w:rPr>
                <w:rFonts w:ascii="Times New Roman" w:eastAsia="Calibri" w:hAnsi="Times New Roman" w:cs="Times New Roman"/>
                <w:sz w:val="26"/>
                <w:szCs w:val="26"/>
              </w:rPr>
              <w:t>001</w:t>
            </w:r>
          </w:p>
        </w:tc>
      </w:tr>
    </w:tbl>
    <w:p w14:paraId="319F2BD0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608E5F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416FA0">
        <w:rPr>
          <w:rFonts w:ascii="Times New Roman" w:hAnsi="Times New Roman" w:cs="Times New Roman"/>
          <w:b/>
          <w:bCs/>
          <w:sz w:val="28"/>
          <w:szCs w:val="28"/>
        </w:rPr>
        <w:t>9</w:t>
      </w:r>
      <w:proofErr w:type="gramStart"/>
      <w:r w:rsidRPr="00FC266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В соответствии с</w:t>
      </w:r>
      <w:proofErr w:type="gramEnd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договором аренды арендатор может производить за счет собственных средств модернизацию и реконструкцию арендуемых объектов. Вложения в арендованные объекты основных средств в этом случае учитываются арендатором как отдельный инвентарный объект и зачисляются им в собственные основные средства, если в соответствии с заключенным договором аренды эти капитальные вложения являются собственностью арендатора в сумме фактически произведенных затрат. </w:t>
      </w:r>
    </w:p>
    <w:p w14:paraId="0D42BB1D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 Сумма произведенных затрат арендатором должна отражаться в отдельной инвентарной карточке.</w:t>
      </w:r>
    </w:p>
    <w:p w14:paraId="541110E4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Дебет счёта 01 Кредит счёта 08 – приняты на баланс фактически произведенные затраты по модернизации и реконструкции арендованных основных средств.</w:t>
      </w:r>
    </w:p>
    <w:p w14:paraId="2DC1CE00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Если капитальные вложения произведены в неотделимое улучшение арендованного имущества и в договоре предусмотрено возмещение этих затрат арендодателем, то их принято относить на уменьшение задолженности по арендной плате.</w:t>
      </w:r>
    </w:p>
    <w:p w14:paraId="7F08A14D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Дебет счёта </w:t>
      </w:r>
      <w:proofErr w:type="gramStart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91  Кредит</w:t>
      </w:r>
      <w:proofErr w:type="gramEnd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 счёта 08 - списывается сумма вложений во внеоборотные активы, переданная арендодателю по акту приема выполненных работ;</w:t>
      </w:r>
    </w:p>
    <w:p w14:paraId="0920F5DF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Дебет счёта </w:t>
      </w:r>
      <w:proofErr w:type="gramStart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76  Кредит</w:t>
      </w:r>
      <w:proofErr w:type="gramEnd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 счёта 91 - отражается уменьшение задолженности по текущим арендным платежам путем зачета взаимных </w:t>
      </w:r>
      <w:proofErr w:type="gramStart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требований ;</w:t>
      </w:r>
      <w:proofErr w:type="gramEnd"/>
    </w:p>
    <w:p w14:paraId="508518E5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Дебет счёта </w:t>
      </w:r>
      <w:proofErr w:type="gramStart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08  Кредит</w:t>
      </w:r>
      <w:proofErr w:type="gramEnd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 счёта 76 - отражается стоимость принятых работ капитального характера по улучшению инвентарного объекта;</w:t>
      </w:r>
    </w:p>
    <w:p w14:paraId="1D18DB77" w14:textId="77777777" w:rsidR="00FC2663" w:rsidRPr="00FC2663" w:rsidRDefault="00FC2663" w:rsidP="00FC26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lastRenderedPageBreak/>
        <w:t>Деб</w:t>
      </w:r>
      <w:r w:rsidR="00845E6B">
        <w:rPr>
          <w:rFonts w:ascii="Times New Roman" w:eastAsia="Calibri" w:hAnsi="Times New Roman" w:cs="Times New Roman"/>
          <w:kern w:val="0"/>
          <w:sz w:val="28"/>
          <w:szCs w:val="28"/>
        </w:rPr>
        <w:t>е</w:t>
      </w: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т счёта </w:t>
      </w:r>
      <w:proofErr w:type="gramStart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>01  Кредит</w:t>
      </w:r>
      <w:proofErr w:type="gramEnd"/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t xml:space="preserve"> счёта 08 - признается увеличение стоимости объекта основных средств, переданная в аренду.</w:t>
      </w:r>
    </w:p>
    <w:p w14:paraId="5DA828A3" w14:textId="77777777" w:rsidR="00FC2663" w:rsidRPr="00FC2663" w:rsidRDefault="00FC2663" w:rsidP="00431B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5. Закрепление изученного материала</w:t>
      </w:r>
    </w:p>
    <w:p w14:paraId="172BEF33" w14:textId="77777777" w:rsidR="00FC2663" w:rsidRDefault="00FC2663" w:rsidP="00431B6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Решение </w:t>
      </w:r>
      <w:proofErr w:type="gramStart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производственн</w:t>
      </w:r>
      <w:r w:rsidR="004769A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ой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 ситуации</w:t>
      </w:r>
      <w:bookmarkStart w:id="7" w:name="_Hlk213218906"/>
      <w:proofErr w:type="gramEnd"/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  <w:r w:rsidRPr="00FC2663"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 xml:space="preserve"> (Приложение 2)</w:t>
      </w:r>
    </w:p>
    <w:bookmarkEnd w:id="7"/>
    <w:p w14:paraId="0B844648" w14:textId="77777777" w:rsidR="005A4A6C" w:rsidRPr="00431B6B" w:rsidRDefault="005A4A6C" w:rsidP="00431B6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 xml:space="preserve">Слайд </w:t>
      </w:r>
      <w:r w:rsidR="00416FA0"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10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.</w:t>
      </w:r>
      <w:r w:rsidR="002D02AE"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 xml:space="preserve"> </w:t>
      </w:r>
      <w:r w:rsidRPr="005A4A6C">
        <w:rPr>
          <w:rFonts w:ascii="Times New Roman" w:hAnsi="Times New Roman" w:cs="Times New Roman"/>
          <w:sz w:val="28"/>
          <w:szCs w:val="28"/>
        </w:rPr>
        <w:t>Производственн</w:t>
      </w:r>
      <w:r w:rsidR="004769AA">
        <w:rPr>
          <w:rFonts w:ascii="Times New Roman" w:hAnsi="Times New Roman" w:cs="Times New Roman"/>
          <w:sz w:val="28"/>
          <w:szCs w:val="28"/>
        </w:rPr>
        <w:t>ая</w:t>
      </w:r>
      <w:r w:rsidRPr="005A4A6C">
        <w:rPr>
          <w:rFonts w:ascii="Times New Roman" w:hAnsi="Times New Roman" w:cs="Times New Roman"/>
          <w:sz w:val="28"/>
          <w:szCs w:val="28"/>
        </w:rPr>
        <w:t xml:space="preserve"> ситуаци</w:t>
      </w:r>
      <w:r w:rsidR="004769AA">
        <w:rPr>
          <w:rFonts w:ascii="Times New Roman" w:hAnsi="Times New Roman" w:cs="Times New Roman"/>
          <w:sz w:val="28"/>
          <w:szCs w:val="28"/>
        </w:rPr>
        <w:t>я</w:t>
      </w:r>
      <w:r w:rsidRPr="005A4A6C">
        <w:rPr>
          <w:rFonts w:ascii="Times New Roman" w:hAnsi="Times New Roman" w:cs="Times New Roman"/>
          <w:sz w:val="28"/>
          <w:szCs w:val="28"/>
        </w:rPr>
        <w:t xml:space="preserve"> по учёту аренды основных средств</w:t>
      </w:r>
    </w:p>
    <w:p w14:paraId="6C88E7F5" w14:textId="77777777" w:rsidR="005A4A6C" w:rsidRPr="005A4A6C" w:rsidRDefault="005A4A6C" w:rsidP="005A4A6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>В Журнале регистрации хозяйственных операций отразите соответствующие хозяйственные операции в учете обеих организаций, указав необходимые первичные документы. Отразите хозяйственные операции по учету переданного в аренду имущества у арендатора и арендодателя.</w:t>
      </w:r>
    </w:p>
    <w:p w14:paraId="5B379DDC" w14:textId="77777777" w:rsidR="005A4A6C" w:rsidRPr="005A4A6C" w:rsidRDefault="005A4A6C" w:rsidP="005A4A6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 xml:space="preserve">1. </w:t>
      </w:r>
      <w:proofErr w:type="gramStart"/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>ООО  «</w:t>
      </w:r>
      <w:proofErr w:type="gramEnd"/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 xml:space="preserve">Аксёл» заключило договор аренды склада для хранения готовой </w:t>
      </w:r>
      <w:proofErr w:type="gramStart"/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>продукции  у</w:t>
      </w:r>
      <w:proofErr w:type="gramEnd"/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ООО «Подсобное хозяйство» на 1 год. Стоимость помещения 1 600 000 </w:t>
      </w:r>
      <w:proofErr w:type="gramStart"/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>руб..</w:t>
      </w:r>
      <w:proofErr w:type="gramEnd"/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 xml:space="preserve"> Срок полезного использования - 25 лет.  Способ начисления амортизации – линейный. Арендная плата составляет 80 200 руб. в месяц, в том числе НДС </w:t>
      </w:r>
      <w:proofErr w:type="gramStart"/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>- ?</w:t>
      </w:r>
      <w:proofErr w:type="gramEnd"/>
    </w:p>
    <w:p w14:paraId="7FAFE47F" w14:textId="77777777" w:rsidR="005A4A6C" w:rsidRPr="005A4A6C" w:rsidRDefault="005A4A6C" w:rsidP="005A4A6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 xml:space="preserve">ООО «Подсобное хозяйство» в соответствии с условиями договора аренды произвело текущий ремонт помещения за свой счет. Для ремонта были приобретены материалы на сумму 400 000 руб., в том числе НДС </w:t>
      </w:r>
      <w:proofErr w:type="gramStart"/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>– ?</w:t>
      </w:r>
      <w:proofErr w:type="gramEnd"/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 xml:space="preserve">. Услуги сторонней организации по ремонту помещения составили – 250 000 руб., в том числе НДС </w:t>
      </w:r>
      <w:proofErr w:type="gramStart"/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>– ?</w:t>
      </w:r>
      <w:proofErr w:type="gramEnd"/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>.</w:t>
      </w:r>
    </w:p>
    <w:p w14:paraId="19DDEBB4" w14:textId="77777777" w:rsidR="005A4A6C" w:rsidRPr="005A4A6C" w:rsidRDefault="005A4A6C" w:rsidP="005A4A6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5A4A6C">
        <w:rPr>
          <w:rFonts w:ascii="Times New Roman" w:eastAsia="Calibri" w:hAnsi="Times New Roman" w:cs="Times New Roman"/>
          <w:kern w:val="0"/>
          <w:sz w:val="28"/>
          <w:szCs w:val="28"/>
        </w:rPr>
        <w:t>Хозяйственные операции по учёту краткосрочной аренды у арендатора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004"/>
        <w:gridCol w:w="1708"/>
        <w:gridCol w:w="1800"/>
        <w:gridCol w:w="849"/>
        <w:gridCol w:w="984"/>
      </w:tblGrid>
      <w:tr w:rsidR="005A4A6C" w:rsidRPr="005A4A6C" w14:paraId="0FFE1573" w14:textId="77777777" w:rsidTr="00726369">
        <w:trPr>
          <w:trHeight w:val="397"/>
        </w:trPr>
        <w:tc>
          <w:tcPr>
            <w:tcW w:w="4004" w:type="dxa"/>
          </w:tcPr>
          <w:p w14:paraId="71A80CC3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 xml:space="preserve">Содержание </w:t>
            </w:r>
            <w:proofErr w:type="gramStart"/>
            <w:r w:rsidRPr="005A4A6C">
              <w:rPr>
                <w:rFonts w:ascii="Times New Roman" w:eastAsia="Calibri" w:hAnsi="Times New Roman" w:cs="Times New Roman"/>
                <w:kern w:val="0"/>
              </w:rPr>
              <w:t>хозяйственных  операций</w:t>
            </w:r>
            <w:proofErr w:type="gramEnd"/>
          </w:p>
        </w:tc>
        <w:tc>
          <w:tcPr>
            <w:tcW w:w="1708" w:type="dxa"/>
          </w:tcPr>
          <w:p w14:paraId="56FE93C4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Первичный</w:t>
            </w:r>
          </w:p>
          <w:p w14:paraId="7F77BB03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документ</w:t>
            </w:r>
          </w:p>
        </w:tc>
        <w:tc>
          <w:tcPr>
            <w:tcW w:w="1800" w:type="dxa"/>
          </w:tcPr>
          <w:p w14:paraId="2F4E691D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Сумма, руб.</w:t>
            </w:r>
          </w:p>
        </w:tc>
        <w:tc>
          <w:tcPr>
            <w:tcW w:w="849" w:type="dxa"/>
          </w:tcPr>
          <w:p w14:paraId="6E233D4C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Дебет</w:t>
            </w:r>
          </w:p>
        </w:tc>
        <w:tc>
          <w:tcPr>
            <w:tcW w:w="984" w:type="dxa"/>
          </w:tcPr>
          <w:p w14:paraId="58F37C8D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Кредит</w:t>
            </w:r>
          </w:p>
        </w:tc>
      </w:tr>
      <w:tr w:rsidR="005A4A6C" w:rsidRPr="005A4A6C" w14:paraId="148E0187" w14:textId="77777777" w:rsidTr="00726369">
        <w:trPr>
          <w:trHeight w:val="405"/>
        </w:trPr>
        <w:tc>
          <w:tcPr>
            <w:tcW w:w="4004" w:type="dxa"/>
          </w:tcPr>
          <w:p w14:paraId="2189A9A8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</w:rPr>
            </w:pPr>
            <w:r w:rsidRPr="005A4A6C">
              <w:rPr>
                <w:rFonts w:ascii="Times New Roman" w:eastAsia="Calibri" w:hAnsi="Times New Roman" w:cs="Times New Roman"/>
              </w:rPr>
              <w:t>У арендатора</w:t>
            </w:r>
          </w:p>
          <w:p w14:paraId="393E5372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</w:p>
        </w:tc>
        <w:tc>
          <w:tcPr>
            <w:tcW w:w="1708" w:type="dxa"/>
          </w:tcPr>
          <w:p w14:paraId="271405D8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</w:p>
          <w:p w14:paraId="4631099C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</w:p>
        </w:tc>
        <w:tc>
          <w:tcPr>
            <w:tcW w:w="1800" w:type="dxa"/>
          </w:tcPr>
          <w:p w14:paraId="624A6CDA" w14:textId="77777777" w:rsidR="005A4A6C" w:rsidRPr="005A4A6C" w:rsidRDefault="005A4A6C" w:rsidP="005A4A6C">
            <w:pPr>
              <w:jc w:val="center"/>
              <w:rPr>
                <w:rFonts w:ascii="Times New Roman" w:eastAsia="Calibri" w:hAnsi="Times New Roman" w:cs="Times New Roman"/>
                <w:kern w:val="0"/>
              </w:rPr>
            </w:pPr>
          </w:p>
          <w:p w14:paraId="5C3ED676" w14:textId="77777777" w:rsidR="005A4A6C" w:rsidRPr="005A4A6C" w:rsidRDefault="005A4A6C" w:rsidP="005A4A6C">
            <w:pPr>
              <w:jc w:val="center"/>
              <w:rPr>
                <w:rFonts w:ascii="Times New Roman" w:eastAsia="Calibri" w:hAnsi="Times New Roman" w:cs="Times New Roman"/>
                <w:kern w:val="0"/>
              </w:rPr>
            </w:pPr>
          </w:p>
        </w:tc>
        <w:tc>
          <w:tcPr>
            <w:tcW w:w="849" w:type="dxa"/>
          </w:tcPr>
          <w:p w14:paraId="71B662F4" w14:textId="77777777" w:rsidR="005A4A6C" w:rsidRPr="005A4A6C" w:rsidRDefault="005A4A6C" w:rsidP="005A4A6C">
            <w:pPr>
              <w:jc w:val="center"/>
              <w:rPr>
                <w:rFonts w:ascii="Times New Roman" w:eastAsia="Calibri" w:hAnsi="Times New Roman" w:cs="Times New Roman"/>
                <w:kern w:val="0"/>
              </w:rPr>
            </w:pPr>
          </w:p>
          <w:p w14:paraId="7CFF0EAB" w14:textId="77777777" w:rsidR="005A4A6C" w:rsidRPr="005A4A6C" w:rsidRDefault="005A4A6C" w:rsidP="005A4A6C">
            <w:pPr>
              <w:jc w:val="center"/>
              <w:rPr>
                <w:rFonts w:ascii="Times New Roman" w:eastAsia="Calibri" w:hAnsi="Times New Roman" w:cs="Times New Roman"/>
                <w:kern w:val="0"/>
              </w:rPr>
            </w:pPr>
          </w:p>
        </w:tc>
        <w:tc>
          <w:tcPr>
            <w:tcW w:w="984" w:type="dxa"/>
          </w:tcPr>
          <w:p w14:paraId="5FE2A2D7" w14:textId="77777777" w:rsidR="005A4A6C" w:rsidRPr="005A4A6C" w:rsidRDefault="005A4A6C" w:rsidP="005A4A6C">
            <w:pPr>
              <w:jc w:val="center"/>
              <w:rPr>
                <w:rFonts w:ascii="Times New Roman" w:eastAsia="Calibri" w:hAnsi="Times New Roman" w:cs="Times New Roman"/>
                <w:kern w:val="0"/>
              </w:rPr>
            </w:pPr>
          </w:p>
        </w:tc>
      </w:tr>
      <w:tr w:rsidR="005A4A6C" w:rsidRPr="005A4A6C" w14:paraId="6175DF5C" w14:textId="77777777" w:rsidTr="00726369">
        <w:trPr>
          <w:trHeight w:val="1305"/>
        </w:trPr>
        <w:tc>
          <w:tcPr>
            <w:tcW w:w="4004" w:type="dxa"/>
          </w:tcPr>
          <w:p w14:paraId="26DD4F58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b/>
                <w:bCs/>
                <w:u w:val="single"/>
              </w:rPr>
            </w:pPr>
            <w:r w:rsidRPr="005A4A6C">
              <w:rPr>
                <w:rFonts w:ascii="Times New Roman" w:eastAsia="Calibri" w:hAnsi="Times New Roman" w:cs="Times New Roman"/>
              </w:rPr>
              <w:t>Получен склад в текущую аренду основных средств</w:t>
            </w:r>
          </w:p>
        </w:tc>
        <w:tc>
          <w:tcPr>
            <w:tcW w:w="1708" w:type="dxa"/>
          </w:tcPr>
          <w:p w14:paraId="13399865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Акт приёма-передачи основных средств</w:t>
            </w:r>
          </w:p>
        </w:tc>
        <w:tc>
          <w:tcPr>
            <w:tcW w:w="1800" w:type="dxa"/>
          </w:tcPr>
          <w:p w14:paraId="239821BA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1 600 000</w:t>
            </w:r>
          </w:p>
        </w:tc>
        <w:tc>
          <w:tcPr>
            <w:tcW w:w="849" w:type="dxa"/>
          </w:tcPr>
          <w:p w14:paraId="1E52978B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001</w:t>
            </w:r>
          </w:p>
        </w:tc>
        <w:tc>
          <w:tcPr>
            <w:tcW w:w="984" w:type="dxa"/>
          </w:tcPr>
          <w:p w14:paraId="618C6119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</w:p>
        </w:tc>
      </w:tr>
      <w:tr w:rsidR="005A4A6C" w:rsidRPr="005A4A6C" w14:paraId="74683C2F" w14:textId="77777777" w:rsidTr="00726369">
        <w:tc>
          <w:tcPr>
            <w:tcW w:w="4004" w:type="dxa"/>
          </w:tcPr>
          <w:p w14:paraId="0206C01E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Начислена арендная плата</w:t>
            </w:r>
          </w:p>
        </w:tc>
        <w:tc>
          <w:tcPr>
            <w:tcW w:w="1708" w:type="dxa"/>
          </w:tcPr>
          <w:p w14:paraId="5804DD65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 xml:space="preserve">Расчёт </w:t>
            </w:r>
            <w:proofErr w:type="gramStart"/>
            <w:r w:rsidRPr="005A4A6C">
              <w:rPr>
                <w:rFonts w:ascii="Times New Roman" w:eastAsia="Calibri" w:hAnsi="Times New Roman" w:cs="Times New Roman"/>
                <w:kern w:val="0"/>
              </w:rPr>
              <w:t>арендной  платы</w:t>
            </w:r>
            <w:proofErr w:type="gramEnd"/>
            <w:r w:rsidRPr="005A4A6C">
              <w:rPr>
                <w:rFonts w:ascii="Times New Roman" w:eastAsia="Calibri" w:hAnsi="Times New Roman" w:cs="Times New Roman"/>
                <w:kern w:val="0"/>
              </w:rPr>
              <w:t>, счёт</w:t>
            </w:r>
          </w:p>
        </w:tc>
        <w:tc>
          <w:tcPr>
            <w:tcW w:w="1800" w:type="dxa"/>
          </w:tcPr>
          <w:p w14:paraId="4DAE42C3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80 200</w:t>
            </w:r>
          </w:p>
        </w:tc>
        <w:tc>
          <w:tcPr>
            <w:tcW w:w="849" w:type="dxa"/>
          </w:tcPr>
          <w:p w14:paraId="3143FFDE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26</w:t>
            </w:r>
          </w:p>
        </w:tc>
        <w:tc>
          <w:tcPr>
            <w:tcW w:w="984" w:type="dxa"/>
          </w:tcPr>
          <w:p w14:paraId="18BBB700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76</w:t>
            </w:r>
          </w:p>
        </w:tc>
      </w:tr>
      <w:tr w:rsidR="005A4A6C" w:rsidRPr="005A4A6C" w14:paraId="0F9AE5CC" w14:textId="77777777" w:rsidTr="00726369">
        <w:tc>
          <w:tcPr>
            <w:tcW w:w="4004" w:type="dxa"/>
          </w:tcPr>
          <w:p w14:paraId="5DD9D853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</w:rPr>
              <w:t>Принят к учету НДС с арендной платы</w:t>
            </w:r>
          </w:p>
        </w:tc>
        <w:tc>
          <w:tcPr>
            <w:tcW w:w="1708" w:type="dxa"/>
          </w:tcPr>
          <w:p w14:paraId="094CCEBC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Счёт - фактура</w:t>
            </w:r>
          </w:p>
        </w:tc>
        <w:tc>
          <w:tcPr>
            <w:tcW w:w="1800" w:type="dxa"/>
          </w:tcPr>
          <w:p w14:paraId="62A3A8F5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13 366,67</w:t>
            </w:r>
          </w:p>
        </w:tc>
        <w:tc>
          <w:tcPr>
            <w:tcW w:w="849" w:type="dxa"/>
          </w:tcPr>
          <w:p w14:paraId="3B95B4B8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19</w:t>
            </w:r>
          </w:p>
        </w:tc>
        <w:tc>
          <w:tcPr>
            <w:tcW w:w="984" w:type="dxa"/>
          </w:tcPr>
          <w:p w14:paraId="7942B807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76</w:t>
            </w:r>
          </w:p>
        </w:tc>
      </w:tr>
      <w:tr w:rsidR="005A4A6C" w:rsidRPr="005A4A6C" w14:paraId="1A92540B" w14:textId="77777777" w:rsidTr="00726369">
        <w:tc>
          <w:tcPr>
            <w:tcW w:w="4004" w:type="dxa"/>
          </w:tcPr>
          <w:p w14:paraId="446E8353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</w:rPr>
              <w:t xml:space="preserve">Принят НДС к вычету </w:t>
            </w:r>
          </w:p>
        </w:tc>
        <w:tc>
          <w:tcPr>
            <w:tcW w:w="1708" w:type="dxa"/>
          </w:tcPr>
          <w:p w14:paraId="5EB0D42D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 xml:space="preserve">Счёт - </w:t>
            </w:r>
            <w:r w:rsidRPr="005A4A6C">
              <w:rPr>
                <w:rFonts w:ascii="Times New Roman" w:eastAsia="Calibri" w:hAnsi="Times New Roman" w:cs="Times New Roman"/>
                <w:kern w:val="0"/>
              </w:rPr>
              <w:lastRenderedPageBreak/>
              <w:t>фактура</w:t>
            </w:r>
          </w:p>
        </w:tc>
        <w:tc>
          <w:tcPr>
            <w:tcW w:w="1800" w:type="dxa"/>
          </w:tcPr>
          <w:p w14:paraId="40C8B80F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lastRenderedPageBreak/>
              <w:t>13 366,67</w:t>
            </w:r>
          </w:p>
        </w:tc>
        <w:tc>
          <w:tcPr>
            <w:tcW w:w="849" w:type="dxa"/>
          </w:tcPr>
          <w:p w14:paraId="6F49FEFF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19</w:t>
            </w:r>
          </w:p>
        </w:tc>
        <w:tc>
          <w:tcPr>
            <w:tcW w:w="984" w:type="dxa"/>
          </w:tcPr>
          <w:p w14:paraId="04C87DE4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68</w:t>
            </w:r>
          </w:p>
        </w:tc>
      </w:tr>
      <w:tr w:rsidR="005A4A6C" w:rsidRPr="005A4A6C" w14:paraId="10A54967" w14:textId="77777777" w:rsidTr="00726369">
        <w:tc>
          <w:tcPr>
            <w:tcW w:w="4004" w:type="dxa"/>
          </w:tcPr>
          <w:p w14:paraId="7AAEF705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</w:rPr>
              <w:t>Уплата арендных платежей арендодателю</w:t>
            </w:r>
          </w:p>
        </w:tc>
        <w:tc>
          <w:tcPr>
            <w:tcW w:w="1708" w:type="dxa"/>
          </w:tcPr>
          <w:p w14:paraId="25477088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</w:rPr>
              <w:t xml:space="preserve">Выписки </w:t>
            </w:r>
            <w:proofErr w:type="gramStart"/>
            <w:r w:rsidRPr="005A4A6C">
              <w:rPr>
                <w:rFonts w:ascii="Times New Roman" w:eastAsia="Calibri" w:hAnsi="Times New Roman" w:cs="Times New Roman"/>
              </w:rPr>
              <w:t>бан-ков</w:t>
            </w:r>
            <w:proofErr w:type="gramEnd"/>
            <w:r w:rsidRPr="005A4A6C">
              <w:rPr>
                <w:rFonts w:ascii="Times New Roman" w:eastAsia="Calibri" w:hAnsi="Times New Roman" w:cs="Times New Roman"/>
              </w:rPr>
              <w:t>, платежное поручение</w:t>
            </w:r>
          </w:p>
        </w:tc>
        <w:tc>
          <w:tcPr>
            <w:tcW w:w="1800" w:type="dxa"/>
          </w:tcPr>
          <w:p w14:paraId="40B4D2AB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80 200</w:t>
            </w:r>
          </w:p>
        </w:tc>
        <w:tc>
          <w:tcPr>
            <w:tcW w:w="849" w:type="dxa"/>
          </w:tcPr>
          <w:p w14:paraId="7402CBF9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76</w:t>
            </w:r>
          </w:p>
        </w:tc>
        <w:tc>
          <w:tcPr>
            <w:tcW w:w="984" w:type="dxa"/>
          </w:tcPr>
          <w:p w14:paraId="2A581834" w14:textId="77777777" w:rsidR="005A4A6C" w:rsidRPr="005A4A6C" w:rsidRDefault="005A4A6C" w:rsidP="005A4A6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51</w:t>
            </w:r>
          </w:p>
        </w:tc>
      </w:tr>
      <w:tr w:rsidR="005A4A6C" w:rsidRPr="005A4A6C" w14:paraId="4D8E5EA8" w14:textId="77777777" w:rsidTr="00726369">
        <w:tc>
          <w:tcPr>
            <w:tcW w:w="4004" w:type="dxa"/>
          </w:tcPr>
          <w:p w14:paraId="2FFDA4F9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У арендодателя</w:t>
            </w:r>
          </w:p>
        </w:tc>
        <w:tc>
          <w:tcPr>
            <w:tcW w:w="1708" w:type="dxa"/>
          </w:tcPr>
          <w:p w14:paraId="30AEB2E9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800" w:type="dxa"/>
          </w:tcPr>
          <w:p w14:paraId="39124EF1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849" w:type="dxa"/>
          </w:tcPr>
          <w:p w14:paraId="0E6B332B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984" w:type="dxa"/>
          </w:tcPr>
          <w:p w14:paraId="4196B444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</w:p>
        </w:tc>
      </w:tr>
      <w:tr w:rsidR="005A4A6C" w:rsidRPr="005A4A6C" w14:paraId="3D94A313" w14:textId="77777777" w:rsidTr="00726369">
        <w:tc>
          <w:tcPr>
            <w:tcW w:w="4004" w:type="dxa"/>
          </w:tcPr>
          <w:p w14:paraId="69D23795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</w:rPr>
              <w:t>Сдача в текущую аренду основных средств</w:t>
            </w:r>
          </w:p>
        </w:tc>
        <w:tc>
          <w:tcPr>
            <w:tcW w:w="1708" w:type="dxa"/>
          </w:tcPr>
          <w:p w14:paraId="40AB4631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Акт приема-передачи основных средств</w:t>
            </w:r>
          </w:p>
        </w:tc>
        <w:tc>
          <w:tcPr>
            <w:tcW w:w="1800" w:type="dxa"/>
          </w:tcPr>
          <w:p w14:paraId="05B09155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  <w:t>1 600 000</w:t>
            </w:r>
          </w:p>
        </w:tc>
        <w:tc>
          <w:tcPr>
            <w:tcW w:w="849" w:type="dxa"/>
          </w:tcPr>
          <w:p w14:paraId="61C420F3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  <w:t>01</w:t>
            </w:r>
          </w:p>
        </w:tc>
        <w:tc>
          <w:tcPr>
            <w:tcW w:w="984" w:type="dxa"/>
          </w:tcPr>
          <w:p w14:paraId="3C30F786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  <w:t>01</w:t>
            </w:r>
          </w:p>
        </w:tc>
      </w:tr>
      <w:tr w:rsidR="005A4A6C" w:rsidRPr="005A4A6C" w14:paraId="0AC0ECBC" w14:textId="77777777" w:rsidTr="00726369">
        <w:tc>
          <w:tcPr>
            <w:tcW w:w="4004" w:type="dxa"/>
          </w:tcPr>
          <w:p w14:paraId="0A40F01D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</w:rPr>
              <w:t>Начисление арендной платы (включая НДС)</w:t>
            </w:r>
          </w:p>
        </w:tc>
        <w:tc>
          <w:tcPr>
            <w:tcW w:w="1708" w:type="dxa"/>
          </w:tcPr>
          <w:p w14:paraId="784844B3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 xml:space="preserve">Расчёт арендной </w:t>
            </w:r>
            <w:proofErr w:type="gramStart"/>
            <w:r w:rsidRPr="005A4A6C">
              <w:rPr>
                <w:rFonts w:ascii="Times New Roman" w:eastAsia="Calibri" w:hAnsi="Times New Roman" w:cs="Times New Roman"/>
                <w:kern w:val="0"/>
              </w:rPr>
              <w:t>платы ,Счёт</w:t>
            </w:r>
            <w:proofErr w:type="gramEnd"/>
          </w:p>
        </w:tc>
        <w:tc>
          <w:tcPr>
            <w:tcW w:w="1800" w:type="dxa"/>
          </w:tcPr>
          <w:p w14:paraId="078081C3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  <w:t>80 200</w:t>
            </w:r>
          </w:p>
        </w:tc>
        <w:tc>
          <w:tcPr>
            <w:tcW w:w="849" w:type="dxa"/>
          </w:tcPr>
          <w:p w14:paraId="67FEDDB2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  <w:t>76</w:t>
            </w:r>
          </w:p>
        </w:tc>
        <w:tc>
          <w:tcPr>
            <w:tcW w:w="984" w:type="dxa"/>
          </w:tcPr>
          <w:p w14:paraId="378BD6EC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  <w:t>91</w:t>
            </w:r>
          </w:p>
        </w:tc>
      </w:tr>
      <w:tr w:rsidR="005A4A6C" w:rsidRPr="005A4A6C" w14:paraId="5A8DB528" w14:textId="77777777" w:rsidTr="00726369">
        <w:tc>
          <w:tcPr>
            <w:tcW w:w="4004" w:type="dxa"/>
          </w:tcPr>
          <w:p w14:paraId="2646A956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</w:rPr>
              <w:t>Начисление задолженности по НДС с арендной платы</w:t>
            </w:r>
          </w:p>
        </w:tc>
        <w:tc>
          <w:tcPr>
            <w:tcW w:w="1708" w:type="dxa"/>
          </w:tcPr>
          <w:p w14:paraId="7FDB1531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Счёт - фактура</w:t>
            </w:r>
          </w:p>
        </w:tc>
        <w:tc>
          <w:tcPr>
            <w:tcW w:w="1800" w:type="dxa"/>
          </w:tcPr>
          <w:p w14:paraId="12C8E78C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  <w:t>13 366,67</w:t>
            </w:r>
          </w:p>
        </w:tc>
        <w:tc>
          <w:tcPr>
            <w:tcW w:w="849" w:type="dxa"/>
          </w:tcPr>
          <w:p w14:paraId="4067AB51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  <w:t>91</w:t>
            </w:r>
          </w:p>
        </w:tc>
        <w:tc>
          <w:tcPr>
            <w:tcW w:w="984" w:type="dxa"/>
          </w:tcPr>
          <w:p w14:paraId="64242AE0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  <w:t>68</w:t>
            </w:r>
          </w:p>
        </w:tc>
      </w:tr>
      <w:tr w:rsidR="005A4A6C" w:rsidRPr="005A4A6C" w14:paraId="6AB7A172" w14:textId="77777777" w:rsidTr="00726369">
        <w:tc>
          <w:tcPr>
            <w:tcW w:w="4004" w:type="dxa"/>
          </w:tcPr>
          <w:p w14:paraId="096B9AF3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</w:rPr>
              <w:t>Начисление амортизации сданных в аренду основных средств</w:t>
            </w:r>
          </w:p>
        </w:tc>
        <w:tc>
          <w:tcPr>
            <w:tcW w:w="1708" w:type="dxa"/>
          </w:tcPr>
          <w:p w14:paraId="00240079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Расчёт, Ведомость начисления амортизации</w:t>
            </w:r>
          </w:p>
        </w:tc>
        <w:tc>
          <w:tcPr>
            <w:tcW w:w="1800" w:type="dxa"/>
          </w:tcPr>
          <w:p w14:paraId="0032CB2C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  <w:t>64 000</w:t>
            </w:r>
          </w:p>
        </w:tc>
        <w:tc>
          <w:tcPr>
            <w:tcW w:w="849" w:type="dxa"/>
          </w:tcPr>
          <w:p w14:paraId="37A906B7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  <w:t>91</w:t>
            </w:r>
          </w:p>
        </w:tc>
        <w:tc>
          <w:tcPr>
            <w:tcW w:w="984" w:type="dxa"/>
          </w:tcPr>
          <w:p w14:paraId="6A737761" w14:textId="77777777" w:rsidR="005A4A6C" w:rsidRPr="005A4A6C" w:rsidRDefault="005A4A6C" w:rsidP="005A4A6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  <w:sz w:val="28"/>
                <w:szCs w:val="28"/>
              </w:rPr>
              <w:t>02</w:t>
            </w:r>
          </w:p>
        </w:tc>
      </w:tr>
      <w:tr w:rsidR="005A4A6C" w:rsidRPr="005A4A6C" w14:paraId="7B3B7F39" w14:textId="77777777" w:rsidTr="00726369">
        <w:tc>
          <w:tcPr>
            <w:tcW w:w="4004" w:type="dxa"/>
          </w:tcPr>
          <w:p w14:paraId="21B9911F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Арендодатель передал материалы для ремонта склада готовой продукции</w:t>
            </w:r>
          </w:p>
        </w:tc>
        <w:tc>
          <w:tcPr>
            <w:tcW w:w="1708" w:type="dxa"/>
          </w:tcPr>
          <w:p w14:paraId="67010BA8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Счёт -фактура</w:t>
            </w:r>
          </w:p>
        </w:tc>
        <w:tc>
          <w:tcPr>
            <w:tcW w:w="1800" w:type="dxa"/>
          </w:tcPr>
          <w:p w14:paraId="2E290B1E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400 000</w:t>
            </w:r>
          </w:p>
        </w:tc>
        <w:tc>
          <w:tcPr>
            <w:tcW w:w="849" w:type="dxa"/>
          </w:tcPr>
          <w:p w14:paraId="779C44A1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08</w:t>
            </w:r>
          </w:p>
        </w:tc>
        <w:tc>
          <w:tcPr>
            <w:tcW w:w="984" w:type="dxa"/>
          </w:tcPr>
          <w:p w14:paraId="4101C04F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60</w:t>
            </w:r>
          </w:p>
        </w:tc>
      </w:tr>
      <w:tr w:rsidR="005A4A6C" w:rsidRPr="005A4A6C" w14:paraId="38EAD29B" w14:textId="77777777" w:rsidTr="00726369">
        <w:tc>
          <w:tcPr>
            <w:tcW w:w="4004" w:type="dxa"/>
          </w:tcPr>
          <w:p w14:paraId="348C9675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Учтена сумма НДС по переданным материалам</w:t>
            </w:r>
          </w:p>
        </w:tc>
        <w:tc>
          <w:tcPr>
            <w:tcW w:w="1708" w:type="dxa"/>
          </w:tcPr>
          <w:p w14:paraId="1074DDF3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Счёт-фактура</w:t>
            </w:r>
          </w:p>
        </w:tc>
        <w:tc>
          <w:tcPr>
            <w:tcW w:w="1800" w:type="dxa"/>
          </w:tcPr>
          <w:p w14:paraId="6E7365C7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66 666 ,67</w:t>
            </w:r>
          </w:p>
        </w:tc>
        <w:tc>
          <w:tcPr>
            <w:tcW w:w="849" w:type="dxa"/>
          </w:tcPr>
          <w:p w14:paraId="5C146D77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19</w:t>
            </w:r>
          </w:p>
        </w:tc>
        <w:tc>
          <w:tcPr>
            <w:tcW w:w="984" w:type="dxa"/>
          </w:tcPr>
          <w:p w14:paraId="16B856E8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60</w:t>
            </w:r>
          </w:p>
        </w:tc>
      </w:tr>
      <w:tr w:rsidR="005A4A6C" w:rsidRPr="005A4A6C" w14:paraId="0E6B63A9" w14:textId="77777777" w:rsidTr="00726369">
        <w:tc>
          <w:tcPr>
            <w:tcW w:w="4004" w:type="dxa"/>
          </w:tcPr>
          <w:p w14:paraId="239E535C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Принят НДС к вычету</w:t>
            </w:r>
          </w:p>
        </w:tc>
        <w:tc>
          <w:tcPr>
            <w:tcW w:w="1708" w:type="dxa"/>
          </w:tcPr>
          <w:p w14:paraId="0BF0BC1A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Счёт- фактура</w:t>
            </w:r>
          </w:p>
        </w:tc>
        <w:tc>
          <w:tcPr>
            <w:tcW w:w="1800" w:type="dxa"/>
          </w:tcPr>
          <w:p w14:paraId="2D6CF675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66 666,67</w:t>
            </w:r>
          </w:p>
        </w:tc>
        <w:tc>
          <w:tcPr>
            <w:tcW w:w="849" w:type="dxa"/>
          </w:tcPr>
          <w:p w14:paraId="4837A525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68</w:t>
            </w:r>
          </w:p>
        </w:tc>
        <w:tc>
          <w:tcPr>
            <w:tcW w:w="984" w:type="dxa"/>
          </w:tcPr>
          <w:p w14:paraId="19C75097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19</w:t>
            </w:r>
          </w:p>
        </w:tc>
      </w:tr>
      <w:tr w:rsidR="005A4A6C" w:rsidRPr="005A4A6C" w14:paraId="5E432328" w14:textId="77777777" w:rsidTr="00726369">
        <w:tc>
          <w:tcPr>
            <w:tcW w:w="4004" w:type="dxa"/>
          </w:tcPr>
          <w:p w14:paraId="48DB03B7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Учтены услуги сторонней организации по ремонту помещения</w:t>
            </w:r>
          </w:p>
        </w:tc>
        <w:tc>
          <w:tcPr>
            <w:tcW w:w="1708" w:type="dxa"/>
          </w:tcPr>
          <w:p w14:paraId="152A5B99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Счёт-фактура</w:t>
            </w:r>
          </w:p>
        </w:tc>
        <w:tc>
          <w:tcPr>
            <w:tcW w:w="1800" w:type="dxa"/>
          </w:tcPr>
          <w:p w14:paraId="1508C770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250 000</w:t>
            </w:r>
          </w:p>
        </w:tc>
        <w:tc>
          <w:tcPr>
            <w:tcW w:w="849" w:type="dxa"/>
          </w:tcPr>
          <w:p w14:paraId="0CD7D8C6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08</w:t>
            </w:r>
          </w:p>
        </w:tc>
        <w:tc>
          <w:tcPr>
            <w:tcW w:w="984" w:type="dxa"/>
          </w:tcPr>
          <w:p w14:paraId="4FA3E98A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60</w:t>
            </w:r>
          </w:p>
        </w:tc>
      </w:tr>
      <w:tr w:rsidR="005A4A6C" w:rsidRPr="005A4A6C" w14:paraId="30F1D238" w14:textId="77777777" w:rsidTr="00726369">
        <w:tc>
          <w:tcPr>
            <w:tcW w:w="4004" w:type="dxa"/>
          </w:tcPr>
          <w:p w14:paraId="50A88F12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Учтена сумма НДС по услугам сторонней организации по ремонту помещения</w:t>
            </w:r>
          </w:p>
        </w:tc>
        <w:tc>
          <w:tcPr>
            <w:tcW w:w="1708" w:type="dxa"/>
          </w:tcPr>
          <w:p w14:paraId="6D8581B3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Счёт-фактура</w:t>
            </w:r>
          </w:p>
        </w:tc>
        <w:tc>
          <w:tcPr>
            <w:tcW w:w="1800" w:type="dxa"/>
          </w:tcPr>
          <w:p w14:paraId="35CD99E7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41 666,67</w:t>
            </w:r>
          </w:p>
        </w:tc>
        <w:tc>
          <w:tcPr>
            <w:tcW w:w="849" w:type="dxa"/>
          </w:tcPr>
          <w:p w14:paraId="2B95FFB9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19</w:t>
            </w:r>
          </w:p>
        </w:tc>
        <w:tc>
          <w:tcPr>
            <w:tcW w:w="984" w:type="dxa"/>
          </w:tcPr>
          <w:p w14:paraId="348016A7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60</w:t>
            </w:r>
          </w:p>
        </w:tc>
      </w:tr>
      <w:tr w:rsidR="005A4A6C" w:rsidRPr="005A4A6C" w14:paraId="507A499C" w14:textId="77777777" w:rsidTr="00726369">
        <w:tc>
          <w:tcPr>
            <w:tcW w:w="4004" w:type="dxa"/>
          </w:tcPr>
          <w:p w14:paraId="481A881C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Принят НДС к вычету</w:t>
            </w:r>
          </w:p>
        </w:tc>
        <w:tc>
          <w:tcPr>
            <w:tcW w:w="1708" w:type="dxa"/>
          </w:tcPr>
          <w:p w14:paraId="3CE464E0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Счёт фактура</w:t>
            </w:r>
          </w:p>
        </w:tc>
        <w:tc>
          <w:tcPr>
            <w:tcW w:w="1800" w:type="dxa"/>
          </w:tcPr>
          <w:p w14:paraId="20FEC2E3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41 666,67</w:t>
            </w:r>
          </w:p>
        </w:tc>
        <w:tc>
          <w:tcPr>
            <w:tcW w:w="849" w:type="dxa"/>
          </w:tcPr>
          <w:p w14:paraId="68874C50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68</w:t>
            </w:r>
          </w:p>
        </w:tc>
        <w:tc>
          <w:tcPr>
            <w:tcW w:w="984" w:type="dxa"/>
          </w:tcPr>
          <w:p w14:paraId="29878EB4" w14:textId="77777777" w:rsidR="005A4A6C" w:rsidRPr="005A4A6C" w:rsidRDefault="005A4A6C" w:rsidP="005A4A6C">
            <w:pPr>
              <w:jc w:val="both"/>
              <w:rPr>
                <w:rFonts w:ascii="Times New Roman" w:eastAsia="Calibri" w:hAnsi="Times New Roman" w:cs="Times New Roman"/>
                <w:kern w:val="0"/>
              </w:rPr>
            </w:pPr>
            <w:r w:rsidRPr="005A4A6C">
              <w:rPr>
                <w:rFonts w:ascii="Times New Roman" w:eastAsia="Calibri" w:hAnsi="Times New Roman" w:cs="Times New Roman"/>
                <w:kern w:val="0"/>
              </w:rPr>
              <w:t>19</w:t>
            </w:r>
          </w:p>
        </w:tc>
      </w:tr>
    </w:tbl>
    <w:p w14:paraId="7E66C4AD" w14:textId="77777777" w:rsidR="005A4A6C" w:rsidRPr="005A4A6C" w:rsidRDefault="005A4A6C" w:rsidP="005A4A6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</w:rPr>
      </w:pPr>
    </w:p>
    <w:p w14:paraId="47942D57" w14:textId="77777777" w:rsidR="003778C4" w:rsidRPr="00FC2663" w:rsidRDefault="003778C4" w:rsidP="003778C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6. Подведение итогов урока, оценка работы обучающихся </w:t>
      </w:r>
    </w:p>
    <w:p w14:paraId="1A9C2C43" w14:textId="77777777" w:rsidR="003778C4" w:rsidRDefault="003778C4" w:rsidP="003778C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7. Домашнее задание</w:t>
      </w:r>
      <w:r w:rsidR="0016781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: </w:t>
      </w:r>
      <w:r w:rsidRPr="00FC26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проработать опорный конспект, </w:t>
      </w:r>
      <w:r w:rsidR="00B91B19" w:rsidRPr="00B91B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решить производственную ситуацию по аренде крана</w:t>
      </w:r>
      <w:r w:rsid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токарного </w:t>
      </w:r>
      <w:proofErr w:type="gramStart"/>
      <w:r w:rsid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станка </w:t>
      </w:r>
      <w:r w:rsidR="00B91B19" w:rsidRPr="00B91B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в</w:t>
      </w:r>
      <w:proofErr w:type="gramEnd"/>
      <w:r w:rsidR="00B91B19" w:rsidRPr="00B91B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ООО «Акс</w:t>
      </w:r>
      <w:r w:rsidR="00325E4D"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ё</w:t>
      </w:r>
      <w:r w:rsidR="00B91B19" w:rsidRPr="00B91B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л»</w:t>
      </w:r>
      <w:r w:rsidRPr="00B91B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14:paraId="745ACF04" w14:textId="77777777" w:rsidR="00325E4D" w:rsidRPr="00325E4D" w:rsidRDefault="00325E4D" w:rsidP="00431B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Задание </w:t>
      </w:r>
      <w:proofErr w:type="gramStart"/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1.ООО</w:t>
      </w:r>
      <w:proofErr w:type="gramEnd"/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«Акс</w:t>
      </w:r>
      <w:bookmarkStart w:id="8" w:name="_Hlk213010108"/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ё</w:t>
      </w:r>
      <w:bookmarkEnd w:id="8"/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л» на полгода арендовала кран. Ежемесячный платёж составляет 50 тыс. рублей. Через два месяца после заключения договора аренды было принято решение сократить его срок действия на один месяц.</w:t>
      </w:r>
    </w:p>
    <w:p w14:paraId="5AC4D3FF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Когда кран передавали, проводки были следующими:</w:t>
      </w:r>
    </w:p>
    <w:p w14:paraId="4C05CE1B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08 Кт 76 — (50 тыс. рублей х 6 месяцев = 300 тыс. рублей) — первоначальное обязательство по аренде.</w:t>
      </w:r>
    </w:p>
    <w:p w14:paraId="15C0ADF0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- Дт 01 Кт 08 — 100 тыс. рублей — признано ППА.</w:t>
      </w:r>
    </w:p>
    <w:p w14:paraId="1BDD98A5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За первые два месяца было уплачено 100 тыс. рублей арендных платежей, из-за чего обязательство уменьшилось до 200 тыс. рублей.</w:t>
      </w:r>
    </w:p>
    <w:p w14:paraId="1F35BE39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76 Кт 51 — 50 тыс. руб. — сделан первый арендный платёж.</w:t>
      </w:r>
    </w:p>
    <w:p w14:paraId="6BCF40BC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76 Кт 51 — 50 тыс. руб. — сделан второй арендный платёж.</w:t>
      </w:r>
    </w:p>
    <w:p w14:paraId="08F356B3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Также за два месяца была списана амортизация ППА в размере 100 тыс. рублей.</w:t>
      </w:r>
    </w:p>
    <w:p w14:paraId="7A51C1CD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20 Кт 02 — 100 тыс. рублей — списание амортизации ППА.</w:t>
      </w:r>
    </w:p>
    <w:p w14:paraId="2D84DF31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После того как новые условия договора согласованы, обязательства станут равными 250 тыс. руб. (300 тыс. руб. – 50 тыс. руб.).  Из-за чего на разницу в 50 тыс. рублей необходимо уменьшить ППА.</w:t>
      </w:r>
    </w:p>
    <w:p w14:paraId="5D732F3E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76 Кт 01 — 50 тыс. рублей — уменьшение ППА.</w:t>
      </w:r>
    </w:p>
    <w:p w14:paraId="26E85290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Отметим, что когда арендный договор досрочно расторгается, то нужно списать все обязательства по аренде и ППА. Разница уйдёт на прочие доходы или расходы (п. 23).</w:t>
      </w:r>
    </w:p>
    <w:p w14:paraId="39B42D83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Задание 2</w:t>
      </w: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 ООО «Аксёл» на восемь месяцев арендовала </w:t>
      </w:r>
      <w:proofErr w:type="gramStart"/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токарный  станок</w:t>
      </w:r>
      <w:proofErr w:type="gramEnd"/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 Ежемесячный платёж составляет 20 тыс. рублей. Спустя месяц оборудование сломалось, и для его починки была привлечена другая организация, которая за свою работу взяла 30 тыс. рублей.</w:t>
      </w:r>
    </w:p>
    <w:p w14:paraId="5042D434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Проводки в такой ситуации будут следующими:</w:t>
      </w:r>
    </w:p>
    <w:p w14:paraId="2ED3B206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08 Кт 76 — (20 тыс. рублей х 8 месяцев = 160 тыс. рублей) — первоначальное обязательство по аренде.</w:t>
      </w:r>
    </w:p>
    <w:p w14:paraId="0A614F93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01 Кт 08 — 160 тыс. рублей — признано ППА.</w:t>
      </w:r>
    </w:p>
    <w:p w14:paraId="52366124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Впоследствии стоимость ППА будет увеличена на 30 тыс. рублей из-за ремонта оборудования.</w:t>
      </w:r>
    </w:p>
    <w:p w14:paraId="0B397866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08 Кт 60 — 30 тыс. рублей — затраты на ремонт оборудования.</w:t>
      </w:r>
    </w:p>
    <w:p w14:paraId="36CC9E1F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01 Кт 08 — 30 тыс. рублей — признано ППА.</w:t>
      </w:r>
    </w:p>
    <w:p w14:paraId="62DAE686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Через два месяца обязательство станет меньше и будет равно 120 тыс. руб.</w:t>
      </w:r>
    </w:p>
    <w:p w14:paraId="02CA85AA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76 Кт 51 — 20 тыс. руб. — сделан первый арендный платёж.</w:t>
      </w:r>
    </w:p>
    <w:p w14:paraId="2E767C36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76 Кт 51 — 20 тыс. руб. — сделан второй арендный платёж.</w:t>
      </w:r>
    </w:p>
    <w:p w14:paraId="1287F8F7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- Дт 20 Кт 02 — (190 тыс. руб. / 8 месяцев х 2 месяца = 47,5 тыс. рублей) — амортизация ППА за два месяца.</w:t>
      </w:r>
    </w:p>
    <w:p w14:paraId="0566E1F1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Если вдруг ООО «Аксёл» договорится о расторжении договора аренды спустя два месяца после сотрудничества, то проводки будут такими:</w:t>
      </w:r>
    </w:p>
    <w:p w14:paraId="56F69598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02 Кт 01 — 47,5 тыс. руб. — списана амортизация при расторжении договора.</w:t>
      </w:r>
    </w:p>
    <w:p w14:paraId="4CD5C727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76 Кт 01 — 120 тыс. руб. — списано обязательство по аренде.</w:t>
      </w:r>
    </w:p>
    <w:p w14:paraId="40460254" w14:textId="77777777" w:rsidR="00325E4D" w:rsidRPr="00325E4D" w:rsidRDefault="00325E4D" w:rsidP="00325E4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 Дт 91.2 Кт 01 — (30 тыс. руб. – 7,5 тыс. руб. = 22,5 тыс. руб.) — разница включена в прочие расходы.</w:t>
      </w:r>
    </w:p>
    <w:p w14:paraId="58D41E37" w14:textId="77777777" w:rsidR="00325E4D" w:rsidRPr="00B91B19" w:rsidRDefault="00325E4D" w:rsidP="003778C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25E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Отметим, что «7,5 тыс. руб.» — это расходы по ремонту, которые распределились на два месяца аренды. Расчёт следующий: 30 тыс. руб. / 8 месяцев х 2 месяца = 7,5 тыс. руб.</w:t>
      </w:r>
    </w:p>
    <w:p w14:paraId="5C980BAE" w14:textId="77777777" w:rsidR="003778C4" w:rsidRPr="00167811" w:rsidRDefault="003778C4" w:rsidP="003778C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C26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8. Рефлексия</w:t>
      </w:r>
      <w:r w:rsidR="0016781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: </w:t>
      </w:r>
      <w:r w:rsidR="001678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Беседа с обучающимися</w:t>
      </w:r>
      <w:r w:rsidR="00431B6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:</w:t>
      </w:r>
    </w:p>
    <w:p w14:paraId="5004FB09" w14:textId="77777777" w:rsidR="00167811" w:rsidRDefault="00167811" w:rsidP="003778C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1.Какую задачу (цель) ставили на занятии?</w:t>
      </w:r>
    </w:p>
    <w:p w14:paraId="6A1F6687" w14:textId="77777777" w:rsidR="00167811" w:rsidRDefault="00167811" w:rsidP="003778C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2. Удалось ли решить поставленную задачу (цель)?</w:t>
      </w:r>
    </w:p>
    <w:p w14:paraId="51AD3636" w14:textId="77777777" w:rsidR="00167811" w:rsidRDefault="00167811" w:rsidP="003778C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3. Какие результаты получили?</w:t>
      </w:r>
    </w:p>
    <w:p w14:paraId="7D05A867" w14:textId="77777777" w:rsidR="00167811" w:rsidRDefault="00167811" w:rsidP="003778C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4.Что ещё нужно изучить, узнать?</w:t>
      </w:r>
    </w:p>
    <w:p w14:paraId="5D1A821C" w14:textId="77777777" w:rsidR="00167811" w:rsidRPr="00167811" w:rsidRDefault="00167811" w:rsidP="003778C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5. Где можно применить полученные знания</w:t>
      </w:r>
      <w:r w:rsidR="00E937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?</w:t>
      </w:r>
    </w:p>
    <w:p w14:paraId="5CFE4E67" w14:textId="77777777" w:rsidR="00B91B19" w:rsidRDefault="00B91B19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2312A447" w14:textId="77777777" w:rsidR="00315CAE" w:rsidRDefault="00315CAE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1D350FFC" w14:textId="77777777" w:rsidR="00315CAE" w:rsidRDefault="00315CAE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17B3085F" w14:textId="77777777" w:rsidR="00315CAE" w:rsidRDefault="00315CAE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4A54E579" w14:textId="77777777" w:rsidR="00315CAE" w:rsidRDefault="00315CAE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35F43F4E" w14:textId="77777777" w:rsidR="00315CAE" w:rsidRDefault="00315CAE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762D5FD6" w14:textId="77777777" w:rsidR="00845E6B" w:rsidRDefault="00845E6B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45C2800A" w14:textId="77777777" w:rsidR="00315CAE" w:rsidRDefault="00315CAE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51B6DDAB" w14:textId="77777777" w:rsidR="00315CAE" w:rsidRPr="00DF6817" w:rsidRDefault="00315CAE" w:rsidP="00FC26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6F62C162" w14:textId="77777777" w:rsidR="004769AA" w:rsidRDefault="004769AA" w:rsidP="00FC2663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</w:p>
    <w:p w14:paraId="3AA1CBC1" w14:textId="77777777" w:rsidR="00223BC0" w:rsidRDefault="00223BC0" w:rsidP="00FC2663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</w:p>
    <w:p w14:paraId="6C128E64" w14:textId="77777777" w:rsidR="00223BC0" w:rsidRDefault="00223BC0" w:rsidP="00DF681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</w:p>
    <w:p w14:paraId="1EED8605" w14:textId="77777777" w:rsidR="00CC342F" w:rsidRDefault="00DF6817" w:rsidP="00DF681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  <w:r w:rsidRPr="00DF6817"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lastRenderedPageBreak/>
        <w:t>СПИСОК ИСПОЛЬЗОВАННЫХ ИСТОЧНИКОВ</w:t>
      </w:r>
    </w:p>
    <w:p w14:paraId="193B32AE" w14:textId="77777777" w:rsidR="00223BC0" w:rsidRDefault="00223BC0" w:rsidP="00DF681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</w:p>
    <w:p w14:paraId="0F13EDEB" w14:textId="77777777" w:rsidR="00CC342F" w:rsidRPr="00CC342F" w:rsidRDefault="00CC342F" w:rsidP="00CC342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Приказ Минфина России от 16.10.2018 N 208</w:t>
      </w:r>
      <w:proofErr w:type="gramStart"/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н(</w:t>
      </w:r>
      <w:proofErr w:type="gramEnd"/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ред. от 29.01.2022)</w:t>
      </w:r>
    </w:p>
    <w:p w14:paraId="0A9B0666" w14:textId="77777777" w:rsidR="00CC342F" w:rsidRPr="00CC342F" w:rsidRDefault="00CC342F" w:rsidP="00CC342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"Об утверждении Федерального стандарта бухгалтерского учета ФСБУ 25/2018 "Бухгалтерский учет аренды" (вместе с "ФСБУ 25/2018...") </w:t>
      </w:r>
    </w:p>
    <w:p w14:paraId="7851291B" w14:textId="77777777" w:rsidR="00CC342F" w:rsidRPr="00223BC0" w:rsidRDefault="00CC342F" w:rsidP="00CC342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Приказ Минфина России от </w:t>
      </w:r>
      <w:r w:rsidR="00223B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31.10.2000</w:t>
      </w: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N </w:t>
      </w:r>
      <w:r w:rsidR="00223B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94</w:t>
      </w:r>
      <w:proofErr w:type="gramStart"/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н(</w:t>
      </w:r>
      <w:proofErr w:type="gramEnd"/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ред. от 27.04.2023)</w:t>
      </w:r>
      <w:r w:rsidR="00223B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23B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"Об утверждении </w:t>
      </w:r>
      <w:r w:rsidR="00223B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223B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лана счетов бухгалтерского </w:t>
      </w:r>
      <w:proofErr w:type="gramStart"/>
      <w:r w:rsidRPr="00223B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учета </w:t>
      </w:r>
      <w:r w:rsidR="00223B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финасово</w:t>
      </w:r>
      <w:proofErr w:type="gramEnd"/>
      <w:r w:rsidR="00223B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-хозяйственной деятельности </w:t>
      </w:r>
      <w:r w:rsidRPr="00223B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Инструкции по его применению"</w:t>
      </w:r>
    </w:p>
    <w:p w14:paraId="5CA2D789" w14:textId="77777777" w:rsidR="00DF6817" w:rsidRDefault="00CC342F" w:rsidP="00CC342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Абашина, А.М. Аренда и лизинг. Бухучет и налогообложение. Проводки и примеры / А.М. Абашина. - М.: Филинъ, 2023. - 160 c. </w:t>
      </w:r>
    </w:p>
    <w:p w14:paraId="6E337DCE" w14:textId="77777777" w:rsidR="00CC342F" w:rsidRPr="00CC342F" w:rsidRDefault="00CC342F" w:rsidP="00CC342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Аренда. Постатейный комментарий главы Гражданского кодекса Российской Федерации / Под редакцией П.В. Крашенинникова. - М.: Статут, 2022. - 288 c.</w:t>
      </w:r>
    </w:p>
    <w:p w14:paraId="486E3C46" w14:textId="77777777" w:rsidR="00CC342F" w:rsidRPr="00CC342F" w:rsidRDefault="00CC342F" w:rsidP="00CC342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Аслан, Наталья Ершова</w:t>
      </w:r>
      <w:r w:rsidR="00DF68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Аренда как инструмент вовлечения в оборот земель в сельском хозяйстве / Аслан Наталья Ершова. - М.: PalmariumAcademic Publishing, 2024. - 148 c.</w:t>
      </w:r>
    </w:p>
    <w:p w14:paraId="480B2DC2" w14:textId="77777777" w:rsidR="00CC342F" w:rsidRPr="00CC342F" w:rsidRDefault="00CC342F" w:rsidP="00CC342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Виталий Викторович Семенихин</w:t>
      </w:r>
      <w:r w:rsidR="00DF68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Аренда / Виталий Викторович Семенихин. - М.: Эксмо, 2021. - 154 c.</w:t>
      </w:r>
    </w:p>
    <w:p w14:paraId="6FE74DA1" w14:textId="77777777" w:rsidR="00CC342F" w:rsidRPr="00CC342F" w:rsidRDefault="00CC342F" w:rsidP="00CC342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Красноперова, О. А. Аренда. Бухгалтерский и налоговый учет / О.А. Красноперова. - М.: ГроссМедиа, РОСБУХ, 2023. - 288 c.</w:t>
      </w:r>
    </w:p>
    <w:p w14:paraId="179A17BF" w14:textId="77777777" w:rsidR="00CC342F" w:rsidRPr="00CC342F" w:rsidRDefault="00CC342F" w:rsidP="00CC342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Крутякова, Т.Л. Аренда. Практические рекомендации для арендатора / Т.Л. Крутякова. - М.: АйСи Групп, 2022. - 249 c.</w:t>
      </w:r>
    </w:p>
    <w:p w14:paraId="0D8DB06A" w14:textId="77777777" w:rsidR="00CC342F" w:rsidRPr="00CC342F" w:rsidRDefault="00CC342F" w:rsidP="00CC342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Оглоблина, О. М. Аренда земельных участков в Р</w:t>
      </w:r>
      <w:r w:rsidR="00DF68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Практическое пособие / О.М. Оглоблина - М.: Издание Тихомирова М. Ю., 2022. - 273 c.</w:t>
      </w:r>
    </w:p>
    <w:p w14:paraId="0FB58490" w14:textId="77777777" w:rsidR="00CC342F" w:rsidRPr="00CC342F" w:rsidRDefault="00CC342F" w:rsidP="00CC342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Тепляков, А.Б. Аренда имущества. Правовое регулирование. Бухгалтерский учет / А.Б. Тепляков. - М.: Ось-89, 2021. - 816 c.</w:t>
      </w:r>
    </w:p>
    <w:p w14:paraId="41AB48AD" w14:textId="77777777" w:rsidR="00FC2663" w:rsidRPr="00431B6B" w:rsidRDefault="00CC342F" w:rsidP="00CC342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3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Терентьева, Л. Ф. Аренда недвижимости. Право. Налоги. Учет / Л.Ф. Терентьева. - М.: Научная книга, 2022. - 722 c.</w:t>
      </w:r>
    </w:p>
    <w:p w14:paraId="756FC5AB" w14:textId="77777777" w:rsidR="00FC2663" w:rsidRPr="00FC2663" w:rsidRDefault="00FC2663" w:rsidP="0047467E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14:paraId="7ACB9AEB" w14:textId="77777777" w:rsidR="00FC2663" w:rsidRPr="00FC2663" w:rsidRDefault="00FC2663" w:rsidP="00FC26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63">
        <w:rPr>
          <w:rFonts w:ascii="Times New Roman" w:eastAsia="Calibri" w:hAnsi="Times New Roman" w:cs="Times New Roman"/>
          <w:kern w:val="0"/>
          <w:sz w:val="28"/>
          <w:szCs w:val="28"/>
        </w:rPr>
        <w:lastRenderedPageBreak/>
        <w:tab/>
      </w:r>
    </w:p>
    <w:p w14:paraId="70031989" w14:textId="77777777" w:rsidR="006F63A6" w:rsidRDefault="006F63A6"/>
    <w:sectPr w:rsidR="006F63A6" w:rsidSect="00DC1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ormular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4762"/>
    <w:multiLevelType w:val="hybridMultilevel"/>
    <w:tmpl w:val="7548D66E"/>
    <w:lvl w:ilvl="0" w:tplc="EFB0D2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712F8"/>
    <w:multiLevelType w:val="hybridMultilevel"/>
    <w:tmpl w:val="E6FCE9F6"/>
    <w:lvl w:ilvl="0" w:tplc="EFB0D2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F6A39"/>
    <w:multiLevelType w:val="multilevel"/>
    <w:tmpl w:val="52F01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F842B0"/>
    <w:multiLevelType w:val="hybridMultilevel"/>
    <w:tmpl w:val="3D9615AE"/>
    <w:lvl w:ilvl="0" w:tplc="D10AF6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AF539D"/>
    <w:multiLevelType w:val="hybridMultilevel"/>
    <w:tmpl w:val="CC8497F2"/>
    <w:lvl w:ilvl="0" w:tplc="D10AF6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252502">
    <w:abstractNumId w:val="2"/>
  </w:num>
  <w:num w:numId="2" w16cid:durableId="1231576992">
    <w:abstractNumId w:val="4"/>
  </w:num>
  <w:num w:numId="3" w16cid:durableId="14577649">
    <w:abstractNumId w:val="3"/>
  </w:num>
  <w:num w:numId="4" w16cid:durableId="1644387308">
    <w:abstractNumId w:val="1"/>
  </w:num>
  <w:num w:numId="5" w16cid:durableId="1821115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3A6"/>
    <w:rsid w:val="000C3856"/>
    <w:rsid w:val="000D210C"/>
    <w:rsid w:val="00131B01"/>
    <w:rsid w:val="001354FA"/>
    <w:rsid w:val="00166C94"/>
    <w:rsid w:val="00167811"/>
    <w:rsid w:val="001A4E1C"/>
    <w:rsid w:val="00223BC0"/>
    <w:rsid w:val="0022646F"/>
    <w:rsid w:val="002449B6"/>
    <w:rsid w:val="00255BFA"/>
    <w:rsid w:val="002A19C2"/>
    <w:rsid w:val="002B27CF"/>
    <w:rsid w:val="002D02AE"/>
    <w:rsid w:val="00315CAE"/>
    <w:rsid w:val="00325E4D"/>
    <w:rsid w:val="003778C4"/>
    <w:rsid w:val="003B58E4"/>
    <w:rsid w:val="003E187F"/>
    <w:rsid w:val="00416FA0"/>
    <w:rsid w:val="00431B6B"/>
    <w:rsid w:val="004702F2"/>
    <w:rsid w:val="0047467E"/>
    <w:rsid w:val="004769AA"/>
    <w:rsid w:val="005749D6"/>
    <w:rsid w:val="005A4A6C"/>
    <w:rsid w:val="005E0945"/>
    <w:rsid w:val="0066437C"/>
    <w:rsid w:val="00695794"/>
    <w:rsid w:val="006A36AC"/>
    <w:rsid w:val="006B418B"/>
    <w:rsid w:val="006B4BE8"/>
    <w:rsid w:val="006C2475"/>
    <w:rsid w:val="006E4373"/>
    <w:rsid w:val="006F63A6"/>
    <w:rsid w:val="0078082C"/>
    <w:rsid w:val="007C71E7"/>
    <w:rsid w:val="00803C78"/>
    <w:rsid w:val="008362DB"/>
    <w:rsid w:val="00845E6B"/>
    <w:rsid w:val="0085211A"/>
    <w:rsid w:val="00904733"/>
    <w:rsid w:val="00907343"/>
    <w:rsid w:val="00920E6C"/>
    <w:rsid w:val="00946023"/>
    <w:rsid w:val="00975710"/>
    <w:rsid w:val="009878CA"/>
    <w:rsid w:val="00A279E6"/>
    <w:rsid w:val="00AE6063"/>
    <w:rsid w:val="00AF4909"/>
    <w:rsid w:val="00B01749"/>
    <w:rsid w:val="00B538D0"/>
    <w:rsid w:val="00B8055C"/>
    <w:rsid w:val="00B91B19"/>
    <w:rsid w:val="00C646F6"/>
    <w:rsid w:val="00C94EEE"/>
    <w:rsid w:val="00CA79F9"/>
    <w:rsid w:val="00CC342F"/>
    <w:rsid w:val="00CF43A0"/>
    <w:rsid w:val="00D30DA3"/>
    <w:rsid w:val="00D71ED3"/>
    <w:rsid w:val="00D73BEF"/>
    <w:rsid w:val="00D76E57"/>
    <w:rsid w:val="00DC1287"/>
    <w:rsid w:val="00DD63FC"/>
    <w:rsid w:val="00DE3AAF"/>
    <w:rsid w:val="00DF6817"/>
    <w:rsid w:val="00E93735"/>
    <w:rsid w:val="00EE2033"/>
    <w:rsid w:val="00F26807"/>
    <w:rsid w:val="00F33636"/>
    <w:rsid w:val="00F37351"/>
    <w:rsid w:val="00F5614D"/>
    <w:rsid w:val="00FC26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215D8"/>
  <w15:docId w15:val="{40F92FD5-D164-4EDB-9CF9-BDEDAFCC6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6063"/>
  </w:style>
  <w:style w:type="paragraph" w:styleId="1">
    <w:name w:val="heading 1"/>
    <w:basedOn w:val="a"/>
    <w:next w:val="a"/>
    <w:link w:val="10"/>
    <w:uiPriority w:val="9"/>
    <w:qFormat/>
    <w:rsid w:val="006F6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6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63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6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63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6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6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6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6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63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F63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F63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F63A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63A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63A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F63A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F63A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F63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F6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F6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F6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F6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F6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F63A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F63A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F63A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F63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F63A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F63A6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FC2663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uiPriority w:val="39"/>
    <w:rsid w:val="005A4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9878CA"/>
    <w:rPr>
      <w:b/>
      <w:bCs/>
    </w:rPr>
  </w:style>
  <w:style w:type="paragraph" w:styleId="ae">
    <w:name w:val="Normal (Web)"/>
    <w:basedOn w:val="a"/>
    <w:uiPriority w:val="99"/>
    <w:unhideWhenUsed/>
    <w:rsid w:val="00F37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</w:rPr>
  </w:style>
  <w:style w:type="character" w:styleId="af">
    <w:name w:val="Hyperlink"/>
    <w:basedOn w:val="a0"/>
    <w:uiPriority w:val="99"/>
    <w:unhideWhenUsed/>
    <w:rsid w:val="00C646F6"/>
    <w:rPr>
      <w:color w:val="0000FF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9047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31450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9027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lerk.ru/doc/538603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klerk.ru/doc/538603/" TargetMode="External"/><Relationship Id="rId10" Type="http://schemas.openxmlformats.org/officeDocument/2006/relationships/hyperlink" Target="https://www.klerk.ru/doc/53860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10775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21</Pages>
  <Words>3964</Words>
  <Characters>22598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User</cp:lastModifiedBy>
  <cp:revision>54</cp:revision>
  <cp:lastPrinted>2025-11-05T09:25:00Z</cp:lastPrinted>
  <dcterms:created xsi:type="dcterms:W3CDTF">2025-10-27T12:41:00Z</dcterms:created>
  <dcterms:modified xsi:type="dcterms:W3CDTF">2026-01-28T20:22:00Z</dcterms:modified>
</cp:coreProperties>
</file>