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C72E2" w14:textId="77777777" w:rsidR="005E3D89" w:rsidRPr="00CB04AF" w:rsidRDefault="00CB04AF">
      <w:pPr>
        <w:jc w:val="center"/>
        <w:rPr>
          <w:b/>
          <w:sz w:val="24"/>
          <w:szCs w:val="24"/>
        </w:rPr>
      </w:pPr>
      <w:r>
        <w:rPr>
          <w:b/>
          <w:sz w:val="24"/>
          <w:szCs w:val="24"/>
        </w:rPr>
        <w:t>МБОУ Карабашская основная общеобразовательная школа №1 Бугульминского муниципального района Республики Татарстан</w:t>
      </w:r>
    </w:p>
    <w:p w14:paraId="79D00FF4" w14:textId="77777777" w:rsidR="005E3D89" w:rsidRDefault="005E3D89">
      <w:pPr>
        <w:jc w:val="center"/>
        <w:rPr>
          <w:b/>
          <w:sz w:val="24"/>
          <w:szCs w:val="24"/>
        </w:rPr>
      </w:pPr>
    </w:p>
    <w:p w14:paraId="3E010B43" w14:textId="77777777" w:rsidR="005E3D89" w:rsidRDefault="005E3D89">
      <w:pPr>
        <w:jc w:val="center"/>
        <w:rPr>
          <w:b/>
          <w:sz w:val="24"/>
          <w:szCs w:val="24"/>
        </w:rPr>
      </w:pPr>
    </w:p>
    <w:p w14:paraId="4919DA7D" w14:textId="77777777" w:rsidR="005E3D89" w:rsidRDefault="005E3D89">
      <w:pPr>
        <w:jc w:val="center"/>
        <w:rPr>
          <w:b/>
          <w:sz w:val="24"/>
          <w:szCs w:val="24"/>
        </w:rPr>
      </w:pPr>
    </w:p>
    <w:p w14:paraId="7FDFBC62" w14:textId="77777777" w:rsidR="005E3D89" w:rsidRDefault="005E3D89">
      <w:pPr>
        <w:jc w:val="center"/>
        <w:rPr>
          <w:b/>
          <w:sz w:val="24"/>
          <w:szCs w:val="24"/>
        </w:rPr>
      </w:pPr>
    </w:p>
    <w:p w14:paraId="454AE6AD" w14:textId="77777777" w:rsidR="005E3D89" w:rsidRDefault="005E3D89">
      <w:pPr>
        <w:jc w:val="center"/>
        <w:rPr>
          <w:b/>
          <w:sz w:val="24"/>
          <w:szCs w:val="24"/>
        </w:rPr>
      </w:pPr>
    </w:p>
    <w:p w14:paraId="6580440D" w14:textId="77777777" w:rsidR="005E3D89" w:rsidRDefault="005E3D89">
      <w:pPr>
        <w:jc w:val="center"/>
        <w:rPr>
          <w:b/>
          <w:sz w:val="24"/>
          <w:szCs w:val="24"/>
        </w:rPr>
      </w:pPr>
    </w:p>
    <w:p w14:paraId="04BF9253" w14:textId="77777777" w:rsidR="005E3D89" w:rsidRDefault="005E3D89">
      <w:pPr>
        <w:jc w:val="center"/>
        <w:rPr>
          <w:b/>
          <w:sz w:val="24"/>
          <w:szCs w:val="24"/>
        </w:rPr>
      </w:pPr>
    </w:p>
    <w:p w14:paraId="445D2756" w14:textId="77777777" w:rsidR="005E3D89" w:rsidRDefault="005E3D89">
      <w:pPr>
        <w:jc w:val="center"/>
        <w:rPr>
          <w:b/>
          <w:sz w:val="24"/>
          <w:szCs w:val="24"/>
        </w:rPr>
      </w:pPr>
    </w:p>
    <w:p w14:paraId="44BAD606" w14:textId="77777777" w:rsidR="005E3D89" w:rsidRDefault="005E3D89">
      <w:pPr>
        <w:jc w:val="center"/>
        <w:rPr>
          <w:b/>
          <w:sz w:val="24"/>
          <w:szCs w:val="24"/>
        </w:rPr>
      </w:pPr>
    </w:p>
    <w:p w14:paraId="4EB17E78" w14:textId="77777777" w:rsidR="005E3D89" w:rsidRDefault="005E3D89">
      <w:pPr>
        <w:jc w:val="center"/>
        <w:rPr>
          <w:b/>
          <w:sz w:val="24"/>
          <w:szCs w:val="24"/>
        </w:rPr>
      </w:pPr>
    </w:p>
    <w:p w14:paraId="0A4D96B7" w14:textId="77777777" w:rsidR="005E3D89" w:rsidRDefault="005E3D89">
      <w:pPr>
        <w:jc w:val="center"/>
        <w:rPr>
          <w:b/>
          <w:sz w:val="24"/>
          <w:szCs w:val="24"/>
        </w:rPr>
      </w:pPr>
    </w:p>
    <w:p w14:paraId="5D9BAB24" w14:textId="77777777" w:rsidR="005E3D89" w:rsidRDefault="005E3D89">
      <w:pPr>
        <w:jc w:val="center"/>
        <w:rPr>
          <w:b/>
          <w:sz w:val="24"/>
          <w:szCs w:val="24"/>
        </w:rPr>
      </w:pPr>
    </w:p>
    <w:p w14:paraId="38017AEA" w14:textId="77777777" w:rsidR="005E3D89" w:rsidRDefault="005E3D89">
      <w:pPr>
        <w:jc w:val="center"/>
        <w:rPr>
          <w:b/>
          <w:sz w:val="24"/>
          <w:szCs w:val="24"/>
        </w:rPr>
      </w:pPr>
    </w:p>
    <w:p w14:paraId="2BD53FFF" w14:textId="4E7506AC" w:rsidR="005E3D89" w:rsidRDefault="00000000">
      <w:pPr>
        <w:jc w:val="center"/>
        <w:rPr>
          <w:b/>
          <w:sz w:val="32"/>
          <w:szCs w:val="32"/>
        </w:rPr>
      </w:pPr>
      <w:r>
        <w:rPr>
          <w:b/>
          <w:sz w:val="32"/>
          <w:szCs w:val="32"/>
        </w:rPr>
        <w:t xml:space="preserve">ИНДИВИДУАЛЬНЫЙ </w:t>
      </w:r>
      <w:r w:rsidR="00A870DC">
        <w:rPr>
          <w:b/>
          <w:sz w:val="32"/>
          <w:szCs w:val="32"/>
        </w:rPr>
        <w:t>ТВОРЧЕСКИЙ</w:t>
      </w:r>
      <w:r>
        <w:rPr>
          <w:b/>
          <w:sz w:val="32"/>
          <w:szCs w:val="32"/>
        </w:rPr>
        <w:t xml:space="preserve"> ПРОЕКТ</w:t>
      </w:r>
    </w:p>
    <w:p w14:paraId="2F04DD13" w14:textId="77777777" w:rsidR="005E3D89" w:rsidRDefault="005E3D89">
      <w:pPr>
        <w:jc w:val="center"/>
        <w:rPr>
          <w:b/>
          <w:sz w:val="24"/>
          <w:szCs w:val="24"/>
        </w:rPr>
      </w:pPr>
    </w:p>
    <w:p w14:paraId="68A1E7A9" w14:textId="77777777" w:rsidR="00CB04AF" w:rsidRDefault="00000000">
      <w:pPr>
        <w:jc w:val="center"/>
        <w:rPr>
          <w:b/>
          <w:sz w:val="24"/>
          <w:szCs w:val="24"/>
        </w:rPr>
      </w:pPr>
      <w:r>
        <w:rPr>
          <w:b/>
          <w:sz w:val="24"/>
          <w:szCs w:val="24"/>
        </w:rPr>
        <w:t xml:space="preserve"> «</w:t>
      </w:r>
      <w:r w:rsidRPr="00CB04AF">
        <w:rPr>
          <w:b/>
          <w:sz w:val="24"/>
          <w:szCs w:val="24"/>
        </w:rPr>
        <w:t>Создание объемной 3</w:t>
      </w:r>
      <w:r>
        <w:rPr>
          <w:b/>
          <w:sz w:val="24"/>
          <w:szCs w:val="24"/>
          <w:lang w:val="en-US"/>
        </w:rPr>
        <w:t>D</w:t>
      </w:r>
      <w:r w:rsidRPr="00CB04AF">
        <w:rPr>
          <w:b/>
          <w:sz w:val="24"/>
          <w:szCs w:val="24"/>
        </w:rPr>
        <w:t xml:space="preserve"> аппликации из картона: </w:t>
      </w:r>
    </w:p>
    <w:p w14:paraId="26411C5B" w14:textId="77777777" w:rsidR="005E3D89" w:rsidRDefault="00000000">
      <w:pPr>
        <w:jc w:val="center"/>
        <w:rPr>
          <w:b/>
          <w:sz w:val="24"/>
          <w:szCs w:val="24"/>
        </w:rPr>
      </w:pPr>
      <w:r w:rsidRPr="00CB04AF">
        <w:rPr>
          <w:b/>
          <w:sz w:val="24"/>
          <w:szCs w:val="24"/>
        </w:rPr>
        <w:t>«Лошадь» – Этапы разработки и художественная реализация</w:t>
      </w:r>
      <w:r>
        <w:rPr>
          <w:b/>
          <w:sz w:val="24"/>
          <w:szCs w:val="24"/>
        </w:rPr>
        <w:t>»</w:t>
      </w:r>
    </w:p>
    <w:p w14:paraId="2AE9A05B" w14:textId="77777777" w:rsidR="005E3D89" w:rsidRDefault="005E3D89">
      <w:pPr>
        <w:jc w:val="center"/>
        <w:rPr>
          <w:b/>
          <w:sz w:val="24"/>
          <w:szCs w:val="24"/>
        </w:rPr>
      </w:pPr>
    </w:p>
    <w:p w14:paraId="5FB99FF8" w14:textId="77777777" w:rsidR="005E3D89" w:rsidRDefault="005E3D89">
      <w:pPr>
        <w:jc w:val="center"/>
        <w:rPr>
          <w:b/>
          <w:sz w:val="24"/>
          <w:szCs w:val="24"/>
        </w:rPr>
      </w:pPr>
    </w:p>
    <w:p w14:paraId="6F3ACFEC" w14:textId="77777777" w:rsidR="005E3D89" w:rsidRDefault="005E3D89">
      <w:pPr>
        <w:jc w:val="center"/>
        <w:rPr>
          <w:b/>
          <w:sz w:val="24"/>
          <w:szCs w:val="24"/>
        </w:rPr>
      </w:pPr>
    </w:p>
    <w:p w14:paraId="3E4780FA" w14:textId="77777777" w:rsidR="005E3D89" w:rsidRDefault="005E3D89">
      <w:pPr>
        <w:jc w:val="center"/>
        <w:rPr>
          <w:b/>
          <w:sz w:val="24"/>
          <w:szCs w:val="24"/>
        </w:rPr>
      </w:pPr>
    </w:p>
    <w:p w14:paraId="582BD48E" w14:textId="77777777" w:rsidR="005E3D89" w:rsidRDefault="005E3D89">
      <w:pPr>
        <w:jc w:val="center"/>
        <w:rPr>
          <w:b/>
          <w:sz w:val="24"/>
          <w:szCs w:val="24"/>
        </w:rPr>
      </w:pPr>
    </w:p>
    <w:p w14:paraId="24862E58" w14:textId="77777777" w:rsidR="005E3D89" w:rsidRDefault="005E3D89">
      <w:pPr>
        <w:jc w:val="center"/>
        <w:rPr>
          <w:b/>
          <w:sz w:val="24"/>
          <w:szCs w:val="24"/>
        </w:rPr>
      </w:pPr>
    </w:p>
    <w:p w14:paraId="4AACA8E1" w14:textId="77777777" w:rsidR="005E3D89" w:rsidRDefault="005E3D89">
      <w:pPr>
        <w:jc w:val="center"/>
        <w:rPr>
          <w:b/>
          <w:sz w:val="24"/>
          <w:szCs w:val="24"/>
        </w:rPr>
      </w:pPr>
    </w:p>
    <w:p w14:paraId="5CD7A171" w14:textId="77777777" w:rsidR="005E3D89" w:rsidRDefault="005E3D89">
      <w:pPr>
        <w:jc w:val="center"/>
        <w:rPr>
          <w:b/>
          <w:sz w:val="24"/>
          <w:szCs w:val="24"/>
        </w:rPr>
      </w:pPr>
    </w:p>
    <w:tbl>
      <w:tblPr>
        <w:tblW w:w="0" w:type="auto"/>
        <w:tblLook w:val="04A0" w:firstRow="1" w:lastRow="0" w:firstColumn="1" w:lastColumn="0" w:noHBand="0" w:noVBand="1"/>
      </w:tblPr>
      <w:tblGrid>
        <w:gridCol w:w="4628"/>
        <w:gridCol w:w="5478"/>
      </w:tblGrid>
      <w:tr w:rsidR="005E3D89" w14:paraId="78170FDB" w14:textId="77777777">
        <w:trPr>
          <w:trHeight w:val="3969"/>
        </w:trPr>
        <w:tc>
          <w:tcPr>
            <w:tcW w:w="4644" w:type="dxa"/>
          </w:tcPr>
          <w:p w14:paraId="575966DB" w14:textId="77777777" w:rsidR="005E3D89" w:rsidRDefault="005E3D89">
            <w:pPr>
              <w:jc w:val="center"/>
              <w:rPr>
                <w:b/>
                <w:sz w:val="24"/>
                <w:szCs w:val="24"/>
              </w:rPr>
            </w:pPr>
          </w:p>
        </w:tc>
        <w:tc>
          <w:tcPr>
            <w:tcW w:w="5493" w:type="dxa"/>
          </w:tcPr>
          <w:p w14:paraId="1BCBD499" w14:textId="7A8DD8BC" w:rsidR="005E3D89" w:rsidRDefault="00000000">
            <w:pPr>
              <w:rPr>
                <w:sz w:val="24"/>
                <w:szCs w:val="24"/>
              </w:rPr>
            </w:pPr>
            <w:r>
              <w:rPr>
                <w:sz w:val="24"/>
                <w:szCs w:val="24"/>
              </w:rPr>
              <w:t xml:space="preserve">                                                                                           Выполнил</w:t>
            </w:r>
            <w:r w:rsidR="00A870DC">
              <w:rPr>
                <w:sz w:val="24"/>
                <w:szCs w:val="24"/>
              </w:rPr>
              <w:t>а</w:t>
            </w:r>
            <w:r>
              <w:rPr>
                <w:sz w:val="24"/>
                <w:szCs w:val="24"/>
              </w:rPr>
              <w:t xml:space="preserve">: </w:t>
            </w:r>
            <w:r w:rsidR="00CB04AF">
              <w:rPr>
                <w:sz w:val="24"/>
                <w:szCs w:val="24"/>
              </w:rPr>
              <w:t xml:space="preserve">воспитатель ГПД </w:t>
            </w:r>
          </w:p>
          <w:p w14:paraId="75A7C0C7" w14:textId="77777777" w:rsidR="00CB04AF" w:rsidRDefault="00CB04AF">
            <w:pPr>
              <w:rPr>
                <w:sz w:val="24"/>
                <w:szCs w:val="24"/>
              </w:rPr>
            </w:pPr>
            <w:r>
              <w:rPr>
                <w:sz w:val="24"/>
                <w:szCs w:val="24"/>
              </w:rPr>
              <w:t>Шаяхметова А.С.</w:t>
            </w:r>
          </w:p>
          <w:p w14:paraId="3F9B9245" w14:textId="77777777" w:rsidR="005E3D89" w:rsidRDefault="00000000">
            <w:pPr>
              <w:rPr>
                <w:sz w:val="24"/>
                <w:szCs w:val="24"/>
              </w:rPr>
            </w:pPr>
            <w:r>
              <w:rPr>
                <w:sz w:val="24"/>
                <w:szCs w:val="24"/>
              </w:rPr>
              <w:t xml:space="preserve">                                                                                 </w:t>
            </w:r>
          </w:p>
          <w:p w14:paraId="4E474432" w14:textId="77777777" w:rsidR="005E3D89" w:rsidRDefault="00000000">
            <w:pPr>
              <w:rPr>
                <w:sz w:val="24"/>
                <w:szCs w:val="24"/>
              </w:rPr>
            </w:pPr>
            <w:r>
              <w:rPr>
                <w:sz w:val="24"/>
                <w:szCs w:val="24"/>
              </w:rPr>
              <w:t xml:space="preserve">                                                                                                             </w:t>
            </w:r>
          </w:p>
          <w:p w14:paraId="1F1017EB" w14:textId="77777777" w:rsidR="005E3D89" w:rsidRDefault="00000000">
            <w:pPr>
              <w:rPr>
                <w:sz w:val="24"/>
                <w:szCs w:val="24"/>
              </w:rPr>
            </w:pPr>
            <w:r>
              <w:rPr>
                <w:sz w:val="24"/>
                <w:szCs w:val="24"/>
              </w:rPr>
              <w:t xml:space="preserve">                                                                                                         </w:t>
            </w:r>
          </w:p>
          <w:p w14:paraId="47725F79" w14:textId="77777777" w:rsidR="005E3D89" w:rsidRDefault="00000000">
            <w:pPr>
              <w:rPr>
                <w:sz w:val="24"/>
                <w:szCs w:val="24"/>
              </w:rPr>
            </w:pPr>
            <w:r>
              <w:rPr>
                <w:sz w:val="24"/>
                <w:szCs w:val="24"/>
              </w:rPr>
              <w:t xml:space="preserve">                                                                                    </w:t>
            </w:r>
          </w:p>
          <w:p w14:paraId="09C57B47" w14:textId="77777777" w:rsidR="005E3D89" w:rsidRDefault="00000000">
            <w:pPr>
              <w:rPr>
                <w:sz w:val="24"/>
                <w:szCs w:val="24"/>
              </w:rPr>
            </w:pPr>
            <w:r>
              <w:rPr>
                <w:sz w:val="24"/>
                <w:szCs w:val="24"/>
              </w:rPr>
              <w:t xml:space="preserve">                                                                                                             </w:t>
            </w:r>
          </w:p>
        </w:tc>
      </w:tr>
    </w:tbl>
    <w:p w14:paraId="27C84630" w14:textId="77777777" w:rsidR="005E3D89" w:rsidRDefault="005E3D89">
      <w:pPr>
        <w:jc w:val="center"/>
        <w:rPr>
          <w:b/>
          <w:sz w:val="24"/>
          <w:szCs w:val="24"/>
        </w:rPr>
      </w:pPr>
    </w:p>
    <w:p w14:paraId="49395C34" w14:textId="77777777" w:rsidR="005E3D89" w:rsidRDefault="005E3D89">
      <w:pPr>
        <w:jc w:val="center"/>
        <w:rPr>
          <w:b/>
          <w:sz w:val="24"/>
          <w:szCs w:val="24"/>
        </w:rPr>
      </w:pPr>
    </w:p>
    <w:p w14:paraId="38931CA5" w14:textId="77777777" w:rsidR="005E3D89" w:rsidRDefault="005E3D89">
      <w:pPr>
        <w:jc w:val="right"/>
        <w:rPr>
          <w:b/>
          <w:sz w:val="24"/>
          <w:szCs w:val="24"/>
        </w:rPr>
      </w:pPr>
    </w:p>
    <w:p w14:paraId="7EBEB30A" w14:textId="77777777" w:rsidR="005E3D89" w:rsidRDefault="005E3D89">
      <w:pPr>
        <w:jc w:val="center"/>
        <w:rPr>
          <w:b/>
          <w:sz w:val="24"/>
          <w:szCs w:val="24"/>
        </w:rPr>
      </w:pPr>
    </w:p>
    <w:p w14:paraId="74E78350" w14:textId="77777777" w:rsidR="005E3D89" w:rsidRDefault="005E3D89">
      <w:pPr>
        <w:jc w:val="center"/>
        <w:rPr>
          <w:b/>
          <w:sz w:val="24"/>
          <w:szCs w:val="24"/>
        </w:rPr>
      </w:pPr>
    </w:p>
    <w:p w14:paraId="70A5777D" w14:textId="77777777" w:rsidR="005E3D89" w:rsidRDefault="005E3D89">
      <w:pPr>
        <w:jc w:val="center"/>
        <w:rPr>
          <w:b/>
          <w:sz w:val="24"/>
          <w:szCs w:val="24"/>
        </w:rPr>
      </w:pPr>
    </w:p>
    <w:p w14:paraId="16E5F81D" w14:textId="77777777" w:rsidR="005E3D89" w:rsidRDefault="005E3D89">
      <w:pPr>
        <w:jc w:val="center"/>
        <w:rPr>
          <w:b/>
          <w:sz w:val="24"/>
          <w:szCs w:val="24"/>
        </w:rPr>
      </w:pPr>
    </w:p>
    <w:p w14:paraId="0F6C3433" w14:textId="77777777" w:rsidR="005E3D89" w:rsidRDefault="005E3D89">
      <w:pPr>
        <w:jc w:val="center"/>
        <w:rPr>
          <w:b/>
          <w:sz w:val="24"/>
          <w:szCs w:val="24"/>
        </w:rPr>
      </w:pPr>
    </w:p>
    <w:p w14:paraId="451B3CD4" w14:textId="77777777" w:rsidR="005E3D89" w:rsidRDefault="005E3D89">
      <w:pPr>
        <w:jc w:val="center"/>
        <w:rPr>
          <w:b/>
          <w:sz w:val="24"/>
          <w:szCs w:val="24"/>
        </w:rPr>
      </w:pPr>
    </w:p>
    <w:p w14:paraId="40F9629D" w14:textId="77777777" w:rsidR="005E3D89" w:rsidRDefault="005E3D89">
      <w:pPr>
        <w:jc w:val="center"/>
        <w:rPr>
          <w:b/>
          <w:sz w:val="24"/>
          <w:szCs w:val="24"/>
        </w:rPr>
      </w:pPr>
    </w:p>
    <w:p w14:paraId="3A48F375" w14:textId="77777777" w:rsidR="005E3D89" w:rsidRDefault="005E3D89">
      <w:pPr>
        <w:jc w:val="center"/>
        <w:rPr>
          <w:b/>
          <w:sz w:val="24"/>
          <w:szCs w:val="24"/>
        </w:rPr>
      </w:pPr>
    </w:p>
    <w:p w14:paraId="1BB0A1DA" w14:textId="77777777" w:rsidR="005E3D89" w:rsidRPr="00CB04AF" w:rsidRDefault="00CB04AF">
      <w:pPr>
        <w:jc w:val="center"/>
        <w:rPr>
          <w:b/>
          <w:sz w:val="24"/>
          <w:szCs w:val="24"/>
        </w:rPr>
      </w:pPr>
      <w:r>
        <w:rPr>
          <w:b/>
          <w:sz w:val="24"/>
          <w:szCs w:val="24"/>
        </w:rPr>
        <w:t xml:space="preserve">Карабаш </w:t>
      </w:r>
      <w:proofErr w:type="gramStart"/>
      <w:r>
        <w:rPr>
          <w:b/>
          <w:sz w:val="24"/>
          <w:szCs w:val="24"/>
        </w:rPr>
        <w:t xml:space="preserve">–  </w:t>
      </w:r>
      <w:r w:rsidRPr="00CB04AF">
        <w:rPr>
          <w:b/>
          <w:sz w:val="24"/>
          <w:szCs w:val="24"/>
        </w:rPr>
        <w:t>2026</w:t>
      </w:r>
      <w:proofErr w:type="gramEnd"/>
    </w:p>
    <w:p w14:paraId="623DF392" w14:textId="77777777" w:rsidR="005E3D89" w:rsidRPr="00CB04AF" w:rsidRDefault="00000000">
      <w:pPr>
        <w:rPr>
          <w:b/>
          <w:sz w:val="24"/>
          <w:szCs w:val="24"/>
        </w:rPr>
      </w:pPr>
      <w:r w:rsidRPr="00CB04AF">
        <w:rPr>
          <w:b/>
          <w:sz w:val="24"/>
          <w:szCs w:val="24"/>
        </w:rPr>
        <w:br w:type="page"/>
      </w:r>
    </w:p>
    <w:p w14:paraId="7DB61DE6" w14:textId="77777777" w:rsidR="005E3D89" w:rsidRDefault="00000000">
      <w:pPr>
        <w:jc w:val="center"/>
        <w:rPr>
          <w:b/>
          <w:bCs/>
          <w:sz w:val="28"/>
          <w:szCs w:val="28"/>
        </w:rPr>
      </w:pPr>
      <w:r>
        <w:rPr>
          <w:b/>
          <w:bCs/>
          <w:sz w:val="28"/>
          <w:szCs w:val="28"/>
        </w:rPr>
        <w:lastRenderedPageBreak/>
        <w:t>ОГЛАВЛЕНИЕ</w:t>
      </w:r>
    </w:p>
    <w:p w14:paraId="4EA5F60B" w14:textId="77777777" w:rsidR="005E3D89" w:rsidRPr="006D53BB" w:rsidRDefault="00000000">
      <w:pPr>
        <w:tabs>
          <w:tab w:val="left" w:leader="dot" w:pos="9300"/>
        </w:tabs>
        <w:rPr>
          <w:sz w:val="24"/>
          <w:szCs w:val="24"/>
        </w:rPr>
      </w:pPr>
      <w:r>
        <w:rPr>
          <w:sz w:val="24"/>
          <w:szCs w:val="24"/>
        </w:rPr>
        <w:t>1. Введение</w:t>
      </w:r>
      <w:r>
        <w:rPr>
          <w:sz w:val="24"/>
          <w:szCs w:val="24"/>
        </w:rPr>
        <w:tab/>
      </w:r>
      <w:r w:rsidRPr="006D53BB">
        <w:rPr>
          <w:sz w:val="24"/>
          <w:szCs w:val="24"/>
        </w:rPr>
        <w:t>3 с.</w:t>
      </w:r>
    </w:p>
    <w:p w14:paraId="4FDCD6A4" w14:textId="77777777" w:rsidR="005E3D89" w:rsidRPr="006D53BB" w:rsidRDefault="00000000">
      <w:pPr>
        <w:tabs>
          <w:tab w:val="left" w:leader="dot" w:pos="9300"/>
        </w:tabs>
        <w:rPr>
          <w:sz w:val="24"/>
          <w:szCs w:val="24"/>
        </w:rPr>
      </w:pPr>
      <w:r w:rsidRPr="006D53BB">
        <w:rPr>
          <w:sz w:val="24"/>
          <w:szCs w:val="24"/>
        </w:rPr>
        <w:t>2. Обзор техник объемных аппликаций</w:t>
      </w:r>
      <w:r w:rsidRPr="006D53BB">
        <w:rPr>
          <w:sz w:val="24"/>
          <w:szCs w:val="24"/>
        </w:rPr>
        <w:tab/>
        <w:t>4 с.</w:t>
      </w:r>
    </w:p>
    <w:p w14:paraId="662338D4" w14:textId="77777777" w:rsidR="005E3D89" w:rsidRPr="006D53BB" w:rsidRDefault="00000000">
      <w:pPr>
        <w:tabs>
          <w:tab w:val="left" w:leader="dot" w:pos="9300"/>
        </w:tabs>
        <w:rPr>
          <w:sz w:val="24"/>
          <w:szCs w:val="24"/>
        </w:rPr>
      </w:pPr>
      <w:r w:rsidRPr="006D53BB">
        <w:rPr>
          <w:sz w:val="24"/>
          <w:szCs w:val="24"/>
        </w:rPr>
        <w:t>3. Материаловедение</w:t>
      </w:r>
      <w:r w:rsidRPr="006D53BB">
        <w:rPr>
          <w:sz w:val="24"/>
          <w:szCs w:val="24"/>
        </w:rPr>
        <w:tab/>
        <w:t>5 с.</w:t>
      </w:r>
    </w:p>
    <w:p w14:paraId="70480264" w14:textId="77777777" w:rsidR="005E3D89" w:rsidRPr="006D53BB" w:rsidRDefault="00000000">
      <w:pPr>
        <w:tabs>
          <w:tab w:val="left" w:leader="dot" w:pos="9300"/>
        </w:tabs>
        <w:rPr>
          <w:sz w:val="24"/>
          <w:szCs w:val="24"/>
        </w:rPr>
      </w:pPr>
      <w:r w:rsidRPr="006D53BB">
        <w:rPr>
          <w:sz w:val="24"/>
          <w:szCs w:val="24"/>
        </w:rPr>
        <w:t>4. Разработка эскизов и шаблонов</w:t>
      </w:r>
      <w:r w:rsidRPr="006D53BB">
        <w:rPr>
          <w:sz w:val="24"/>
          <w:szCs w:val="24"/>
        </w:rPr>
        <w:tab/>
        <w:t>6 с.</w:t>
      </w:r>
    </w:p>
    <w:p w14:paraId="1590AD51" w14:textId="77777777" w:rsidR="005E3D89" w:rsidRPr="006D53BB" w:rsidRDefault="00000000">
      <w:pPr>
        <w:tabs>
          <w:tab w:val="left" w:leader="dot" w:pos="9300"/>
        </w:tabs>
        <w:rPr>
          <w:sz w:val="24"/>
          <w:szCs w:val="24"/>
        </w:rPr>
      </w:pPr>
      <w:r w:rsidRPr="006D53BB">
        <w:rPr>
          <w:sz w:val="24"/>
          <w:szCs w:val="24"/>
        </w:rPr>
        <w:t>5. Подготовка материалов</w:t>
      </w:r>
      <w:r w:rsidRPr="006D53BB">
        <w:rPr>
          <w:sz w:val="24"/>
          <w:szCs w:val="24"/>
        </w:rPr>
        <w:tab/>
        <w:t>7 с.</w:t>
      </w:r>
    </w:p>
    <w:p w14:paraId="6A55C0FC" w14:textId="77777777" w:rsidR="005E3D89" w:rsidRPr="006D53BB" w:rsidRDefault="00000000">
      <w:pPr>
        <w:tabs>
          <w:tab w:val="left" w:leader="dot" w:pos="9300"/>
        </w:tabs>
        <w:rPr>
          <w:sz w:val="24"/>
          <w:szCs w:val="24"/>
        </w:rPr>
      </w:pPr>
      <w:r w:rsidRPr="006D53BB">
        <w:rPr>
          <w:sz w:val="24"/>
          <w:szCs w:val="24"/>
        </w:rPr>
        <w:t>6. Этапы создания аппликации</w:t>
      </w:r>
      <w:r w:rsidRPr="006D53BB">
        <w:rPr>
          <w:sz w:val="24"/>
          <w:szCs w:val="24"/>
        </w:rPr>
        <w:tab/>
        <w:t>8 с.</w:t>
      </w:r>
    </w:p>
    <w:p w14:paraId="76D9651A" w14:textId="77777777" w:rsidR="005E3D89" w:rsidRPr="006D53BB" w:rsidRDefault="00000000">
      <w:pPr>
        <w:tabs>
          <w:tab w:val="left" w:leader="dot" w:pos="9300"/>
        </w:tabs>
        <w:rPr>
          <w:sz w:val="24"/>
          <w:szCs w:val="24"/>
        </w:rPr>
      </w:pPr>
      <w:r w:rsidRPr="006D53BB">
        <w:rPr>
          <w:sz w:val="24"/>
          <w:szCs w:val="24"/>
        </w:rPr>
        <w:t>7. Художественная реализация</w:t>
      </w:r>
      <w:r w:rsidRPr="006D53BB">
        <w:rPr>
          <w:sz w:val="24"/>
          <w:szCs w:val="24"/>
        </w:rPr>
        <w:tab/>
        <w:t>9 с.</w:t>
      </w:r>
    </w:p>
    <w:p w14:paraId="0D088352" w14:textId="77777777" w:rsidR="005E3D89" w:rsidRPr="006D53BB" w:rsidRDefault="00000000">
      <w:pPr>
        <w:tabs>
          <w:tab w:val="left" w:leader="dot" w:pos="9300"/>
        </w:tabs>
        <w:rPr>
          <w:sz w:val="24"/>
          <w:szCs w:val="24"/>
        </w:rPr>
      </w:pPr>
      <w:r w:rsidRPr="006D53BB">
        <w:rPr>
          <w:sz w:val="24"/>
          <w:szCs w:val="24"/>
        </w:rPr>
        <w:t>8. Оценка результата</w:t>
      </w:r>
      <w:r w:rsidRPr="006D53BB">
        <w:rPr>
          <w:sz w:val="24"/>
          <w:szCs w:val="24"/>
        </w:rPr>
        <w:tab/>
        <w:t>10 с.</w:t>
      </w:r>
    </w:p>
    <w:p w14:paraId="1AA2916C" w14:textId="77777777" w:rsidR="005E3D89" w:rsidRPr="006D53BB" w:rsidRDefault="00000000">
      <w:pPr>
        <w:tabs>
          <w:tab w:val="left" w:leader="dot" w:pos="9300"/>
        </w:tabs>
        <w:rPr>
          <w:sz w:val="24"/>
          <w:szCs w:val="24"/>
        </w:rPr>
      </w:pPr>
      <w:r w:rsidRPr="006D53BB">
        <w:rPr>
          <w:sz w:val="24"/>
          <w:szCs w:val="24"/>
        </w:rPr>
        <w:t>9. Заключение</w:t>
      </w:r>
      <w:r w:rsidRPr="006D53BB">
        <w:rPr>
          <w:sz w:val="24"/>
          <w:szCs w:val="24"/>
        </w:rPr>
        <w:tab/>
        <w:t>11 с.</w:t>
      </w:r>
    </w:p>
    <w:p w14:paraId="69B18B4A" w14:textId="77777777" w:rsidR="005E3D89" w:rsidRPr="006D53BB" w:rsidRDefault="00000000">
      <w:pPr>
        <w:tabs>
          <w:tab w:val="left" w:leader="dot" w:pos="9300"/>
        </w:tabs>
        <w:rPr>
          <w:sz w:val="24"/>
          <w:szCs w:val="24"/>
        </w:rPr>
      </w:pPr>
      <w:r w:rsidRPr="006D53BB">
        <w:rPr>
          <w:sz w:val="24"/>
          <w:szCs w:val="24"/>
        </w:rPr>
        <w:t>10. Список литературы</w:t>
      </w:r>
      <w:r w:rsidRPr="006D53BB">
        <w:rPr>
          <w:sz w:val="24"/>
          <w:szCs w:val="24"/>
        </w:rPr>
        <w:tab/>
        <w:t>12 с.</w:t>
      </w:r>
    </w:p>
    <w:p w14:paraId="680012AB" w14:textId="41EA4C4E" w:rsidR="00A44298" w:rsidRPr="006D53BB" w:rsidRDefault="00A44298">
      <w:pPr>
        <w:tabs>
          <w:tab w:val="left" w:leader="dot" w:pos="9300"/>
        </w:tabs>
        <w:rPr>
          <w:sz w:val="24"/>
          <w:szCs w:val="24"/>
        </w:rPr>
      </w:pPr>
      <w:r w:rsidRPr="006D53BB">
        <w:rPr>
          <w:sz w:val="24"/>
          <w:szCs w:val="24"/>
        </w:rPr>
        <w:t>11. Приложение……………………………………………………………………………………26 с.</w:t>
      </w:r>
    </w:p>
    <w:p w14:paraId="5B39726B" w14:textId="77777777" w:rsidR="005E3D89" w:rsidRDefault="005E3D89"/>
    <w:p w14:paraId="5756BE31" w14:textId="77777777" w:rsidR="005E3D89" w:rsidRDefault="00000000">
      <w:r>
        <w:br w:type="page"/>
      </w:r>
    </w:p>
    <w:p w14:paraId="35CB3984" w14:textId="77777777" w:rsidR="005E3D89" w:rsidRDefault="00000000">
      <w:pPr>
        <w:rPr>
          <w:b/>
          <w:bCs/>
          <w:sz w:val="28"/>
          <w:szCs w:val="28"/>
        </w:rPr>
      </w:pPr>
      <w:r>
        <w:rPr>
          <w:b/>
          <w:bCs/>
          <w:sz w:val="28"/>
          <w:szCs w:val="28"/>
        </w:rPr>
        <w:lastRenderedPageBreak/>
        <w:t>1. Введение</w:t>
      </w:r>
    </w:p>
    <w:p w14:paraId="506A3D04" w14:textId="77777777" w:rsidR="005E3D89" w:rsidRDefault="00000000">
      <w:pPr>
        <w:widowControl/>
        <w:spacing w:before="280" w:after="280"/>
      </w:pPr>
      <w:r>
        <w:rPr>
          <w:color w:val="000000"/>
          <w:sz w:val="28"/>
          <w:szCs w:val="28"/>
        </w:rPr>
        <w:t xml:space="preserve">Проект </w:t>
      </w:r>
      <w:r>
        <w:rPr>
          <w:b/>
          <w:bCs/>
          <w:color w:val="000000"/>
          <w:sz w:val="28"/>
          <w:szCs w:val="28"/>
        </w:rPr>
        <w:t>«Создание объемной 3D аппликации из картона: «Лошадь» – Этапы разработки и художественная реализация»</w:t>
      </w:r>
      <w:r>
        <w:rPr>
          <w:color w:val="000000"/>
          <w:sz w:val="28"/>
          <w:szCs w:val="28"/>
        </w:rPr>
        <w:t xml:space="preserve"> посвящен исследованию и практическому воплощению художественного замысла посредством работы с </w:t>
      </w:r>
      <w:r>
        <w:rPr>
          <w:color w:val="000000"/>
          <w:sz w:val="28"/>
          <w:szCs w:val="28"/>
          <w:u w:val="single" w:color="000000"/>
        </w:rPr>
        <w:t>доступным и экологичным материалом – картоном</w:t>
      </w:r>
      <w:r>
        <w:rPr>
          <w:color w:val="000000"/>
          <w:sz w:val="28"/>
          <w:szCs w:val="28"/>
        </w:rPr>
        <w:t xml:space="preserve">. В эпоху цифровизации </w:t>
      </w:r>
      <w:r>
        <w:rPr>
          <w:i/>
          <w:iCs/>
          <w:color w:val="000000"/>
          <w:sz w:val="28"/>
          <w:szCs w:val="28"/>
        </w:rPr>
        <w:t>возрождение интереса к ручному труду, ремесленному творчеству и созданию уникальных предметов</w:t>
      </w:r>
      <w:r>
        <w:rPr>
          <w:color w:val="000000"/>
          <w:sz w:val="28"/>
          <w:szCs w:val="28"/>
        </w:rPr>
        <w:t xml:space="preserve"> становится особенно актуальным. Развитие навыков работы с материалом, пространственного мышления и эстетического восприятия имеет важное значение для образовательного процесса и находит отклик у любителей декоративно-прикладного искусства.</w:t>
      </w:r>
    </w:p>
    <w:p w14:paraId="16B3A7E9" w14:textId="77777777" w:rsidR="005E3D89" w:rsidRDefault="00000000">
      <w:pPr>
        <w:widowControl/>
        <w:spacing w:before="280" w:after="280"/>
      </w:pPr>
      <w:r>
        <w:rPr>
          <w:color w:val="000000"/>
          <w:sz w:val="28"/>
          <w:szCs w:val="28"/>
        </w:rPr>
        <w:t xml:space="preserve">Выбор объемной 3D аппликации «Лошадь» как объекта исследования и творческой реализации обусловлен несколькими факторами. </w:t>
      </w:r>
      <w:r>
        <w:rPr>
          <w:b/>
          <w:bCs/>
          <w:color w:val="000000"/>
          <w:sz w:val="28"/>
          <w:szCs w:val="28"/>
        </w:rPr>
        <w:t>Лошадь – символ красоты, силы, грации и свободы</w:t>
      </w:r>
      <w:r>
        <w:rPr>
          <w:color w:val="000000"/>
          <w:sz w:val="28"/>
          <w:szCs w:val="28"/>
        </w:rPr>
        <w:t xml:space="preserve">, что делает ее привлекательным объектом для художественного изображения. Ее анатомическая структура и многообразие форм предоставляют широкие возможности для экспериментов с техниками объемного моделирования из картона. Цель проекта – изучить и применить разнообразные техники вырезания, формования и склеивания для достижения </w:t>
      </w:r>
      <w:r>
        <w:rPr>
          <w:color w:val="000000"/>
          <w:sz w:val="28"/>
          <w:szCs w:val="28"/>
          <w:u w:val="single" w:color="000000"/>
        </w:rPr>
        <w:t>максимальной детализации и реалистичности</w:t>
      </w:r>
      <w:r>
        <w:rPr>
          <w:color w:val="000000"/>
          <w:sz w:val="28"/>
          <w:szCs w:val="28"/>
        </w:rPr>
        <w:t xml:space="preserve"> изображения животного.</w:t>
      </w:r>
    </w:p>
    <w:p w14:paraId="053D46E0" w14:textId="77777777" w:rsidR="005E3D89" w:rsidRDefault="00000000">
      <w:pPr>
        <w:widowControl/>
        <w:spacing w:before="280" w:after="280"/>
      </w:pPr>
      <w:r>
        <w:rPr>
          <w:color w:val="000000"/>
          <w:sz w:val="28"/>
          <w:szCs w:val="28"/>
        </w:rPr>
        <w:t xml:space="preserve">Актуальность проекта обусловлена потребностью в поиске </w:t>
      </w:r>
      <w:r>
        <w:rPr>
          <w:i/>
          <w:iCs/>
          <w:color w:val="000000"/>
          <w:sz w:val="28"/>
          <w:szCs w:val="28"/>
        </w:rPr>
        <w:t>оптимальных технологических решений</w:t>
      </w:r>
      <w:r>
        <w:rPr>
          <w:color w:val="000000"/>
          <w:sz w:val="28"/>
          <w:szCs w:val="28"/>
        </w:rPr>
        <w:t xml:space="preserve"> для изготовления сложных объемных форм из доступных материалов. Картон, будучи легким, прочным и легко поддающимся обработке, обладает </w:t>
      </w:r>
      <w:r>
        <w:rPr>
          <w:color w:val="000000"/>
          <w:sz w:val="28"/>
          <w:szCs w:val="28"/>
          <w:u w:val="single" w:color="000000"/>
        </w:rPr>
        <w:t>значительным потенциалом</w:t>
      </w:r>
      <w:r>
        <w:rPr>
          <w:color w:val="000000"/>
          <w:sz w:val="28"/>
          <w:szCs w:val="28"/>
        </w:rPr>
        <w:t xml:space="preserve"> в декоративно-прикладном искусстве. Исследование видов картона, их свойств, а также анализ клеевых составов и инструментов позволяет определить наиболее эффективные методы работы, обеспечивая высокое качество и долговечность конечного изделия.</w:t>
      </w:r>
    </w:p>
    <w:p w14:paraId="1AD4BFD1" w14:textId="77777777" w:rsidR="005E3D89" w:rsidRDefault="00000000">
      <w:pPr>
        <w:widowControl/>
        <w:spacing w:before="280" w:after="280"/>
      </w:pPr>
      <w:r w:rsidRPr="00A44298">
        <w:rPr>
          <w:color w:val="000000"/>
          <w:sz w:val="28"/>
          <w:szCs w:val="28"/>
          <w:u w:val="single"/>
        </w:rPr>
        <w:t>Основная цель</w:t>
      </w:r>
      <w:r>
        <w:rPr>
          <w:color w:val="000000"/>
          <w:sz w:val="28"/>
          <w:szCs w:val="28"/>
        </w:rPr>
        <w:t xml:space="preserve"> проекта – </w:t>
      </w:r>
      <w:r>
        <w:rPr>
          <w:b/>
          <w:bCs/>
          <w:color w:val="000000"/>
          <w:sz w:val="28"/>
          <w:szCs w:val="28"/>
        </w:rPr>
        <w:t>разработка и практическая реализация комплексного подхода к созданию объемной 3D аппликации «Лошадь» из картона</w:t>
      </w:r>
      <w:r>
        <w:rPr>
          <w:color w:val="000000"/>
          <w:sz w:val="28"/>
          <w:szCs w:val="28"/>
        </w:rPr>
        <w:t xml:space="preserve">. Это включает как техническую сторону – освоение специфических приемов и методик работы с материалом, так и художественную – достижение эстетической привлекательности, выразительности и уникальности произведения. Проект демонстрирует, как с помощью доступных материалов и техник можно воплотить в жизнь сложный художественный замысел, создав </w:t>
      </w:r>
      <w:r>
        <w:rPr>
          <w:i/>
          <w:iCs/>
          <w:color w:val="000000"/>
          <w:sz w:val="28"/>
          <w:szCs w:val="28"/>
        </w:rPr>
        <w:t>полноценный арт-объект</w:t>
      </w:r>
      <w:r>
        <w:rPr>
          <w:color w:val="000000"/>
          <w:sz w:val="28"/>
          <w:szCs w:val="28"/>
        </w:rPr>
        <w:t>.</w:t>
      </w:r>
    </w:p>
    <w:p w14:paraId="6ECF707E" w14:textId="77777777" w:rsidR="005E3D89" w:rsidRDefault="00000000">
      <w:pPr>
        <w:widowControl/>
        <w:spacing w:before="280" w:after="280"/>
      </w:pPr>
      <w:r>
        <w:rPr>
          <w:color w:val="000000"/>
          <w:sz w:val="28"/>
          <w:szCs w:val="28"/>
        </w:rPr>
        <w:t xml:space="preserve">В ходе работы решены следующие </w:t>
      </w:r>
      <w:r w:rsidRPr="00A44298">
        <w:rPr>
          <w:color w:val="000000"/>
          <w:sz w:val="28"/>
          <w:szCs w:val="28"/>
          <w:u w:val="single"/>
        </w:rPr>
        <w:t>задачи</w:t>
      </w:r>
      <w:r>
        <w:rPr>
          <w:color w:val="000000"/>
          <w:sz w:val="28"/>
          <w:szCs w:val="28"/>
        </w:rPr>
        <w:t>, охватывающие все этапы создания аппликации:</w:t>
      </w:r>
    </w:p>
    <w:p w14:paraId="271B7B20" w14:textId="77777777" w:rsidR="005E3D89" w:rsidRDefault="00000000">
      <w:pPr>
        <w:numPr>
          <w:ilvl w:val="0"/>
          <w:numId w:val="8"/>
        </w:numPr>
        <w:rPr>
          <w:color w:val="000000"/>
          <w:sz w:val="28"/>
          <w:szCs w:val="28"/>
        </w:rPr>
      </w:pPr>
      <w:r>
        <w:rPr>
          <w:b/>
          <w:bCs/>
          <w:color w:val="000000"/>
          <w:sz w:val="28"/>
          <w:szCs w:val="28"/>
        </w:rPr>
        <w:t>Исследование существующих техник</w:t>
      </w:r>
      <w:r>
        <w:rPr>
          <w:color w:val="000000"/>
          <w:sz w:val="28"/>
          <w:szCs w:val="28"/>
        </w:rPr>
        <w:t xml:space="preserve"> создания объемных аппликаций из картона с анализом работ мастеров, что позволило выявить наиболее подходящие методы для передачи реалистичной формы и текстуры лошади.</w:t>
      </w:r>
    </w:p>
    <w:p w14:paraId="644F3D16" w14:textId="77777777" w:rsidR="005E3D89" w:rsidRDefault="00000000">
      <w:pPr>
        <w:numPr>
          <w:ilvl w:val="0"/>
          <w:numId w:val="8"/>
        </w:numPr>
        <w:rPr>
          <w:color w:val="000000"/>
          <w:sz w:val="28"/>
          <w:szCs w:val="28"/>
        </w:rPr>
      </w:pPr>
      <w:r>
        <w:rPr>
          <w:b/>
          <w:bCs/>
          <w:color w:val="000000"/>
          <w:sz w:val="28"/>
          <w:szCs w:val="28"/>
        </w:rPr>
        <w:t>Изучение и подбор оптимальных материалов и инструментов</w:t>
      </w:r>
      <w:r>
        <w:rPr>
          <w:color w:val="000000"/>
          <w:sz w:val="28"/>
          <w:szCs w:val="28"/>
        </w:rPr>
        <w:t xml:space="preserve">, включая виды картона, клеящие составы и вспомогательные приспособления, с </w:t>
      </w:r>
      <w:r>
        <w:rPr>
          <w:color w:val="000000"/>
          <w:sz w:val="28"/>
          <w:szCs w:val="28"/>
        </w:rPr>
        <w:lastRenderedPageBreak/>
        <w:t>учетом их свойств и функциональности.</w:t>
      </w:r>
    </w:p>
    <w:p w14:paraId="4EE75340" w14:textId="77777777" w:rsidR="005E3D89" w:rsidRDefault="00000000">
      <w:pPr>
        <w:numPr>
          <w:ilvl w:val="0"/>
          <w:numId w:val="8"/>
        </w:numPr>
        <w:rPr>
          <w:color w:val="000000"/>
          <w:sz w:val="28"/>
          <w:szCs w:val="28"/>
        </w:rPr>
      </w:pPr>
      <w:r>
        <w:rPr>
          <w:b/>
          <w:bCs/>
          <w:color w:val="000000"/>
          <w:sz w:val="28"/>
          <w:szCs w:val="28"/>
        </w:rPr>
        <w:t>Разработка подробных эскизов и выкроек</w:t>
      </w:r>
      <w:r>
        <w:rPr>
          <w:color w:val="000000"/>
          <w:sz w:val="28"/>
          <w:szCs w:val="28"/>
        </w:rPr>
        <w:t>, учитывающих анатомические особенности лошади и обеспечивающих прочность и устойчивость конструкции.</w:t>
      </w:r>
    </w:p>
    <w:p w14:paraId="1B71AB6C" w14:textId="77777777" w:rsidR="005E3D89" w:rsidRDefault="00000000">
      <w:pPr>
        <w:numPr>
          <w:ilvl w:val="0"/>
          <w:numId w:val="8"/>
        </w:numPr>
        <w:rPr>
          <w:color w:val="000000"/>
          <w:sz w:val="28"/>
          <w:szCs w:val="28"/>
        </w:rPr>
      </w:pPr>
      <w:r>
        <w:rPr>
          <w:b/>
          <w:bCs/>
          <w:color w:val="000000"/>
          <w:sz w:val="28"/>
          <w:szCs w:val="28"/>
        </w:rPr>
        <w:t>Вырезание, формование и склеивание деталей</w:t>
      </w:r>
      <w:r>
        <w:rPr>
          <w:color w:val="000000"/>
          <w:sz w:val="28"/>
          <w:szCs w:val="28"/>
        </w:rPr>
        <w:t xml:space="preserve"> с применением полученного теоретического опыта.</w:t>
      </w:r>
    </w:p>
    <w:p w14:paraId="72CA1AA9" w14:textId="77777777" w:rsidR="005E3D89" w:rsidRDefault="00000000">
      <w:pPr>
        <w:numPr>
          <w:ilvl w:val="0"/>
          <w:numId w:val="8"/>
        </w:numPr>
        <w:rPr>
          <w:color w:val="000000"/>
          <w:sz w:val="28"/>
          <w:szCs w:val="28"/>
        </w:rPr>
      </w:pPr>
      <w:r>
        <w:rPr>
          <w:b/>
          <w:bCs/>
          <w:color w:val="000000"/>
          <w:sz w:val="28"/>
          <w:szCs w:val="28"/>
        </w:rPr>
        <w:t>Финишная обработка и художественное декорирование</w:t>
      </w:r>
      <w:r>
        <w:rPr>
          <w:color w:val="000000"/>
          <w:sz w:val="28"/>
          <w:szCs w:val="28"/>
        </w:rPr>
        <w:t xml:space="preserve"> готового изделия, придание ему выразительности, реалистичности и законченного вида.</w:t>
      </w:r>
    </w:p>
    <w:p w14:paraId="4E6DA9B9" w14:textId="77777777" w:rsidR="005E3D89" w:rsidRDefault="00000000">
      <w:pPr>
        <w:widowControl/>
        <w:spacing w:before="280" w:after="280"/>
      </w:pPr>
      <w:r>
        <w:rPr>
          <w:color w:val="000000"/>
          <w:sz w:val="28"/>
          <w:szCs w:val="28"/>
        </w:rPr>
        <w:t xml:space="preserve">Результатом реализации проекта стала </w:t>
      </w:r>
      <w:proofErr w:type="spellStart"/>
      <w:r>
        <w:rPr>
          <w:b/>
          <w:bCs/>
          <w:color w:val="000000"/>
          <w:sz w:val="28"/>
          <w:szCs w:val="28"/>
        </w:rPr>
        <w:t>полнообъемная</w:t>
      </w:r>
      <w:proofErr w:type="spellEnd"/>
      <w:r>
        <w:rPr>
          <w:b/>
          <w:bCs/>
          <w:color w:val="000000"/>
          <w:sz w:val="28"/>
          <w:szCs w:val="28"/>
        </w:rPr>
        <w:t xml:space="preserve"> 3D аппликация «Лошадь»</w:t>
      </w:r>
      <w:r>
        <w:rPr>
          <w:color w:val="000000"/>
          <w:sz w:val="28"/>
          <w:szCs w:val="28"/>
        </w:rPr>
        <w:t xml:space="preserve">, выполненная из многослойного картона. Это </w:t>
      </w:r>
      <w:r>
        <w:rPr>
          <w:i/>
          <w:iCs/>
          <w:color w:val="000000"/>
          <w:sz w:val="28"/>
          <w:szCs w:val="28"/>
        </w:rPr>
        <w:t>художественное произведение</w:t>
      </w:r>
      <w:r>
        <w:rPr>
          <w:color w:val="000000"/>
          <w:sz w:val="28"/>
          <w:szCs w:val="28"/>
        </w:rPr>
        <w:t xml:space="preserve"> демонстрирует мастерство в работе с объемом, текстурой и формой, обладает высокой степенью детализации, выразительной пластикой и эстетической привлекательностью. Такой результат служит не только украшением интерьера, но и примером инновационного подхода к использованию привычных материалов, а также </w:t>
      </w:r>
      <w:r>
        <w:rPr>
          <w:color w:val="000000"/>
          <w:sz w:val="28"/>
          <w:szCs w:val="28"/>
          <w:u w:val="single" w:color="000000"/>
        </w:rPr>
        <w:t>наглядным пособием для развития мелкой моторики и творческого мышления</w:t>
      </w:r>
      <w:r>
        <w:rPr>
          <w:color w:val="000000"/>
          <w:sz w:val="28"/>
          <w:szCs w:val="28"/>
        </w:rPr>
        <w:t>.</w:t>
      </w:r>
    </w:p>
    <w:p w14:paraId="60150070" w14:textId="77777777" w:rsidR="005E3D89" w:rsidRDefault="00000000">
      <w:pPr>
        <w:widowControl/>
        <w:spacing w:before="280" w:after="280"/>
      </w:pPr>
      <w:r>
        <w:rPr>
          <w:color w:val="000000"/>
          <w:sz w:val="28"/>
          <w:szCs w:val="28"/>
        </w:rPr>
        <w:t xml:space="preserve">Проект ориентирован на широкую аудиторию: учащиеся и студенты используют его как основу для собственных творческих проектов, педагоги дополнительного образования – как методический материал, любители и профессионалы – как источник идей и техник. Таким образом, созданная 3D аппликация «Лошадь» является не только самостоятельным художественным объектом, но и </w:t>
      </w:r>
      <w:r>
        <w:rPr>
          <w:b/>
          <w:bCs/>
          <w:color w:val="000000"/>
          <w:sz w:val="28"/>
          <w:szCs w:val="28"/>
        </w:rPr>
        <w:t>источником знаний и вдохновения</w:t>
      </w:r>
      <w:r>
        <w:rPr>
          <w:color w:val="000000"/>
          <w:sz w:val="28"/>
          <w:szCs w:val="28"/>
        </w:rPr>
        <w:t>.</w:t>
      </w:r>
    </w:p>
    <w:p w14:paraId="20BEA78D" w14:textId="77777777" w:rsidR="005E3D89" w:rsidRDefault="00000000">
      <w:pPr>
        <w:widowControl/>
        <w:spacing w:before="280" w:after="280"/>
      </w:pPr>
      <w:r>
        <w:rPr>
          <w:color w:val="000000"/>
          <w:sz w:val="28"/>
          <w:szCs w:val="28"/>
        </w:rPr>
        <w:t xml:space="preserve">Данное введение закладывает основу для детального рассмотрения всех этапов и аспектов создания объемной 3D аппликации из картона, представляя проект как </w:t>
      </w:r>
      <w:r>
        <w:rPr>
          <w:color w:val="000000"/>
          <w:sz w:val="28"/>
          <w:szCs w:val="28"/>
          <w:u w:val="single" w:color="000000"/>
        </w:rPr>
        <w:t>комплексное исследование</w:t>
      </w:r>
      <w:r>
        <w:rPr>
          <w:color w:val="000000"/>
          <w:sz w:val="28"/>
          <w:szCs w:val="28"/>
        </w:rPr>
        <w:t>, направленное на раскрытие потенциала материала и развитие творческих способностей.</w:t>
      </w:r>
    </w:p>
    <w:p w14:paraId="4D2E7E0D" w14:textId="77777777" w:rsidR="005E3D89" w:rsidRDefault="00000000">
      <w:r>
        <w:br w:type="page"/>
      </w:r>
    </w:p>
    <w:p w14:paraId="0BA68A8C" w14:textId="77777777" w:rsidR="005E3D89" w:rsidRDefault="00000000">
      <w:pPr>
        <w:rPr>
          <w:b/>
          <w:bCs/>
          <w:sz w:val="28"/>
          <w:szCs w:val="28"/>
        </w:rPr>
      </w:pPr>
      <w:r>
        <w:rPr>
          <w:b/>
          <w:bCs/>
          <w:sz w:val="28"/>
          <w:szCs w:val="28"/>
        </w:rPr>
        <w:lastRenderedPageBreak/>
        <w:t>2. Обзор техник объемных аппликаций</w:t>
      </w:r>
    </w:p>
    <w:p w14:paraId="0F1DDDD3" w14:textId="77777777" w:rsidR="005E3D89" w:rsidRDefault="00000000">
      <w:pPr>
        <w:widowControl/>
        <w:spacing w:before="280" w:after="280"/>
      </w:pPr>
      <w:r>
        <w:rPr>
          <w:color w:val="000000"/>
          <w:sz w:val="28"/>
          <w:szCs w:val="28"/>
        </w:rPr>
        <w:t xml:space="preserve">Раздел </w:t>
      </w:r>
      <w:r>
        <w:rPr>
          <w:b/>
          <w:bCs/>
          <w:color w:val="000000"/>
          <w:sz w:val="28"/>
          <w:szCs w:val="28"/>
        </w:rPr>
        <w:t>«Обзор техник объемных аппликаций»</w:t>
      </w:r>
      <w:r>
        <w:rPr>
          <w:color w:val="000000"/>
          <w:sz w:val="28"/>
          <w:szCs w:val="28"/>
        </w:rPr>
        <w:t xml:space="preserve"> составляет фундамент для понимания технологии создания 3D-аппликации «Лошадь». Здесь представлены техники, трансформирующие плоский картон в объемное произведение искусства. </w:t>
      </w:r>
      <w:r>
        <w:rPr>
          <w:color w:val="000000"/>
          <w:sz w:val="28"/>
          <w:szCs w:val="28"/>
          <w:u w:val="single" w:color="000000"/>
        </w:rPr>
        <w:t>Исследование существующих методов создания</w:t>
      </w:r>
      <w:r>
        <w:rPr>
          <w:color w:val="000000"/>
          <w:sz w:val="28"/>
          <w:szCs w:val="28"/>
        </w:rPr>
        <w:t xml:space="preserve"> объемных аппликаций из картона и бумаги критически важно для выбора наиболее эффективных и художественно обоснованных приемов, позволяющих реалистично передать форму и текстуру лошади.[1]</w:t>
      </w:r>
    </w:p>
    <w:p w14:paraId="07D3ADA4" w14:textId="77777777" w:rsidR="005E3D89" w:rsidRDefault="00000000">
      <w:pPr>
        <w:widowControl/>
        <w:spacing w:before="280" w:after="280"/>
      </w:pPr>
      <w:r>
        <w:rPr>
          <w:color w:val="000000"/>
          <w:sz w:val="28"/>
          <w:szCs w:val="28"/>
        </w:rPr>
        <w:t>Анализ работ мастеров в области объемных аппликаций демонстрирует широкий спектр подходов, от простых методов наслоения до сложных техник с использованием фальцовки, насечек и высечки. Важно определить, какие из них оптимальны для воспроизведения плавных изгибов мускулатуры лошади, динамики ее движения, а также для имитации фактуры шерсти и гривы. Помимо визуальных эффектов учитывается и конструктивная прочность изделия.[2]</w:t>
      </w:r>
    </w:p>
    <w:p w14:paraId="5EB912B7" w14:textId="77777777" w:rsidR="005E3D89" w:rsidRDefault="00000000">
      <w:pPr>
        <w:widowControl/>
        <w:spacing w:before="280" w:after="280"/>
      </w:pPr>
      <w:r>
        <w:rPr>
          <w:color w:val="000000"/>
          <w:sz w:val="28"/>
          <w:szCs w:val="28"/>
        </w:rPr>
        <w:t>Картон, как материал, обладает универсальностью, проявляющейся в его способности имитировать различные поверхности (дерево, камень, металл) посредством обработки и текстурирования. Это открывает возможности для достижения максимальной реалистичности или, наоборот, стилизации аппликации «Лошадь» в соответствии с художественным замыслом.[3]</w:t>
      </w:r>
    </w:p>
    <w:p w14:paraId="7D0FE1C6" w14:textId="77777777" w:rsidR="005E3D89" w:rsidRDefault="00000000">
      <w:pPr>
        <w:widowControl/>
      </w:pPr>
      <w:r>
        <w:rPr>
          <w:color w:val="000000"/>
          <w:sz w:val="28"/>
          <w:szCs w:val="28"/>
        </w:rPr>
        <w:t xml:space="preserve"> </w:t>
      </w:r>
    </w:p>
    <w:p w14:paraId="65556D53" w14:textId="77777777" w:rsidR="005E3D89" w:rsidRDefault="00000000">
      <w:pPr>
        <w:numPr>
          <w:ilvl w:val="0"/>
          <w:numId w:val="8"/>
        </w:numPr>
        <w:rPr>
          <w:color w:val="000000"/>
          <w:sz w:val="28"/>
          <w:szCs w:val="28"/>
        </w:rPr>
      </w:pPr>
      <w:r>
        <w:rPr>
          <w:b/>
          <w:bCs/>
          <w:color w:val="000000"/>
          <w:sz w:val="28"/>
          <w:szCs w:val="28"/>
        </w:rPr>
        <w:t>Наслоение:</w:t>
      </w:r>
      <w:r>
        <w:rPr>
          <w:color w:val="000000"/>
          <w:sz w:val="28"/>
          <w:szCs w:val="28"/>
        </w:rPr>
        <w:t xml:space="preserve"> Эта техника предполагает вырезание и последовательное склеивание множества элементов. Она идеально подходит для формирования объемных форм, таких как тело лошади, путём постепенного наращивания деталей от центра к краям. </w:t>
      </w:r>
      <w:r>
        <w:rPr>
          <w:color w:val="000000"/>
          <w:sz w:val="28"/>
          <w:szCs w:val="28"/>
          <w:u w:val="single" w:color="000000"/>
        </w:rPr>
        <w:t>Использование нескольких тонких слоев позволяет добиться высокой детализации</w:t>
      </w:r>
      <w:r>
        <w:rPr>
          <w:color w:val="000000"/>
          <w:sz w:val="28"/>
          <w:szCs w:val="28"/>
        </w:rPr>
        <w:t xml:space="preserve"> и плавных переходов мускулатуры.</w:t>
      </w:r>
    </w:p>
    <w:p w14:paraId="195007DC" w14:textId="77777777" w:rsidR="005E3D89" w:rsidRDefault="00000000">
      <w:pPr>
        <w:numPr>
          <w:ilvl w:val="0"/>
          <w:numId w:val="8"/>
        </w:numPr>
        <w:rPr>
          <w:color w:val="000000"/>
          <w:sz w:val="28"/>
          <w:szCs w:val="28"/>
        </w:rPr>
      </w:pPr>
      <w:r>
        <w:rPr>
          <w:b/>
          <w:bCs/>
          <w:color w:val="000000"/>
          <w:sz w:val="28"/>
          <w:szCs w:val="28"/>
        </w:rPr>
        <w:t>Сгибы и насечки:</w:t>
      </w:r>
      <w:r>
        <w:rPr>
          <w:color w:val="000000"/>
          <w:sz w:val="28"/>
          <w:szCs w:val="28"/>
        </w:rPr>
        <w:t xml:space="preserve"> Объем достигается деформированием листа картона. </w:t>
      </w:r>
      <w:r>
        <w:rPr>
          <w:i/>
          <w:iCs/>
          <w:color w:val="000000"/>
          <w:sz w:val="28"/>
          <w:szCs w:val="28"/>
        </w:rPr>
        <w:t>Насечки, выполненные с одной стороны листа</w:t>
      </w:r>
      <w:r>
        <w:rPr>
          <w:color w:val="000000"/>
          <w:sz w:val="28"/>
          <w:szCs w:val="28"/>
        </w:rPr>
        <w:t>, позволяют аккуратно сгибать материал под заданным углом, создавая грани и рёбра. Эта техника эффективна для формирования угловатых элементов и может быть адаптирована для более плавных изгибов при частом расположении насечек. Она полезна для детализации ног, костей или челюсти лошади.</w:t>
      </w:r>
    </w:p>
    <w:p w14:paraId="2E4A3C51" w14:textId="77777777" w:rsidR="005E3D89" w:rsidRDefault="00000000">
      <w:pPr>
        <w:numPr>
          <w:ilvl w:val="0"/>
          <w:numId w:val="8"/>
        </w:numPr>
        <w:rPr>
          <w:color w:val="000000"/>
          <w:sz w:val="28"/>
          <w:szCs w:val="28"/>
        </w:rPr>
      </w:pPr>
      <w:r>
        <w:rPr>
          <w:b/>
          <w:bCs/>
          <w:color w:val="000000"/>
          <w:sz w:val="28"/>
          <w:szCs w:val="28"/>
        </w:rPr>
        <w:t>Высечка и перфорация:</w:t>
      </w:r>
      <w:r>
        <w:rPr>
          <w:color w:val="000000"/>
          <w:sz w:val="28"/>
          <w:szCs w:val="28"/>
        </w:rPr>
        <w:t xml:space="preserve"> Высечка (выполнение сложных контуров канцелярскими ножами) важна для создания мелких, но значимых деталей – ушей, ноздрей, гривы. </w:t>
      </w:r>
      <w:r>
        <w:rPr>
          <w:i/>
          <w:iCs/>
          <w:color w:val="000000"/>
          <w:sz w:val="28"/>
          <w:szCs w:val="28"/>
        </w:rPr>
        <w:t>Перфорация может использоваться для придания легкости конструкции, но менее актуальна для реалистичной 3D-аппликации лошади.</w:t>
      </w:r>
    </w:p>
    <w:p w14:paraId="70F8CE82" w14:textId="77777777" w:rsidR="005E3D89" w:rsidRDefault="00000000">
      <w:pPr>
        <w:numPr>
          <w:ilvl w:val="0"/>
          <w:numId w:val="8"/>
        </w:numPr>
        <w:rPr>
          <w:color w:val="000000"/>
          <w:sz w:val="28"/>
          <w:szCs w:val="28"/>
        </w:rPr>
      </w:pPr>
      <w:r>
        <w:rPr>
          <w:b/>
          <w:bCs/>
          <w:color w:val="000000"/>
          <w:sz w:val="28"/>
          <w:szCs w:val="28"/>
        </w:rPr>
        <w:t>Объемная склейка и моделирование:</w:t>
      </w:r>
      <w:r>
        <w:rPr>
          <w:color w:val="000000"/>
          <w:sz w:val="28"/>
          <w:szCs w:val="28"/>
        </w:rPr>
        <w:t xml:space="preserve"> Эти продвинутые методы включают создание каркаса, к которому крепятся детали, а также придание формы картону путём нагрева или увлажнения с последующей фиксацией. </w:t>
      </w:r>
      <w:r>
        <w:rPr>
          <w:color w:val="000000"/>
          <w:sz w:val="28"/>
          <w:szCs w:val="28"/>
          <w:u w:val="single" w:color="000000"/>
        </w:rPr>
        <w:t>Создание гибких, но устойчивых элементов (например, гривы или хвоста)</w:t>
      </w:r>
      <w:r>
        <w:rPr>
          <w:color w:val="000000"/>
          <w:sz w:val="28"/>
          <w:szCs w:val="28"/>
        </w:rPr>
        <w:t xml:space="preserve"> реализуется поэтапным склеиванием и изгибанием узких полосок картона.</w:t>
      </w:r>
    </w:p>
    <w:p w14:paraId="14173E53" w14:textId="77777777" w:rsidR="005E3D89" w:rsidRDefault="00000000">
      <w:pPr>
        <w:widowControl/>
        <w:spacing w:before="280" w:after="280"/>
      </w:pPr>
      <w:r>
        <w:rPr>
          <w:color w:val="000000"/>
          <w:sz w:val="28"/>
          <w:szCs w:val="28"/>
        </w:rPr>
        <w:lastRenderedPageBreak/>
        <w:t xml:space="preserve">Часто используется </w:t>
      </w:r>
      <w:r>
        <w:rPr>
          <w:b/>
          <w:bCs/>
          <w:color w:val="000000"/>
          <w:sz w:val="28"/>
          <w:szCs w:val="28"/>
        </w:rPr>
        <w:t>комбинация техник:</w:t>
      </w:r>
      <w:r>
        <w:rPr>
          <w:color w:val="000000"/>
          <w:sz w:val="28"/>
          <w:szCs w:val="28"/>
        </w:rPr>
        <w:t xml:space="preserve"> тело лошади формируется наслоением, ноги и голова – с использованием сгибов и насечек, а грива и хвост – из тонких полосок картона, имитирующих движение.[4]</w:t>
      </w:r>
    </w:p>
    <w:p w14:paraId="5ABEBB9C" w14:textId="77777777" w:rsidR="005E3D89" w:rsidRDefault="00000000">
      <w:pPr>
        <w:widowControl/>
        <w:spacing w:before="280" w:after="280"/>
      </w:pPr>
      <w:r>
        <w:rPr>
          <w:color w:val="000000"/>
          <w:sz w:val="28"/>
          <w:szCs w:val="28"/>
        </w:rPr>
        <w:t xml:space="preserve">Техники влияют и на </w:t>
      </w:r>
      <w:r>
        <w:rPr>
          <w:color w:val="000000"/>
          <w:sz w:val="28"/>
          <w:szCs w:val="28"/>
          <w:u w:val="single" w:color="000000"/>
        </w:rPr>
        <w:t>текстуру</w:t>
      </w:r>
      <w:r>
        <w:rPr>
          <w:color w:val="000000"/>
          <w:sz w:val="28"/>
          <w:szCs w:val="28"/>
        </w:rPr>
        <w:t>: использование гофрокартона или последующая обработка поверхности (царапание, вдавливание) придают работе необходимую фактуру.[5]</w:t>
      </w:r>
    </w:p>
    <w:p w14:paraId="6230381F" w14:textId="77777777" w:rsidR="005E3D89" w:rsidRDefault="00000000">
      <w:pPr>
        <w:widowControl/>
        <w:spacing w:before="280" w:after="280"/>
      </w:pPr>
      <w:r>
        <w:rPr>
          <w:color w:val="000000"/>
          <w:sz w:val="28"/>
          <w:szCs w:val="28"/>
        </w:rPr>
        <w:t xml:space="preserve">Понимание этих техник непосредственно определяет процесс </w:t>
      </w:r>
      <w:r>
        <w:rPr>
          <w:b/>
          <w:bCs/>
          <w:color w:val="000000"/>
          <w:sz w:val="28"/>
          <w:szCs w:val="28"/>
        </w:rPr>
        <w:t>разработки эскизов и шаблонов</w:t>
      </w:r>
      <w:r>
        <w:rPr>
          <w:color w:val="000000"/>
          <w:sz w:val="28"/>
          <w:szCs w:val="28"/>
        </w:rPr>
        <w:t xml:space="preserve">, позволяя заранее закладывать необходимые элементы для сгибов, наслоений и соединений. Это также влияет на </w:t>
      </w:r>
      <w:r>
        <w:rPr>
          <w:b/>
          <w:bCs/>
          <w:color w:val="000000"/>
          <w:sz w:val="28"/>
          <w:szCs w:val="28"/>
        </w:rPr>
        <w:t>выбор материалов</w:t>
      </w:r>
      <w:r>
        <w:rPr>
          <w:color w:val="000000"/>
          <w:sz w:val="28"/>
          <w:szCs w:val="28"/>
        </w:rPr>
        <w:t>, так как различные виды картона имеют разную жёсткость и способность к деформации.[6]</w:t>
      </w:r>
    </w:p>
    <w:p w14:paraId="6EE5DF0A" w14:textId="77777777" w:rsidR="005E3D89" w:rsidRDefault="00000000">
      <w:pPr>
        <w:widowControl/>
        <w:spacing w:before="280" w:after="280"/>
      </w:pPr>
      <w:r>
        <w:rPr>
          <w:color w:val="000000"/>
          <w:sz w:val="28"/>
          <w:szCs w:val="28"/>
        </w:rPr>
        <w:t xml:space="preserve">Выбор и освоение техник объемных аппликаций составляют основу для создания 3D аппликации «Лошадь». От их грамотного применения зависит не только внешний вид, но и конструктивная целостность, реалистичность и художественная выразительность. Этот раздел закладывает основу для понимания </w:t>
      </w:r>
      <w:r>
        <w:rPr>
          <w:color w:val="000000"/>
          <w:sz w:val="28"/>
          <w:szCs w:val="28"/>
          <w:u w:val="single" w:color="000000"/>
        </w:rPr>
        <w:t>технологических решений</w:t>
      </w:r>
      <w:r>
        <w:rPr>
          <w:color w:val="000000"/>
          <w:sz w:val="28"/>
          <w:szCs w:val="28"/>
        </w:rPr>
        <w:t>, переходя от идеи к практической реализации проекта.[7]</w:t>
      </w:r>
    </w:p>
    <w:tbl>
      <w:tblPr>
        <w:tblStyle w:val="TableGridPHPDOCX"/>
        <w:tblOverlap w:val="never"/>
        <w:tblW w:w="900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910"/>
        <w:gridCol w:w="2915"/>
        <w:gridCol w:w="2089"/>
        <w:gridCol w:w="2086"/>
      </w:tblGrid>
      <w:tr w:rsidR="005E3D89" w14:paraId="1A1EE43C" w14:textId="77777777">
        <w:trPr>
          <w:jc w:val="center"/>
        </w:trPr>
        <w:tc>
          <w:tcPr>
            <w:tcW w:w="2250" w:type="dxa"/>
            <w:shd w:val="clear" w:color="auto" w:fill="D9D9D9"/>
            <w:vAlign w:val="center"/>
          </w:tcPr>
          <w:p w14:paraId="03AA846A" w14:textId="77777777" w:rsidR="005E3D89" w:rsidRDefault="00000000">
            <w:r>
              <w:t>Техника</w:t>
            </w:r>
          </w:p>
        </w:tc>
        <w:tc>
          <w:tcPr>
            <w:tcW w:w="2250" w:type="dxa"/>
            <w:shd w:val="clear" w:color="auto" w:fill="D9D9D9"/>
            <w:vAlign w:val="center"/>
          </w:tcPr>
          <w:p w14:paraId="3FA67AB3" w14:textId="77777777" w:rsidR="005E3D89" w:rsidRDefault="00000000">
            <w:r>
              <w:t>Принцип</w:t>
            </w:r>
          </w:p>
        </w:tc>
        <w:tc>
          <w:tcPr>
            <w:tcW w:w="2250" w:type="dxa"/>
            <w:shd w:val="clear" w:color="auto" w:fill="D9D9D9"/>
            <w:vAlign w:val="center"/>
          </w:tcPr>
          <w:p w14:paraId="70BDF499" w14:textId="77777777" w:rsidR="005E3D89" w:rsidRDefault="00000000">
            <w:r>
              <w:t>Применение для «Лошади»</w:t>
            </w:r>
          </w:p>
        </w:tc>
        <w:tc>
          <w:tcPr>
            <w:tcW w:w="2250" w:type="dxa"/>
            <w:shd w:val="clear" w:color="auto" w:fill="D9D9D9"/>
            <w:vAlign w:val="center"/>
          </w:tcPr>
          <w:p w14:paraId="425D8E0A" w14:textId="77777777" w:rsidR="005E3D89" w:rsidRDefault="00000000">
            <w:r>
              <w:t>Особенности</w:t>
            </w:r>
          </w:p>
        </w:tc>
      </w:tr>
      <w:tr w:rsidR="005E3D89" w14:paraId="552F500F" w14:textId="77777777">
        <w:trPr>
          <w:jc w:val="center"/>
        </w:trPr>
        <w:tc>
          <w:tcPr>
            <w:tcW w:w="0" w:type="auto"/>
            <w:vAlign w:val="center"/>
          </w:tcPr>
          <w:p w14:paraId="2E269A07" w14:textId="77777777" w:rsidR="005E3D89" w:rsidRDefault="00000000">
            <w:r>
              <w:t>Наслоение</w:t>
            </w:r>
          </w:p>
        </w:tc>
        <w:tc>
          <w:tcPr>
            <w:tcW w:w="0" w:type="auto"/>
            <w:vAlign w:val="center"/>
          </w:tcPr>
          <w:p w14:paraId="19EFDC48" w14:textId="77777777" w:rsidR="005E3D89" w:rsidRDefault="00000000">
            <w:r>
              <w:t>Последовательное склеивание множества вырезанных элементов</w:t>
            </w:r>
          </w:p>
        </w:tc>
        <w:tc>
          <w:tcPr>
            <w:tcW w:w="0" w:type="auto"/>
            <w:vAlign w:val="center"/>
          </w:tcPr>
          <w:p w14:paraId="21E2728D" w14:textId="77777777" w:rsidR="005E3D89" w:rsidRDefault="00000000">
            <w:r>
              <w:t>Формирование тела, плавные переходы мускулатуры</w:t>
            </w:r>
          </w:p>
        </w:tc>
        <w:tc>
          <w:tcPr>
            <w:tcW w:w="0" w:type="auto"/>
            <w:vAlign w:val="center"/>
          </w:tcPr>
          <w:p w14:paraId="07514E23" w14:textId="77777777" w:rsidR="005E3D89" w:rsidRDefault="00000000">
            <w:r>
              <w:t>Высокая детализация, реалистичность</w:t>
            </w:r>
          </w:p>
        </w:tc>
      </w:tr>
      <w:tr w:rsidR="005E3D89" w14:paraId="2765378C" w14:textId="77777777">
        <w:trPr>
          <w:jc w:val="center"/>
        </w:trPr>
        <w:tc>
          <w:tcPr>
            <w:tcW w:w="0" w:type="auto"/>
            <w:vAlign w:val="center"/>
          </w:tcPr>
          <w:p w14:paraId="131F23E5" w14:textId="77777777" w:rsidR="005E3D89" w:rsidRDefault="00000000">
            <w:r>
              <w:t>Сгибы и насечки</w:t>
            </w:r>
          </w:p>
        </w:tc>
        <w:tc>
          <w:tcPr>
            <w:tcW w:w="0" w:type="auto"/>
            <w:vAlign w:val="center"/>
          </w:tcPr>
          <w:p w14:paraId="2CB0D6DE" w14:textId="77777777" w:rsidR="005E3D89" w:rsidRDefault="00000000">
            <w:r>
              <w:t>Деформация листа картона с помощью сгибов и надрезов</w:t>
            </w:r>
          </w:p>
        </w:tc>
        <w:tc>
          <w:tcPr>
            <w:tcW w:w="0" w:type="auto"/>
            <w:vAlign w:val="center"/>
          </w:tcPr>
          <w:p w14:paraId="172FD1DA" w14:textId="77777777" w:rsidR="005E3D89" w:rsidRDefault="00000000">
            <w:r>
              <w:t>Создание угловатых элементов, ног, челюсти</w:t>
            </w:r>
          </w:p>
        </w:tc>
        <w:tc>
          <w:tcPr>
            <w:tcW w:w="0" w:type="auto"/>
            <w:vAlign w:val="center"/>
          </w:tcPr>
          <w:p w14:paraId="20924B73" w14:textId="77777777" w:rsidR="005E3D89" w:rsidRDefault="00000000">
            <w:r>
              <w:t>Формирование граней и рёбер</w:t>
            </w:r>
          </w:p>
        </w:tc>
      </w:tr>
      <w:tr w:rsidR="005E3D89" w14:paraId="14FC5579" w14:textId="77777777">
        <w:trPr>
          <w:jc w:val="center"/>
        </w:trPr>
        <w:tc>
          <w:tcPr>
            <w:tcW w:w="0" w:type="auto"/>
            <w:vAlign w:val="center"/>
          </w:tcPr>
          <w:p w14:paraId="7110B53F" w14:textId="77777777" w:rsidR="005E3D89" w:rsidRDefault="00000000">
            <w:r>
              <w:t>Высечка и перфорация</w:t>
            </w:r>
          </w:p>
        </w:tc>
        <w:tc>
          <w:tcPr>
            <w:tcW w:w="0" w:type="auto"/>
            <w:vAlign w:val="center"/>
          </w:tcPr>
          <w:p w14:paraId="2906255A" w14:textId="77777777" w:rsidR="005E3D89" w:rsidRDefault="00000000">
            <w:r>
              <w:t>Выполнение сложных контуров и проколов</w:t>
            </w:r>
          </w:p>
        </w:tc>
        <w:tc>
          <w:tcPr>
            <w:tcW w:w="0" w:type="auto"/>
            <w:vAlign w:val="center"/>
          </w:tcPr>
          <w:p w14:paraId="6BD3C416" w14:textId="77777777" w:rsidR="005E3D89" w:rsidRDefault="00000000">
            <w:r>
              <w:t>Детализация ушей, ноздрей, гривы</w:t>
            </w:r>
          </w:p>
        </w:tc>
        <w:tc>
          <w:tcPr>
            <w:tcW w:w="0" w:type="auto"/>
            <w:vAlign w:val="center"/>
          </w:tcPr>
          <w:p w14:paraId="36166A64" w14:textId="77777777" w:rsidR="005E3D89" w:rsidRDefault="00000000">
            <w:r>
              <w:t>Создание мелких деталей, проработка контура</w:t>
            </w:r>
          </w:p>
        </w:tc>
      </w:tr>
      <w:tr w:rsidR="005E3D89" w14:paraId="4591C02E" w14:textId="77777777">
        <w:trPr>
          <w:jc w:val="center"/>
        </w:trPr>
        <w:tc>
          <w:tcPr>
            <w:tcW w:w="0" w:type="auto"/>
            <w:vAlign w:val="center"/>
          </w:tcPr>
          <w:p w14:paraId="2F67BFF3" w14:textId="77777777" w:rsidR="005E3D89" w:rsidRDefault="00000000">
            <w:r>
              <w:t>Объемная склейка и моделирование</w:t>
            </w:r>
          </w:p>
        </w:tc>
        <w:tc>
          <w:tcPr>
            <w:tcW w:w="0" w:type="auto"/>
            <w:vAlign w:val="center"/>
          </w:tcPr>
          <w:p w14:paraId="3A3BA193" w14:textId="77777777" w:rsidR="005E3D89" w:rsidRDefault="00000000">
            <w:r>
              <w:t>Создание каркаса, формование картона нагревом/увлажнением</w:t>
            </w:r>
          </w:p>
        </w:tc>
        <w:tc>
          <w:tcPr>
            <w:tcW w:w="0" w:type="auto"/>
            <w:vAlign w:val="center"/>
          </w:tcPr>
          <w:p w14:paraId="1CB24525" w14:textId="77777777" w:rsidR="005E3D89" w:rsidRDefault="00000000">
            <w:r>
              <w:t>Гибкие элементы гривы/хвоста, общая конструкция</w:t>
            </w:r>
          </w:p>
        </w:tc>
        <w:tc>
          <w:tcPr>
            <w:tcW w:w="0" w:type="auto"/>
            <w:vAlign w:val="center"/>
          </w:tcPr>
          <w:p w14:paraId="7E134D84" w14:textId="77777777" w:rsidR="005E3D89" w:rsidRDefault="00000000">
            <w:r>
              <w:t>Позволяет создавать сложные объемные формы</w:t>
            </w:r>
          </w:p>
        </w:tc>
      </w:tr>
    </w:tbl>
    <w:p w14:paraId="03868F0A" w14:textId="77777777" w:rsidR="005E3D89" w:rsidRDefault="00000000">
      <w:pPr>
        <w:jc w:val="center"/>
        <w:rPr>
          <w:i/>
          <w:iCs/>
        </w:rPr>
      </w:pPr>
      <w:r>
        <w:rPr>
          <w:i/>
          <w:iCs/>
        </w:rPr>
        <w:t>Таблица 1. Основные техники объемных аппликаций из картона для создания 3D-моделей.</w:t>
      </w:r>
    </w:p>
    <w:p w14:paraId="5C2A1C71" w14:textId="77777777" w:rsidR="005E3D89" w:rsidRDefault="00000000">
      <w:pPr>
        <w:jc w:val="center"/>
      </w:pPr>
      <w:r>
        <w:rPr>
          <w:noProof/>
        </w:rPr>
        <w:drawing>
          <wp:inline distT="0" distB="0" distL="0" distR="0" wp14:anchorId="61CC7090" wp14:editId="69B9CEAB">
            <wp:extent cx="6496685" cy="1115367"/>
            <wp:effectExtent l="0" t="0" r="0" b="8890"/>
            <wp:docPr id="257274831" name="Picture 1" descr="/var/www/nagoroh_user/data/www/nagoroh.ru/storage/app/public/diagram/98c612b8-63af-4a02-b00d-398affe8e0c0/2092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www/nagoroh_user/data/www/nagoroh.ru/storage/app/public/diagram/98c612b8-63af-4a02-b00d-398affe8e0c0/209204.png"/>
                    <pic:cNvPicPr/>
                  </pic:nvPicPr>
                  <pic:blipFill>
                    <a:blip r:embed="rId7" cstate="print"/>
                    <a:stretch>
                      <a:fillRect/>
                    </a:stretch>
                  </pic:blipFill>
                  <pic:spPr>
                    <a:xfrm>
                      <a:off x="0" y="0"/>
                      <a:ext cx="6746628" cy="1158278"/>
                    </a:xfrm>
                    <a:prstGeom prst="rect">
                      <a:avLst/>
                    </a:prstGeom>
                  </pic:spPr>
                </pic:pic>
              </a:graphicData>
            </a:graphic>
          </wp:inline>
        </w:drawing>
      </w:r>
    </w:p>
    <w:p w14:paraId="56920287" w14:textId="77777777" w:rsidR="005E3D89" w:rsidRDefault="00000000">
      <w:pPr>
        <w:jc w:val="center"/>
        <w:rPr>
          <w:i/>
          <w:iCs/>
        </w:rPr>
      </w:pPr>
      <w:r>
        <w:rPr>
          <w:i/>
          <w:iCs/>
        </w:rPr>
        <w:t>Диаграмма 1. Интеллект-карта, отображающая обзор техник объемных аппликаций, включая основные группы техник, их применение и влияние на разработку.</w:t>
      </w:r>
    </w:p>
    <w:p w14:paraId="3A77C8F7" w14:textId="77777777" w:rsidR="005E3D89" w:rsidRDefault="00000000">
      <w:r>
        <w:br w:type="page"/>
      </w:r>
    </w:p>
    <w:p w14:paraId="20656FFE" w14:textId="77777777" w:rsidR="005E3D89" w:rsidRDefault="00000000">
      <w:pPr>
        <w:rPr>
          <w:b/>
          <w:bCs/>
          <w:sz w:val="28"/>
          <w:szCs w:val="28"/>
        </w:rPr>
      </w:pPr>
      <w:r>
        <w:rPr>
          <w:b/>
          <w:bCs/>
          <w:sz w:val="28"/>
          <w:szCs w:val="28"/>
        </w:rPr>
        <w:lastRenderedPageBreak/>
        <w:t>3. Материаловедение</w:t>
      </w:r>
    </w:p>
    <w:p w14:paraId="6E8628F4" w14:textId="77777777" w:rsidR="005E3D89" w:rsidRDefault="00000000">
      <w:pPr>
        <w:widowControl/>
        <w:spacing w:before="280" w:after="280"/>
      </w:pPr>
      <w:r>
        <w:rPr>
          <w:color w:val="000000"/>
          <w:sz w:val="28"/>
          <w:szCs w:val="28"/>
        </w:rPr>
        <w:t xml:space="preserve">Раздел </w:t>
      </w:r>
      <w:r>
        <w:rPr>
          <w:b/>
          <w:bCs/>
          <w:color w:val="000000"/>
          <w:sz w:val="28"/>
          <w:szCs w:val="28"/>
        </w:rPr>
        <w:t>«Материаловедение»</w:t>
      </w:r>
      <w:r>
        <w:rPr>
          <w:color w:val="000000"/>
          <w:sz w:val="28"/>
          <w:szCs w:val="28"/>
        </w:rPr>
        <w:t xml:space="preserve"> подробно анализирует и обосновывает выбор </w:t>
      </w:r>
      <w:r>
        <w:rPr>
          <w:color w:val="000000"/>
          <w:sz w:val="28"/>
          <w:szCs w:val="28"/>
          <w:u w:val="single" w:color="000000"/>
        </w:rPr>
        <w:t>основных материалов и инструментов</w:t>
      </w:r>
      <w:r>
        <w:rPr>
          <w:color w:val="000000"/>
          <w:sz w:val="28"/>
          <w:szCs w:val="28"/>
        </w:rPr>
        <w:t xml:space="preserve">, необходимых для создания 3D аппликации «Лошадь». Качество и свойства этих компонентов напрямую влияют на </w:t>
      </w:r>
      <w:r>
        <w:rPr>
          <w:i/>
          <w:iCs/>
          <w:color w:val="000000"/>
          <w:sz w:val="28"/>
          <w:szCs w:val="28"/>
        </w:rPr>
        <w:t>реалистичность, прочность и эстетику изделия</w:t>
      </w:r>
      <w:r>
        <w:rPr>
          <w:color w:val="000000"/>
          <w:sz w:val="28"/>
          <w:szCs w:val="28"/>
        </w:rPr>
        <w:t>, а также на эффективность работы. Он тесно связан с этапами подготовки материалов и создания аппликации.[8]</w:t>
      </w:r>
    </w:p>
    <w:p w14:paraId="2BDE15FF" w14:textId="77777777" w:rsidR="005E3D89" w:rsidRDefault="00000000">
      <w:pPr>
        <w:widowControl/>
        <w:spacing w:before="280" w:after="280"/>
      </w:pPr>
      <w:r>
        <w:rPr>
          <w:color w:val="000000"/>
          <w:sz w:val="28"/>
          <w:szCs w:val="28"/>
          <w:u w:val="single" w:color="000000"/>
        </w:rPr>
        <w:t>Ключевой материал – картон.</w:t>
      </w:r>
      <w:r>
        <w:rPr>
          <w:color w:val="000000"/>
          <w:sz w:val="28"/>
          <w:szCs w:val="28"/>
        </w:rPr>
        <w:t xml:space="preserve"> Его выбор основан на следующих характеристиках:[9]</w:t>
      </w:r>
    </w:p>
    <w:p w14:paraId="01FEAD22" w14:textId="77777777" w:rsidR="005E3D89" w:rsidRDefault="00000000">
      <w:pPr>
        <w:widowControl/>
      </w:pPr>
      <w:r>
        <w:rPr>
          <w:color w:val="000000"/>
          <w:sz w:val="28"/>
          <w:szCs w:val="28"/>
        </w:rPr>
        <w:t xml:space="preserve"> </w:t>
      </w:r>
    </w:p>
    <w:p w14:paraId="2244AE7F" w14:textId="77777777" w:rsidR="005E3D89" w:rsidRDefault="00000000">
      <w:pPr>
        <w:numPr>
          <w:ilvl w:val="0"/>
          <w:numId w:val="8"/>
        </w:numPr>
        <w:rPr>
          <w:color w:val="000000"/>
          <w:sz w:val="28"/>
          <w:szCs w:val="28"/>
        </w:rPr>
      </w:pPr>
      <w:r>
        <w:rPr>
          <w:b/>
          <w:bCs/>
          <w:color w:val="000000"/>
          <w:sz w:val="28"/>
          <w:szCs w:val="28"/>
        </w:rPr>
        <w:t>Плотность:</w:t>
      </w:r>
      <w:r>
        <w:rPr>
          <w:color w:val="000000"/>
          <w:sz w:val="28"/>
          <w:szCs w:val="28"/>
        </w:rPr>
        <w:t xml:space="preserve"> Картон плотностью </w:t>
      </w:r>
      <w:r>
        <w:rPr>
          <w:b/>
          <w:bCs/>
          <w:color w:val="000000"/>
          <w:sz w:val="28"/>
          <w:szCs w:val="28"/>
        </w:rPr>
        <w:t>от 300 до 500 г/м²</w:t>
      </w:r>
      <w:r>
        <w:rPr>
          <w:color w:val="000000"/>
          <w:sz w:val="28"/>
          <w:szCs w:val="28"/>
        </w:rPr>
        <w:t xml:space="preserve"> идеален для создания </w:t>
      </w:r>
      <w:r>
        <w:rPr>
          <w:b/>
          <w:bCs/>
          <w:color w:val="000000"/>
          <w:sz w:val="28"/>
          <w:szCs w:val="28"/>
        </w:rPr>
        <w:t>основных несущих элементов</w:t>
      </w:r>
      <w:r>
        <w:rPr>
          <w:color w:val="000000"/>
          <w:sz w:val="28"/>
          <w:szCs w:val="28"/>
        </w:rPr>
        <w:t xml:space="preserve">, обеспечивая устойчивость и сохранение формы. </w:t>
      </w:r>
      <w:r>
        <w:rPr>
          <w:b/>
          <w:bCs/>
          <w:color w:val="000000"/>
          <w:sz w:val="28"/>
          <w:szCs w:val="28"/>
        </w:rPr>
        <w:t>Менее плотный картон (150–250 г/м²)</w:t>
      </w:r>
      <w:r>
        <w:rPr>
          <w:color w:val="000000"/>
          <w:sz w:val="28"/>
          <w:szCs w:val="28"/>
        </w:rPr>
        <w:t xml:space="preserve"> применим для мелких деталей, например, гривы или хвоста, где требуется гибкость.</w:t>
      </w:r>
    </w:p>
    <w:p w14:paraId="3FE6FA02" w14:textId="77777777" w:rsidR="005E3D89" w:rsidRDefault="00000000">
      <w:pPr>
        <w:numPr>
          <w:ilvl w:val="0"/>
          <w:numId w:val="8"/>
        </w:numPr>
        <w:rPr>
          <w:color w:val="000000"/>
          <w:sz w:val="28"/>
          <w:szCs w:val="28"/>
        </w:rPr>
      </w:pPr>
      <w:r>
        <w:rPr>
          <w:b/>
          <w:bCs/>
          <w:color w:val="000000"/>
          <w:sz w:val="28"/>
          <w:szCs w:val="28"/>
        </w:rPr>
        <w:t>Текстура:</w:t>
      </w:r>
      <w:r>
        <w:rPr>
          <w:color w:val="000000"/>
          <w:sz w:val="28"/>
          <w:szCs w:val="28"/>
        </w:rPr>
        <w:t xml:space="preserve"> </w:t>
      </w:r>
      <w:r>
        <w:rPr>
          <w:i/>
          <w:iCs/>
          <w:color w:val="000000"/>
          <w:sz w:val="28"/>
          <w:szCs w:val="28"/>
        </w:rPr>
        <w:t>Гладкий картон</w:t>
      </w:r>
      <w:r>
        <w:rPr>
          <w:color w:val="000000"/>
          <w:sz w:val="28"/>
          <w:szCs w:val="28"/>
        </w:rPr>
        <w:t xml:space="preserve"> обеспечивает ровные поверхности для последующей тонкой обработки. Шероховатый или рифленый картон может </w:t>
      </w:r>
      <w:r>
        <w:rPr>
          <w:color w:val="000000"/>
          <w:sz w:val="28"/>
          <w:szCs w:val="28"/>
          <w:u w:val="single" w:color="000000"/>
        </w:rPr>
        <w:t>имитировать мышечную структуру или грубую шерсть</w:t>
      </w:r>
      <w:r>
        <w:rPr>
          <w:color w:val="000000"/>
          <w:sz w:val="28"/>
          <w:szCs w:val="28"/>
        </w:rPr>
        <w:t>, добавляя реализма.</w:t>
      </w:r>
    </w:p>
    <w:p w14:paraId="1B11EE3A" w14:textId="77777777" w:rsidR="005E3D89" w:rsidRDefault="00000000">
      <w:pPr>
        <w:numPr>
          <w:ilvl w:val="0"/>
          <w:numId w:val="8"/>
        </w:numPr>
        <w:rPr>
          <w:color w:val="000000"/>
          <w:sz w:val="28"/>
          <w:szCs w:val="28"/>
        </w:rPr>
      </w:pPr>
      <w:r>
        <w:rPr>
          <w:b/>
          <w:bCs/>
          <w:color w:val="000000"/>
          <w:sz w:val="28"/>
          <w:szCs w:val="28"/>
        </w:rPr>
        <w:t>Цвет:</w:t>
      </w:r>
      <w:r>
        <w:rPr>
          <w:color w:val="000000"/>
          <w:sz w:val="28"/>
          <w:szCs w:val="28"/>
        </w:rPr>
        <w:t xml:space="preserve"> </w:t>
      </w:r>
      <w:r>
        <w:rPr>
          <w:i/>
          <w:iCs/>
          <w:color w:val="000000"/>
          <w:sz w:val="28"/>
          <w:szCs w:val="28"/>
        </w:rPr>
        <w:t>Натуральный картон (от бежевого до коричневого)</w:t>
      </w:r>
      <w:r>
        <w:rPr>
          <w:color w:val="000000"/>
          <w:sz w:val="28"/>
          <w:szCs w:val="28"/>
        </w:rPr>
        <w:t xml:space="preserve"> может служить базой, сокращая потребность в окрашивании. Белый картон предоставляет полную свободу в выборе цветовой палитры.</w:t>
      </w:r>
    </w:p>
    <w:p w14:paraId="19ECF632" w14:textId="77777777" w:rsidR="005E3D89" w:rsidRDefault="00000000">
      <w:pPr>
        <w:numPr>
          <w:ilvl w:val="0"/>
          <w:numId w:val="8"/>
        </w:numPr>
        <w:rPr>
          <w:color w:val="000000"/>
          <w:sz w:val="28"/>
          <w:szCs w:val="28"/>
        </w:rPr>
      </w:pPr>
      <w:r>
        <w:rPr>
          <w:b/>
          <w:bCs/>
          <w:color w:val="000000"/>
          <w:sz w:val="28"/>
          <w:szCs w:val="28"/>
        </w:rPr>
        <w:t>Поведение при обработке</w:t>
      </w:r>
      <w:proofErr w:type="gramStart"/>
      <w:r>
        <w:rPr>
          <w:b/>
          <w:bCs/>
          <w:color w:val="000000"/>
          <w:sz w:val="28"/>
          <w:szCs w:val="28"/>
        </w:rPr>
        <w:t>:</w:t>
      </w:r>
      <w:r>
        <w:rPr>
          <w:color w:val="000000"/>
          <w:sz w:val="28"/>
          <w:szCs w:val="28"/>
        </w:rPr>
        <w:t xml:space="preserve"> Оценивается</w:t>
      </w:r>
      <w:proofErr w:type="gramEnd"/>
      <w:r>
        <w:rPr>
          <w:color w:val="000000"/>
          <w:sz w:val="28"/>
          <w:szCs w:val="28"/>
        </w:rPr>
        <w:t>, как картон реагирует на сгибание, резку и склеивание. Некоторые виды могут трескаться на сгибах, что требует учета при разработке шаблонов.</w:t>
      </w:r>
    </w:p>
    <w:p w14:paraId="32ADAED0" w14:textId="77777777" w:rsidR="005E3D89" w:rsidRDefault="00000000">
      <w:pPr>
        <w:widowControl/>
        <w:spacing w:before="280" w:after="280"/>
      </w:pPr>
      <w:r>
        <w:rPr>
          <w:color w:val="000000"/>
          <w:sz w:val="28"/>
          <w:szCs w:val="28"/>
          <w:u w:val="single" w:color="000000"/>
        </w:rPr>
        <w:t>Выбор клеевых составов</w:t>
      </w:r>
      <w:r>
        <w:rPr>
          <w:color w:val="000000"/>
          <w:sz w:val="28"/>
          <w:szCs w:val="28"/>
        </w:rPr>
        <w:t xml:space="preserve"> определяет прочность соединений и долговечность аппликации:[10]</w:t>
      </w:r>
    </w:p>
    <w:p w14:paraId="4C182273" w14:textId="77777777" w:rsidR="005E3D89" w:rsidRDefault="00000000">
      <w:pPr>
        <w:widowControl/>
      </w:pPr>
      <w:r>
        <w:rPr>
          <w:color w:val="000000"/>
          <w:sz w:val="28"/>
          <w:szCs w:val="28"/>
        </w:rPr>
        <w:t xml:space="preserve"> </w:t>
      </w:r>
    </w:p>
    <w:p w14:paraId="54EE7B28" w14:textId="77777777" w:rsidR="005E3D89" w:rsidRDefault="00000000">
      <w:pPr>
        <w:numPr>
          <w:ilvl w:val="0"/>
          <w:numId w:val="8"/>
        </w:numPr>
        <w:rPr>
          <w:color w:val="000000"/>
          <w:sz w:val="28"/>
          <w:szCs w:val="28"/>
        </w:rPr>
      </w:pPr>
      <w:r>
        <w:rPr>
          <w:b/>
          <w:bCs/>
          <w:color w:val="000000"/>
          <w:sz w:val="28"/>
          <w:szCs w:val="28"/>
        </w:rPr>
        <w:t>Клей ПВА:</w:t>
      </w:r>
      <w:r>
        <w:rPr>
          <w:color w:val="000000"/>
          <w:sz w:val="28"/>
          <w:szCs w:val="28"/>
        </w:rPr>
        <w:t xml:space="preserve"> Доступен и безопасен, подходит для базовых слоев и больших поверхностей. Требует времени для высыхания и может деформировать тонкий картон при избыточном нанесении.</w:t>
      </w:r>
    </w:p>
    <w:p w14:paraId="5BF77E27" w14:textId="3E7FBF20" w:rsidR="005E3D89" w:rsidRDefault="00000000">
      <w:pPr>
        <w:numPr>
          <w:ilvl w:val="0"/>
          <w:numId w:val="8"/>
        </w:numPr>
        <w:rPr>
          <w:color w:val="000000"/>
          <w:sz w:val="28"/>
          <w:szCs w:val="28"/>
        </w:rPr>
      </w:pPr>
      <w:r>
        <w:rPr>
          <w:b/>
          <w:bCs/>
          <w:color w:val="000000"/>
          <w:sz w:val="28"/>
          <w:szCs w:val="28"/>
        </w:rPr>
        <w:t xml:space="preserve">Клеевой пистолет с </w:t>
      </w:r>
      <w:proofErr w:type="spellStart"/>
      <w:r>
        <w:rPr>
          <w:b/>
          <w:bCs/>
          <w:color w:val="000000"/>
          <w:sz w:val="28"/>
          <w:szCs w:val="28"/>
        </w:rPr>
        <w:t>термоклеевыми</w:t>
      </w:r>
      <w:proofErr w:type="spellEnd"/>
      <w:r>
        <w:rPr>
          <w:b/>
          <w:bCs/>
          <w:color w:val="000000"/>
          <w:sz w:val="28"/>
          <w:szCs w:val="28"/>
        </w:rPr>
        <w:t xml:space="preserve"> стержнями:</w:t>
      </w:r>
      <w:r>
        <w:rPr>
          <w:color w:val="000000"/>
          <w:sz w:val="28"/>
          <w:szCs w:val="28"/>
        </w:rPr>
        <w:t xml:space="preserve"> </w:t>
      </w:r>
      <w:r w:rsidR="00DA7737">
        <w:rPr>
          <w:color w:val="000000"/>
          <w:sz w:val="28"/>
          <w:szCs w:val="28"/>
        </w:rPr>
        <w:t>о</w:t>
      </w:r>
      <w:r>
        <w:rPr>
          <w:color w:val="000000"/>
          <w:sz w:val="28"/>
          <w:szCs w:val="28"/>
        </w:rPr>
        <w:t xml:space="preserve">беспечивает </w:t>
      </w:r>
      <w:r>
        <w:rPr>
          <w:color w:val="000000"/>
          <w:sz w:val="28"/>
          <w:szCs w:val="28"/>
          <w:u w:val="single" w:color="000000"/>
        </w:rPr>
        <w:t>быстрое схватывание и фиксацию</w:t>
      </w:r>
      <w:r>
        <w:rPr>
          <w:color w:val="000000"/>
          <w:sz w:val="28"/>
          <w:szCs w:val="28"/>
        </w:rPr>
        <w:t>, что критически для сборки сложных объемных форм. Недостаток – меньшая эластичность и потенциальная потеря прочности при перепадах температур.</w:t>
      </w:r>
    </w:p>
    <w:p w14:paraId="40AF8917" w14:textId="7152DA8A" w:rsidR="005E3D89" w:rsidRDefault="00000000">
      <w:pPr>
        <w:numPr>
          <w:ilvl w:val="0"/>
          <w:numId w:val="8"/>
        </w:numPr>
        <w:rPr>
          <w:color w:val="000000"/>
          <w:sz w:val="28"/>
          <w:szCs w:val="28"/>
        </w:rPr>
      </w:pPr>
      <w:r>
        <w:rPr>
          <w:b/>
          <w:bCs/>
          <w:color w:val="000000"/>
          <w:sz w:val="28"/>
          <w:szCs w:val="28"/>
        </w:rPr>
        <w:t>Эпоксидный клей:</w:t>
      </w:r>
      <w:r>
        <w:rPr>
          <w:color w:val="000000"/>
          <w:sz w:val="28"/>
          <w:szCs w:val="28"/>
        </w:rPr>
        <w:t xml:space="preserve"> </w:t>
      </w:r>
      <w:r w:rsidR="00DA7737">
        <w:rPr>
          <w:b/>
          <w:bCs/>
          <w:color w:val="000000"/>
          <w:sz w:val="28"/>
          <w:szCs w:val="28"/>
        </w:rPr>
        <w:t>н</w:t>
      </w:r>
      <w:r>
        <w:rPr>
          <w:b/>
          <w:bCs/>
          <w:color w:val="000000"/>
          <w:sz w:val="28"/>
          <w:szCs w:val="28"/>
        </w:rPr>
        <w:t>аиболее прочный и долговечный</w:t>
      </w:r>
      <w:r>
        <w:rPr>
          <w:color w:val="000000"/>
          <w:sz w:val="28"/>
          <w:szCs w:val="28"/>
        </w:rPr>
        <w:t>, подходит для крупных, несущих частей. Требует осторожности в обращении из-за токсичности и длительного времени полимеризации.</w:t>
      </w:r>
    </w:p>
    <w:p w14:paraId="292B18EA" w14:textId="77777777" w:rsidR="005E3D89" w:rsidRDefault="00000000">
      <w:pPr>
        <w:widowControl/>
        <w:spacing w:before="280" w:after="280"/>
      </w:pPr>
      <w:r>
        <w:rPr>
          <w:color w:val="000000"/>
          <w:sz w:val="28"/>
          <w:szCs w:val="28"/>
        </w:rPr>
        <w:t xml:space="preserve">Рекомендуется </w:t>
      </w:r>
      <w:r>
        <w:rPr>
          <w:color w:val="000000"/>
          <w:sz w:val="28"/>
          <w:szCs w:val="28"/>
          <w:u w:val="single" w:color="000000"/>
        </w:rPr>
        <w:t>комбинированное использование клеев</w:t>
      </w:r>
      <w:r>
        <w:rPr>
          <w:color w:val="000000"/>
          <w:sz w:val="28"/>
          <w:szCs w:val="28"/>
        </w:rPr>
        <w:t xml:space="preserve">: ПВА для основы, </w:t>
      </w:r>
      <w:proofErr w:type="spellStart"/>
      <w:r>
        <w:rPr>
          <w:color w:val="000000"/>
          <w:sz w:val="28"/>
          <w:szCs w:val="28"/>
        </w:rPr>
        <w:t>термопистолет</w:t>
      </w:r>
      <w:proofErr w:type="spellEnd"/>
      <w:r>
        <w:rPr>
          <w:color w:val="000000"/>
          <w:sz w:val="28"/>
          <w:szCs w:val="28"/>
        </w:rPr>
        <w:t xml:space="preserve"> для быстрой сборки, эпоксидный клей для критических соединений.</w:t>
      </w:r>
    </w:p>
    <w:p w14:paraId="75678F83" w14:textId="77777777" w:rsidR="005E3D89" w:rsidRDefault="00000000">
      <w:pPr>
        <w:widowControl/>
        <w:spacing w:before="280" w:after="280"/>
      </w:pPr>
      <w:r>
        <w:rPr>
          <w:color w:val="000000"/>
          <w:sz w:val="28"/>
          <w:szCs w:val="28"/>
          <w:u w:val="single" w:color="000000"/>
        </w:rPr>
        <w:lastRenderedPageBreak/>
        <w:t>Вспомогательные инструменты</w:t>
      </w:r>
      <w:r>
        <w:rPr>
          <w:color w:val="000000"/>
          <w:sz w:val="28"/>
          <w:szCs w:val="28"/>
        </w:rPr>
        <w:t xml:space="preserve"> для точной и эффективной работы:[11]</w:t>
      </w:r>
    </w:p>
    <w:p w14:paraId="20F991DF" w14:textId="77777777" w:rsidR="005E3D89" w:rsidRDefault="00000000">
      <w:pPr>
        <w:widowControl/>
      </w:pPr>
      <w:r>
        <w:rPr>
          <w:color w:val="000000"/>
          <w:sz w:val="28"/>
          <w:szCs w:val="28"/>
        </w:rPr>
        <w:t xml:space="preserve"> </w:t>
      </w:r>
    </w:p>
    <w:p w14:paraId="215DE677" w14:textId="3F2F2BC0" w:rsidR="005E3D89" w:rsidRDefault="00000000">
      <w:pPr>
        <w:numPr>
          <w:ilvl w:val="0"/>
          <w:numId w:val="8"/>
        </w:numPr>
        <w:rPr>
          <w:color w:val="000000"/>
          <w:sz w:val="28"/>
          <w:szCs w:val="28"/>
        </w:rPr>
      </w:pPr>
      <w:r>
        <w:rPr>
          <w:b/>
          <w:bCs/>
          <w:color w:val="000000"/>
          <w:sz w:val="28"/>
          <w:szCs w:val="28"/>
        </w:rPr>
        <w:t>Канцелярские ножи:</w:t>
      </w:r>
      <w:r>
        <w:rPr>
          <w:color w:val="000000"/>
          <w:sz w:val="28"/>
          <w:szCs w:val="28"/>
        </w:rPr>
        <w:t xml:space="preserve"> </w:t>
      </w:r>
      <w:r w:rsidR="00DA7737">
        <w:rPr>
          <w:color w:val="000000"/>
          <w:sz w:val="28"/>
          <w:szCs w:val="28"/>
        </w:rPr>
        <w:t>с</w:t>
      </w:r>
      <w:r>
        <w:rPr>
          <w:color w:val="000000"/>
          <w:sz w:val="28"/>
          <w:szCs w:val="28"/>
        </w:rPr>
        <w:t xml:space="preserve"> выдвижным лезвием (прямым или скругленным) для точного вырезания мелких деталей и ровных срезов.</w:t>
      </w:r>
    </w:p>
    <w:p w14:paraId="2A5F1D87" w14:textId="2B14137C" w:rsidR="005E3D89" w:rsidRDefault="00000000">
      <w:pPr>
        <w:numPr>
          <w:ilvl w:val="0"/>
          <w:numId w:val="8"/>
        </w:numPr>
        <w:rPr>
          <w:color w:val="000000"/>
          <w:sz w:val="28"/>
          <w:szCs w:val="28"/>
        </w:rPr>
      </w:pPr>
      <w:r>
        <w:rPr>
          <w:b/>
          <w:bCs/>
          <w:color w:val="000000"/>
          <w:sz w:val="28"/>
          <w:szCs w:val="28"/>
        </w:rPr>
        <w:t>Ножницы:</w:t>
      </w:r>
      <w:r>
        <w:rPr>
          <w:color w:val="000000"/>
          <w:sz w:val="28"/>
          <w:szCs w:val="28"/>
        </w:rPr>
        <w:t xml:space="preserve"> </w:t>
      </w:r>
      <w:r w:rsidR="00DA7737">
        <w:rPr>
          <w:color w:val="000000"/>
          <w:sz w:val="28"/>
          <w:szCs w:val="28"/>
        </w:rPr>
        <w:t>о</w:t>
      </w:r>
      <w:r>
        <w:rPr>
          <w:color w:val="000000"/>
          <w:sz w:val="28"/>
          <w:szCs w:val="28"/>
        </w:rPr>
        <w:t>стрые для грубого вырезания и обработки краев.</w:t>
      </w:r>
    </w:p>
    <w:p w14:paraId="1DFC83A9" w14:textId="708FA474" w:rsidR="005E3D89" w:rsidRDefault="00000000">
      <w:pPr>
        <w:numPr>
          <w:ilvl w:val="0"/>
          <w:numId w:val="8"/>
        </w:numPr>
        <w:rPr>
          <w:color w:val="000000"/>
          <w:sz w:val="28"/>
          <w:szCs w:val="28"/>
        </w:rPr>
      </w:pPr>
      <w:r>
        <w:rPr>
          <w:b/>
          <w:bCs/>
          <w:color w:val="000000"/>
          <w:sz w:val="28"/>
          <w:szCs w:val="28"/>
        </w:rPr>
        <w:t>Металлическая линейка:</w:t>
      </w:r>
      <w:r>
        <w:rPr>
          <w:color w:val="000000"/>
          <w:sz w:val="28"/>
          <w:szCs w:val="28"/>
        </w:rPr>
        <w:t xml:space="preserve"> </w:t>
      </w:r>
      <w:r w:rsidR="00DA7737">
        <w:rPr>
          <w:color w:val="000000"/>
          <w:sz w:val="28"/>
          <w:szCs w:val="28"/>
        </w:rPr>
        <w:t>д</w:t>
      </w:r>
      <w:r>
        <w:rPr>
          <w:color w:val="000000"/>
          <w:sz w:val="28"/>
          <w:szCs w:val="28"/>
        </w:rPr>
        <w:t>ля идеальных прямых разрезов.</w:t>
      </w:r>
    </w:p>
    <w:p w14:paraId="7B53A609" w14:textId="40D8FC4D" w:rsidR="005E3D89" w:rsidRDefault="00000000">
      <w:pPr>
        <w:numPr>
          <w:ilvl w:val="0"/>
          <w:numId w:val="8"/>
        </w:numPr>
        <w:rPr>
          <w:color w:val="000000"/>
          <w:sz w:val="28"/>
          <w:szCs w:val="28"/>
        </w:rPr>
      </w:pPr>
      <w:r>
        <w:rPr>
          <w:b/>
          <w:bCs/>
          <w:color w:val="000000"/>
          <w:sz w:val="28"/>
          <w:szCs w:val="28"/>
        </w:rPr>
        <w:t xml:space="preserve">Инструменты для </w:t>
      </w:r>
      <w:proofErr w:type="spellStart"/>
      <w:r>
        <w:rPr>
          <w:b/>
          <w:bCs/>
          <w:color w:val="000000"/>
          <w:sz w:val="28"/>
          <w:szCs w:val="28"/>
        </w:rPr>
        <w:t>биговки</w:t>
      </w:r>
      <w:proofErr w:type="spellEnd"/>
      <w:r>
        <w:rPr>
          <w:b/>
          <w:bCs/>
          <w:color w:val="000000"/>
          <w:sz w:val="28"/>
          <w:szCs w:val="28"/>
        </w:rPr>
        <w:t>:</w:t>
      </w:r>
      <w:r>
        <w:rPr>
          <w:color w:val="000000"/>
          <w:sz w:val="28"/>
          <w:szCs w:val="28"/>
        </w:rPr>
        <w:t xml:space="preserve"> </w:t>
      </w:r>
      <w:r w:rsidR="00DA7737">
        <w:rPr>
          <w:color w:val="000000"/>
          <w:sz w:val="28"/>
          <w:szCs w:val="28"/>
        </w:rPr>
        <w:t>с</w:t>
      </w:r>
      <w:r>
        <w:rPr>
          <w:color w:val="000000"/>
          <w:sz w:val="28"/>
          <w:szCs w:val="28"/>
        </w:rPr>
        <w:t>оздают четкие линии сгиба, предотвращая растрескивание картона.</w:t>
      </w:r>
    </w:p>
    <w:p w14:paraId="53159796" w14:textId="2EFC1494" w:rsidR="005E3D89" w:rsidRDefault="00000000">
      <w:pPr>
        <w:numPr>
          <w:ilvl w:val="0"/>
          <w:numId w:val="8"/>
        </w:numPr>
        <w:rPr>
          <w:color w:val="000000"/>
          <w:sz w:val="28"/>
          <w:szCs w:val="28"/>
        </w:rPr>
      </w:pPr>
      <w:r>
        <w:rPr>
          <w:b/>
          <w:bCs/>
          <w:color w:val="000000"/>
          <w:sz w:val="28"/>
          <w:szCs w:val="28"/>
        </w:rPr>
        <w:t>Пинцеты:</w:t>
      </w:r>
      <w:r>
        <w:rPr>
          <w:color w:val="000000"/>
          <w:sz w:val="28"/>
          <w:szCs w:val="28"/>
        </w:rPr>
        <w:t xml:space="preserve"> </w:t>
      </w:r>
      <w:r w:rsidR="00DA7737">
        <w:rPr>
          <w:color w:val="000000"/>
          <w:sz w:val="28"/>
          <w:szCs w:val="28"/>
        </w:rPr>
        <w:t>д</w:t>
      </w:r>
      <w:r>
        <w:rPr>
          <w:color w:val="000000"/>
          <w:sz w:val="28"/>
          <w:szCs w:val="28"/>
        </w:rPr>
        <w:t>ля удержания и точного позиционирования мелких деталей.</w:t>
      </w:r>
    </w:p>
    <w:p w14:paraId="7E653A1E" w14:textId="0FD761B0" w:rsidR="005E3D89" w:rsidRDefault="00000000">
      <w:pPr>
        <w:numPr>
          <w:ilvl w:val="0"/>
          <w:numId w:val="8"/>
        </w:numPr>
        <w:rPr>
          <w:color w:val="000000"/>
          <w:sz w:val="28"/>
          <w:szCs w:val="28"/>
        </w:rPr>
      </w:pPr>
      <w:r>
        <w:rPr>
          <w:b/>
          <w:bCs/>
          <w:color w:val="000000"/>
          <w:sz w:val="28"/>
          <w:szCs w:val="28"/>
        </w:rPr>
        <w:t>Наждачная бумага (различной зернистости):</w:t>
      </w:r>
      <w:r>
        <w:rPr>
          <w:color w:val="000000"/>
          <w:sz w:val="28"/>
          <w:szCs w:val="28"/>
        </w:rPr>
        <w:t xml:space="preserve"> </w:t>
      </w:r>
      <w:r w:rsidR="00DA7737">
        <w:rPr>
          <w:color w:val="000000"/>
          <w:sz w:val="28"/>
          <w:szCs w:val="28"/>
        </w:rPr>
        <w:t>д</w:t>
      </w:r>
      <w:r>
        <w:rPr>
          <w:color w:val="000000"/>
          <w:sz w:val="28"/>
          <w:szCs w:val="28"/>
        </w:rPr>
        <w:t>ля шлифовки краев, улучшая качество соединений.</w:t>
      </w:r>
    </w:p>
    <w:p w14:paraId="0C738EEE" w14:textId="194E47DC" w:rsidR="005E3D89" w:rsidRDefault="00000000">
      <w:pPr>
        <w:numPr>
          <w:ilvl w:val="0"/>
          <w:numId w:val="8"/>
        </w:numPr>
        <w:rPr>
          <w:color w:val="000000"/>
          <w:sz w:val="28"/>
          <w:szCs w:val="28"/>
        </w:rPr>
      </w:pPr>
      <w:r>
        <w:rPr>
          <w:b/>
          <w:bCs/>
          <w:color w:val="000000"/>
          <w:sz w:val="28"/>
          <w:szCs w:val="28"/>
        </w:rPr>
        <w:t>Кисти и валики:</w:t>
      </w:r>
      <w:r>
        <w:rPr>
          <w:color w:val="000000"/>
          <w:sz w:val="28"/>
          <w:szCs w:val="28"/>
        </w:rPr>
        <w:t xml:space="preserve"> </w:t>
      </w:r>
      <w:r w:rsidR="00DA7737">
        <w:rPr>
          <w:color w:val="000000"/>
          <w:sz w:val="28"/>
          <w:szCs w:val="28"/>
        </w:rPr>
        <w:t>д</w:t>
      </w:r>
      <w:r>
        <w:rPr>
          <w:color w:val="000000"/>
          <w:sz w:val="28"/>
          <w:szCs w:val="28"/>
        </w:rPr>
        <w:t>ля нанесения клея, красок и лаков.</w:t>
      </w:r>
    </w:p>
    <w:p w14:paraId="483F0804" w14:textId="77777777" w:rsidR="005E3D89" w:rsidRDefault="00000000">
      <w:pPr>
        <w:widowControl/>
        <w:spacing w:before="280" w:after="280"/>
      </w:pPr>
      <w:r>
        <w:rPr>
          <w:color w:val="000000"/>
          <w:sz w:val="28"/>
          <w:szCs w:val="28"/>
          <w:u w:val="single" w:color="000000"/>
        </w:rPr>
        <w:t>Правильный подбор материалов и инструментов</w:t>
      </w:r>
      <w:r>
        <w:rPr>
          <w:color w:val="000000"/>
          <w:sz w:val="28"/>
          <w:szCs w:val="28"/>
        </w:rPr>
        <w:t xml:space="preserve">, основанный на их свойствах и особенностях, является </w:t>
      </w:r>
      <w:r>
        <w:rPr>
          <w:b/>
          <w:bCs/>
          <w:color w:val="000000"/>
          <w:sz w:val="28"/>
          <w:szCs w:val="28"/>
        </w:rPr>
        <w:t>фундаментом успешной реализации</w:t>
      </w:r>
      <w:r>
        <w:rPr>
          <w:color w:val="000000"/>
          <w:sz w:val="28"/>
          <w:szCs w:val="28"/>
        </w:rPr>
        <w:t xml:space="preserve"> проекта, обеспечивая техническое исполнение и художественное качество аппликации «Лошадь».[12]</w:t>
      </w:r>
    </w:p>
    <w:tbl>
      <w:tblPr>
        <w:tblStyle w:val="TableGridPHPDOCX"/>
        <w:tblOverlap w:val="never"/>
        <w:tblW w:w="900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371"/>
        <w:gridCol w:w="1677"/>
        <w:gridCol w:w="1708"/>
        <w:gridCol w:w="2415"/>
        <w:gridCol w:w="1829"/>
      </w:tblGrid>
      <w:tr w:rsidR="005E3D89" w14:paraId="35950414" w14:textId="77777777">
        <w:trPr>
          <w:jc w:val="center"/>
        </w:trPr>
        <w:tc>
          <w:tcPr>
            <w:tcW w:w="1800" w:type="dxa"/>
            <w:shd w:val="clear" w:color="auto" w:fill="D9D9D9"/>
            <w:vAlign w:val="center"/>
          </w:tcPr>
          <w:p w14:paraId="35236D33" w14:textId="77777777" w:rsidR="005E3D89" w:rsidRDefault="00000000">
            <w:r>
              <w:t>Тип</w:t>
            </w:r>
          </w:p>
        </w:tc>
        <w:tc>
          <w:tcPr>
            <w:tcW w:w="1800" w:type="dxa"/>
            <w:shd w:val="clear" w:color="auto" w:fill="D9D9D9"/>
            <w:vAlign w:val="center"/>
          </w:tcPr>
          <w:p w14:paraId="2B211F03" w14:textId="77777777" w:rsidR="005E3D89" w:rsidRDefault="00000000">
            <w:r>
              <w:t>Наименование</w:t>
            </w:r>
          </w:p>
        </w:tc>
        <w:tc>
          <w:tcPr>
            <w:tcW w:w="1800" w:type="dxa"/>
            <w:shd w:val="clear" w:color="auto" w:fill="D9D9D9"/>
            <w:vAlign w:val="center"/>
          </w:tcPr>
          <w:p w14:paraId="30AF75A1" w14:textId="77777777" w:rsidR="005E3D89" w:rsidRDefault="00000000">
            <w:r>
              <w:t>Назначение</w:t>
            </w:r>
          </w:p>
        </w:tc>
        <w:tc>
          <w:tcPr>
            <w:tcW w:w="1800" w:type="dxa"/>
            <w:shd w:val="clear" w:color="auto" w:fill="D9D9D9"/>
            <w:vAlign w:val="center"/>
          </w:tcPr>
          <w:p w14:paraId="56407C86" w14:textId="77777777" w:rsidR="005E3D89" w:rsidRDefault="00000000">
            <w:r>
              <w:t>Особенности</w:t>
            </w:r>
          </w:p>
        </w:tc>
        <w:tc>
          <w:tcPr>
            <w:tcW w:w="1800" w:type="dxa"/>
            <w:shd w:val="clear" w:color="auto" w:fill="D9D9D9"/>
            <w:vAlign w:val="center"/>
          </w:tcPr>
          <w:p w14:paraId="02F6151F" w14:textId="77777777" w:rsidR="005E3D89" w:rsidRDefault="00000000">
            <w:r>
              <w:t>Примеры</w:t>
            </w:r>
          </w:p>
        </w:tc>
      </w:tr>
      <w:tr w:rsidR="005E3D89" w14:paraId="198BD760" w14:textId="77777777">
        <w:trPr>
          <w:jc w:val="center"/>
        </w:trPr>
        <w:tc>
          <w:tcPr>
            <w:tcW w:w="0" w:type="auto"/>
            <w:vAlign w:val="center"/>
          </w:tcPr>
          <w:p w14:paraId="30CA477D" w14:textId="77777777" w:rsidR="005E3D89" w:rsidRDefault="00000000">
            <w:r>
              <w:t>Материал</w:t>
            </w:r>
          </w:p>
        </w:tc>
        <w:tc>
          <w:tcPr>
            <w:tcW w:w="0" w:type="auto"/>
            <w:vAlign w:val="center"/>
          </w:tcPr>
          <w:p w14:paraId="5B25572E" w14:textId="77777777" w:rsidR="005E3D89" w:rsidRDefault="00000000">
            <w:r>
              <w:t>Картон</w:t>
            </w:r>
          </w:p>
        </w:tc>
        <w:tc>
          <w:tcPr>
            <w:tcW w:w="0" w:type="auto"/>
            <w:vAlign w:val="center"/>
          </w:tcPr>
          <w:p w14:paraId="428E7892" w14:textId="77777777" w:rsidR="005E3D89" w:rsidRDefault="00000000">
            <w:r>
              <w:t>Основа 3D аппликации, формирование объема и формы.</w:t>
            </w:r>
          </w:p>
        </w:tc>
        <w:tc>
          <w:tcPr>
            <w:tcW w:w="0" w:type="auto"/>
            <w:vAlign w:val="center"/>
          </w:tcPr>
          <w:p w14:paraId="6EB4525A" w14:textId="77777777" w:rsidR="005E3D89" w:rsidRDefault="00000000">
            <w:r>
              <w:t>Различная плотность (150-500 г/м²), текстура (гладкий/рифленый), цвет.</w:t>
            </w:r>
          </w:p>
        </w:tc>
        <w:tc>
          <w:tcPr>
            <w:tcW w:w="0" w:type="auto"/>
            <w:vAlign w:val="center"/>
          </w:tcPr>
          <w:p w14:paraId="16C83451" w14:textId="77777777" w:rsidR="005E3D89" w:rsidRDefault="00000000">
            <w:r>
              <w:t>Плотный для основы, тонкий для деталей (грива).</w:t>
            </w:r>
          </w:p>
        </w:tc>
      </w:tr>
      <w:tr w:rsidR="005E3D89" w14:paraId="13243381" w14:textId="77777777">
        <w:trPr>
          <w:jc w:val="center"/>
        </w:trPr>
        <w:tc>
          <w:tcPr>
            <w:tcW w:w="0" w:type="auto"/>
            <w:vAlign w:val="center"/>
          </w:tcPr>
          <w:p w14:paraId="24D25073" w14:textId="77777777" w:rsidR="005E3D89" w:rsidRDefault="00000000">
            <w:r>
              <w:t>Клей</w:t>
            </w:r>
          </w:p>
        </w:tc>
        <w:tc>
          <w:tcPr>
            <w:tcW w:w="0" w:type="auto"/>
            <w:vAlign w:val="center"/>
          </w:tcPr>
          <w:p w14:paraId="336505B3" w14:textId="77777777" w:rsidR="005E3D89" w:rsidRDefault="00000000">
            <w:r>
              <w:t>Клей ПВА</w:t>
            </w:r>
          </w:p>
        </w:tc>
        <w:tc>
          <w:tcPr>
            <w:tcW w:w="0" w:type="auto"/>
            <w:vAlign w:val="center"/>
          </w:tcPr>
          <w:p w14:paraId="4598672A" w14:textId="77777777" w:rsidR="005E3D89" w:rsidRDefault="00000000">
            <w:r>
              <w:t>Базовые соединения, фиксация больших поверхностей.</w:t>
            </w:r>
          </w:p>
        </w:tc>
        <w:tc>
          <w:tcPr>
            <w:tcW w:w="0" w:type="auto"/>
            <w:vAlign w:val="center"/>
          </w:tcPr>
          <w:p w14:paraId="02BA8683" w14:textId="77777777" w:rsidR="005E3D89" w:rsidRDefault="00000000">
            <w:r>
              <w:t>Доступен, безопасен; требует времени на высыхание, может деформировать.</w:t>
            </w:r>
          </w:p>
        </w:tc>
        <w:tc>
          <w:tcPr>
            <w:tcW w:w="0" w:type="auto"/>
            <w:vAlign w:val="center"/>
          </w:tcPr>
          <w:p w14:paraId="48C6F14F" w14:textId="77777777" w:rsidR="005E3D89" w:rsidRDefault="00000000">
            <w:r>
              <w:t>Для основы и первоначальной склейки.</w:t>
            </w:r>
          </w:p>
        </w:tc>
      </w:tr>
      <w:tr w:rsidR="005E3D89" w14:paraId="596D72B5" w14:textId="77777777">
        <w:trPr>
          <w:jc w:val="center"/>
        </w:trPr>
        <w:tc>
          <w:tcPr>
            <w:tcW w:w="0" w:type="auto"/>
            <w:vAlign w:val="center"/>
          </w:tcPr>
          <w:p w14:paraId="6ED89123" w14:textId="77777777" w:rsidR="005E3D89" w:rsidRDefault="00000000">
            <w:r>
              <w:t>Клей</w:t>
            </w:r>
          </w:p>
        </w:tc>
        <w:tc>
          <w:tcPr>
            <w:tcW w:w="0" w:type="auto"/>
            <w:vAlign w:val="center"/>
          </w:tcPr>
          <w:p w14:paraId="0544CB2D" w14:textId="77777777" w:rsidR="005E3D89" w:rsidRDefault="00000000">
            <w:proofErr w:type="spellStart"/>
            <w:r>
              <w:t>Термоклеевой</w:t>
            </w:r>
            <w:proofErr w:type="spellEnd"/>
            <w:r>
              <w:t xml:space="preserve"> пистолет</w:t>
            </w:r>
          </w:p>
        </w:tc>
        <w:tc>
          <w:tcPr>
            <w:tcW w:w="0" w:type="auto"/>
            <w:vAlign w:val="center"/>
          </w:tcPr>
          <w:p w14:paraId="3B3340B5" w14:textId="77777777" w:rsidR="005E3D89" w:rsidRDefault="00000000">
            <w:r>
              <w:t>Быстрая фиксация, сборка объемных форм.</w:t>
            </w:r>
          </w:p>
        </w:tc>
        <w:tc>
          <w:tcPr>
            <w:tcW w:w="0" w:type="auto"/>
            <w:vAlign w:val="center"/>
          </w:tcPr>
          <w:p w14:paraId="384644E8" w14:textId="77777777" w:rsidR="005E3D89" w:rsidRDefault="00000000">
            <w:r>
              <w:t>Быстрое схватывание; менее эластичен, потенциальная потеря прочности при перепадах температур.</w:t>
            </w:r>
          </w:p>
        </w:tc>
        <w:tc>
          <w:tcPr>
            <w:tcW w:w="0" w:type="auto"/>
            <w:vAlign w:val="center"/>
          </w:tcPr>
          <w:p w14:paraId="7ACE5A5C" w14:textId="77777777" w:rsidR="005E3D89" w:rsidRDefault="00000000">
            <w:r>
              <w:t>Для оперативной фиксации элементов.</w:t>
            </w:r>
          </w:p>
        </w:tc>
      </w:tr>
      <w:tr w:rsidR="005E3D89" w14:paraId="4DBA1240" w14:textId="77777777">
        <w:trPr>
          <w:jc w:val="center"/>
        </w:trPr>
        <w:tc>
          <w:tcPr>
            <w:tcW w:w="0" w:type="auto"/>
            <w:vAlign w:val="center"/>
          </w:tcPr>
          <w:p w14:paraId="56D66A30" w14:textId="77777777" w:rsidR="005E3D89" w:rsidRDefault="00000000">
            <w:r>
              <w:t>Инструмент</w:t>
            </w:r>
          </w:p>
        </w:tc>
        <w:tc>
          <w:tcPr>
            <w:tcW w:w="0" w:type="auto"/>
            <w:vAlign w:val="center"/>
          </w:tcPr>
          <w:p w14:paraId="7AB48482" w14:textId="77777777" w:rsidR="005E3D89" w:rsidRDefault="00000000">
            <w:r>
              <w:t>Канцелярские ножи</w:t>
            </w:r>
          </w:p>
        </w:tc>
        <w:tc>
          <w:tcPr>
            <w:tcW w:w="0" w:type="auto"/>
            <w:vAlign w:val="center"/>
          </w:tcPr>
          <w:p w14:paraId="7A4C5D98" w14:textId="77777777" w:rsidR="005E3D89" w:rsidRDefault="00000000">
            <w:r>
              <w:t>Точное вырезание мелких деталей и ровных срезов.</w:t>
            </w:r>
          </w:p>
        </w:tc>
        <w:tc>
          <w:tcPr>
            <w:tcW w:w="0" w:type="auto"/>
            <w:vAlign w:val="center"/>
          </w:tcPr>
          <w:p w14:paraId="5EAF7F7C" w14:textId="77777777" w:rsidR="005E3D89" w:rsidRDefault="00000000">
            <w:r>
              <w:t>Съемные лезвия (прямые, скругленные).</w:t>
            </w:r>
          </w:p>
        </w:tc>
        <w:tc>
          <w:tcPr>
            <w:tcW w:w="0" w:type="auto"/>
            <w:vAlign w:val="center"/>
          </w:tcPr>
          <w:p w14:paraId="0DBAAE36" w14:textId="77777777" w:rsidR="005E3D89" w:rsidRDefault="00000000">
            <w:r>
              <w:t>Для контурной резки и мелких элементов.</w:t>
            </w:r>
          </w:p>
        </w:tc>
      </w:tr>
      <w:tr w:rsidR="005E3D89" w14:paraId="3581275E" w14:textId="77777777">
        <w:trPr>
          <w:jc w:val="center"/>
        </w:trPr>
        <w:tc>
          <w:tcPr>
            <w:tcW w:w="0" w:type="auto"/>
            <w:vAlign w:val="center"/>
          </w:tcPr>
          <w:p w14:paraId="765B09C6" w14:textId="77777777" w:rsidR="005E3D89" w:rsidRDefault="00000000">
            <w:r>
              <w:t>Инструмент</w:t>
            </w:r>
          </w:p>
        </w:tc>
        <w:tc>
          <w:tcPr>
            <w:tcW w:w="0" w:type="auto"/>
            <w:vAlign w:val="center"/>
          </w:tcPr>
          <w:p w14:paraId="1D92D9AF" w14:textId="77777777" w:rsidR="005E3D89" w:rsidRDefault="00000000">
            <w:r>
              <w:t>Металлическая линейка</w:t>
            </w:r>
          </w:p>
        </w:tc>
        <w:tc>
          <w:tcPr>
            <w:tcW w:w="0" w:type="auto"/>
            <w:vAlign w:val="center"/>
          </w:tcPr>
          <w:p w14:paraId="25B5BFA7" w14:textId="77777777" w:rsidR="005E3D89" w:rsidRDefault="00000000">
            <w:r>
              <w:t>Обеспечение идеально прямых линий разрезов.</w:t>
            </w:r>
          </w:p>
        </w:tc>
        <w:tc>
          <w:tcPr>
            <w:tcW w:w="0" w:type="auto"/>
            <w:vAlign w:val="center"/>
          </w:tcPr>
          <w:p w14:paraId="48864288" w14:textId="77777777" w:rsidR="005E3D89" w:rsidRDefault="00000000">
            <w:r>
              <w:t>Долговечная, устойчивая к повреждениям от ножа.</w:t>
            </w:r>
          </w:p>
        </w:tc>
        <w:tc>
          <w:tcPr>
            <w:tcW w:w="0" w:type="auto"/>
            <w:vAlign w:val="center"/>
          </w:tcPr>
          <w:p w14:paraId="61B34594" w14:textId="77777777" w:rsidR="005E3D89" w:rsidRDefault="00000000">
            <w:r>
              <w:t>Для всех прямых элементов конструкции.</w:t>
            </w:r>
          </w:p>
        </w:tc>
      </w:tr>
    </w:tbl>
    <w:p w14:paraId="36D00A81" w14:textId="77777777" w:rsidR="005E3D89" w:rsidRDefault="00000000">
      <w:pPr>
        <w:jc w:val="center"/>
        <w:rPr>
          <w:i/>
          <w:iCs/>
        </w:rPr>
      </w:pPr>
      <w:r>
        <w:rPr>
          <w:i/>
          <w:iCs/>
        </w:rPr>
        <w:t>Таблица 2. Характеристики материалов и инструментов для создания объемной 3D аппликации из картона.</w:t>
      </w:r>
    </w:p>
    <w:p w14:paraId="662FCA08" w14:textId="77777777" w:rsidR="005E3D89" w:rsidRDefault="00000000">
      <w:pPr>
        <w:jc w:val="center"/>
      </w:pPr>
      <w:r>
        <w:rPr>
          <w:noProof/>
        </w:rPr>
        <w:lastRenderedPageBreak/>
        <w:drawing>
          <wp:inline distT="0" distB="0" distL="0" distR="0" wp14:anchorId="5B6D0C38" wp14:editId="017A9996">
            <wp:extent cx="5715000" cy="1143000"/>
            <wp:effectExtent l="0" t="95250" r="0" b="47625"/>
            <wp:docPr id="429544499" name="Picture 1" descr="/var/www/nagoroh_user/data/www/nagoroh.ru/storage/app/public/diagram/98c612b8-63af-4a02-b00d-398affe8e0c0/2092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www/nagoroh_user/data/www/nagoroh.ru/storage/app/public/diagram/98c612b8-63af-4a02-b00d-398affe8e0c0/209207.png"/>
                    <pic:cNvPicPr/>
                  </pic:nvPicPr>
                  <pic:blipFill>
                    <a:blip r:embed="rId8" cstate="print"/>
                    <a:stretch>
                      <a:fillRect/>
                    </a:stretch>
                  </pic:blipFill>
                  <pic:spPr>
                    <a:xfrm>
                      <a:off x="0" y="0"/>
                      <a:ext cx="5715000" cy="1143000"/>
                    </a:xfrm>
                    <a:prstGeom prst="rect">
                      <a:avLst/>
                    </a:prstGeom>
                  </pic:spPr>
                </pic:pic>
              </a:graphicData>
            </a:graphic>
          </wp:inline>
        </w:drawing>
      </w:r>
    </w:p>
    <w:p w14:paraId="52668692" w14:textId="77777777" w:rsidR="005E3D89" w:rsidRDefault="00000000">
      <w:pPr>
        <w:jc w:val="center"/>
        <w:rPr>
          <w:i/>
          <w:iCs/>
        </w:rPr>
      </w:pPr>
      <w:r>
        <w:rPr>
          <w:i/>
          <w:iCs/>
        </w:rPr>
        <w:t>Диаграмма 2. Интеллект-карта по подбору материалов и инструментов для создания объемной 3D аппликации «Лошадь».</w:t>
      </w:r>
    </w:p>
    <w:p w14:paraId="42457DEF" w14:textId="77777777" w:rsidR="005E3D89" w:rsidRDefault="00000000">
      <w:r>
        <w:br w:type="page"/>
      </w:r>
    </w:p>
    <w:p w14:paraId="7EFD0D11" w14:textId="77777777" w:rsidR="005E3D89" w:rsidRDefault="00000000">
      <w:pPr>
        <w:rPr>
          <w:b/>
          <w:bCs/>
          <w:sz w:val="28"/>
          <w:szCs w:val="28"/>
        </w:rPr>
      </w:pPr>
      <w:r>
        <w:rPr>
          <w:b/>
          <w:bCs/>
          <w:sz w:val="28"/>
          <w:szCs w:val="28"/>
        </w:rPr>
        <w:lastRenderedPageBreak/>
        <w:t>4. Разработка эскизов и шаблонов</w:t>
      </w:r>
    </w:p>
    <w:p w14:paraId="4CEB3DCF" w14:textId="77777777" w:rsidR="005E3D89" w:rsidRDefault="00000000">
      <w:pPr>
        <w:widowControl/>
        <w:spacing w:before="280" w:after="280"/>
      </w:pPr>
      <w:r>
        <w:rPr>
          <w:color w:val="000000"/>
          <w:sz w:val="28"/>
          <w:szCs w:val="28"/>
        </w:rPr>
        <w:t xml:space="preserve">Разработка эскизов и шаблонов — </w:t>
      </w:r>
      <w:r>
        <w:rPr>
          <w:b/>
          <w:bCs/>
          <w:color w:val="000000"/>
          <w:sz w:val="28"/>
          <w:szCs w:val="28"/>
        </w:rPr>
        <w:t>ключевой этап</w:t>
      </w:r>
      <w:r>
        <w:rPr>
          <w:color w:val="000000"/>
          <w:sz w:val="28"/>
          <w:szCs w:val="28"/>
        </w:rPr>
        <w:t xml:space="preserve"> в процессе создания объемной 3D аппликации «Лошадь». Это связующее звено между первоначальной концепцией и физическим воплощением. Именно здесь закладывается основа для дальнейшей работы, определяя </w:t>
      </w:r>
      <w:r>
        <w:rPr>
          <w:color w:val="000000"/>
          <w:sz w:val="28"/>
          <w:szCs w:val="28"/>
          <w:u w:val="single" w:color="000000"/>
        </w:rPr>
        <w:t>структуру, пропорции и общую композицию</w:t>
      </w:r>
      <w:r>
        <w:rPr>
          <w:color w:val="000000"/>
          <w:sz w:val="28"/>
          <w:szCs w:val="28"/>
        </w:rPr>
        <w:t xml:space="preserve"> будущего изделия. Создание эскизов требует не только художественного чутья, но и развитого пространственного мышления, позволяющего заблаговременно предусмотреть взаимодействие отдельных частей для формирования цельного образа.[13]</w:t>
      </w:r>
    </w:p>
    <w:p w14:paraId="77AF191E" w14:textId="77777777" w:rsidR="005E3D89" w:rsidRDefault="00000000">
      <w:pPr>
        <w:widowControl/>
        <w:spacing w:before="280" w:after="280"/>
      </w:pPr>
      <w:r>
        <w:rPr>
          <w:color w:val="000000"/>
          <w:sz w:val="28"/>
          <w:szCs w:val="28"/>
        </w:rPr>
        <w:t xml:space="preserve">Первоначальные эскизы охватывают различные стили: от упрощенных набросков, передающих общую динамику и силуэт животного, до детализированных проработок ключевых анатомических особенностей лошади, таких как мощные мышцы, изящная линия шеи и форма головы. На этом этапе определяются участки, требующие максимальной детализации, и те, которые могут быть обобщены для упрощения конструкции. Также выявляются </w:t>
      </w:r>
      <w:r>
        <w:rPr>
          <w:b/>
          <w:bCs/>
          <w:color w:val="000000"/>
          <w:sz w:val="28"/>
          <w:szCs w:val="28"/>
        </w:rPr>
        <w:t>основные объемные элементы</w:t>
      </w:r>
      <w:r>
        <w:rPr>
          <w:color w:val="000000"/>
          <w:sz w:val="28"/>
          <w:szCs w:val="28"/>
        </w:rPr>
        <w:t>: сегменты туловища, ног, головы, гривы и хвоста. Каждая часть продумывается с учетом будущей формы и способа крепления.[14]</w:t>
      </w:r>
    </w:p>
    <w:p w14:paraId="13639BD2" w14:textId="77777777" w:rsidR="005E3D89" w:rsidRDefault="00000000">
      <w:pPr>
        <w:widowControl/>
        <w:spacing w:before="280" w:after="280"/>
      </w:pPr>
      <w:r>
        <w:rPr>
          <w:color w:val="000000"/>
          <w:sz w:val="28"/>
          <w:szCs w:val="28"/>
        </w:rPr>
        <w:t xml:space="preserve">После утверждения эскизов начинается разработка детальных шаблонов. Это не художественные рисунки, а </w:t>
      </w:r>
      <w:r>
        <w:rPr>
          <w:color w:val="000000"/>
          <w:sz w:val="28"/>
          <w:szCs w:val="28"/>
          <w:u w:val="single" w:color="000000"/>
        </w:rPr>
        <w:t>точные чертежи</w:t>
      </w:r>
      <w:r>
        <w:rPr>
          <w:color w:val="000000"/>
          <w:sz w:val="28"/>
          <w:szCs w:val="28"/>
        </w:rPr>
        <w:t xml:space="preserve"> для вырезания деталей из картона. Шаблоны учитывают контуры каждой части, а также предполагаемые сгибы, насечки и другие элементы, придающие плоским заготовкам объем и кривизну. Здесь проявляется </w:t>
      </w:r>
      <w:r>
        <w:rPr>
          <w:b/>
          <w:bCs/>
          <w:color w:val="000000"/>
          <w:sz w:val="28"/>
          <w:szCs w:val="28"/>
        </w:rPr>
        <w:t>инженерный подход</w:t>
      </w:r>
      <w:r>
        <w:rPr>
          <w:color w:val="000000"/>
          <w:sz w:val="28"/>
          <w:szCs w:val="28"/>
        </w:rPr>
        <w:t>: точно рассчитывается влияние надрезов и продольных сгибов на финальную форму детали, имитируя естественные изгибы мускулатуры лошади. Пространственное расположение деталей также критически важно: шаблоны должны обеспечивать правильное совмещение элементов при сборке, образуя единое целое. Например, шаблоны для изгиба спины лошади содержат направляющие линии или рассчитаны на определенные углы сгиба для передачи характерной дуги.[15]</w:t>
      </w:r>
    </w:p>
    <w:p w14:paraId="6F5D8DF2" w14:textId="77777777" w:rsidR="005E3D89" w:rsidRDefault="00000000">
      <w:pPr>
        <w:widowControl/>
        <w:spacing w:before="280" w:after="280"/>
      </w:pPr>
      <w:r>
        <w:rPr>
          <w:color w:val="000000"/>
          <w:sz w:val="28"/>
          <w:szCs w:val="28"/>
        </w:rPr>
        <w:t xml:space="preserve">Особое внимание уделяется </w:t>
      </w:r>
      <w:r>
        <w:rPr>
          <w:b/>
          <w:bCs/>
          <w:color w:val="000000"/>
          <w:sz w:val="28"/>
          <w:szCs w:val="28"/>
        </w:rPr>
        <w:t>способам соединения деталей</w:t>
      </w:r>
      <w:r>
        <w:rPr>
          <w:color w:val="000000"/>
          <w:sz w:val="28"/>
          <w:szCs w:val="28"/>
        </w:rPr>
        <w:t>. В зависимости от выбранной техники и типа картона, шаблоны предусматривают специальные клапаны для склеивания, пазы для вставки или места для минимальных надрезов, обеспечивающие надежное крепление. Эти элементы четко обозначаются на шаблонах для предотвращения ошибок при вырезании и сборке. Для «Лошади» это особенно актуально, учитывая сложность конечностей и изящность шеи, требующих точного соединения множества мелких элементов.[16]</w:t>
      </w:r>
    </w:p>
    <w:p w14:paraId="731B61C4" w14:textId="77777777" w:rsidR="005E3D89" w:rsidRDefault="00000000">
      <w:pPr>
        <w:widowControl/>
        <w:spacing w:before="280" w:after="280"/>
      </w:pPr>
      <w:r>
        <w:rPr>
          <w:color w:val="000000"/>
          <w:sz w:val="28"/>
          <w:szCs w:val="28"/>
        </w:rPr>
        <w:t xml:space="preserve">Не менее значимой частью разработки эскизов и шаблонов является </w:t>
      </w:r>
      <w:r>
        <w:rPr>
          <w:b/>
          <w:bCs/>
          <w:color w:val="000000"/>
          <w:sz w:val="28"/>
          <w:szCs w:val="28"/>
        </w:rPr>
        <w:t>подбор цветовой палитры</w:t>
      </w:r>
      <w:r>
        <w:rPr>
          <w:color w:val="000000"/>
          <w:sz w:val="28"/>
          <w:szCs w:val="28"/>
        </w:rPr>
        <w:t xml:space="preserve">. Еще на этапе чертежей формируется представление о цветах для финального изделия. Это позволяет предусмотреть, как различные оттенки будут сочетаться, способствуя созданию реалистичного или стилизованного образа лошади. Например, для темной шерсти потребуются одни оттенки коричневого и черного, для белоснежной — другие. Цветовая палитра может </w:t>
      </w:r>
      <w:r>
        <w:rPr>
          <w:color w:val="000000"/>
          <w:sz w:val="28"/>
          <w:szCs w:val="28"/>
        </w:rPr>
        <w:lastRenderedPageBreak/>
        <w:t xml:space="preserve">быть основана на реальных фотографиях, произведениях искусства или индивидуальных предпочтениях. Этот аспект, хотя и тесно связан с разделом «Художественная реализация», начально продумывается на этапе эскизирования, что позволяет избежать несоответствий и упростить процесс финального декорирования. Цветовая палитра напрямую влияет на </w:t>
      </w:r>
      <w:r>
        <w:rPr>
          <w:color w:val="000000"/>
          <w:sz w:val="28"/>
          <w:szCs w:val="28"/>
          <w:u w:val="single" w:color="000000"/>
        </w:rPr>
        <w:t>визуальное восприятие, выразительность и способность передать характер</w:t>
      </w:r>
      <w:r>
        <w:rPr>
          <w:color w:val="000000"/>
          <w:sz w:val="28"/>
          <w:szCs w:val="28"/>
        </w:rPr>
        <w:t xml:space="preserve"> животного – будь то мощь, грация или спокойствие. Таким образом, уже на стадии разработки шаблонов дизайнер учитывает доминирующие оттенки, акценты и их соответствие общей задумке проекта.[17]</w:t>
      </w:r>
    </w:p>
    <w:tbl>
      <w:tblPr>
        <w:tblStyle w:val="TableGridPHPDOCX"/>
        <w:tblOverlap w:val="never"/>
        <w:tblW w:w="900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809"/>
        <w:gridCol w:w="3509"/>
        <w:gridCol w:w="3682"/>
      </w:tblGrid>
      <w:tr w:rsidR="005E3D89" w14:paraId="2D6B5EAD" w14:textId="77777777">
        <w:trPr>
          <w:jc w:val="center"/>
        </w:trPr>
        <w:tc>
          <w:tcPr>
            <w:tcW w:w="3000" w:type="dxa"/>
            <w:shd w:val="clear" w:color="auto" w:fill="D9D9D9"/>
            <w:vAlign w:val="center"/>
          </w:tcPr>
          <w:p w14:paraId="7C8288EC" w14:textId="77777777" w:rsidR="005E3D89" w:rsidRDefault="00000000">
            <w:r>
              <w:t>Этап</w:t>
            </w:r>
          </w:p>
        </w:tc>
        <w:tc>
          <w:tcPr>
            <w:tcW w:w="3000" w:type="dxa"/>
            <w:shd w:val="clear" w:color="auto" w:fill="D9D9D9"/>
            <w:vAlign w:val="center"/>
          </w:tcPr>
          <w:p w14:paraId="36CBB527" w14:textId="77777777" w:rsidR="005E3D89" w:rsidRDefault="00000000">
            <w:r>
              <w:t>Основные задачи</w:t>
            </w:r>
          </w:p>
        </w:tc>
        <w:tc>
          <w:tcPr>
            <w:tcW w:w="3000" w:type="dxa"/>
            <w:shd w:val="clear" w:color="auto" w:fill="D9D9D9"/>
            <w:vAlign w:val="center"/>
          </w:tcPr>
          <w:p w14:paraId="3FF176E7" w14:textId="77777777" w:rsidR="005E3D89" w:rsidRDefault="00000000">
            <w:r>
              <w:t>Ключевые результаты</w:t>
            </w:r>
          </w:p>
        </w:tc>
      </w:tr>
      <w:tr w:rsidR="005E3D89" w14:paraId="427A7CFE" w14:textId="77777777">
        <w:trPr>
          <w:jc w:val="center"/>
        </w:trPr>
        <w:tc>
          <w:tcPr>
            <w:tcW w:w="0" w:type="auto"/>
            <w:vAlign w:val="center"/>
          </w:tcPr>
          <w:p w14:paraId="0B1BD5C3" w14:textId="77777777" w:rsidR="005E3D89" w:rsidRDefault="00000000">
            <w:r>
              <w:t>Эскизирование</w:t>
            </w:r>
          </w:p>
        </w:tc>
        <w:tc>
          <w:tcPr>
            <w:tcW w:w="0" w:type="auto"/>
            <w:vAlign w:val="center"/>
          </w:tcPr>
          <w:p w14:paraId="45E4552F" w14:textId="77777777" w:rsidR="005E3D89" w:rsidRDefault="00000000">
            <w:r>
              <w:t>Определение общей динамики, силуэта и пропорций лошади; выявление детализируемых и обобщаемых участков; определение объемных элементов.</w:t>
            </w:r>
          </w:p>
        </w:tc>
        <w:tc>
          <w:tcPr>
            <w:tcW w:w="0" w:type="auto"/>
            <w:vAlign w:val="center"/>
          </w:tcPr>
          <w:p w14:paraId="63A4C084" w14:textId="77777777" w:rsidR="005E3D89" w:rsidRDefault="00000000">
            <w:r>
              <w:t>Наброски различных стилей, от упрощенных до детализированных; обозначение основных объемных элементов (туловище, конечности, голова).</w:t>
            </w:r>
          </w:p>
        </w:tc>
      </w:tr>
      <w:tr w:rsidR="005E3D89" w14:paraId="30883560" w14:textId="77777777">
        <w:trPr>
          <w:jc w:val="center"/>
        </w:trPr>
        <w:tc>
          <w:tcPr>
            <w:tcW w:w="0" w:type="auto"/>
            <w:vAlign w:val="center"/>
          </w:tcPr>
          <w:p w14:paraId="7019EB78" w14:textId="77777777" w:rsidR="005E3D89" w:rsidRDefault="00000000">
            <w:r>
              <w:t>Разработка шаблонов</w:t>
            </w:r>
          </w:p>
        </w:tc>
        <w:tc>
          <w:tcPr>
            <w:tcW w:w="0" w:type="auto"/>
            <w:vAlign w:val="center"/>
          </w:tcPr>
          <w:p w14:paraId="2D6B5A93" w14:textId="77777777" w:rsidR="005E3D89" w:rsidRDefault="00000000">
            <w:r>
              <w:t>Создание точных чертежей деталей для вырезания из картона; учет сгибов, насечек и способов крепления; обеспечение правильного совмещения элементов.</w:t>
            </w:r>
          </w:p>
        </w:tc>
        <w:tc>
          <w:tcPr>
            <w:tcW w:w="0" w:type="auto"/>
            <w:vAlign w:val="center"/>
          </w:tcPr>
          <w:p w14:paraId="0A7E762C" w14:textId="77777777" w:rsidR="005E3D89" w:rsidRDefault="00000000">
            <w:r>
              <w:t>Детальные чертежи для вырезания, содержащие контуры, направляющие для сгибов, обозначения для клапанов/пазов; расчет углов сгиба для реалистичных форм.</w:t>
            </w:r>
          </w:p>
        </w:tc>
      </w:tr>
      <w:tr w:rsidR="005E3D89" w14:paraId="1FD265B5" w14:textId="77777777">
        <w:trPr>
          <w:jc w:val="center"/>
        </w:trPr>
        <w:tc>
          <w:tcPr>
            <w:tcW w:w="0" w:type="auto"/>
            <w:vAlign w:val="center"/>
          </w:tcPr>
          <w:p w14:paraId="747470F9" w14:textId="77777777" w:rsidR="005E3D89" w:rsidRDefault="00000000">
            <w:r>
              <w:t>Подбор цветовой палитры</w:t>
            </w:r>
          </w:p>
        </w:tc>
        <w:tc>
          <w:tcPr>
            <w:tcW w:w="0" w:type="auto"/>
            <w:vAlign w:val="center"/>
          </w:tcPr>
          <w:p w14:paraId="321EFD24" w14:textId="77777777" w:rsidR="005E3D89" w:rsidRDefault="00000000">
            <w:r>
              <w:t>Предварительный выбор цветов для финального изделия; оценка визуального восприятия и выразительности.</w:t>
            </w:r>
          </w:p>
        </w:tc>
        <w:tc>
          <w:tcPr>
            <w:tcW w:w="0" w:type="auto"/>
            <w:vAlign w:val="center"/>
          </w:tcPr>
          <w:p w14:paraId="69E20B24" w14:textId="77777777" w:rsidR="005E3D89" w:rsidRDefault="00000000">
            <w:r>
              <w:t>Определенная палитра оттенков; понимание влияния цветов на передачу характера и реалистичности образа.</w:t>
            </w:r>
          </w:p>
        </w:tc>
      </w:tr>
    </w:tbl>
    <w:p w14:paraId="65948D5E" w14:textId="77777777" w:rsidR="005E3D89" w:rsidRDefault="00000000">
      <w:pPr>
        <w:jc w:val="center"/>
        <w:rPr>
          <w:i/>
          <w:iCs/>
        </w:rPr>
      </w:pPr>
      <w:r>
        <w:rPr>
          <w:i/>
          <w:iCs/>
        </w:rPr>
        <w:t>Таблица 3. Этапы и задачи разработки эскизов и шаблонов для 3D аппликации «Лошадь»</w:t>
      </w:r>
    </w:p>
    <w:p w14:paraId="0F004D55" w14:textId="77777777" w:rsidR="005E3D89" w:rsidRDefault="00000000">
      <w:pPr>
        <w:jc w:val="center"/>
      </w:pPr>
      <w:r>
        <w:rPr>
          <w:noProof/>
        </w:rPr>
        <w:drawing>
          <wp:inline distT="0" distB="0" distL="0" distR="0" wp14:anchorId="5762CFC8" wp14:editId="04C9FFA8">
            <wp:extent cx="5715000" cy="2152650"/>
            <wp:effectExtent l="0" t="95250" r="0" b="47625"/>
            <wp:docPr id="706034545" name="Picture 1" descr="/var/www/nagoroh_user/data/www/nagoroh.ru/storage/app/public/diagram/98c612b8-63af-4a02-b00d-398affe8e0c0/2092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www/nagoroh_user/data/www/nagoroh.ru/storage/app/public/diagram/98c612b8-63af-4a02-b00d-398affe8e0c0/209210.png"/>
                    <pic:cNvPicPr/>
                  </pic:nvPicPr>
                  <pic:blipFill>
                    <a:blip r:embed="rId9" cstate="print"/>
                    <a:stretch>
                      <a:fillRect/>
                    </a:stretch>
                  </pic:blipFill>
                  <pic:spPr>
                    <a:xfrm>
                      <a:off x="0" y="0"/>
                      <a:ext cx="5715000" cy="2152650"/>
                    </a:xfrm>
                    <a:prstGeom prst="rect">
                      <a:avLst/>
                    </a:prstGeom>
                  </pic:spPr>
                </pic:pic>
              </a:graphicData>
            </a:graphic>
          </wp:inline>
        </w:drawing>
      </w:r>
    </w:p>
    <w:p w14:paraId="19A364DD" w14:textId="77777777" w:rsidR="005E3D89" w:rsidRDefault="00000000">
      <w:pPr>
        <w:jc w:val="center"/>
        <w:rPr>
          <w:i/>
          <w:iCs/>
        </w:rPr>
      </w:pPr>
      <w:r>
        <w:rPr>
          <w:i/>
          <w:iCs/>
        </w:rPr>
        <w:t>Диаграмма 3. Интеллект-карта процесса создания объемной 3D аппликации из картона «Лошадь», сфокусированная на этапах разработки эскизов и шаблонов.</w:t>
      </w:r>
    </w:p>
    <w:p w14:paraId="66576B7C" w14:textId="4F6260F4" w:rsidR="00495501" w:rsidRDefault="00000000" w:rsidP="00495501">
      <w:pPr>
        <w:pStyle w:val="a5"/>
      </w:pPr>
      <w:r>
        <w:br w:type="page"/>
      </w:r>
    </w:p>
    <w:p w14:paraId="254EA2E3" w14:textId="77777777" w:rsidR="005E3D89" w:rsidRDefault="00000000">
      <w:pPr>
        <w:rPr>
          <w:b/>
          <w:bCs/>
          <w:sz w:val="28"/>
          <w:szCs w:val="28"/>
        </w:rPr>
      </w:pPr>
      <w:r>
        <w:rPr>
          <w:b/>
          <w:bCs/>
          <w:sz w:val="28"/>
          <w:szCs w:val="28"/>
        </w:rPr>
        <w:lastRenderedPageBreak/>
        <w:t>5. Подготовка материалов</w:t>
      </w:r>
    </w:p>
    <w:p w14:paraId="54CB9636" w14:textId="77777777" w:rsidR="005E3D89" w:rsidRDefault="00000000">
      <w:pPr>
        <w:widowControl/>
        <w:spacing w:before="280" w:after="280"/>
      </w:pPr>
      <w:r>
        <w:rPr>
          <w:color w:val="000000"/>
          <w:sz w:val="28"/>
          <w:szCs w:val="28"/>
        </w:rPr>
        <w:t xml:space="preserve">Подготовка материалов закладывает основу всего проекта по созданию объемной 3D аппликации «Лошадь». От тщательности выбора материалов и организации рабочего пространства напрямую зависят </w:t>
      </w:r>
      <w:r>
        <w:rPr>
          <w:b/>
          <w:bCs/>
          <w:color w:val="000000"/>
          <w:sz w:val="28"/>
          <w:szCs w:val="28"/>
        </w:rPr>
        <w:t>качество</w:t>
      </w:r>
      <w:r>
        <w:rPr>
          <w:color w:val="000000"/>
          <w:sz w:val="28"/>
          <w:szCs w:val="28"/>
        </w:rPr>
        <w:t xml:space="preserve">, </w:t>
      </w:r>
      <w:r>
        <w:rPr>
          <w:b/>
          <w:bCs/>
          <w:color w:val="000000"/>
          <w:sz w:val="28"/>
          <w:szCs w:val="28"/>
        </w:rPr>
        <w:t>долговечность</w:t>
      </w:r>
      <w:r>
        <w:rPr>
          <w:color w:val="000000"/>
          <w:sz w:val="28"/>
          <w:szCs w:val="28"/>
        </w:rPr>
        <w:t xml:space="preserve"> и </w:t>
      </w:r>
      <w:r>
        <w:rPr>
          <w:b/>
          <w:bCs/>
          <w:color w:val="000000"/>
          <w:sz w:val="28"/>
          <w:szCs w:val="28"/>
        </w:rPr>
        <w:t>эстетическая привлекательность</w:t>
      </w:r>
      <w:r>
        <w:rPr>
          <w:color w:val="000000"/>
          <w:sz w:val="28"/>
          <w:szCs w:val="28"/>
        </w:rPr>
        <w:t xml:space="preserve"> будущего изделия. Этот этап предполагает не только закупку необходимого, но и глубокое понимание свойств каждого компонента, а также освоение первичных техник работы.[18]</w:t>
      </w:r>
    </w:p>
    <w:p w14:paraId="214E74DA" w14:textId="77777777" w:rsidR="005E3D89" w:rsidRDefault="00000000">
      <w:pPr>
        <w:widowControl/>
        <w:spacing w:before="280" w:after="280"/>
      </w:pPr>
      <w:r>
        <w:rPr>
          <w:color w:val="000000"/>
          <w:sz w:val="28"/>
          <w:szCs w:val="28"/>
        </w:rPr>
        <w:t xml:space="preserve">Первым и одним из важнейших шагов является тщательный </w:t>
      </w:r>
      <w:r>
        <w:rPr>
          <w:i/>
          <w:iCs/>
          <w:color w:val="000000"/>
          <w:sz w:val="28"/>
          <w:szCs w:val="28"/>
        </w:rPr>
        <w:t>подбор и закупка картона</w:t>
      </w:r>
      <w:r>
        <w:rPr>
          <w:color w:val="000000"/>
          <w:sz w:val="28"/>
          <w:szCs w:val="28"/>
        </w:rPr>
        <w:t>. Для создания детализированной и прочной 3D аппликации одного типа картона недостаточно. Используется несколько видов, исходя из их функционального назначения:[19]</w:t>
      </w:r>
    </w:p>
    <w:p w14:paraId="59E5A3DD" w14:textId="77777777" w:rsidR="005E3D89" w:rsidRDefault="00000000">
      <w:pPr>
        <w:widowControl/>
      </w:pPr>
      <w:r>
        <w:rPr>
          <w:color w:val="000000"/>
          <w:sz w:val="28"/>
          <w:szCs w:val="28"/>
        </w:rPr>
        <w:t xml:space="preserve"> </w:t>
      </w:r>
    </w:p>
    <w:p w14:paraId="59CC38DD" w14:textId="77777777" w:rsidR="005E3D89" w:rsidRDefault="00000000">
      <w:pPr>
        <w:numPr>
          <w:ilvl w:val="0"/>
          <w:numId w:val="8"/>
        </w:numPr>
        <w:rPr>
          <w:color w:val="000000"/>
          <w:sz w:val="28"/>
          <w:szCs w:val="28"/>
        </w:rPr>
      </w:pPr>
      <w:r>
        <w:rPr>
          <w:b/>
          <w:bCs/>
          <w:color w:val="000000"/>
          <w:sz w:val="28"/>
          <w:szCs w:val="28"/>
        </w:rPr>
        <w:t>Плотный переплетный картон</w:t>
      </w:r>
      <w:r>
        <w:rPr>
          <w:color w:val="000000"/>
          <w:sz w:val="28"/>
          <w:szCs w:val="28"/>
        </w:rPr>
        <w:t xml:space="preserve"> (2-3 мм) предназначен для основной конструкции и несущих элементов, обеспечивая устойчивость и сохранение формы.</w:t>
      </w:r>
    </w:p>
    <w:p w14:paraId="0AAE5F7D" w14:textId="77777777" w:rsidR="005E3D89" w:rsidRDefault="00000000">
      <w:pPr>
        <w:numPr>
          <w:ilvl w:val="0"/>
          <w:numId w:val="8"/>
        </w:numPr>
        <w:rPr>
          <w:color w:val="000000"/>
          <w:sz w:val="28"/>
          <w:szCs w:val="28"/>
        </w:rPr>
      </w:pPr>
      <w:r>
        <w:rPr>
          <w:b/>
          <w:bCs/>
          <w:color w:val="000000"/>
          <w:sz w:val="28"/>
          <w:szCs w:val="28"/>
        </w:rPr>
        <w:t>Менее плотный картон</w:t>
      </w:r>
      <w:r>
        <w:rPr>
          <w:color w:val="000000"/>
          <w:sz w:val="28"/>
          <w:szCs w:val="28"/>
        </w:rPr>
        <w:t xml:space="preserve"> (0.5-1 мм), такой как дизайнерский или пивной, идеален для мелких деталей, требующих филигранной точности, сгибания или изгибания. Его гибкость позволяет формировать плавные линии и округлые формы анатомии лошади без риска растрескивания.</w:t>
      </w:r>
    </w:p>
    <w:p w14:paraId="5E91F2C9" w14:textId="77777777" w:rsidR="005E3D89" w:rsidRDefault="00000000">
      <w:pPr>
        <w:numPr>
          <w:ilvl w:val="0"/>
          <w:numId w:val="8"/>
        </w:numPr>
        <w:rPr>
          <w:color w:val="000000"/>
          <w:sz w:val="28"/>
          <w:szCs w:val="28"/>
        </w:rPr>
      </w:pPr>
      <w:r>
        <w:rPr>
          <w:color w:val="000000"/>
          <w:sz w:val="28"/>
          <w:szCs w:val="28"/>
        </w:rPr>
        <w:t xml:space="preserve">Значительную роль играет </w:t>
      </w:r>
      <w:r>
        <w:rPr>
          <w:b/>
          <w:bCs/>
          <w:color w:val="000000"/>
          <w:sz w:val="28"/>
          <w:szCs w:val="28"/>
        </w:rPr>
        <w:t>цвет картона</w:t>
      </w:r>
      <w:r>
        <w:rPr>
          <w:color w:val="000000"/>
          <w:sz w:val="28"/>
          <w:szCs w:val="28"/>
        </w:rPr>
        <w:t>. Наличие базовых цветов (белый, черный, коричневый, серый) и дополнительных оттенков позволяет создавать тени, блики и имитировать различные текстуры шерсти, что помогает на этапе художественного оформления.</w:t>
      </w:r>
    </w:p>
    <w:p w14:paraId="201BE196" w14:textId="77777777" w:rsidR="005E3D89" w:rsidRDefault="00000000">
      <w:pPr>
        <w:widowControl/>
        <w:spacing w:before="280" w:after="280"/>
      </w:pPr>
      <w:r>
        <w:rPr>
          <w:color w:val="000000"/>
          <w:sz w:val="28"/>
          <w:szCs w:val="28"/>
        </w:rPr>
        <w:t xml:space="preserve">Не менее важной составляющей являются </w:t>
      </w:r>
      <w:r>
        <w:rPr>
          <w:i/>
          <w:iCs/>
          <w:color w:val="000000"/>
          <w:sz w:val="28"/>
          <w:szCs w:val="28"/>
        </w:rPr>
        <w:t>клеевые составы</w:t>
      </w:r>
      <w:r>
        <w:rPr>
          <w:color w:val="000000"/>
          <w:sz w:val="28"/>
          <w:szCs w:val="28"/>
        </w:rPr>
        <w:t>. Выбор клея влияет на прочность соединения и долговечность аппликации:[20]</w:t>
      </w:r>
    </w:p>
    <w:p w14:paraId="68AA05CA" w14:textId="77777777" w:rsidR="005E3D89" w:rsidRDefault="00000000">
      <w:pPr>
        <w:widowControl/>
      </w:pPr>
      <w:r>
        <w:rPr>
          <w:color w:val="000000"/>
          <w:sz w:val="28"/>
          <w:szCs w:val="28"/>
        </w:rPr>
        <w:t xml:space="preserve"> </w:t>
      </w:r>
    </w:p>
    <w:p w14:paraId="5DAD0F77" w14:textId="77777777" w:rsidR="005E3D89" w:rsidRDefault="00000000">
      <w:pPr>
        <w:numPr>
          <w:ilvl w:val="0"/>
          <w:numId w:val="8"/>
        </w:numPr>
        <w:rPr>
          <w:color w:val="000000"/>
          <w:sz w:val="28"/>
          <w:szCs w:val="28"/>
        </w:rPr>
      </w:pPr>
      <w:r>
        <w:rPr>
          <w:b/>
          <w:bCs/>
          <w:color w:val="000000"/>
          <w:sz w:val="28"/>
          <w:szCs w:val="28"/>
        </w:rPr>
        <w:t>Клеевой пистолет с силиконовыми стержнями</w:t>
      </w:r>
      <w:r>
        <w:rPr>
          <w:color w:val="000000"/>
          <w:sz w:val="28"/>
          <w:szCs w:val="28"/>
        </w:rPr>
        <w:t xml:space="preserve"> обеспечивает быстрое и надежное соединение крупных деталей, критичное для фиксации объемных форм.</w:t>
      </w:r>
    </w:p>
    <w:p w14:paraId="53373673" w14:textId="77777777" w:rsidR="005E3D89" w:rsidRDefault="00000000">
      <w:pPr>
        <w:numPr>
          <w:ilvl w:val="0"/>
          <w:numId w:val="8"/>
        </w:numPr>
        <w:rPr>
          <w:color w:val="000000"/>
          <w:sz w:val="28"/>
          <w:szCs w:val="28"/>
        </w:rPr>
      </w:pPr>
      <w:r>
        <w:rPr>
          <w:b/>
          <w:bCs/>
          <w:color w:val="000000"/>
          <w:sz w:val="28"/>
          <w:szCs w:val="28"/>
        </w:rPr>
        <w:t>Универсальный клей ПВА</w:t>
      </w:r>
      <w:r>
        <w:rPr>
          <w:color w:val="000000"/>
          <w:sz w:val="28"/>
          <w:szCs w:val="28"/>
        </w:rPr>
        <w:t xml:space="preserve"> подходит для деликатных работ и склеивания мелких элементов, требуя большего времени для высыхания, но обеспечивая прочное соединение.</w:t>
      </w:r>
    </w:p>
    <w:p w14:paraId="0830BB0A" w14:textId="77777777" w:rsidR="005E3D89" w:rsidRDefault="00000000">
      <w:pPr>
        <w:numPr>
          <w:ilvl w:val="0"/>
          <w:numId w:val="8"/>
        </w:numPr>
        <w:rPr>
          <w:color w:val="000000"/>
          <w:sz w:val="28"/>
          <w:szCs w:val="28"/>
        </w:rPr>
      </w:pPr>
      <w:r>
        <w:rPr>
          <w:b/>
          <w:bCs/>
          <w:color w:val="000000"/>
          <w:sz w:val="28"/>
          <w:szCs w:val="28"/>
        </w:rPr>
        <w:t>Эпоксидный клей</w:t>
      </w:r>
      <w:r>
        <w:rPr>
          <w:color w:val="000000"/>
          <w:sz w:val="28"/>
          <w:szCs w:val="28"/>
        </w:rPr>
        <w:t xml:space="preserve"> может быть рассмотрен для специфических задач, требующих максимальной прочности, но его использование требует осторожности и соблюдения мер безопасности.</w:t>
      </w:r>
    </w:p>
    <w:p w14:paraId="50841944" w14:textId="77777777" w:rsidR="005E3D89" w:rsidRDefault="00000000">
      <w:pPr>
        <w:widowControl/>
        <w:spacing w:before="280" w:after="280"/>
      </w:pPr>
      <w:r>
        <w:rPr>
          <w:color w:val="000000"/>
          <w:sz w:val="28"/>
          <w:szCs w:val="28"/>
        </w:rPr>
        <w:t xml:space="preserve">Правильный </w:t>
      </w:r>
      <w:r>
        <w:rPr>
          <w:i/>
          <w:iCs/>
          <w:color w:val="000000"/>
          <w:sz w:val="28"/>
          <w:szCs w:val="28"/>
        </w:rPr>
        <w:t>подбор инструментов</w:t>
      </w:r>
      <w:r>
        <w:rPr>
          <w:color w:val="000000"/>
          <w:sz w:val="28"/>
          <w:szCs w:val="28"/>
        </w:rPr>
        <w:t xml:space="preserve"> также имеет решающее значение:[21]</w:t>
      </w:r>
    </w:p>
    <w:p w14:paraId="76CA2D1A" w14:textId="77777777" w:rsidR="005E3D89" w:rsidRDefault="00000000">
      <w:pPr>
        <w:widowControl/>
      </w:pPr>
      <w:r>
        <w:rPr>
          <w:color w:val="000000"/>
          <w:sz w:val="28"/>
          <w:szCs w:val="28"/>
        </w:rPr>
        <w:t xml:space="preserve"> </w:t>
      </w:r>
    </w:p>
    <w:p w14:paraId="453131C3" w14:textId="77777777" w:rsidR="005E3D89" w:rsidRDefault="00000000">
      <w:pPr>
        <w:numPr>
          <w:ilvl w:val="0"/>
          <w:numId w:val="8"/>
        </w:numPr>
        <w:rPr>
          <w:color w:val="000000"/>
          <w:sz w:val="28"/>
          <w:szCs w:val="28"/>
        </w:rPr>
      </w:pPr>
      <w:r>
        <w:rPr>
          <w:b/>
          <w:bCs/>
          <w:color w:val="000000"/>
          <w:sz w:val="28"/>
          <w:szCs w:val="28"/>
        </w:rPr>
        <w:t>Качественные канцелярские ножи</w:t>
      </w:r>
      <w:r>
        <w:rPr>
          <w:color w:val="000000"/>
          <w:sz w:val="28"/>
          <w:szCs w:val="28"/>
        </w:rPr>
        <w:t xml:space="preserve"> с острыми сменными лезвиями (макетный или скальпель) обеспечивают чистые и ровные разрезы.</w:t>
      </w:r>
    </w:p>
    <w:p w14:paraId="0B4ECE4D" w14:textId="77777777" w:rsidR="005E3D89" w:rsidRDefault="00000000">
      <w:pPr>
        <w:numPr>
          <w:ilvl w:val="0"/>
          <w:numId w:val="8"/>
        </w:numPr>
        <w:rPr>
          <w:color w:val="000000"/>
          <w:sz w:val="28"/>
          <w:szCs w:val="28"/>
        </w:rPr>
      </w:pPr>
      <w:r>
        <w:rPr>
          <w:b/>
          <w:bCs/>
          <w:color w:val="000000"/>
          <w:sz w:val="28"/>
          <w:szCs w:val="28"/>
        </w:rPr>
        <w:t>Прочные ножницы</w:t>
      </w:r>
      <w:r>
        <w:rPr>
          <w:color w:val="000000"/>
          <w:sz w:val="28"/>
          <w:szCs w:val="28"/>
        </w:rPr>
        <w:t xml:space="preserve"> с острыми концами незаменимы для вырезания </w:t>
      </w:r>
      <w:r>
        <w:rPr>
          <w:color w:val="000000"/>
          <w:sz w:val="28"/>
          <w:szCs w:val="28"/>
        </w:rPr>
        <w:lastRenderedPageBreak/>
        <w:t>изогнутых линий и мелких деталей.</w:t>
      </w:r>
    </w:p>
    <w:p w14:paraId="694D05E2" w14:textId="77777777" w:rsidR="005E3D89" w:rsidRDefault="00000000">
      <w:pPr>
        <w:numPr>
          <w:ilvl w:val="0"/>
          <w:numId w:val="8"/>
        </w:numPr>
        <w:rPr>
          <w:color w:val="000000"/>
          <w:sz w:val="28"/>
          <w:szCs w:val="28"/>
        </w:rPr>
      </w:pPr>
      <w:r>
        <w:rPr>
          <w:b/>
          <w:bCs/>
          <w:color w:val="000000"/>
          <w:sz w:val="28"/>
          <w:szCs w:val="28"/>
        </w:rPr>
        <w:t>Металлическая линейка</w:t>
      </w:r>
      <w:r>
        <w:rPr>
          <w:color w:val="000000"/>
          <w:sz w:val="28"/>
          <w:szCs w:val="28"/>
        </w:rPr>
        <w:t xml:space="preserve"> с разметкой необходима для точных прямых разрезов.</w:t>
      </w:r>
    </w:p>
    <w:p w14:paraId="4AE7ABDB" w14:textId="77777777" w:rsidR="005E3D89" w:rsidRDefault="00000000">
      <w:pPr>
        <w:numPr>
          <w:ilvl w:val="0"/>
          <w:numId w:val="8"/>
        </w:numPr>
        <w:rPr>
          <w:color w:val="000000"/>
          <w:sz w:val="28"/>
          <w:szCs w:val="28"/>
        </w:rPr>
      </w:pPr>
      <w:r>
        <w:rPr>
          <w:color w:val="000000"/>
          <w:sz w:val="28"/>
          <w:szCs w:val="28"/>
        </w:rPr>
        <w:t xml:space="preserve">Дополнительные инструменты включают </w:t>
      </w:r>
      <w:r>
        <w:rPr>
          <w:b/>
          <w:bCs/>
          <w:color w:val="000000"/>
          <w:sz w:val="28"/>
          <w:szCs w:val="28"/>
        </w:rPr>
        <w:t>карандаш с тонким грифелем</w:t>
      </w:r>
      <w:r>
        <w:rPr>
          <w:color w:val="000000"/>
          <w:sz w:val="28"/>
          <w:szCs w:val="28"/>
        </w:rPr>
        <w:t xml:space="preserve"> для разметки, </w:t>
      </w:r>
      <w:r>
        <w:rPr>
          <w:b/>
          <w:bCs/>
          <w:color w:val="000000"/>
          <w:sz w:val="28"/>
          <w:szCs w:val="28"/>
        </w:rPr>
        <w:t>ластик</w:t>
      </w:r>
      <w:r>
        <w:rPr>
          <w:color w:val="000000"/>
          <w:sz w:val="28"/>
          <w:szCs w:val="28"/>
        </w:rPr>
        <w:t xml:space="preserve">, а также </w:t>
      </w:r>
      <w:r>
        <w:rPr>
          <w:b/>
          <w:bCs/>
          <w:color w:val="000000"/>
          <w:sz w:val="28"/>
          <w:szCs w:val="28"/>
        </w:rPr>
        <w:t>дырокол</w:t>
      </w:r>
      <w:r>
        <w:rPr>
          <w:color w:val="000000"/>
          <w:sz w:val="28"/>
          <w:szCs w:val="28"/>
        </w:rPr>
        <w:t xml:space="preserve"> и </w:t>
      </w:r>
      <w:r>
        <w:rPr>
          <w:b/>
          <w:bCs/>
          <w:color w:val="000000"/>
          <w:sz w:val="28"/>
          <w:szCs w:val="28"/>
        </w:rPr>
        <w:t>линейку-циркуль</w:t>
      </w:r>
      <w:r>
        <w:rPr>
          <w:color w:val="000000"/>
          <w:sz w:val="28"/>
          <w:szCs w:val="28"/>
        </w:rPr>
        <w:t xml:space="preserve"> для создания идеально ровных форм.</w:t>
      </w:r>
    </w:p>
    <w:p w14:paraId="34B8DAF5" w14:textId="77777777" w:rsidR="005E3D89" w:rsidRDefault="00000000">
      <w:pPr>
        <w:widowControl/>
        <w:spacing w:before="280" w:after="280"/>
      </w:pPr>
      <w:r>
        <w:rPr>
          <w:color w:val="000000"/>
          <w:sz w:val="28"/>
          <w:szCs w:val="28"/>
        </w:rPr>
        <w:t xml:space="preserve">Следующий критически важный аспект — </w:t>
      </w:r>
      <w:r>
        <w:rPr>
          <w:i/>
          <w:iCs/>
          <w:color w:val="000000"/>
          <w:sz w:val="28"/>
          <w:szCs w:val="28"/>
        </w:rPr>
        <w:t>подготовка рабочего места</w:t>
      </w:r>
      <w:r>
        <w:rPr>
          <w:color w:val="000000"/>
          <w:sz w:val="28"/>
          <w:szCs w:val="28"/>
        </w:rPr>
        <w:t xml:space="preserve">. Оно должно быть хорошо освещенным, просторным и чистым. Важна хорошая вентиляция, особенно при работе с клеем. Для защиты поверхности стола от царапин и клея используется </w:t>
      </w:r>
      <w:r>
        <w:rPr>
          <w:b/>
          <w:bCs/>
          <w:color w:val="000000"/>
          <w:sz w:val="28"/>
          <w:szCs w:val="28"/>
        </w:rPr>
        <w:t>специальный коврик для резки (самовосстанавливающийся мат)</w:t>
      </w:r>
      <w:r>
        <w:rPr>
          <w:color w:val="000000"/>
          <w:sz w:val="28"/>
          <w:szCs w:val="28"/>
        </w:rPr>
        <w:t>. Организация рабочего места по принципу «все под рукой» минимизирует время на поиск и снижает риск повреждений или потери мелких элементов.[22]</w:t>
      </w:r>
    </w:p>
    <w:p w14:paraId="32B4C026" w14:textId="77777777" w:rsidR="005E3D89" w:rsidRDefault="00000000">
      <w:pPr>
        <w:widowControl/>
        <w:spacing w:before="280" w:after="280"/>
      </w:pPr>
      <w:r>
        <w:rPr>
          <w:color w:val="000000"/>
          <w:sz w:val="28"/>
          <w:szCs w:val="28"/>
        </w:rPr>
        <w:t>После закупки материалов и организации рабочего места наступает этап подготовки шаблонов. Это включает распечатку или ручное перенесение шаблонов на картон. При распечатке важно убедиться, что масштаб соответствует задуманным размерам и линии четкие. Шаблоны аккуратно вырезаются и переносятся на картон, с обязательной разметкой или нумерацией для последующей сборки.[23]</w:t>
      </w:r>
    </w:p>
    <w:p w14:paraId="5B3C2ECC" w14:textId="77777777" w:rsidR="005E3D89" w:rsidRDefault="00000000">
      <w:pPr>
        <w:widowControl/>
        <w:spacing w:before="280" w:after="280"/>
      </w:pPr>
      <w:r>
        <w:rPr>
          <w:i/>
          <w:iCs/>
          <w:color w:val="000000"/>
          <w:sz w:val="28"/>
          <w:szCs w:val="28"/>
        </w:rPr>
        <w:t>Первичное ознакомление с процессом обработки материала</w:t>
      </w:r>
      <w:r>
        <w:rPr>
          <w:color w:val="000000"/>
          <w:sz w:val="28"/>
          <w:szCs w:val="28"/>
        </w:rPr>
        <w:t xml:space="preserve"> позволяет «почувствовать» картон — понять, как он гнется, режется, клеится. Проведение тестовых резов, сгибов и склеивания небольших кусочков помогает определить оптимальное натяжение ножа и способы обработки краев для придания нужной формы. Понимание этих базовых механик перед началом работы над основными деталями аппликации «Лошадь» </w:t>
      </w:r>
      <w:r>
        <w:rPr>
          <w:color w:val="000000"/>
          <w:sz w:val="28"/>
          <w:szCs w:val="28"/>
          <w:u w:val="single" w:color="000000"/>
        </w:rPr>
        <w:t>позволяет избежать ошибок, сэкономить время и материалы, и гарантировать высокое качество конечного результата</w:t>
      </w:r>
      <w:r>
        <w:rPr>
          <w:color w:val="000000"/>
          <w:sz w:val="28"/>
          <w:szCs w:val="28"/>
        </w:rPr>
        <w:t>. Эти знания напрямую применяются в разделе «Этапы создания аппликации» при вырезании, формовании и склеивании деталей.[24]</w:t>
      </w:r>
    </w:p>
    <w:tbl>
      <w:tblPr>
        <w:tblStyle w:val="TableGridPHPDOCX"/>
        <w:tblOverlap w:val="never"/>
        <w:tblW w:w="900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734"/>
        <w:gridCol w:w="2088"/>
        <w:gridCol w:w="1716"/>
        <w:gridCol w:w="3462"/>
      </w:tblGrid>
      <w:tr w:rsidR="005E3D89" w14:paraId="091689C8" w14:textId="77777777">
        <w:trPr>
          <w:jc w:val="center"/>
        </w:trPr>
        <w:tc>
          <w:tcPr>
            <w:tcW w:w="2250" w:type="dxa"/>
            <w:shd w:val="clear" w:color="auto" w:fill="D9D9D9"/>
            <w:vAlign w:val="center"/>
          </w:tcPr>
          <w:p w14:paraId="2EDC1C68" w14:textId="77777777" w:rsidR="005E3D89" w:rsidRDefault="00000000">
            <w:r>
              <w:t>Категория</w:t>
            </w:r>
          </w:p>
        </w:tc>
        <w:tc>
          <w:tcPr>
            <w:tcW w:w="2250" w:type="dxa"/>
            <w:shd w:val="clear" w:color="auto" w:fill="D9D9D9"/>
            <w:vAlign w:val="center"/>
          </w:tcPr>
          <w:p w14:paraId="4D3A8285" w14:textId="77777777" w:rsidR="005E3D89" w:rsidRDefault="00000000">
            <w:r>
              <w:t>Наименование</w:t>
            </w:r>
          </w:p>
        </w:tc>
        <w:tc>
          <w:tcPr>
            <w:tcW w:w="2250" w:type="dxa"/>
            <w:shd w:val="clear" w:color="auto" w:fill="D9D9D9"/>
            <w:vAlign w:val="center"/>
          </w:tcPr>
          <w:p w14:paraId="58ADFFC2" w14:textId="77777777" w:rsidR="005E3D89" w:rsidRDefault="00000000">
            <w:r>
              <w:t>Назначение</w:t>
            </w:r>
          </w:p>
        </w:tc>
        <w:tc>
          <w:tcPr>
            <w:tcW w:w="2250" w:type="dxa"/>
            <w:shd w:val="clear" w:color="auto" w:fill="D9D9D9"/>
            <w:vAlign w:val="center"/>
          </w:tcPr>
          <w:p w14:paraId="26398E58" w14:textId="77777777" w:rsidR="005E3D89" w:rsidRDefault="00000000">
            <w:r>
              <w:t>Особенности</w:t>
            </w:r>
          </w:p>
        </w:tc>
      </w:tr>
      <w:tr w:rsidR="005E3D89" w14:paraId="6CEB1525" w14:textId="77777777">
        <w:trPr>
          <w:jc w:val="center"/>
        </w:trPr>
        <w:tc>
          <w:tcPr>
            <w:tcW w:w="0" w:type="auto"/>
            <w:vAlign w:val="center"/>
          </w:tcPr>
          <w:p w14:paraId="40B07FE5" w14:textId="77777777" w:rsidR="005E3D89" w:rsidRDefault="00000000">
            <w:r>
              <w:t>Картон</w:t>
            </w:r>
          </w:p>
        </w:tc>
        <w:tc>
          <w:tcPr>
            <w:tcW w:w="0" w:type="auto"/>
            <w:vAlign w:val="center"/>
          </w:tcPr>
          <w:p w14:paraId="4E273D8C" w14:textId="77777777" w:rsidR="005E3D89" w:rsidRDefault="00000000">
            <w:r>
              <w:t>Плотный переплетный (2-3 мм)</w:t>
            </w:r>
          </w:p>
        </w:tc>
        <w:tc>
          <w:tcPr>
            <w:tcW w:w="0" w:type="auto"/>
            <w:vAlign w:val="center"/>
          </w:tcPr>
          <w:p w14:paraId="5270F707" w14:textId="77777777" w:rsidR="005E3D89" w:rsidRDefault="00000000">
            <w:r>
              <w:t>Основная конструкция</w:t>
            </w:r>
          </w:p>
        </w:tc>
        <w:tc>
          <w:tcPr>
            <w:tcW w:w="0" w:type="auto"/>
            <w:vAlign w:val="center"/>
          </w:tcPr>
          <w:p w14:paraId="52C1B935" w14:textId="77777777" w:rsidR="005E3D89" w:rsidRDefault="00000000">
            <w:r>
              <w:t>Обеспечивает устойчивость и форму</w:t>
            </w:r>
          </w:p>
        </w:tc>
      </w:tr>
      <w:tr w:rsidR="005E3D89" w14:paraId="6ADE2BE0" w14:textId="77777777">
        <w:trPr>
          <w:jc w:val="center"/>
        </w:trPr>
        <w:tc>
          <w:tcPr>
            <w:tcW w:w="0" w:type="auto"/>
            <w:vAlign w:val="center"/>
          </w:tcPr>
          <w:p w14:paraId="1197260E" w14:textId="77777777" w:rsidR="005E3D89" w:rsidRDefault="00000000">
            <w:r>
              <w:t>Картон</w:t>
            </w:r>
          </w:p>
        </w:tc>
        <w:tc>
          <w:tcPr>
            <w:tcW w:w="0" w:type="auto"/>
            <w:vAlign w:val="center"/>
          </w:tcPr>
          <w:p w14:paraId="6E9B9311" w14:textId="77777777" w:rsidR="005E3D89" w:rsidRDefault="00000000">
            <w:r>
              <w:t>Менее плотный (0.5-1 мм)</w:t>
            </w:r>
          </w:p>
        </w:tc>
        <w:tc>
          <w:tcPr>
            <w:tcW w:w="0" w:type="auto"/>
            <w:vAlign w:val="center"/>
          </w:tcPr>
          <w:p w14:paraId="6165E4EA" w14:textId="77777777" w:rsidR="005E3D89" w:rsidRDefault="00000000">
            <w:r>
              <w:t>Мелкие детали, изгибы</w:t>
            </w:r>
          </w:p>
        </w:tc>
        <w:tc>
          <w:tcPr>
            <w:tcW w:w="0" w:type="auto"/>
            <w:vAlign w:val="center"/>
          </w:tcPr>
          <w:p w14:paraId="1D0BDB06" w14:textId="77777777" w:rsidR="005E3D89" w:rsidRDefault="00000000">
            <w:r>
              <w:t>Гибкость для плавных линий, без растрескивания</w:t>
            </w:r>
          </w:p>
        </w:tc>
      </w:tr>
      <w:tr w:rsidR="005E3D89" w14:paraId="698C85CA" w14:textId="77777777">
        <w:trPr>
          <w:jc w:val="center"/>
        </w:trPr>
        <w:tc>
          <w:tcPr>
            <w:tcW w:w="0" w:type="auto"/>
            <w:vAlign w:val="center"/>
          </w:tcPr>
          <w:p w14:paraId="68462124" w14:textId="77777777" w:rsidR="005E3D89" w:rsidRDefault="00000000">
            <w:r>
              <w:t>Клей</w:t>
            </w:r>
          </w:p>
        </w:tc>
        <w:tc>
          <w:tcPr>
            <w:tcW w:w="0" w:type="auto"/>
            <w:vAlign w:val="center"/>
          </w:tcPr>
          <w:p w14:paraId="65724A27" w14:textId="77777777" w:rsidR="005E3D89" w:rsidRDefault="00000000">
            <w:r>
              <w:t>Клеевой пистолет</w:t>
            </w:r>
          </w:p>
        </w:tc>
        <w:tc>
          <w:tcPr>
            <w:tcW w:w="0" w:type="auto"/>
            <w:vAlign w:val="center"/>
          </w:tcPr>
          <w:p w14:paraId="6C939F78" w14:textId="77777777" w:rsidR="005E3D89" w:rsidRDefault="00000000">
            <w:r>
              <w:t>Быстрое соединение</w:t>
            </w:r>
          </w:p>
        </w:tc>
        <w:tc>
          <w:tcPr>
            <w:tcW w:w="0" w:type="auto"/>
            <w:vAlign w:val="center"/>
          </w:tcPr>
          <w:p w14:paraId="7659AE9C" w14:textId="77777777" w:rsidR="005E3D89" w:rsidRDefault="00000000">
            <w:r>
              <w:t>Для крупных, объемных элементов</w:t>
            </w:r>
          </w:p>
        </w:tc>
      </w:tr>
      <w:tr w:rsidR="005E3D89" w14:paraId="4B1D6314" w14:textId="77777777">
        <w:trPr>
          <w:jc w:val="center"/>
        </w:trPr>
        <w:tc>
          <w:tcPr>
            <w:tcW w:w="0" w:type="auto"/>
            <w:vAlign w:val="center"/>
          </w:tcPr>
          <w:p w14:paraId="4EF57E9C" w14:textId="77777777" w:rsidR="005E3D89" w:rsidRDefault="00000000">
            <w:r>
              <w:t>Инструменты</w:t>
            </w:r>
          </w:p>
        </w:tc>
        <w:tc>
          <w:tcPr>
            <w:tcW w:w="0" w:type="auto"/>
            <w:vAlign w:val="center"/>
          </w:tcPr>
          <w:p w14:paraId="3B06F38D" w14:textId="77777777" w:rsidR="005E3D89" w:rsidRDefault="00000000">
            <w:r>
              <w:t>Канцелярские ножи (макетный)</w:t>
            </w:r>
          </w:p>
        </w:tc>
        <w:tc>
          <w:tcPr>
            <w:tcW w:w="0" w:type="auto"/>
            <w:vAlign w:val="center"/>
          </w:tcPr>
          <w:p w14:paraId="14BA29A3" w14:textId="77777777" w:rsidR="005E3D89" w:rsidRDefault="00000000">
            <w:r>
              <w:t>Точные разрезы</w:t>
            </w:r>
          </w:p>
        </w:tc>
        <w:tc>
          <w:tcPr>
            <w:tcW w:w="0" w:type="auto"/>
            <w:vAlign w:val="center"/>
          </w:tcPr>
          <w:p w14:paraId="44DC1BA5" w14:textId="77777777" w:rsidR="005E3D89" w:rsidRDefault="00000000">
            <w:r>
              <w:t>Острые сменные лезвия</w:t>
            </w:r>
          </w:p>
        </w:tc>
      </w:tr>
      <w:tr w:rsidR="005E3D89" w14:paraId="09A453CA" w14:textId="77777777">
        <w:trPr>
          <w:jc w:val="center"/>
        </w:trPr>
        <w:tc>
          <w:tcPr>
            <w:tcW w:w="0" w:type="auto"/>
            <w:vAlign w:val="center"/>
          </w:tcPr>
          <w:p w14:paraId="416EE3D0" w14:textId="77777777" w:rsidR="005E3D89" w:rsidRDefault="00000000">
            <w:r>
              <w:t>Рабочее место</w:t>
            </w:r>
          </w:p>
        </w:tc>
        <w:tc>
          <w:tcPr>
            <w:tcW w:w="0" w:type="auto"/>
            <w:vAlign w:val="center"/>
          </w:tcPr>
          <w:p w14:paraId="56266B77" w14:textId="77777777" w:rsidR="005E3D89" w:rsidRDefault="00000000">
            <w:r>
              <w:t>Коврик для резки</w:t>
            </w:r>
          </w:p>
        </w:tc>
        <w:tc>
          <w:tcPr>
            <w:tcW w:w="0" w:type="auto"/>
            <w:vAlign w:val="center"/>
          </w:tcPr>
          <w:p w14:paraId="1AF5AA52" w14:textId="77777777" w:rsidR="005E3D89" w:rsidRDefault="00000000">
            <w:r>
              <w:t>Защита поверхности</w:t>
            </w:r>
          </w:p>
        </w:tc>
        <w:tc>
          <w:tcPr>
            <w:tcW w:w="0" w:type="auto"/>
            <w:vAlign w:val="center"/>
          </w:tcPr>
          <w:p w14:paraId="5D93C974" w14:textId="77777777" w:rsidR="005E3D89" w:rsidRDefault="00000000">
            <w:r>
              <w:t>Самовосстанавливающийся мат</w:t>
            </w:r>
          </w:p>
        </w:tc>
      </w:tr>
    </w:tbl>
    <w:p w14:paraId="002F2E66" w14:textId="77777777" w:rsidR="005E3D89" w:rsidRDefault="00000000">
      <w:pPr>
        <w:jc w:val="center"/>
        <w:rPr>
          <w:i/>
          <w:iCs/>
        </w:rPr>
      </w:pPr>
      <w:r>
        <w:rPr>
          <w:i/>
          <w:iCs/>
        </w:rPr>
        <w:t>Таблица 4. Рекомендуемые материалы и инструменты для создания 3D аппликации</w:t>
      </w:r>
    </w:p>
    <w:p w14:paraId="4627A4DC" w14:textId="77777777" w:rsidR="00DA7737" w:rsidRDefault="00DA7737">
      <w:pPr>
        <w:rPr>
          <w:b/>
          <w:bCs/>
          <w:sz w:val="28"/>
          <w:szCs w:val="28"/>
        </w:rPr>
      </w:pPr>
    </w:p>
    <w:p w14:paraId="7BC9A9DD" w14:textId="77777777" w:rsidR="00DA7737" w:rsidRDefault="00DA7737">
      <w:pPr>
        <w:rPr>
          <w:b/>
          <w:bCs/>
          <w:sz w:val="28"/>
          <w:szCs w:val="28"/>
        </w:rPr>
      </w:pPr>
    </w:p>
    <w:p w14:paraId="7CF0A9D8" w14:textId="77777777" w:rsidR="00DA7737" w:rsidRDefault="00DA7737">
      <w:pPr>
        <w:rPr>
          <w:b/>
          <w:bCs/>
          <w:sz w:val="28"/>
          <w:szCs w:val="28"/>
        </w:rPr>
      </w:pPr>
    </w:p>
    <w:p w14:paraId="4E29F210" w14:textId="02868032" w:rsidR="005E3D89" w:rsidRDefault="00000000">
      <w:pPr>
        <w:rPr>
          <w:b/>
          <w:bCs/>
          <w:sz w:val="28"/>
          <w:szCs w:val="28"/>
        </w:rPr>
      </w:pPr>
      <w:r>
        <w:rPr>
          <w:b/>
          <w:bCs/>
          <w:sz w:val="28"/>
          <w:szCs w:val="28"/>
        </w:rPr>
        <w:lastRenderedPageBreak/>
        <w:t>6. Этапы создания аппликации</w:t>
      </w:r>
    </w:p>
    <w:p w14:paraId="3A382289" w14:textId="77777777" w:rsidR="005E3D89" w:rsidRDefault="00000000">
      <w:pPr>
        <w:widowControl/>
        <w:spacing w:before="280" w:after="280"/>
      </w:pPr>
      <w:r>
        <w:rPr>
          <w:color w:val="000000"/>
          <w:sz w:val="28"/>
          <w:szCs w:val="28"/>
        </w:rPr>
        <w:t xml:space="preserve">Создание объемной 3D аппликации «Лошадь» — это </w:t>
      </w:r>
      <w:r>
        <w:rPr>
          <w:b/>
          <w:bCs/>
          <w:color w:val="000000"/>
          <w:sz w:val="28"/>
          <w:szCs w:val="28"/>
        </w:rPr>
        <w:t>многоступенчатый процесс, требующий последовательного выполнения ряда операций</w:t>
      </w:r>
      <w:r>
        <w:rPr>
          <w:color w:val="000000"/>
          <w:sz w:val="28"/>
          <w:szCs w:val="28"/>
        </w:rPr>
        <w:t xml:space="preserve">. Каждый этап вносит вклад в </w:t>
      </w:r>
      <w:r>
        <w:rPr>
          <w:color w:val="000000"/>
          <w:sz w:val="28"/>
          <w:szCs w:val="28"/>
          <w:u w:val="single" w:color="000000"/>
        </w:rPr>
        <w:t>финальный результат</w:t>
      </w:r>
      <w:r>
        <w:rPr>
          <w:color w:val="000000"/>
          <w:sz w:val="28"/>
          <w:szCs w:val="28"/>
        </w:rPr>
        <w:t>.[25]</w:t>
      </w:r>
    </w:p>
    <w:p w14:paraId="1691A9A1" w14:textId="77777777" w:rsidR="005E3D89" w:rsidRDefault="00000000">
      <w:pPr>
        <w:widowControl/>
        <w:spacing w:before="280" w:after="280"/>
      </w:pPr>
      <w:r>
        <w:rPr>
          <w:color w:val="000000"/>
          <w:sz w:val="28"/>
          <w:szCs w:val="28"/>
        </w:rPr>
        <w:t xml:space="preserve">Первый шаг — </w:t>
      </w:r>
      <w:r>
        <w:rPr>
          <w:b/>
          <w:bCs/>
          <w:color w:val="000000"/>
          <w:sz w:val="28"/>
          <w:szCs w:val="28"/>
        </w:rPr>
        <w:t>подготовка деталей</w:t>
      </w:r>
      <w:r>
        <w:rPr>
          <w:color w:val="000000"/>
          <w:sz w:val="28"/>
          <w:szCs w:val="28"/>
        </w:rPr>
        <w:t xml:space="preserve">. Осуществлялось точное вырезание всех элементов будущей аппликации по заранее разработанным шаблонам. Шаблоны для 3D аппликаций отличались от плоских, учитывая пространственную форму детали. Для достижения </w:t>
      </w:r>
      <w:r>
        <w:rPr>
          <w:i/>
          <w:iCs/>
          <w:color w:val="000000"/>
          <w:sz w:val="28"/>
          <w:szCs w:val="28"/>
        </w:rPr>
        <w:t>высокой точности</w:t>
      </w:r>
      <w:r>
        <w:rPr>
          <w:color w:val="000000"/>
          <w:sz w:val="28"/>
          <w:szCs w:val="28"/>
        </w:rPr>
        <w:t xml:space="preserve"> использовались острый канцелярский нож и линейка, что обеспечило ровные края. Это критически важно для последующей сборки и прочности конструкции, так как ошибки на этом этапе привели бы к несовпадению деталей.[26]</w:t>
      </w:r>
    </w:p>
    <w:p w14:paraId="6D254061" w14:textId="77777777" w:rsidR="005E3D89" w:rsidRDefault="00000000">
      <w:pPr>
        <w:widowControl/>
        <w:spacing w:before="280" w:after="280"/>
      </w:pPr>
      <w:r>
        <w:rPr>
          <w:color w:val="000000"/>
          <w:sz w:val="28"/>
          <w:szCs w:val="28"/>
        </w:rPr>
        <w:t xml:space="preserve">Далее производилось </w:t>
      </w:r>
      <w:r>
        <w:rPr>
          <w:b/>
          <w:bCs/>
          <w:color w:val="000000"/>
          <w:sz w:val="28"/>
          <w:szCs w:val="28"/>
        </w:rPr>
        <w:t>придание деталям объема</w:t>
      </w:r>
      <w:r>
        <w:rPr>
          <w:color w:val="000000"/>
          <w:sz w:val="28"/>
          <w:szCs w:val="28"/>
        </w:rPr>
        <w:t xml:space="preserve">. Это один из наиболее ответственных этапов, формирующий </w:t>
      </w:r>
      <w:r>
        <w:rPr>
          <w:color w:val="000000"/>
          <w:sz w:val="28"/>
          <w:szCs w:val="28"/>
          <w:u w:val="single" w:color="000000"/>
        </w:rPr>
        <w:t>трехмерный облик лошади</w:t>
      </w:r>
      <w:r>
        <w:rPr>
          <w:color w:val="000000"/>
          <w:sz w:val="28"/>
          <w:szCs w:val="28"/>
        </w:rPr>
        <w:t xml:space="preserve">. Для достижения необходимой формы применялись различные техники: </w:t>
      </w:r>
      <w:r>
        <w:rPr>
          <w:i/>
          <w:iCs/>
          <w:color w:val="000000"/>
          <w:sz w:val="28"/>
          <w:szCs w:val="28"/>
        </w:rPr>
        <w:t>сгибание</w:t>
      </w:r>
      <w:r>
        <w:rPr>
          <w:color w:val="000000"/>
          <w:sz w:val="28"/>
          <w:szCs w:val="28"/>
        </w:rPr>
        <w:t xml:space="preserve"> для плавных изгибов и ребер жесткости; </w:t>
      </w:r>
      <w:r>
        <w:rPr>
          <w:i/>
          <w:iCs/>
          <w:color w:val="000000"/>
          <w:sz w:val="28"/>
          <w:szCs w:val="28"/>
        </w:rPr>
        <w:t>насечки</w:t>
      </w:r>
      <w:r>
        <w:rPr>
          <w:color w:val="000000"/>
          <w:sz w:val="28"/>
          <w:szCs w:val="28"/>
        </w:rPr>
        <w:t xml:space="preserve"> (надрезы) на внутренних или менее заметных участках для создания сложных форм или сгибания под острым углом. Насечки позволяют картону деформироваться без разрывов. Каждая деталь, будь то часть туловища, ноги, голова или грива, требовала индивидуального подхода. Например, для округлого корпуса лошади применялись интенсивное сгибание и шаблоны для сохранения правильного радиуса кривизны.[27]</w:t>
      </w:r>
    </w:p>
    <w:p w14:paraId="4923C099" w14:textId="77777777" w:rsidR="005E3D89" w:rsidRDefault="00000000">
      <w:pPr>
        <w:widowControl/>
        <w:spacing w:before="280" w:after="280"/>
      </w:pPr>
      <w:r>
        <w:rPr>
          <w:color w:val="000000"/>
          <w:sz w:val="28"/>
          <w:szCs w:val="28"/>
        </w:rPr>
        <w:t xml:space="preserve">Следующий ключевой этап — </w:t>
      </w:r>
      <w:r>
        <w:rPr>
          <w:b/>
          <w:bCs/>
          <w:color w:val="000000"/>
          <w:sz w:val="28"/>
          <w:szCs w:val="28"/>
        </w:rPr>
        <w:t>сборка конструкции путем склеивания</w:t>
      </w:r>
      <w:r>
        <w:rPr>
          <w:color w:val="000000"/>
          <w:sz w:val="28"/>
          <w:szCs w:val="28"/>
        </w:rPr>
        <w:t xml:space="preserve">. Здесь требовались аккуратность и точность. Клеящие составы подбирались с учетом типа картона и предполагаемой механической нагрузки. Клеевой пистолет обеспечил быструю фиксацию деталей; клей ПВА, требующий больше времени для высыхания, обеспечил </w:t>
      </w:r>
      <w:r>
        <w:rPr>
          <w:i/>
          <w:iCs/>
          <w:color w:val="000000"/>
          <w:sz w:val="28"/>
          <w:szCs w:val="28"/>
        </w:rPr>
        <w:t>прочное и долговечное соединение</w:t>
      </w:r>
      <w:r>
        <w:rPr>
          <w:color w:val="000000"/>
          <w:sz w:val="28"/>
          <w:szCs w:val="28"/>
        </w:rPr>
        <w:t>. Процесс сборки шел поэтапно, от формирования основных частей (каркас тела) до крепления ног, головы и других элементов. При склеивании обеспечивалась прочная фиксация деталей в нужном положении для придания целостности и прочности конструкции. Внимание уделялось отсутствию выступающего клея за пределы стыков.[28]</w:t>
      </w:r>
    </w:p>
    <w:p w14:paraId="7BA0950E" w14:textId="77777777" w:rsidR="005E3D89" w:rsidRDefault="00000000">
      <w:pPr>
        <w:widowControl/>
        <w:spacing w:before="280" w:after="280"/>
      </w:pPr>
      <w:r>
        <w:rPr>
          <w:color w:val="000000"/>
          <w:sz w:val="28"/>
          <w:szCs w:val="28"/>
        </w:rPr>
        <w:t xml:space="preserve">Важный аспект этого этапа — </w:t>
      </w:r>
      <w:r>
        <w:rPr>
          <w:b/>
          <w:bCs/>
          <w:color w:val="000000"/>
          <w:sz w:val="28"/>
          <w:szCs w:val="28"/>
        </w:rPr>
        <w:t>обеспечение прочности конструкции</w:t>
      </w:r>
      <w:r>
        <w:rPr>
          <w:color w:val="000000"/>
          <w:sz w:val="28"/>
          <w:szCs w:val="28"/>
        </w:rPr>
        <w:t xml:space="preserve">. Детали часто создавались многослойными, склеиванием нескольких слоев картона, либо предусматривались </w:t>
      </w:r>
      <w:r>
        <w:rPr>
          <w:i/>
          <w:iCs/>
          <w:color w:val="000000"/>
          <w:sz w:val="28"/>
          <w:szCs w:val="28"/>
        </w:rPr>
        <w:t>внутренние ребра жесткости</w:t>
      </w:r>
      <w:r>
        <w:rPr>
          <w:color w:val="000000"/>
          <w:sz w:val="28"/>
          <w:szCs w:val="28"/>
        </w:rPr>
        <w:t xml:space="preserve">. Это особенно важно для элементов, таких как ноги лошади, которые выдерживали вес всей конструкции. Прочность достигалась благодаря тщательному </w:t>
      </w:r>
      <w:proofErr w:type="spellStart"/>
      <w:r>
        <w:rPr>
          <w:color w:val="000000"/>
          <w:sz w:val="28"/>
          <w:szCs w:val="28"/>
        </w:rPr>
        <w:t>проклеиванию</w:t>
      </w:r>
      <w:proofErr w:type="spellEnd"/>
      <w:r>
        <w:rPr>
          <w:color w:val="000000"/>
          <w:sz w:val="28"/>
          <w:szCs w:val="28"/>
        </w:rPr>
        <w:t xml:space="preserve"> всех стыков.[29]</w:t>
      </w:r>
    </w:p>
    <w:p w14:paraId="5A83345E" w14:textId="77777777" w:rsidR="005E3D89" w:rsidRDefault="00000000">
      <w:pPr>
        <w:widowControl/>
        <w:spacing w:before="280" w:after="280"/>
      </w:pPr>
      <w:r>
        <w:rPr>
          <w:color w:val="000000"/>
          <w:sz w:val="28"/>
          <w:szCs w:val="28"/>
        </w:rPr>
        <w:t xml:space="preserve">В рамках данного этапа сформированы </w:t>
      </w:r>
      <w:r>
        <w:rPr>
          <w:color w:val="000000"/>
          <w:sz w:val="28"/>
          <w:szCs w:val="28"/>
          <w:u w:val="single" w:color="000000"/>
        </w:rPr>
        <w:t>все ключевые части лошади</w:t>
      </w:r>
      <w:r>
        <w:rPr>
          <w:color w:val="000000"/>
          <w:sz w:val="28"/>
          <w:szCs w:val="28"/>
        </w:rPr>
        <w:t xml:space="preserve">. Сначала создавалось тело — самая крупная и основная часть. Затем, параллельно или последовательно, изготавливались ноги, которые должны были быть прочными и соответствовать своей позиции. Голова лошади, как самая детализированная часть, требовала особого внимания к форме морды, ушей и глаз. Грива и хвост </w:t>
      </w:r>
      <w:r>
        <w:rPr>
          <w:color w:val="000000"/>
          <w:sz w:val="28"/>
          <w:szCs w:val="28"/>
        </w:rPr>
        <w:lastRenderedPageBreak/>
        <w:t xml:space="preserve">сформированы с учетом придания им объема и текстуры для естественного и живого вида. Работа над каждой частью выполняется с учетом последующей интеграции, требуя постоянной сверки с общим замыслом и пропорциями. Взаимосвязь между этими этапами очевидна: </w:t>
      </w:r>
      <w:r>
        <w:rPr>
          <w:b/>
          <w:bCs/>
          <w:color w:val="000000"/>
          <w:sz w:val="28"/>
          <w:szCs w:val="28"/>
        </w:rPr>
        <w:t>качество вырезания определило легкость придания объема, а аккуратность формования — прочность и эстетику склеивания</w:t>
      </w:r>
      <w:r>
        <w:rPr>
          <w:color w:val="000000"/>
          <w:sz w:val="28"/>
          <w:szCs w:val="28"/>
        </w:rPr>
        <w:t>.[30]</w:t>
      </w:r>
    </w:p>
    <w:tbl>
      <w:tblPr>
        <w:tblStyle w:val="TableGridPHPDOCX"/>
        <w:tblOverlap w:val="never"/>
        <w:tblW w:w="900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816"/>
        <w:gridCol w:w="2318"/>
        <w:gridCol w:w="2433"/>
        <w:gridCol w:w="2433"/>
      </w:tblGrid>
      <w:tr w:rsidR="005E3D89" w14:paraId="74F171AF" w14:textId="77777777">
        <w:trPr>
          <w:jc w:val="center"/>
        </w:trPr>
        <w:tc>
          <w:tcPr>
            <w:tcW w:w="2250" w:type="dxa"/>
            <w:shd w:val="clear" w:color="auto" w:fill="D9D9D9"/>
            <w:vAlign w:val="center"/>
          </w:tcPr>
          <w:p w14:paraId="767CE4C5" w14:textId="77777777" w:rsidR="005E3D89" w:rsidRDefault="00000000">
            <w:r>
              <w:t>Этап</w:t>
            </w:r>
          </w:p>
        </w:tc>
        <w:tc>
          <w:tcPr>
            <w:tcW w:w="2250" w:type="dxa"/>
            <w:shd w:val="clear" w:color="auto" w:fill="D9D9D9"/>
            <w:vAlign w:val="center"/>
          </w:tcPr>
          <w:p w14:paraId="3061459D" w14:textId="77777777" w:rsidR="005E3D89" w:rsidRDefault="00000000">
            <w:r>
              <w:t>Действие</w:t>
            </w:r>
          </w:p>
        </w:tc>
        <w:tc>
          <w:tcPr>
            <w:tcW w:w="2250" w:type="dxa"/>
            <w:shd w:val="clear" w:color="auto" w:fill="D9D9D9"/>
            <w:vAlign w:val="center"/>
          </w:tcPr>
          <w:p w14:paraId="1EB86F2E" w14:textId="77777777" w:rsidR="005E3D89" w:rsidRDefault="00000000">
            <w:r>
              <w:t>Цель</w:t>
            </w:r>
          </w:p>
        </w:tc>
        <w:tc>
          <w:tcPr>
            <w:tcW w:w="2250" w:type="dxa"/>
            <w:shd w:val="clear" w:color="auto" w:fill="D9D9D9"/>
            <w:vAlign w:val="center"/>
          </w:tcPr>
          <w:p w14:paraId="248DF4B4" w14:textId="77777777" w:rsidR="005E3D89" w:rsidRDefault="00000000">
            <w:r>
              <w:t>Пример техники</w:t>
            </w:r>
          </w:p>
        </w:tc>
      </w:tr>
      <w:tr w:rsidR="005E3D89" w14:paraId="7A47BD70" w14:textId="77777777">
        <w:trPr>
          <w:jc w:val="center"/>
        </w:trPr>
        <w:tc>
          <w:tcPr>
            <w:tcW w:w="0" w:type="auto"/>
            <w:vAlign w:val="center"/>
          </w:tcPr>
          <w:p w14:paraId="6DA32DAC" w14:textId="77777777" w:rsidR="005E3D89" w:rsidRDefault="00000000">
            <w:r>
              <w:t>Подготовка деталей</w:t>
            </w:r>
          </w:p>
        </w:tc>
        <w:tc>
          <w:tcPr>
            <w:tcW w:w="0" w:type="auto"/>
            <w:vAlign w:val="center"/>
          </w:tcPr>
          <w:p w14:paraId="281C1D4A" w14:textId="77777777" w:rsidR="005E3D89" w:rsidRDefault="00000000">
            <w:r>
              <w:t>Вырезание элементов по шаблонам</w:t>
            </w:r>
          </w:p>
        </w:tc>
        <w:tc>
          <w:tcPr>
            <w:tcW w:w="0" w:type="auto"/>
            <w:vAlign w:val="center"/>
          </w:tcPr>
          <w:p w14:paraId="599C78D2" w14:textId="77777777" w:rsidR="005E3D89" w:rsidRDefault="00000000">
            <w:r>
              <w:t>Обеспечение точности и ровных краев</w:t>
            </w:r>
          </w:p>
        </w:tc>
        <w:tc>
          <w:tcPr>
            <w:tcW w:w="0" w:type="auto"/>
            <w:vAlign w:val="center"/>
          </w:tcPr>
          <w:p w14:paraId="62D4016E" w14:textId="77777777" w:rsidR="005E3D89" w:rsidRDefault="00000000">
            <w:r>
              <w:t>Канцелярский нож и линейка</w:t>
            </w:r>
          </w:p>
        </w:tc>
      </w:tr>
      <w:tr w:rsidR="005E3D89" w14:paraId="761A2580" w14:textId="77777777">
        <w:trPr>
          <w:jc w:val="center"/>
        </w:trPr>
        <w:tc>
          <w:tcPr>
            <w:tcW w:w="0" w:type="auto"/>
            <w:vAlign w:val="center"/>
          </w:tcPr>
          <w:p w14:paraId="2D3B61C8" w14:textId="77777777" w:rsidR="005E3D89" w:rsidRDefault="00000000">
            <w:r>
              <w:t>Придание объема</w:t>
            </w:r>
          </w:p>
        </w:tc>
        <w:tc>
          <w:tcPr>
            <w:tcW w:w="0" w:type="auto"/>
            <w:vAlign w:val="center"/>
          </w:tcPr>
          <w:p w14:paraId="5A23054E" w14:textId="77777777" w:rsidR="005E3D89" w:rsidRDefault="00000000">
            <w:r>
              <w:t>Формирование трехмерной формы</w:t>
            </w:r>
          </w:p>
        </w:tc>
        <w:tc>
          <w:tcPr>
            <w:tcW w:w="0" w:type="auto"/>
            <w:vAlign w:val="center"/>
          </w:tcPr>
          <w:p w14:paraId="0C8F5E66" w14:textId="77777777" w:rsidR="005E3D89" w:rsidRDefault="00000000">
            <w:r>
              <w:t>Создание реалистичного облика</w:t>
            </w:r>
          </w:p>
        </w:tc>
        <w:tc>
          <w:tcPr>
            <w:tcW w:w="0" w:type="auto"/>
            <w:vAlign w:val="center"/>
          </w:tcPr>
          <w:p w14:paraId="73253975" w14:textId="77777777" w:rsidR="005E3D89" w:rsidRDefault="00000000">
            <w:r>
              <w:t>Сгибание, насечки</w:t>
            </w:r>
          </w:p>
        </w:tc>
      </w:tr>
      <w:tr w:rsidR="005E3D89" w14:paraId="0943E6FF" w14:textId="77777777">
        <w:trPr>
          <w:jc w:val="center"/>
        </w:trPr>
        <w:tc>
          <w:tcPr>
            <w:tcW w:w="0" w:type="auto"/>
            <w:vAlign w:val="center"/>
          </w:tcPr>
          <w:p w14:paraId="641DA432" w14:textId="77777777" w:rsidR="005E3D89" w:rsidRDefault="00000000">
            <w:r>
              <w:t>Сборка и склеивание</w:t>
            </w:r>
          </w:p>
        </w:tc>
        <w:tc>
          <w:tcPr>
            <w:tcW w:w="0" w:type="auto"/>
            <w:vAlign w:val="center"/>
          </w:tcPr>
          <w:p w14:paraId="60310660" w14:textId="77777777" w:rsidR="005E3D89" w:rsidRDefault="00000000">
            <w:r>
              <w:t>Поэтапное соединение элементов</w:t>
            </w:r>
          </w:p>
        </w:tc>
        <w:tc>
          <w:tcPr>
            <w:tcW w:w="0" w:type="auto"/>
            <w:vAlign w:val="center"/>
          </w:tcPr>
          <w:p w14:paraId="53CE8683" w14:textId="77777777" w:rsidR="005E3D89" w:rsidRDefault="00000000">
            <w:r>
              <w:t>Целостность и прочность конструкции</w:t>
            </w:r>
          </w:p>
        </w:tc>
        <w:tc>
          <w:tcPr>
            <w:tcW w:w="0" w:type="auto"/>
            <w:vAlign w:val="center"/>
          </w:tcPr>
          <w:p w14:paraId="350B302C" w14:textId="77777777" w:rsidR="005E3D89" w:rsidRDefault="00000000">
            <w:r>
              <w:t>Клеевой пистолет, ПВА</w:t>
            </w:r>
          </w:p>
        </w:tc>
      </w:tr>
      <w:tr w:rsidR="005E3D89" w14:paraId="5F0501E3" w14:textId="77777777">
        <w:trPr>
          <w:jc w:val="center"/>
        </w:trPr>
        <w:tc>
          <w:tcPr>
            <w:tcW w:w="0" w:type="auto"/>
            <w:vAlign w:val="center"/>
          </w:tcPr>
          <w:p w14:paraId="0D018467" w14:textId="77777777" w:rsidR="005E3D89" w:rsidRDefault="00000000">
            <w:r>
              <w:t>Обеспечение прочности</w:t>
            </w:r>
          </w:p>
        </w:tc>
        <w:tc>
          <w:tcPr>
            <w:tcW w:w="0" w:type="auto"/>
            <w:vAlign w:val="center"/>
          </w:tcPr>
          <w:p w14:paraId="0E412D00" w14:textId="77777777" w:rsidR="005E3D89" w:rsidRDefault="00000000">
            <w:r>
              <w:t>Укрепление конструкции</w:t>
            </w:r>
          </w:p>
        </w:tc>
        <w:tc>
          <w:tcPr>
            <w:tcW w:w="0" w:type="auto"/>
            <w:vAlign w:val="center"/>
          </w:tcPr>
          <w:p w14:paraId="75681AB6" w14:textId="77777777" w:rsidR="005E3D89" w:rsidRDefault="00000000">
            <w:r>
              <w:t>Долговечность и устойчивость</w:t>
            </w:r>
          </w:p>
        </w:tc>
        <w:tc>
          <w:tcPr>
            <w:tcW w:w="0" w:type="auto"/>
            <w:vAlign w:val="center"/>
          </w:tcPr>
          <w:p w14:paraId="35D59D6C" w14:textId="77777777" w:rsidR="005E3D89" w:rsidRDefault="00000000">
            <w:r>
              <w:t>Многослойность, рёбра жёсткости</w:t>
            </w:r>
          </w:p>
        </w:tc>
      </w:tr>
    </w:tbl>
    <w:p w14:paraId="5E265082" w14:textId="77777777" w:rsidR="005E3D89" w:rsidRDefault="00000000">
      <w:pPr>
        <w:jc w:val="center"/>
        <w:rPr>
          <w:i/>
          <w:iCs/>
        </w:rPr>
      </w:pPr>
      <w:r>
        <w:rPr>
          <w:i/>
          <w:iCs/>
        </w:rPr>
        <w:t>Таблица 5. Ключевые этапы создания объемной 3D аппликации из картона.</w:t>
      </w:r>
    </w:p>
    <w:p w14:paraId="7EEB6C68" w14:textId="77777777" w:rsidR="005E3D89" w:rsidRDefault="00000000">
      <w:pPr>
        <w:jc w:val="center"/>
      </w:pPr>
      <w:r>
        <w:rPr>
          <w:noProof/>
        </w:rPr>
        <w:drawing>
          <wp:inline distT="0" distB="0" distL="0" distR="0" wp14:anchorId="24EC688A" wp14:editId="1C7334A0">
            <wp:extent cx="5715000" cy="714375"/>
            <wp:effectExtent l="0" t="95250" r="0" b="47625"/>
            <wp:docPr id="823088598" name="Picture 1" descr="/var/www/nagoroh_user/data/www/nagoroh.ru/storage/app/public/diagram/98c612b8-63af-4a02-b00d-398affe8e0c0/209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www/nagoroh_user/data/www/nagoroh.ru/storage/app/public/diagram/98c612b8-63af-4a02-b00d-398affe8e0c0/209216.png"/>
                    <pic:cNvPicPr/>
                  </pic:nvPicPr>
                  <pic:blipFill>
                    <a:blip r:embed="rId10" cstate="print"/>
                    <a:stretch>
                      <a:fillRect/>
                    </a:stretch>
                  </pic:blipFill>
                  <pic:spPr>
                    <a:xfrm>
                      <a:off x="0" y="0"/>
                      <a:ext cx="5715000" cy="714375"/>
                    </a:xfrm>
                    <a:prstGeom prst="rect">
                      <a:avLst/>
                    </a:prstGeom>
                  </pic:spPr>
                </pic:pic>
              </a:graphicData>
            </a:graphic>
          </wp:inline>
        </w:drawing>
      </w:r>
    </w:p>
    <w:p w14:paraId="28AAC22D" w14:textId="77777777" w:rsidR="005E3D89" w:rsidRDefault="00000000">
      <w:pPr>
        <w:jc w:val="center"/>
        <w:rPr>
          <w:i/>
          <w:iCs/>
        </w:rPr>
      </w:pPr>
      <w:r>
        <w:rPr>
          <w:i/>
          <w:iCs/>
        </w:rPr>
        <w:t>Диаграмма 5. Интеллект-карта, описывающая этапы создания объемной 3D аппликации «Лошадь» из картона, включая подготовку деталей, придание объема, сборку склеиванием и обеспечение прочности конструкции.</w:t>
      </w:r>
    </w:p>
    <w:p w14:paraId="39E7FD82" w14:textId="77777777" w:rsidR="005E3D89" w:rsidRDefault="00000000">
      <w:r>
        <w:br w:type="page"/>
      </w:r>
    </w:p>
    <w:p w14:paraId="13F530CE" w14:textId="77777777" w:rsidR="005E3D89" w:rsidRDefault="00000000">
      <w:pPr>
        <w:rPr>
          <w:b/>
          <w:bCs/>
          <w:sz w:val="28"/>
          <w:szCs w:val="28"/>
        </w:rPr>
      </w:pPr>
      <w:r>
        <w:rPr>
          <w:b/>
          <w:bCs/>
          <w:sz w:val="28"/>
          <w:szCs w:val="28"/>
        </w:rPr>
        <w:lastRenderedPageBreak/>
        <w:t>7. Художественная реализация</w:t>
      </w:r>
    </w:p>
    <w:p w14:paraId="405E1ABD" w14:textId="77777777" w:rsidR="005E3D89" w:rsidRDefault="00000000">
      <w:pPr>
        <w:widowControl/>
        <w:spacing w:before="280" w:after="280"/>
      </w:pPr>
      <w:r>
        <w:rPr>
          <w:color w:val="000000"/>
          <w:sz w:val="28"/>
          <w:szCs w:val="28"/>
        </w:rPr>
        <w:t xml:space="preserve">Раздел </w:t>
      </w:r>
      <w:r>
        <w:rPr>
          <w:b/>
          <w:bCs/>
          <w:color w:val="000000"/>
          <w:sz w:val="28"/>
          <w:szCs w:val="28"/>
        </w:rPr>
        <w:t>«Художественная реализация»</w:t>
      </w:r>
      <w:r>
        <w:rPr>
          <w:color w:val="000000"/>
          <w:sz w:val="28"/>
          <w:szCs w:val="28"/>
        </w:rPr>
        <w:t xml:space="preserve"> является </w:t>
      </w:r>
      <w:r>
        <w:rPr>
          <w:color w:val="000000"/>
          <w:sz w:val="28"/>
          <w:szCs w:val="28"/>
          <w:u w:val="single" w:color="000000"/>
        </w:rPr>
        <w:t>кульминацией всего проекта</w:t>
      </w:r>
      <w:r>
        <w:rPr>
          <w:color w:val="000000"/>
          <w:sz w:val="28"/>
          <w:szCs w:val="28"/>
        </w:rPr>
        <w:t xml:space="preserve">. Именно на этом этапе картонная заготовка </w:t>
      </w:r>
      <w:r>
        <w:rPr>
          <w:i/>
          <w:iCs/>
          <w:color w:val="000000"/>
          <w:sz w:val="28"/>
          <w:szCs w:val="28"/>
        </w:rPr>
        <w:t>обретает жизнь и индивидуальный характер</w:t>
      </w:r>
      <w:r>
        <w:rPr>
          <w:color w:val="000000"/>
          <w:sz w:val="28"/>
          <w:szCs w:val="28"/>
        </w:rPr>
        <w:t xml:space="preserve">, переходя от конструктивной сборки к созданию </w:t>
      </w:r>
      <w:r>
        <w:rPr>
          <w:b/>
          <w:bCs/>
          <w:color w:val="000000"/>
          <w:sz w:val="28"/>
          <w:szCs w:val="28"/>
        </w:rPr>
        <w:t>законченного художественного произведения</w:t>
      </w:r>
      <w:r>
        <w:rPr>
          <w:color w:val="000000"/>
          <w:sz w:val="28"/>
          <w:szCs w:val="28"/>
        </w:rPr>
        <w:t xml:space="preserve">. </w:t>
      </w:r>
      <w:r>
        <w:rPr>
          <w:color w:val="000000"/>
          <w:sz w:val="28"/>
          <w:szCs w:val="28"/>
          <w:u w:val="single" w:color="000000"/>
        </w:rPr>
        <w:t>Основная цель</w:t>
      </w:r>
      <w:r>
        <w:rPr>
          <w:color w:val="000000"/>
          <w:sz w:val="28"/>
          <w:szCs w:val="28"/>
        </w:rPr>
        <w:t xml:space="preserve"> — максимальное приближение к </w:t>
      </w:r>
      <w:r>
        <w:rPr>
          <w:i/>
          <w:iCs/>
          <w:color w:val="000000"/>
          <w:sz w:val="28"/>
          <w:szCs w:val="28"/>
        </w:rPr>
        <w:t>реалистичному образу лошади</w:t>
      </w:r>
      <w:r>
        <w:rPr>
          <w:color w:val="000000"/>
          <w:sz w:val="28"/>
          <w:szCs w:val="28"/>
        </w:rPr>
        <w:t xml:space="preserve">, превращая ее не просто в объемную конструкцию, а в </w:t>
      </w:r>
      <w:r>
        <w:rPr>
          <w:b/>
          <w:bCs/>
          <w:color w:val="000000"/>
          <w:sz w:val="28"/>
          <w:szCs w:val="28"/>
        </w:rPr>
        <w:t>выразительный арт-объект</w:t>
      </w:r>
      <w:r>
        <w:rPr>
          <w:color w:val="000000"/>
          <w:sz w:val="28"/>
          <w:szCs w:val="28"/>
        </w:rPr>
        <w:t>.</w:t>
      </w:r>
    </w:p>
    <w:p w14:paraId="75349E92" w14:textId="77777777" w:rsidR="005E3D89" w:rsidRDefault="00000000">
      <w:pPr>
        <w:widowControl/>
        <w:spacing w:before="280" w:after="280"/>
      </w:pPr>
      <w:r>
        <w:rPr>
          <w:color w:val="000000"/>
          <w:sz w:val="28"/>
          <w:szCs w:val="28"/>
        </w:rPr>
        <w:t xml:space="preserve">Первостепенной задачей является </w:t>
      </w:r>
      <w:r>
        <w:rPr>
          <w:b/>
          <w:bCs/>
          <w:color w:val="000000"/>
          <w:sz w:val="28"/>
          <w:szCs w:val="28"/>
        </w:rPr>
        <w:t>финальная обработка поверхности</w:t>
      </w:r>
      <w:r>
        <w:rPr>
          <w:color w:val="000000"/>
          <w:sz w:val="28"/>
          <w:szCs w:val="28"/>
        </w:rPr>
        <w:t xml:space="preserve">. После сборки и склеивания всех элементов аппликации </w:t>
      </w:r>
      <w:r>
        <w:rPr>
          <w:color w:val="000000"/>
          <w:sz w:val="28"/>
          <w:szCs w:val="28"/>
          <w:u w:val="single" w:color="000000"/>
        </w:rPr>
        <w:t>тщательно прорабатываются стыки</w:t>
      </w:r>
      <w:r>
        <w:rPr>
          <w:color w:val="000000"/>
          <w:sz w:val="28"/>
          <w:szCs w:val="28"/>
        </w:rPr>
        <w:t xml:space="preserve">, устраняются видимые следы клея и выравниваются поверхности. Для придания </w:t>
      </w:r>
      <w:r>
        <w:rPr>
          <w:i/>
          <w:iCs/>
          <w:color w:val="000000"/>
          <w:sz w:val="28"/>
          <w:szCs w:val="28"/>
        </w:rPr>
        <w:t>текстуры, имитирующей шерсть</w:t>
      </w:r>
      <w:r>
        <w:rPr>
          <w:color w:val="000000"/>
          <w:sz w:val="28"/>
          <w:szCs w:val="28"/>
        </w:rPr>
        <w:t>, использовались различные методы:[31]</w:t>
      </w:r>
    </w:p>
    <w:p w14:paraId="7EB4460A" w14:textId="77777777" w:rsidR="005E3D89" w:rsidRDefault="00000000">
      <w:pPr>
        <w:widowControl/>
      </w:pPr>
      <w:r>
        <w:rPr>
          <w:color w:val="000000"/>
          <w:sz w:val="28"/>
          <w:szCs w:val="28"/>
        </w:rPr>
        <w:t xml:space="preserve"> </w:t>
      </w:r>
    </w:p>
    <w:p w14:paraId="64EFE956" w14:textId="77777777" w:rsidR="005E3D89" w:rsidRDefault="00000000">
      <w:pPr>
        <w:numPr>
          <w:ilvl w:val="0"/>
          <w:numId w:val="8"/>
        </w:numPr>
        <w:rPr>
          <w:color w:val="000000"/>
          <w:sz w:val="28"/>
          <w:szCs w:val="28"/>
        </w:rPr>
      </w:pPr>
      <w:r>
        <w:rPr>
          <w:b/>
          <w:bCs/>
          <w:color w:val="000000"/>
          <w:sz w:val="28"/>
          <w:szCs w:val="28"/>
        </w:rPr>
        <w:t>Мелкие надрезы и насечки</w:t>
      </w:r>
      <w:r>
        <w:rPr>
          <w:color w:val="000000"/>
          <w:sz w:val="28"/>
          <w:szCs w:val="28"/>
        </w:rPr>
        <w:t xml:space="preserve"> на поверхности картона, выполненные канцелярским ножом, создают эффект </w:t>
      </w:r>
      <w:r>
        <w:rPr>
          <w:i/>
          <w:iCs/>
          <w:color w:val="000000"/>
          <w:sz w:val="28"/>
          <w:szCs w:val="28"/>
        </w:rPr>
        <w:t>легкой ворсистости</w:t>
      </w:r>
      <w:r>
        <w:rPr>
          <w:color w:val="000000"/>
          <w:sz w:val="28"/>
          <w:szCs w:val="28"/>
        </w:rPr>
        <w:t>.</w:t>
      </w:r>
    </w:p>
    <w:p w14:paraId="62D7843F" w14:textId="77777777" w:rsidR="005E3D89" w:rsidRDefault="00000000">
      <w:pPr>
        <w:numPr>
          <w:ilvl w:val="0"/>
          <w:numId w:val="8"/>
        </w:numPr>
        <w:rPr>
          <w:color w:val="000000"/>
          <w:sz w:val="28"/>
          <w:szCs w:val="28"/>
        </w:rPr>
      </w:pPr>
      <w:r>
        <w:rPr>
          <w:color w:val="000000"/>
          <w:sz w:val="28"/>
          <w:szCs w:val="28"/>
        </w:rPr>
        <w:t xml:space="preserve">Для более выраженной текстуры применялись техники </w:t>
      </w:r>
      <w:r>
        <w:rPr>
          <w:b/>
          <w:bCs/>
          <w:color w:val="000000"/>
          <w:sz w:val="28"/>
          <w:szCs w:val="28"/>
        </w:rPr>
        <w:t>наклеивания тонких полосок картона</w:t>
      </w:r>
      <w:r>
        <w:rPr>
          <w:color w:val="000000"/>
          <w:sz w:val="28"/>
          <w:szCs w:val="28"/>
        </w:rPr>
        <w:t xml:space="preserve"> или </w:t>
      </w:r>
      <w:r>
        <w:rPr>
          <w:i/>
          <w:iCs/>
          <w:color w:val="000000"/>
          <w:sz w:val="28"/>
          <w:szCs w:val="28"/>
        </w:rPr>
        <w:t>волокнистых материалов</w:t>
      </w:r>
      <w:r>
        <w:rPr>
          <w:color w:val="000000"/>
          <w:sz w:val="28"/>
          <w:szCs w:val="28"/>
        </w:rPr>
        <w:t xml:space="preserve">, что придало поверхности </w:t>
      </w:r>
      <w:r>
        <w:rPr>
          <w:color w:val="000000"/>
          <w:sz w:val="28"/>
          <w:szCs w:val="28"/>
          <w:u w:val="single" w:color="000000"/>
        </w:rPr>
        <w:t>тактильную и визуальную глубину</w:t>
      </w:r>
      <w:r>
        <w:rPr>
          <w:color w:val="000000"/>
          <w:sz w:val="28"/>
          <w:szCs w:val="28"/>
        </w:rPr>
        <w:t>, делая ее более органичной.</w:t>
      </w:r>
    </w:p>
    <w:p w14:paraId="00F95655" w14:textId="77777777" w:rsidR="005E3D89" w:rsidRDefault="00000000">
      <w:pPr>
        <w:widowControl/>
        <w:spacing w:before="280" w:after="280"/>
      </w:pPr>
      <w:r>
        <w:rPr>
          <w:b/>
          <w:bCs/>
          <w:color w:val="000000"/>
          <w:sz w:val="28"/>
          <w:szCs w:val="28"/>
        </w:rPr>
        <w:t>Окрашивание</w:t>
      </w:r>
      <w:r>
        <w:rPr>
          <w:color w:val="000000"/>
          <w:sz w:val="28"/>
          <w:szCs w:val="28"/>
        </w:rPr>
        <w:t xml:space="preserve"> — </w:t>
      </w:r>
      <w:r>
        <w:rPr>
          <w:color w:val="000000"/>
          <w:sz w:val="28"/>
          <w:szCs w:val="28"/>
          <w:u w:val="single" w:color="000000"/>
        </w:rPr>
        <w:t>следующий важный аспект</w:t>
      </w:r>
      <w:r>
        <w:rPr>
          <w:color w:val="000000"/>
          <w:sz w:val="28"/>
          <w:szCs w:val="28"/>
        </w:rPr>
        <w:t xml:space="preserve">. Выбор цветовой гаммы сыграл </w:t>
      </w:r>
      <w:r>
        <w:rPr>
          <w:i/>
          <w:iCs/>
          <w:color w:val="000000"/>
          <w:sz w:val="28"/>
          <w:szCs w:val="28"/>
        </w:rPr>
        <w:t>ключевую роль</w:t>
      </w:r>
      <w:r>
        <w:rPr>
          <w:color w:val="000000"/>
          <w:sz w:val="28"/>
          <w:szCs w:val="28"/>
        </w:rPr>
        <w:t xml:space="preserve"> в создании выразительного образа. Вместо простого покрытия одним цветом, применялось </w:t>
      </w:r>
      <w:r>
        <w:rPr>
          <w:b/>
          <w:bCs/>
          <w:color w:val="000000"/>
          <w:sz w:val="28"/>
          <w:szCs w:val="28"/>
        </w:rPr>
        <w:t>многослойное окрашивание</w:t>
      </w:r>
      <w:r>
        <w:rPr>
          <w:color w:val="000000"/>
          <w:sz w:val="28"/>
          <w:szCs w:val="28"/>
        </w:rPr>
        <w:t xml:space="preserve"> с использованием различных оттенков. Техника </w:t>
      </w:r>
      <w:r>
        <w:rPr>
          <w:i/>
          <w:iCs/>
          <w:color w:val="000000"/>
          <w:sz w:val="28"/>
          <w:szCs w:val="28"/>
        </w:rPr>
        <w:t xml:space="preserve">сухого </w:t>
      </w:r>
      <w:proofErr w:type="spellStart"/>
      <w:r>
        <w:rPr>
          <w:i/>
          <w:iCs/>
          <w:color w:val="000000"/>
          <w:sz w:val="28"/>
          <w:szCs w:val="28"/>
        </w:rPr>
        <w:t>бриуса</w:t>
      </w:r>
      <w:proofErr w:type="spellEnd"/>
      <w:r>
        <w:rPr>
          <w:color w:val="000000"/>
          <w:sz w:val="28"/>
          <w:szCs w:val="28"/>
        </w:rPr>
        <w:t xml:space="preserve"> (нанесение более светлых тонов на выступающие части, таких как гребень шеи, круп, морда, и более темных – в углублениях и тенях) визуально </w:t>
      </w:r>
      <w:r>
        <w:rPr>
          <w:color w:val="000000"/>
          <w:sz w:val="28"/>
          <w:szCs w:val="28"/>
          <w:u w:val="single" w:color="000000"/>
        </w:rPr>
        <w:t>подчеркнула мускулатуру</w:t>
      </w:r>
      <w:r>
        <w:rPr>
          <w:color w:val="000000"/>
          <w:sz w:val="28"/>
          <w:szCs w:val="28"/>
        </w:rPr>
        <w:t xml:space="preserve"> и общую пластику животного, придавая объем и глубину. </w:t>
      </w:r>
      <w:r>
        <w:rPr>
          <w:b/>
          <w:bCs/>
          <w:color w:val="000000"/>
          <w:sz w:val="28"/>
          <w:szCs w:val="28"/>
        </w:rPr>
        <w:t>Акриловые краски</w:t>
      </w:r>
      <w:r>
        <w:rPr>
          <w:color w:val="000000"/>
          <w:sz w:val="28"/>
          <w:szCs w:val="28"/>
        </w:rPr>
        <w:t xml:space="preserve"> обеспечили хорошую </w:t>
      </w:r>
      <w:proofErr w:type="spellStart"/>
      <w:r>
        <w:rPr>
          <w:color w:val="000000"/>
          <w:sz w:val="28"/>
          <w:szCs w:val="28"/>
        </w:rPr>
        <w:t>укрывистость</w:t>
      </w:r>
      <w:proofErr w:type="spellEnd"/>
      <w:r>
        <w:rPr>
          <w:color w:val="000000"/>
          <w:sz w:val="28"/>
          <w:szCs w:val="28"/>
        </w:rPr>
        <w:t>, долговечность и возможность точного смешивания цветов.[32]</w:t>
      </w:r>
    </w:p>
    <w:p w14:paraId="7871AE80" w14:textId="77777777" w:rsidR="005E3D89" w:rsidRDefault="00000000">
      <w:pPr>
        <w:widowControl/>
        <w:spacing w:before="280" w:after="280"/>
      </w:pPr>
      <w:r>
        <w:rPr>
          <w:b/>
          <w:bCs/>
          <w:color w:val="000000"/>
          <w:sz w:val="28"/>
          <w:szCs w:val="28"/>
        </w:rPr>
        <w:t>Декорирование аппликации</w:t>
      </w:r>
      <w:r>
        <w:rPr>
          <w:color w:val="000000"/>
          <w:sz w:val="28"/>
          <w:szCs w:val="28"/>
        </w:rPr>
        <w:t xml:space="preserve"> включало добавление </w:t>
      </w:r>
      <w:r>
        <w:rPr>
          <w:i/>
          <w:iCs/>
          <w:color w:val="000000"/>
          <w:sz w:val="28"/>
          <w:szCs w:val="28"/>
        </w:rPr>
        <w:t>мелких, но крайне важных деталей</w:t>
      </w:r>
      <w:r>
        <w:rPr>
          <w:color w:val="000000"/>
          <w:sz w:val="28"/>
          <w:szCs w:val="28"/>
        </w:rPr>
        <w:t xml:space="preserve">, которые придали изделию </w:t>
      </w:r>
      <w:r>
        <w:rPr>
          <w:color w:val="000000"/>
          <w:sz w:val="28"/>
          <w:szCs w:val="28"/>
          <w:u w:val="single" w:color="000000"/>
        </w:rPr>
        <w:t>индивидуальность и живость</w:t>
      </w:r>
      <w:r>
        <w:rPr>
          <w:color w:val="000000"/>
          <w:sz w:val="28"/>
          <w:szCs w:val="28"/>
        </w:rPr>
        <w:t>:[33]</w:t>
      </w:r>
    </w:p>
    <w:p w14:paraId="3C406A79" w14:textId="77777777" w:rsidR="005E3D89" w:rsidRDefault="00000000">
      <w:pPr>
        <w:widowControl/>
      </w:pPr>
      <w:r>
        <w:rPr>
          <w:color w:val="000000"/>
          <w:sz w:val="28"/>
          <w:szCs w:val="28"/>
        </w:rPr>
        <w:t xml:space="preserve"> </w:t>
      </w:r>
    </w:p>
    <w:p w14:paraId="0E4180A6" w14:textId="77777777" w:rsidR="005E3D89" w:rsidRDefault="00000000">
      <w:pPr>
        <w:numPr>
          <w:ilvl w:val="0"/>
          <w:numId w:val="8"/>
        </w:numPr>
        <w:rPr>
          <w:color w:val="000000"/>
          <w:sz w:val="28"/>
          <w:szCs w:val="28"/>
        </w:rPr>
      </w:pPr>
      <w:r>
        <w:rPr>
          <w:b/>
          <w:bCs/>
          <w:color w:val="000000"/>
          <w:sz w:val="28"/>
          <w:szCs w:val="28"/>
        </w:rPr>
        <w:t>Глаза лошади</w:t>
      </w:r>
      <w:r>
        <w:rPr>
          <w:color w:val="000000"/>
          <w:sz w:val="28"/>
          <w:szCs w:val="28"/>
        </w:rPr>
        <w:t xml:space="preserve">, как </w:t>
      </w:r>
      <w:r>
        <w:rPr>
          <w:i/>
          <w:iCs/>
          <w:color w:val="000000"/>
          <w:sz w:val="28"/>
          <w:szCs w:val="28"/>
        </w:rPr>
        <w:t>«зеркало души»</w:t>
      </w:r>
      <w:r>
        <w:rPr>
          <w:color w:val="000000"/>
          <w:sz w:val="28"/>
          <w:szCs w:val="28"/>
        </w:rPr>
        <w:t xml:space="preserve">, прорабатывались с особым вниманием. Использовались небольшие кружки из картона другого цвета, обведенные черным контуром, а </w:t>
      </w:r>
      <w:r>
        <w:rPr>
          <w:color w:val="000000"/>
          <w:sz w:val="28"/>
          <w:szCs w:val="28"/>
          <w:u w:val="single" w:color="000000"/>
        </w:rPr>
        <w:t>блики белой краской</w:t>
      </w:r>
      <w:r>
        <w:rPr>
          <w:color w:val="000000"/>
          <w:sz w:val="28"/>
          <w:szCs w:val="28"/>
        </w:rPr>
        <w:t xml:space="preserve"> создали эффект живого взгляда.</w:t>
      </w:r>
    </w:p>
    <w:p w14:paraId="01F107DF" w14:textId="77777777" w:rsidR="005E3D89" w:rsidRDefault="00000000">
      <w:pPr>
        <w:numPr>
          <w:ilvl w:val="0"/>
          <w:numId w:val="8"/>
        </w:numPr>
        <w:rPr>
          <w:color w:val="000000"/>
          <w:sz w:val="28"/>
          <w:szCs w:val="28"/>
        </w:rPr>
      </w:pPr>
      <w:r>
        <w:rPr>
          <w:b/>
          <w:bCs/>
          <w:color w:val="000000"/>
          <w:sz w:val="28"/>
          <w:szCs w:val="28"/>
        </w:rPr>
        <w:t>Копыта</w:t>
      </w:r>
      <w:r>
        <w:rPr>
          <w:color w:val="000000"/>
          <w:sz w:val="28"/>
          <w:szCs w:val="28"/>
        </w:rPr>
        <w:t xml:space="preserve"> были проработаны отдельно: окрашены в контрастный цвет, выделены контуром или выполнены из более плотного картона для придания </w:t>
      </w:r>
      <w:r>
        <w:rPr>
          <w:i/>
          <w:iCs/>
          <w:color w:val="000000"/>
          <w:sz w:val="28"/>
          <w:szCs w:val="28"/>
        </w:rPr>
        <w:t>массивности</w:t>
      </w:r>
      <w:r>
        <w:rPr>
          <w:color w:val="000000"/>
          <w:sz w:val="28"/>
          <w:szCs w:val="28"/>
        </w:rPr>
        <w:t>.</w:t>
      </w:r>
    </w:p>
    <w:p w14:paraId="16C7A5E5" w14:textId="77777777" w:rsidR="005E3D89" w:rsidRDefault="00000000">
      <w:pPr>
        <w:widowControl/>
        <w:spacing w:before="280" w:after="280"/>
      </w:pPr>
      <w:r>
        <w:rPr>
          <w:b/>
          <w:bCs/>
          <w:color w:val="000000"/>
          <w:sz w:val="28"/>
          <w:szCs w:val="28"/>
        </w:rPr>
        <w:t>Использование дополнительных материалов</w:t>
      </w:r>
      <w:r>
        <w:rPr>
          <w:color w:val="000000"/>
          <w:sz w:val="28"/>
          <w:szCs w:val="28"/>
        </w:rPr>
        <w:t xml:space="preserve"> для имитации шерсти, гривы и хвоста достигло </w:t>
      </w:r>
      <w:r>
        <w:rPr>
          <w:i/>
          <w:iCs/>
          <w:color w:val="000000"/>
          <w:sz w:val="28"/>
          <w:szCs w:val="28"/>
        </w:rPr>
        <w:t>максимальной реалистичности</w:t>
      </w:r>
      <w:r>
        <w:rPr>
          <w:color w:val="000000"/>
          <w:sz w:val="28"/>
          <w:szCs w:val="28"/>
        </w:rPr>
        <w:t xml:space="preserve">. </w:t>
      </w:r>
      <w:r>
        <w:rPr>
          <w:b/>
          <w:bCs/>
          <w:color w:val="000000"/>
          <w:sz w:val="28"/>
          <w:szCs w:val="28"/>
        </w:rPr>
        <w:t>Нитки, пряжа</w:t>
      </w:r>
      <w:r>
        <w:rPr>
          <w:color w:val="000000"/>
          <w:sz w:val="28"/>
          <w:szCs w:val="28"/>
        </w:rPr>
        <w:t xml:space="preserve"> или </w:t>
      </w:r>
      <w:r>
        <w:rPr>
          <w:b/>
          <w:bCs/>
          <w:color w:val="000000"/>
          <w:sz w:val="28"/>
          <w:szCs w:val="28"/>
        </w:rPr>
        <w:t>тонкие полоски меха</w:t>
      </w:r>
      <w:r>
        <w:rPr>
          <w:color w:val="000000"/>
          <w:sz w:val="28"/>
          <w:szCs w:val="28"/>
        </w:rPr>
        <w:t xml:space="preserve">, аккуратно приклеенные к соответствующим участкам, не только добавили текстуры, но и создали </w:t>
      </w:r>
      <w:r>
        <w:rPr>
          <w:i/>
          <w:iCs/>
          <w:color w:val="000000"/>
          <w:sz w:val="28"/>
          <w:szCs w:val="28"/>
        </w:rPr>
        <w:t>ощущение движения</w:t>
      </w:r>
      <w:r>
        <w:rPr>
          <w:color w:val="000000"/>
          <w:sz w:val="28"/>
          <w:szCs w:val="28"/>
        </w:rPr>
        <w:t xml:space="preserve">. Для имитации шерсти, помимо техник работы с поверхностью картона, использовались специальные </w:t>
      </w:r>
      <w:r>
        <w:rPr>
          <w:i/>
          <w:iCs/>
          <w:color w:val="000000"/>
          <w:sz w:val="28"/>
          <w:szCs w:val="28"/>
        </w:rPr>
        <w:lastRenderedPageBreak/>
        <w:t>текстурные пасты</w:t>
      </w:r>
      <w:r>
        <w:rPr>
          <w:color w:val="000000"/>
          <w:sz w:val="28"/>
          <w:szCs w:val="28"/>
        </w:rPr>
        <w:t xml:space="preserve"> или </w:t>
      </w:r>
      <w:r>
        <w:rPr>
          <w:color w:val="000000"/>
          <w:sz w:val="28"/>
          <w:szCs w:val="28"/>
          <w:u w:val="single" w:color="000000"/>
        </w:rPr>
        <w:t xml:space="preserve">легкое </w:t>
      </w:r>
      <w:proofErr w:type="spellStart"/>
      <w:r>
        <w:rPr>
          <w:color w:val="000000"/>
          <w:sz w:val="28"/>
          <w:szCs w:val="28"/>
          <w:u w:val="single" w:color="000000"/>
        </w:rPr>
        <w:t>напудривание</w:t>
      </w:r>
      <w:proofErr w:type="spellEnd"/>
      <w:r>
        <w:rPr>
          <w:color w:val="000000"/>
          <w:sz w:val="28"/>
          <w:szCs w:val="28"/>
          <w:u w:val="single" w:color="000000"/>
        </w:rPr>
        <w:t xml:space="preserve"> поверхности</w:t>
      </w:r>
      <w:r>
        <w:rPr>
          <w:color w:val="000000"/>
          <w:sz w:val="28"/>
          <w:szCs w:val="28"/>
        </w:rPr>
        <w:t xml:space="preserve"> мелкими фракциями.[34]</w:t>
      </w:r>
    </w:p>
    <w:p w14:paraId="0433F84C" w14:textId="77777777" w:rsidR="005E3D89" w:rsidRDefault="00000000">
      <w:pPr>
        <w:widowControl/>
        <w:spacing w:before="280" w:after="280"/>
      </w:pPr>
      <w:r>
        <w:rPr>
          <w:color w:val="000000"/>
          <w:sz w:val="28"/>
          <w:szCs w:val="28"/>
        </w:rPr>
        <w:t xml:space="preserve">Процесс создания выразительного образа требовал не только технических навыков, но и </w:t>
      </w:r>
      <w:r>
        <w:rPr>
          <w:b/>
          <w:bCs/>
          <w:color w:val="000000"/>
          <w:sz w:val="28"/>
          <w:szCs w:val="28"/>
        </w:rPr>
        <w:t>художественного видения</w:t>
      </w:r>
      <w:r>
        <w:rPr>
          <w:color w:val="000000"/>
          <w:sz w:val="28"/>
          <w:szCs w:val="28"/>
        </w:rPr>
        <w:t xml:space="preserve">, постоянно оценивая, насколько хорошо изделие передает </w:t>
      </w:r>
      <w:r>
        <w:rPr>
          <w:i/>
          <w:iCs/>
          <w:color w:val="000000"/>
          <w:sz w:val="28"/>
          <w:szCs w:val="28"/>
        </w:rPr>
        <w:t>характер и пластику живой лошади</w:t>
      </w:r>
      <w:r>
        <w:rPr>
          <w:color w:val="000000"/>
          <w:sz w:val="28"/>
          <w:szCs w:val="28"/>
        </w:rPr>
        <w:t xml:space="preserve">. Возможные корректировки пропорций и добавление нюансов в форму головы или ног обеспечили большую выразительность. Художественная реализация — это </w:t>
      </w:r>
      <w:r>
        <w:rPr>
          <w:color w:val="000000"/>
          <w:sz w:val="28"/>
          <w:szCs w:val="28"/>
          <w:u w:val="single" w:color="000000"/>
        </w:rPr>
        <w:t>доведение до совершенства</w:t>
      </w:r>
      <w:r>
        <w:rPr>
          <w:color w:val="000000"/>
          <w:sz w:val="28"/>
          <w:szCs w:val="28"/>
        </w:rPr>
        <w:t xml:space="preserve"> той формы, которая была задумана и конструктивно воплощена. </w:t>
      </w:r>
      <w:r>
        <w:rPr>
          <w:b/>
          <w:bCs/>
          <w:color w:val="000000"/>
          <w:sz w:val="28"/>
          <w:szCs w:val="28"/>
        </w:rPr>
        <w:t>Результат этого этапа напрямую повлиял на высокую оценку</w:t>
      </w:r>
      <w:r>
        <w:rPr>
          <w:color w:val="000000"/>
          <w:sz w:val="28"/>
          <w:szCs w:val="28"/>
        </w:rPr>
        <w:t xml:space="preserve"> эстетической привлекательности и соответствия художественному замыслу.[35]</w:t>
      </w:r>
    </w:p>
    <w:tbl>
      <w:tblPr>
        <w:tblStyle w:val="TableGridPHPDOCX"/>
        <w:tblOverlap w:val="never"/>
        <w:tblW w:w="900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017"/>
        <w:gridCol w:w="2258"/>
        <w:gridCol w:w="2722"/>
        <w:gridCol w:w="2003"/>
      </w:tblGrid>
      <w:tr w:rsidR="005E3D89" w14:paraId="27F76452" w14:textId="77777777">
        <w:trPr>
          <w:jc w:val="center"/>
        </w:trPr>
        <w:tc>
          <w:tcPr>
            <w:tcW w:w="2250" w:type="dxa"/>
            <w:shd w:val="clear" w:color="auto" w:fill="D9D9D9"/>
            <w:vAlign w:val="center"/>
          </w:tcPr>
          <w:p w14:paraId="58C92545" w14:textId="77777777" w:rsidR="005E3D89" w:rsidRDefault="00000000">
            <w:r>
              <w:t>Этап</w:t>
            </w:r>
          </w:p>
        </w:tc>
        <w:tc>
          <w:tcPr>
            <w:tcW w:w="2250" w:type="dxa"/>
            <w:shd w:val="clear" w:color="auto" w:fill="D9D9D9"/>
            <w:vAlign w:val="center"/>
          </w:tcPr>
          <w:p w14:paraId="37A7A19B" w14:textId="77777777" w:rsidR="005E3D89" w:rsidRDefault="00000000">
            <w:r>
              <w:t>Цель</w:t>
            </w:r>
          </w:p>
        </w:tc>
        <w:tc>
          <w:tcPr>
            <w:tcW w:w="2250" w:type="dxa"/>
            <w:shd w:val="clear" w:color="auto" w:fill="D9D9D9"/>
            <w:vAlign w:val="center"/>
          </w:tcPr>
          <w:p w14:paraId="34EF9379" w14:textId="77777777" w:rsidR="005E3D89" w:rsidRDefault="00000000">
            <w:r>
              <w:t>Методы и материалы</w:t>
            </w:r>
          </w:p>
        </w:tc>
        <w:tc>
          <w:tcPr>
            <w:tcW w:w="2250" w:type="dxa"/>
            <w:shd w:val="clear" w:color="auto" w:fill="D9D9D9"/>
            <w:vAlign w:val="center"/>
          </w:tcPr>
          <w:p w14:paraId="65F94C77" w14:textId="77777777" w:rsidR="005E3D89" w:rsidRDefault="00000000">
            <w:r>
              <w:t>Пример деталей</w:t>
            </w:r>
          </w:p>
        </w:tc>
      </w:tr>
      <w:tr w:rsidR="005E3D89" w14:paraId="5F47C023" w14:textId="77777777">
        <w:trPr>
          <w:jc w:val="center"/>
        </w:trPr>
        <w:tc>
          <w:tcPr>
            <w:tcW w:w="0" w:type="auto"/>
            <w:vAlign w:val="center"/>
          </w:tcPr>
          <w:p w14:paraId="58D077A0" w14:textId="77777777" w:rsidR="005E3D89" w:rsidRDefault="00000000">
            <w:r>
              <w:t>Финальная обработка поверхности</w:t>
            </w:r>
          </w:p>
        </w:tc>
        <w:tc>
          <w:tcPr>
            <w:tcW w:w="0" w:type="auto"/>
            <w:vAlign w:val="center"/>
          </w:tcPr>
          <w:p w14:paraId="508A2D29" w14:textId="77777777" w:rsidR="005E3D89" w:rsidRDefault="00000000">
            <w:r>
              <w:t>Придание текстуры, имитирующей шерсть</w:t>
            </w:r>
          </w:p>
        </w:tc>
        <w:tc>
          <w:tcPr>
            <w:tcW w:w="0" w:type="auto"/>
            <w:vAlign w:val="center"/>
          </w:tcPr>
          <w:p w14:paraId="5FF35748" w14:textId="77777777" w:rsidR="005E3D89" w:rsidRDefault="00000000">
            <w:r>
              <w:t>Мелкие надрезы, наклеивание тонких полосок картона/волокнистых материалов</w:t>
            </w:r>
          </w:p>
        </w:tc>
        <w:tc>
          <w:tcPr>
            <w:tcW w:w="0" w:type="auto"/>
            <w:vAlign w:val="center"/>
          </w:tcPr>
          <w:p w14:paraId="156859BF" w14:textId="77777777" w:rsidR="005E3D89" w:rsidRDefault="00000000">
            <w:r>
              <w:t>Легкая ворсистость, визуальная и тактильная глубина</w:t>
            </w:r>
          </w:p>
        </w:tc>
      </w:tr>
      <w:tr w:rsidR="005E3D89" w14:paraId="089B564B" w14:textId="77777777">
        <w:trPr>
          <w:jc w:val="center"/>
        </w:trPr>
        <w:tc>
          <w:tcPr>
            <w:tcW w:w="0" w:type="auto"/>
            <w:vAlign w:val="center"/>
          </w:tcPr>
          <w:p w14:paraId="5EA2F10E" w14:textId="77777777" w:rsidR="005E3D89" w:rsidRDefault="00000000">
            <w:r>
              <w:t>Окрашивание</w:t>
            </w:r>
          </w:p>
        </w:tc>
        <w:tc>
          <w:tcPr>
            <w:tcW w:w="0" w:type="auto"/>
            <w:vAlign w:val="center"/>
          </w:tcPr>
          <w:p w14:paraId="2C0686F8" w14:textId="77777777" w:rsidR="005E3D89" w:rsidRDefault="00000000">
            <w:r>
              <w:t>Создание выразительного и объемного образа</w:t>
            </w:r>
          </w:p>
        </w:tc>
        <w:tc>
          <w:tcPr>
            <w:tcW w:w="0" w:type="auto"/>
            <w:vAlign w:val="center"/>
          </w:tcPr>
          <w:p w14:paraId="1174AC9E" w14:textId="77777777" w:rsidR="005E3D89" w:rsidRDefault="00000000">
            <w:r>
              <w:t xml:space="preserve">Многослойное окрашивание, техника сухого </w:t>
            </w:r>
            <w:proofErr w:type="spellStart"/>
            <w:r>
              <w:t>бриуса</w:t>
            </w:r>
            <w:proofErr w:type="spellEnd"/>
            <w:r>
              <w:t>, акриловые краски</w:t>
            </w:r>
          </w:p>
        </w:tc>
        <w:tc>
          <w:tcPr>
            <w:tcW w:w="0" w:type="auto"/>
            <w:vAlign w:val="center"/>
          </w:tcPr>
          <w:p w14:paraId="440ED8AE" w14:textId="77777777" w:rsidR="005E3D89" w:rsidRDefault="00000000">
            <w:r>
              <w:t>Подчеркивание мускулатуры, объем, глубина цвета</w:t>
            </w:r>
          </w:p>
        </w:tc>
      </w:tr>
      <w:tr w:rsidR="005E3D89" w14:paraId="38929179" w14:textId="77777777">
        <w:trPr>
          <w:jc w:val="center"/>
        </w:trPr>
        <w:tc>
          <w:tcPr>
            <w:tcW w:w="0" w:type="auto"/>
            <w:vAlign w:val="center"/>
          </w:tcPr>
          <w:p w14:paraId="4A4A2EDF" w14:textId="77777777" w:rsidR="005E3D89" w:rsidRDefault="00000000">
            <w:r>
              <w:t>Декорирование</w:t>
            </w:r>
          </w:p>
        </w:tc>
        <w:tc>
          <w:tcPr>
            <w:tcW w:w="0" w:type="auto"/>
            <w:vAlign w:val="center"/>
          </w:tcPr>
          <w:p w14:paraId="1AF5009F" w14:textId="77777777" w:rsidR="005E3D89" w:rsidRDefault="00000000">
            <w:r>
              <w:t>Придание индивидуальности и живости</w:t>
            </w:r>
          </w:p>
        </w:tc>
        <w:tc>
          <w:tcPr>
            <w:tcW w:w="0" w:type="auto"/>
            <w:vAlign w:val="center"/>
          </w:tcPr>
          <w:p w14:paraId="4425A4E9" w14:textId="77777777" w:rsidR="005E3D89" w:rsidRDefault="00000000">
            <w:r>
              <w:t>Проработка глаз (кружки разных цветов, контур, блики), детализация копыт</w:t>
            </w:r>
          </w:p>
        </w:tc>
        <w:tc>
          <w:tcPr>
            <w:tcW w:w="0" w:type="auto"/>
            <w:vAlign w:val="center"/>
          </w:tcPr>
          <w:p w14:paraId="73344D9E" w14:textId="77777777" w:rsidR="005E3D89" w:rsidRDefault="00000000">
            <w:r>
              <w:t>Эффект живого взгляда, массивность копыт</w:t>
            </w:r>
          </w:p>
        </w:tc>
      </w:tr>
      <w:tr w:rsidR="005E3D89" w14:paraId="0C206D55" w14:textId="77777777">
        <w:trPr>
          <w:jc w:val="center"/>
        </w:trPr>
        <w:tc>
          <w:tcPr>
            <w:tcW w:w="0" w:type="auto"/>
            <w:vAlign w:val="center"/>
          </w:tcPr>
          <w:p w14:paraId="69E39829" w14:textId="77777777" w:rsidR="005E3D89" w:rsidRDefault="00000000">
            <w:r>
              <w:t>Использование дополнительных материалов</w:t>
            </w:r>
          </w:p>
        </w:tc>
        <w:tc>
          <w:tcPr>
            <w:tcW w:w="0" w:type="auto"/>
            <w:vAlign w:val="center"/>
          </w:tcPr>
          <w:p w14:paraId="5B51487D" w14:textId="77777777" w:rsidR="005E3D89" w:rsidRDefault="00000000">
            <w:r>
              <w:t>Максимальная реалистичность шерсти, гривы, хвоста</w:t>
            </w:r>
          </w:p>
        </w:tc>
        <w:tc>
          <w:tcPr>
            <w:tcW w:w="0" w:type="auto"/>
            <w:vAlign w:val="center"/>
          </w:tcPr>
          <w:p w14:paraId="5856DD51" w14:textId="77777777" w:rsidR="005E3D89" w:rsidRDefault="00000000">
            <w:r>
              <w:t>Нитки, пряжа, тонкие полоски меха, текстурные пасты</w:t>
            </w:r>
          </w:p>
        </w:tc>
        <w:tc>
          <w:tcPr>
            <w:tcW w:w="0" w:type="auto"/>
            <w:vAlign w:val="center"/>
          </w:tcPr>
          <w:p w14:paraId="17755A93" w14:textId="77777777" w:rsidR="005E3D89" w:rsidRDefault="00000000">
            <w:r>
              <w:t>Ощущение движения, реалистичность текстуры</w:t>
            </w:r>
          </w:p>
        </w:tc>
      </w:tr>
    </w:tbl>
    <w:p w14:paraId="530F04A2" w14:textId="77777777" w:rsidR="005E3D89" w:rsidRDefault="00000000">
      <w:pPr>
        <w:jc w:val="center"/>
        <w:rPr>
          <w:i/>
          <w:iCs/>
        </w:rPr>
      </w:pPr>
      <w:r>
        <w:rPr>
          <w:i/>
          <w:iCs/>
        </w:rPr>
        <w:t>Таблица 6. Этапы художественной реализации 3D аппликации «Лошадь»</w:t>
      </w:r>
    </w:p>
    <w:p w14:paraId="0231A1E2" w14:textId="77777777" w:rsidR="005E3D89" w:rsidRDefault="00000000">
      <w:pPr>
        <w:jc w:val="center"/>
      </w:pPr>
      <w:r>
        <w:rPr>
          <w:noProof/>
        </w:rPr>
        <w:drawing>
          <wp:inline distT="0" distB="0" distL="0" distR="0" wp14:anchorId="0AB6A456" wp14:editId="1BCB324A">
            <wp:extent cx="5715000" cy="1209675"/>
            <wp:effectExtent l="0" t="95250" r="0" b="47625"/>
            <wp:docPr id="602830634" name="Picture 1" descr="/var/www/nagoroh_user/data/www/nagoroh.ru/storage/app/public/diagram/98c612b8-63af-4a02-b00d-398affe8e0c0/209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www/nagoroh_user/data/www/nagoroh.ru/storage/app/public/diagram/98c612b8-63af-4a02-b00d-398affe8e0c0/209219.png"/>
                    <pic:cNvPicPr/>
                  </pic:nvPicPr>
                  <pic:blipFill>
                    <a:blip r:embed="rId11" cstate="print"/>
                    <a:stretch>
                      <a:fillRect/>
                    </a:stretch>
                  </pic:blipFill>
                  <pic:spPr>
                    <a:xfrm>
                      <a:off x="0" y="0"/>
                      <a:ext cx="5715000" cy="1209675"/>
                    </a:xfrm>
                    <a:prstGeom prst="rect">
                      <a:avLst/>
                    </a:prstGeom>
                  </pic:spPr>
                </pic:pic>
              </a:graphicData>
            </a:graphic>
          </wp:inline>
        </w:drawing>
      </w:r>
    </w:p>
    <w:p w14:paraId="451C0536" w14:textId="77777777" w:rsidR="005E3D89" w:rsidRDefault="00000000">
      <w:pPr>
        <w:jc w:val="center"/>
        <w:rPr>
          <w:i/>
          <w:iCs/>
        </w:rPr>
      </w:pPr>
      <w:r>
        <w:rPr>
          <w:i/>
          <w:iCs/>
        </w:rPr>
        <w:t>Диаграмма 6. Интеллект-карта секции 'Художественная реализация' проекта 3D аппликации 'Лошадь', описывающая этапы финальной обработки, окрашивания, декорирования и использования дополнительных материалов для достижения реалистичного образа.</w:t>
      </w:r>
    </w:p>
    <w:p w14:paraId="5F00C59B" w14:textId="77777777" w:rsidR="005E3D89" w:rsidRDefault="00000000">
      <w:r>
        <w:br w:type="page"/>
      </w:r>
    </w:p>
    <w:p w14:paraId="3BA9A5BF" w14:textId="77777777" w:rsidR="005E3D89" w:rsidRDefault="00000000">
      <w:pPr>
        <w:rPr>
          <w:b/>
          <w:bCs/>
          <w:sz w:val="28"/>
          <w:szCs w:val="28"/>
        </w:rPr>
      </w:pPr>
      <w:r>
        <w:rPr>
          <w:b/>
          <w:bCs/>
          <w:sz w:val="28"/>
          <w:szCs w:val="28"/>
        </w:rPr>
        <w:lastRenderedPageBreak/>
        <w:t>8. Оценка результата</w:t>
      </w:r>
    </w:p>
    <w:p w14:paraId="76487370" w14:textId="77777777" w:rsidR="005E3D89" w:rsidRDefault="00000000">
      <w:pPr>
        <w:widowControl/>
        <w:spacing w:before="280" w:after="280"/>
      </w:pPr>
      <w:r>
        <w:rPr>
          <w:color w:val="000000"/>
          <w:sz w:val="28"/>
          <w:szCs w:val="28"/>
        </w:rPr>
        <w:t xml:space="preserve">Финальная стадия любого творческого проекта, включая создание объемной 3D аппликации «Лошадь» из картона, представляет собой </w:t>
      </w:r>
      <w:r>
        <w:rPr>
          <w:b/>
          <w:bCs/>
          <w:color w:val="000000"/>
          <w:sz w:val="28"/>
          <w:szCs w:val="28"/>
        </w:rPr>
        <w:t>критически важный</w:t>
      </w:r>
      <w:r>
        <w:rPr>
          <w:color w:val="000000"/>
          <w:sz w:val="28"/>
          <w:szCs w:val="28"/>
        </w:rPr>
        <w:t xml:space="preserve"> этап, требующий тщательного анализа проделанной работы. Этот раздел, «Оценка результата», объективно подводит итоги, </w:t>
      </w:r>
      <w:r>
        <w:rPr>
          <w:color w:val="000000"/>
          <w:sz w:val="28"/>
          <w:szCs w:val="28"/>
          <w:u w:val="single" w:color="000000"/>
        </w:rPr>
        <w:t>сопоставляя конечный продукт с изначально намеченными целями и художественным замыслом</w:t>
      </w:r>
      <w:r>
        <w:rPr>
          <w:color w:val="000000"/>
          <w:sz w:val="28"/>
          <w:szCs w:val="28"/>
        </w:rPr>
        <w:t>.[36]</w:t>
      </w:r>
    </w:p>
    <w:p w14:paraId="548194D6" w14:textId="77777777" w:rsidR="005E3D89" w:rsidRDefault="00000000">
      <w:pPr>
        <w:widowControl/>
        <w:spacing w:before="280" w:after="280"/>
      </w:pPr>
      <w:r>
        <w:rPr>
          <w:color w:val="000000"/>
          <w:sz w:val="28"/>
          <w:szCs w:val="28"/>
        </w:rPr>
        <w:t xml:space="preserve">Первостепенной задачей является проверка </w:t>
      </w:r>
      <w:r>
        <w:rPr>
          <w:b/>
          <w:bCs/>
          <w:color w:val="000000"/>
          <w:sz w:val="28"/>
          <w:szCs w:val="28"/>
        </w:rPr>
        <w:t>соответствия готовой аппликации</w:t>
      </w:r>
      <w:r>
        <w:rPr>
          <w:color w:val="000000"/>
          <w:sz w:val="28"/>
          <w:szCs w:val="28"/>
        </w:rPr>
        <w:t xml:space="preserve"> первоначальному эскизу и детальным чертежам, разработанным на этапе «Разработка эскизов и шаблонов». Это не просто визуальное сравнение, но и </w:t>
      </w:r>
      <w:r>
        <w:rPr>
          <w:i/>
          <w:iCs/>
          <w:color w:val="000000"/>
          <w:sz w:val="28"/>
          <w:szCs w:val="28"/>
        </w:rPr>
        <w:t>глубокий анализ пропорций</w:t>
      </w:r>
      <w:r>
        <w:rPr>
          <w:color w:val="000000"/>
          <w:sz w:val="28"/>
          <w:szCs w:val="28"/>
        </w:rPr>
        <w:t>, детализации отдельных элементов – от изящной линии шеи до выразительности глаз и динамики движений. Точно переданы анатомические особенности лошади? Убедительно ли выглядят мышечный рельеф и строение скелета, заложенные на этапе проектирования? Любые отклонения указывают на сложности в процессе выполнения или на необходимость корректировки первоначального плана.[37]</w:t>
      </w:r>
    </w:p>
    <w:p w14:paraId="0A37A70B" w14:textId="77777777" w:rsidR="005E3D89" w:rsidRDefault="00000000">
      <w:pPr>
        <w:widowControl/>
        <w:spacing w:before="280" w:after="280"/>
      </w:pPr>
      <w:r>
        <w:rPr>
          <w:color w:val="000000"/>
          <w:sz w:val="28"/>
          <w:szCs w:val="28"/>
        </w:rPr>
        <w:t xml:space="preserve">Далее оценивается </w:t>
      </w:r>
      <w:r>
        <w:rPr>
          <w:b/>
          <w:bCs/>
          <w:color w:val="000000"/>
          <w:sz w:val="28"/>
          <w:szCs w:val="28"/>
        </w:rPr>
        <w:t>качество исполнения</w:t>
      </w:r>
      <w:r>
        <w:rPr>
          <w:color w:val="000000"/>
          <w:sz w:val="28"/>
          <w:szCs w:val="28"/>
        </w:rPr>
        <w:t xml:space="preserve">. Важны не только мастерство склеивания и ровность срезов, но и </w:t>
      </w:r>
      <w:r>
        <w:rPr>
          <w:i/>
          <w:iCs/>
          <w:color w:val="000000"/>
          <w:sz w:val="28"/>
          <w:szCs w:val="28"/>
        </w:rPr>
        <w:t>прочность конструкции</w:t>
      </w:r>
      <w:r>
        <w:rPr>
          <w:color w:val="000000"/>
          <w:sz w:val="28"/>
          <w:szCs w:val="28"/>
        </w:rPr>
        <w:t xml:space="preserve">. Поскольку аппликация создается из картона, все элементы надежно зафиксированы, что предотвращает деформацию или разрушение изделия со временем. Процесс склеивания соответствует рекомендациям в разделе «Материаловедение»? Учтены особенности разных видов картона и их способность удерживать клей, что критично для формирования объемов, как описано в «Этапах создания аппликации»? Прочность обеспечивает </w:t>
      </w:r>
      <w:r>
        <w:rPr>
          <w:color w:val="000000"/>
          <w:sz w:val="28"/>
          <w:szCs w:val="28"/>
          <w:u w:val="single" w:color="000000"/>
        </w:rPr>
        <w:t>долговечность изделия и его пригодность для использования</w:t>
      </w:r>
      <w:r>
        <w:rPr>
          <w:color w:val="000000"/>
          <w:sz w:val="28"/>
          <w:szCs w:val="28"/>
        </w:rPr>
        <w:t>, будь то декоративный элемент интерьера или учебное пособие.[38]</w:t>
      </w:r>
    </w:p>
    <w:p w14:paraId="1410078C" w14:textId="77777777" w:rsidR="005E3D89" w:rsidRDefault="00000000">
      <w:pPr>
        <w:widowControl/>
        <w:spacing w:before="280" w:after="280"/>
      </w:pPr>
      <w:r>
        <w:rPr>
          <w:b/>
          <w:bCs/>
          <w:color w:val="000000"/>
          <w:sz w:val="28"/>
          <w:szCs w:val="28"/>
        </w:rPr>
        <w:t>Эстетическая привлекательность</w:t>
      </w:r>
      <w:r>
        <w:rPr>
          <w:color w:val="000000"/>
          <w:sz w:val="28"/>
          <w:szCs w:val="28"/>
        </w:rPr>
        <w:t xml:space="preserve"> – это субъективный, но неотъемлемый аспект оценки. Сюда входит </w:t>
      </w:r>
      <w:r>
        <w:rPr>
          <w:i/>
          <w:iCs/>
          <w:color w:val="000000"/>
          <w:sz w:val="28"/>
          <w:szCs w:val="28"/>
        </w:rPr>
        <w:t>гармоничность цветовой палитры</w:t>
      </w:r>
      <w:r>
        <w:rPr>
          <w:color w:val="000000"/>
          <w:sz w:val="28"/>
          <w:szCs w:val="28"/>
        </w:rPr>
        <w:t xml:space="preserve">, подобранной на этапе «Разработка эскизов и шаблонов» и реализованной в «Художественной реализации». Удалось добиться желаемой выразительности, передать текстуру шерсти, блеск гривы, живость взгляда? Отдельные декоративные элементы, такие как глаза, копыта, элементы упряжи (если предусмотрены), выполнены аккуратно и гармонично вписываются в общий облик лошади. Применение техник, описанных в «Художественной реализации», таких как окрашивание и придание текстуры, привело к созданию </w:t>
      </w:r>
      <w:r>
        <w:rPr>
          <w:color w:val="000000"/>
          <w:sz w:val="28"/>
          <w:szCs w:val="28"/>
          <w:u w:val="single" w:color="000000"/>
        </w:rPr>
        <w:t>по-настоящему художественного произведения</w:t>
      </w:r>
      <w:r>
        <w:rPr>
          <w:color w:val="000000"/>
          <w:sz w:val="28"/>
          <w:szCs w:val="28"/>
        </w:rPr>
        <w:t>.[39]</w:t>
      </w:r>
    </w:p>
    <w:p w14:paraId="45FE4254" w14:textId="77777777" w:rsidR="005E3D89" w:rsidRDefault="00000000">
      <w:pPr>
        <w:widowControl/>
        <w:spacing w:before="280" w:after="280"/>
      </w:pPr>
      <w:r>
        <w:rPr>
          <w:b/>
          <w:bCs/>
          <w:color w:val="000000"/>
          <w:sz w:val="28"/>
          <w:szCs w:val="28"/>
        </w:rPr>
        <w:t>Фотофиксация финального продукта</w:t>
      </w:r>
      <w:r>
        <w:rPr>
          <w:color w:val="000000"/>
          <w:sz w:val="28"/>
          <w:szCs w:val="28"/>
        </w:rPr>
        <w:t xml:space="preserve"> является обязательным элементом оценки. Качественные снимки в различных ракурсах не только документируют конечный результат, но и служат основой для дальнейшего анализа и презентации проекта. Детальные фотографии могут выявить неочевидные дефекты или, наоборот, подчеркнуть удачные художественные решения. Важно, чтобы фотофиксация отражала освещенность, текстуру и цветопередачу </w:t>
      </w:r>
      <w:r>
        <w:rPr>
          <w:color w:val="000000"/>
          <w:sz w:val="28"/>
          <w:szCs w:val="28"/>
        </w:rPr>
        <w:lastRenderedPageBreak/>
        <w:t>максимально точно, демонстрируя изделие с выгодных сторон, как было запланировано при разработке концепции.[40]</w:t>
      </w:r>
    </w:p>
    <w:p w14:paraId="46435A65" w14:textId="77777777" w:rsidR="005E3D89" w:rsidRDefault="00000000">
      <w:pPr>
        <w:widowControl/>
        <w:spacing w:before="280" w:after="280"/>
      </w:pPr>
      <w:r>
        <w:rPr>
          <w:color w:val="000000"/>
          <w:sz w:val="28"/>
          <w:szCs w:val="28"/>
        </w:rPr>
        <w:t xml:space="preserve">Сопоставление полученных результатов с поставленными целями, озвученными во «Введении» и «Заключении», делает вывод об </w:t>
      </w:r>
      <w:r>
        <w:rPr>
          <w:i/>
          <w:iCs/>
          <w:color w:val="000000"/>
          <w:sz w:val="28"/>
          <w:szCs w:val="28"/>
        </w:rPr>
        <w:t>успешности реализации проекта</w:t>
      </w:r>
      <w:r>
        <w:rPr>
          <w:color w:val="000000"/>
          <w:sz w:val="28"/>
          <w:szCs w:val="28"/>
        </w:rPr>
        <w:t xml:space="preserve">. Достигнуты ли цели по демонстрированию потенциала картона как художественного материала, по развитию навыков работы с объемом и текстурой, по созданию уникального эстетически привлекательного изделия? Этот этап </w:t>
      </w:r>
      <w:r>
        <w:rPr>
          <w:b/>
          <w:bCs/>
          <w:color w:val="000000"/>
          <w:sz w:val="28"/>
          <w:szCs w:val="28"/>
        </w:rPr>
        <w:t>критически важен</w:t>
      </w:r>
      <w:r>
        <w:rPr>
          <w:color w:val="000000"/>
          <w:sz w:val="28"/>
          <w:szCs w:val="28"/>
        </w:rPr>
        <w:t xml:space="preserve"> для понимания эффективности примененных техник, организации взаимодействия (если применимо, согласно «Ролям») и выводов для будущих проектов. Оценка результата – это не просто финальная точка, но и </w:t>
      </w:r>
      <w:r>
        <w:rPr>
          <w:color w:val="000000"/>
          <w:sz w:val="28"/>
          <w:szCs w:val="28"/>
          <w:u w:val="single" w:color="000000"/>
        </w:rPr>
        <w:t>основа для дальнейшего совершенствования</w:t>
      </w:r>
      <w:r>
        <w:rPr>
          <w:color w:val="000000"/>
          <w:sz w:val="28"/>
          <w:szCs w:val="28"/>
        </w:rPr>
        <w:t xml:space="preserve"> и развития в области декоративно-прикладного искусства.[41]</w:t>
      </w:r>
    </w:p>
    <w:tbl>
      <w:tblPr>
        <w:tblStyle w:val="TableGridPHPDOCX"/>
        <w:tblOverlap w:val="never"/>
        <w:tblW w:w="900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336"/>
        <w:gridCol w:w="3626"/>
        <w:gridCol w:w="3038"/>
      </w:tblGrid>
      <w:tr w:rsidR="005E3D89" w14:paraId="1A358E66" w14:textId="77777777">
        <w:trPr>
          <w:jc w:val="center"/>
        </w:trPr>
        <w:tc>
          <w:tcPr>
            <w:tcW w:w="3000" w:type="dxa"/>
            <w:shd w:val="clear" w:color="auto" w:fill="D9D9D9"/>
            <w:vAlign w:val="center"/>
          </w:tcPr>
          <w:p w14:paraId="20EFB247" w14:textId="77777777" w:rsidR="005E3D89" w:rsidRDefault="00000000">
            <w:r>
              <w:t>Критерий оценки</w:t>
            </w:r>
          </w:p>
        </w:tc>
        <w:tc>
          <w:tcPr>
            <w:tcW w:w="3000" w:type="dxa"/>
            <w:shd w:val="clear" w:color="auto" w:fill="D9D9D9"/>
            <w:vAlign w:val="center"/>
          </w:tcPr>
          <w:p w14:paraId="2697229D" w14:textId="77777777" w:rsidR="005E3D89" w:rsidRDefault="00000000">
            <w:r>
              <w:t>Цель оценки</w:t>
            </w:r>
          </w:p>
        </w:tc>
        <w:tc>
          <w:tcPr>
            <w:tcW w:w="3000" w:type="dxa"/>
            <w:shd w:val="clear" w:color="auto" w:fill="D9D9D9"/>
            <w:vAlign w:val="center"/>
          </w:tcPr>
          <w:p w14:paraId="0F17AC31" w14:textId="77777777" w:rsidR="005E3D89" w:rsidRDefault="00000000">
            <w:r>
              <w:t>Связанные этапы проекта</w:t>
            </w:r>
          </w:p>
        </w:tc>
      </w:tr>
      <w:tr w:rsidR="005E3D89" w14:paraId="39853CB8" w14:textId="77777777">
        <w:trPr>
          <w:jc w:val="center"/>
        </w:trPr>
        <w:tc>
          <w:tcPr>
            <w:tcW w:w="0" w:type="auto"/>
            <w:vAlign w:val="center"/>
          </w:tcPr>
          <w:p w14:paraId="13A4942F" w14:textId="77777777" w:rsidR="005E3D89" w:rsidRDefault="00000000">
            <w:r>
              <w:t>Соответствие эскизу</w:t>
            </w:r>
          </w:p>
        </w:tc>
        <w:tc>
          <w:tcPr>
            <w:tcW w:w="0" w:type="auto"/>
            <w:vAlign w:val="center"/>
          </w:tcPr>
          <w:p w14:paraId="2BD57A3C" w14:textId="77777777" w:rsidR="005E3D89" w:rsidRDefault="00000000">
            <w:r>
              <w:t>Проверка точности воспроизведения задуманных форм и пропорций.</w:t>
            </w:r>
          </w:p>
        </w:tc>
        <w:tc>
          <w:tcPr>
            <w:tcW w:w="0" w:type="auto"/>
            <w:vAlign w:val="center"/>
          </w:tcPr>
          <w:p w14:paraId="37BF1B40" w14:textId="77777777" w:rsidR="005E3D89" w:rsidRDefault="00000000">
            <w:r>
              <w:t>Разработка эскизов и шаблонов, Введение, Заключение</w:t>
            </w:r>
          </w:p>
        </w:tc>
      </w:tr>
      <w:tr w:rsidR="005E3D89" w14:paraId="3F0106DF" w14:textId="77777777">
        <w:trPr>
          <w:jc w:val="center"/>
        </w:trPr>
        <w:tc>
          <w:tcPr>
            <w:tcW w:w="0" w:type="auto"/>
            <w:vAlign w:val="center"/>
          </w:tcPr>
          <w:p w14:paraId="477729D9" w14:textId="77777777" w:rsidR="005E3D89" w:rsidRDefault="00000000">
            <w:r>
              <w:t>Качество исполнения</w:t>
            </w:r>
          </w:p>
        </w:tc>
        <w:tc>
          <w:tcPr>
            <w:tcW w:w="0" w:type="auto"/>
            <w:vAlign w:val="center"/>
          </w:tcPr>
          <w:p w14:paraId="418D3CDA" w14:textId="77777777" w:rsidR="005E3D89" w:rsidRDefault="00000000">
            <w:r>
              <w:t>Оценка прочности и аккуратности сборки, надежности креплений.</w:t>
            </w:r>
          </w:p>
        </w:tc>
        <w:tc>
          <w:tcPr>
            <w:tcW w:w="0" w:type="auto"/>
            <w:vAlign w:val="center"/>
          </w:tcPr>
          <w:p w14:paraId="62645AEC" w14:textId="77777777" w:rsidR="005E3D89" w:rsidRDefault="00000000">
            <w:r>
              <w:t>Материаловедение, Этапы создания аппликации</w:t>
            </w:r>
          </w:p>
        </w:tc>
      </w:tr>
      <w:tr w:rsidR="005E3D89" w14:paraId="519615FC" w14:textId="77777777">
        <w:trPr>
          <w:jc w:val="center"/>
        </w:trPr>
        <w:tc>
          <w:tcPr>
            <w:tcW w:w="0" w:type="auto"/>
            <w:vAlign w:val="center"/>
          </w:tcPr>
          <w:p w14:paraId="25716B82" w14:textId="77777777" w:rsidR="005E3D89" w:rsidRDefault="00000000">
            <w:r>
              <w:t>Эстетическая привлекательность</w:t>
            </w:r>
          </w:p>
        </w:tc>
        <w:tc>
          <w:tcPr>
            <w:tcW w:w="0" w:type="auto"/>
            <w:vAlign w:val="center"/>
          </w:tcPr>
          <w:p w14:paraId="0B36338B" w14:textId="77777777" w:rsidR="005E3D89" w:rsidRDefault="00000000">
            <w:r>
              <w:t>Анализ гармонии цветовой палитры, детализации и художественной выразительности.</w:t>
            </w:r>
          </w:p>
        </w:tc>
        <w:tc>
          <w:tcPr>
            <w:tcW w:w="0" w:type="auto"/>
            <w:vAlign w:val="center"/>
          </w:tcPr>
          <w:p w14:paraId="396422C1" w14:textId="77777777" w:rsidR="005E3D89" w:rsidRDefault="00000000">
            <w:r>
              <w:t>Разработка эскизов и шаблонов, Художественная реализация</w:t>
            </w:r>
          </w:p>
        </w:tc>
      </w:tr>
      <w:tr w:rsidR="005E3D89" w14:paraId="09AFACD4" w14:textId="77777777">
        <w:trPr>
          <w:jc w:val="center"/>
        </w:trPr>
        <w:tc>
          <w:tcPr>
            <w:tcW w:w="0" w:type="auto"/>
            <w:vAlign w:val="center"/>
          </w:tcPr>
          <w:p w14:paraId="05D65684" w14:textId="77777777" w:rsidR="005E3D89" w:rsidRDefault="00000000">
            <w:r>
              <w:t>Фотофиксация</w:t>
            </w:r>
          </w:p>
        </w:tc>
        <w:tc>
          <w:tcPr>
            <w:tcW w:w="0" w:type="auto"/>
            <w:vAlign w:val="center"/>
          </w:tcPr>
          <w:p w14:paraId="0AC1C3FF" w14:textId="77777777" w:rsidR="005E3D89" w:rsidRDefault="00000000">
            <w:r>
              <w:t>Документирование конечного результата для анализа и презентации.</w:t>
            </w:r>
          </w:p>
        </w:tc>
        <w:tc>
          <w:tcPr>
            <w:tcW w:w="0" w:type="auto"/>
            <w:vAlign w:val="center"/>
          </w:tcPr>
          <w:p w14:paraId="4688D066" w14:textId="77777777" w:rsidR="005E3D89" w:rsidRDefault="00000000">
            <w:r>
              <w:t>Все этапы, особенно Художественная реализация</w:t>
            </w:r>
          </w:p>
        </w:tc>
      </w:tr>
    </w:tbl>
    <w:p w14:paraId="3385F757" w14:textId="77777777" w:rsidR="005E3D89" w:rsidRDefault="00000000">
      <w:pPr>
        <w:jc w:val="center"/>
        <w:rPr>
          <w:i/>
          <w:iCs/>
        </w:rPr>
      </w:pPr>
      <w:r>
        <w:rPr>
          <w:i/>
          <w:iCs/>
        </w:rPr>
        <w:t>Таблица 7. Критерии оценки и их связь с этапами создания 3D аппликации «Лошадь»</w:t>
      </w:r>
    </w:p>
    <w:p w14:paraId="356E9288" w14:textId="77777777" w:rsidR="005E3D89" w:rsidRDefault="00000000">
      <w:pPr>
        <w:jc w:val="center"/>
      </w:pPr>
      <w:r>
        <w:rPr>
          <w:noProof/>
        </w:rPr>
        <w:drawing>
          <wp:inline distT="0" distB="0" distL="0" distR="0" wp14:anchorId="5D54F974" wp14:editId="1FF2B64D">
            <wp:extent cx="5715000" cy="542925"/>
            <wp:effectExtent l="0" t="95250" r="0" b="47625"/>
            <wp:docPr id="781445184" name="Picture 1" descr="/var/www/nagoroh_user/data/www/nagoroh.ru/storage/app/public/diagram/98c612b8-63af-4a02-b00d-398affe8e0c0/209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www/nagoroh_user/data/www/nagoroh.ru/storage/app/public/diagram/98c612b8-63af-4a02-b00d-398affe8e0c0/209222.png"/>
                    <pic:cNvPicPr/>
                  </pic:nvPicPr>
                  <pic:blipFill>
                    <a:blip r:embed="rId12" cstate="print"/>
                    <a:stretch>
                      <a:fillRect/>
                    </a:stretch>
                  </pic:blipFill>
                  <pic:spPr>
                    <a:xfrm>
                      <a:off x="0" y="0"/>
                      <a:ext cx="5715000" cy="542925"/>
                    </a:xfrm>
                    <a:prstGeom prst="rect">
                      <a:avLst/>
                    </a:prstGeom>
                  </pic:spPr>
                </pic:pic>
              </a:graphicData>
            </a:graphic>
          </wp:inline>
        </w:drawing>
      </w:r>
    </w:p>
    <w:p w14:paraId="6DF841A5" w14:textId="77777777" w:rsidR="005E3D89" w:rsidRDefault="00000000">
      <w:pPr>
        <w:jc w:val="center"/>
        <w:rPr>
          <w:i/>
          <w:iCs/>
        </w:rPr>
      </w:pPr>
      <w:r>
        <w:rPr>
          <w:i/>
          <w:iCs/>
        </w:rPr>
        <w:t>Диаграмма 7. Интеллект-карта основных аспектов оценки результата создания 3D аппликации «Лошадь»</w:t>
      </w:r>
    </w:p>
    <w:p w14:paraId="67FB59C4" w14:textId="77777777" w:rsidR="005E3D89" w:rsidRDefault="00000000">
      <w:r>
        <w:br w:type="page"/>
      </w:r>
    </w:p>
    <w:p w14:paraId="30AF93BD" w14:textId="77777777" w:rsidR="005E3D89" w:rsidRDefault="00000000">
      <w:pPr>
        <w:rPr>
          <w:b/>
          <w:bCs/>
          <w:sz w:val="28"/>
          <w:szCs w:val="28"/>
        </w:rPr>
      </w:pPr>
      <w:r>
        <w:rPr>
          <w:b/>
          <w:bCs/>
          <w:sz w:val="28"/>
          <w:szCs w:val="28"/>
        </w:rPr>
        <w:lastRenderedPageBreak/>
        <w:t>9. Заключение</w:t>
      </w:r>
    </w:p>
    <w:p w14:paraId="5AC383D6" w14:textId="77777777" w:rsidR="005E3D89" w:rsidRDefault="00000000">
      <w:pPr>
        <w:widowControl/>
        <w:spacing w:before="280" w:after="280"/>
      </w:pPr>
      <w:r>
        <w:rPr>
          <w:color w:val="000000"/>
          <w:sz w:val="28"/>
          <w:szCs w:val="28"/>
        </w:rPr>
        <w:t xml:space="preserve">Проект </w:t>
      </w:r>
      <w:r>
        <w:rPr>
          <w:b/>
          <w:bCs/>
          <w:color w:val="000000"/>
          <w:sz w:val="28"/>
          <w:szCs w:val="28"/>
        </w:rPr>
        <w:t>«Создание объемной 3D аппликации из картона: „Лошадь“ – Этапы разработки и художественная реализация»</w:t>
      </w:r>
      <w:r>
        <w:rPr>
          <w:color w:val="000000"/>
          <w:sz w:val="28"/>
          <w:szCs w:val="28"/>
        </w:rPr>
        <w:t xml:space="preserve"> успешно завершен, позволив сформулировать исчерпывающие </w:t>
      </w:r>
      <w:r>
        <w:rPr>
          <w:color w:val="000000"/>
          <w:sz w:val="28"/>
          <w:szCs w:val="28"/>
          <w:u w:val="single" w:color="000000"/>
        </w:rPr>
        <w:t>выводы</w:t>
      </w:r>
      <w:r>
        <w:rPr>
          <w:color w:val="000000"/>
          <w:sz w:val="28"/>
          <w:szCs w:val="28"/>
        </w:rPr>
        <w:t xml:space="preserve"> и обобщить полученный опыт. Практическая работа продемонстрировала </w:t>
      </w:r>
      <w:r>
        <w:rPr>
          <w:b/>
          <w:bCs/>
          <w:color w:val="000000"/>
          <w:sz w:val="28"/>
          <w:szCs w:val="28"/>
        </w:rPr>
        <w:t>значительный художественный потенциал картона</w:t>
      </w:r>
      <w:r>
        <w:rPr>
          <w:color w:val="000000"/>
          <w:sz w:val="28"/>
          <w:szCs w:val="28"/>
        </w:rPr>
        <w:t xml:space="preserve"> как доступного и экологичного материала для создания сложных трехмерных форм. Это исследование подтвердило, что даже из повседневного материала можно изготовить детализированные и </w:t>
      </w:r>
      <w:r>
        <w:rPr>
          <w:i/>
          <w:iCs/>
          <w:color w:val="000000"/>
          <w:sz w:val="28"/>
          <w:szCs w:val="28"/>
        </w:rPr>
        <w:t>выразительные арт-объекты</w:t>
      </w:r>
      <w:r>
        <w:rPr>
          <w:color w:val="000000"/>
          <w:sz w:val="28"/>
          <w:szCs w:val="28"/>
        </w:rPr>
        <w:t>.[42]</w:t>
      </w:r>
    </w:p>
    <w:p w14:paraId="19A5A234" w14:textId="77777777" w:rsidR="005E3D89" w:rsidRDefault="00000000">
      <w:pPr>
        <w:widowControl/>
        <w:spacing w:before="280" w:after="280"/>
      </w:pPr>
      <w:r>
        <w:rPr>
          <w:color w:val="000000"/>
          <w:sz w:val="28"/>
          <w:szCs w:val="28"/>
        </w:rPr>
        <w:t xml:space="preserve">В ходе проекта было освоено и применено </w:t>
      </w:r>
      <w:r>
        <w:rPr>
          <w:color w:val="000000"/>
          <w:sz w:val="28"/>
          <w:szCs w:val="28"/>
          <w:u w:val="single" w:color="000000"/>
        </w:rPr>
        <w:t>многообразие техник работы с картоном</w:t>
      </w:r>
      <w:r>
        <w:rPr>
          <w:color w:val="000000"/>
          <w:sz w:val="28"/>
          <w:szCs w:val="28"/>
        </w:rPr>
        <w:t xml:space="preserve">: от точного вырезания и сгибания до фальцовки и склеивания. Каждый этап – от разработки эскизов до финального декорирования – требовал не только творческого подхода, но и </w:t>
      </w:r>
      <w:r>
        <w:rPr>
          <w:b/>
          <w:bCs/>
          <w:color w:val="000000"/>
          <w:sz w:val="28"/>
          <w:szCs w:val="28"/>
        </w:rPr>
        <w:t>точного инженерного расчета</w:t>
      </w:r>
      <w:r>
        <w:rPr>
          <w:color w:val="000000"/>
          <w:sz w:val="28"/>
          <w:szCs w:val="28"/>
        </w:rPr>
        <w:t xml:space="preserve">, а также глубокого понимания структурных особенностей материала. Это напрямую влияло на прочность и устойчивость всей конструкции, как детально описано в разделе </w:t>
      </w:r>
      <w:r>
        <w:rPr>
          <w:i/>
          <w:iCs/>
          <w:color w:val="000000"/>
          <w:sz w:val="28"/>
          <w:szCs w:val="28"/>
        </w:rPr>
        <w:t>«Этапы создания аппликации»</w:t>
      </w:r>
      <w:r>
        <w:rPr>
          <w:color w:val="000000"/>
          <w:sz w:val="28"/>
          <w:szCs w:val="28"/>
        </w:rPr>
        <w:t>.[43]</w:t>
      </w:r>
    </w:p>
    <w:p w14:paraId="024C693B" w14:textId="77777777" w:rsidR="005E3D89" w:rsidRDefault="00000000">
      <w:pPr>
        <w:widowControl/>
        <w:spacing w:before="280" w:after="280"/>
      </w:pPr>
      <w:r>
        <w:rPr>
          <w:color w:val="000000"/>
          <w:sz w:val="28"/>
          <w:szCs w:val="28"/>
          <w:u w:val="single" w:color="000000"/>
        </w:rPr>
        <w:t>Материаловедческий анализ</w:t>
      </w:r>
      <w:r>
        <w:rPr>
          <w:color w:val="000000"/>
          <w:sz w:val="28"/>
          <w:szCs w:val="28"/>
        </w:rPr>
        <w:t xml:space="preserve"> выявил специфические свойства различных видов картона: от тонкого пивного, идеального для филигранной проработки мелких элементов, до прочного переплетного, используемого для несущих конструкций. Выбор клеевых составов также был обусловлен их функциональными характеристиками – скоростью высыхания, прочностью соединения и эстетическим результатом. Эти знания, приобретенные в разделе </w:t>
      </w:r>
      <w:r>
        <w:rPr>
          <w:i/>
          <w:iCs/>
          <w:color w:val="000000"/>
          <w:sz w:val="28"/>
          <w:szCs w:val="28"/>
        </w:rPr>
        <w:t>«Материаловедение»</w:t>
      </w:r>
      <w:r>
        <w:rPr>
          <w:color w:val="000000"/>
          <w:sz w:val="28"/>
          <w:szCs w:val="28"/>
        </w:rPr>
        <w:t xml:space="preserve">, имели </w:t>
      </w:r>
      <w:r>
        <w:rPr>
          <w:b/>
          <w:bCs/>
          <w:color w:val="000000"/>
          <w:sz w:val="28"/>
          <w:szCs w:val="28"/>
        </w:rPr>
        <w:t>критическое значение</w:t>
      </w:r>
      <w:r>
        <w:rPr>
          <w:color w:val="000000"/>
          <w:sz w:val="28"/>
          <w:szCs w:val="28"/>
        </w:rPr>
        <w:t xml:space="preserve"> для высокого качества исполнения.</w:t>
      </w:r>
    </w:p>
    <w:p w14:paraId="486DA2B9" w14:textId="77777777" w:rsidR="005E3D89" w:rsidRDefault="00000000">
      <w:pPr>
        <w:widowControl/>
        <w:spacing w:before="280" w:after="280"/>
      </w:pPr>
      <w:r>
        <w:rPr>
          <w:b/>
          <w:bCs/>
          <w:color w:val="000000"/>
          <w:sz w:val="28"/>
          <w:szCs w:val="28"/>
        </w:rPr>
        <w:t>Художественная реализация</w:t>
      </w:r>
      <w:r>
        <w:rPr>
          <w:color w:val="000000"/>
          <w:sz w:val="28"/>
          <w:szCs w:val="28"/>
        </w:rPr>
        <w:t xml:space="preserve"> аппликации, кульминация проекта, была направлена на достижение максимальной выразительности и реалистичности. </w:t>
      </w:r>
      <w:r>
        <w:rPr>
          <w:color w:val="000000"/>
          <w:sz w:val="28"/>
          <w:szCs w:val="28"/>
          <w:u w:val="single" w:color="000000"/>
        </w:rPr>
        <w:t>Целенаправленный подбор цветовой гаммы</w:t>
      </w:r>
      <w:r>
        <w:rPr>
          <w:color w:val="000000"/>
          <w:sz w:val="28"/>
          <w:szCs w:val="28"/>
        </w:rPr>
        <w:t xml:space="preserve">, создание текстуры, имитирующей шерсть, и детальная проработка элементов (грива, копыта) позволили не просто создать модель, а </w:t>
      </w:r>
      <w:r>
        <w:rPr>
          <w:b/>
          <w:bCs/>
          <w:color w:val="000000"/>
          <w:sz w:val="28"/>
          <w:szCs w:val="28"/>
        </w:rPr>
        <w:t>наполнить её жизнью</w:t>
      </w:r>
      <w:r>
        <w:rPr>
          <w:color w:val="000000"/>
          <w:sz w:val="28"/>
          <w:szCs w:val="28"/>
        </w:rPr>
        <w:t xml:space="preserve">, передав динамику и изящество живой лошади. Этот аспект, раскрытый в разделе </w:t>
      </w:r>
      <w:r>
        <w:rPr>
          <w:i/>
          <w:iCs/>
          <w:color w:val="000000"/>
          <w:sz w:val="28"/>
          <w:szCs w:val="28"/>
        </w:rPr>
        <w:t>«Художественная реализация»</w:t>
      </w:r>
      <w:r>
        <w:rPr>
          <w:color w:val="000000"/>
          <w:sz w:val="28"/>
          <w:szCs w:val="28"/>
        </w:rPr>
        <w:t>, подчёркивает, что объемная аппликация является не только техническим процессом, но и настоящим искусством, требующим тонкого вкуса и художественного видения.[44]</w:t>
      </w:r>
    </w:p>
    <w:p w14:paraId="31086615" w14:textId="77777777" w:rsidR="005E3D89" w:rsidRDefault="00000000">
      <w:pPr>
        <w:widowControl/>
        <w:spacing w:before="280" w:after="280"/>
      </w:pPr>
      <w:r>
        <w:rPr>
          <w:color w:val="000000"/>
          <w:sz w:val="28"/>
          <w:szCs w:val="28"/>
          <w:u w:val="single" w:color="000000"/>
        </w:rPr>
        <w:t>Практическая ценность проекта</w:t>
      </w:r>
      <w:r>
        <w:rPr>
          <w:color w:val="000000"/>
          <w:sz w:val="28"/>
          <w:szCs w:val="28"/>
        </w:rPr>
        <w:t xml:space="preserve"> заключается в создании уникального декоративно-прикладного объекта, который может служить украшением интерьера, экспонатом или </w:t>
      </w:r>
      <w:r>
        <w:rPr>
          <w:b/>
          <w:bCs/>
          <w:color w:val="000000"/>
          <w:sz w:val="28"/>
          <w:szCs w:val="28"/>
        </w:rPr>
        <w:t>эффективным образовательным пособием</w:t>
      </w:r>
      <w:r>
        <w:rPr>
          <w:color w:val="000000"/>
          <w:sz w:val="28"/>
          <w:szCs w:val="28"/>
        </w:rPr>
        <w:t xml:space="preserve">. Готовая 3D аппликация «Лошадь» полностью соответствует всем поставленным целям, демонстрируя высокий уровень мастерства в работе с картоном, что подтверждает </w:t>
      </w:r>
      <w:r>
        <w:rPr>
          <w:i/>
          <w:iCs/>
          <w:color w:val="000000"/>
          <w:sz w:val="28"/>
          <w:szCs w:val="28"/>
        </w:rPr>
        <w:t>«Оценка результата»</w:t>
      </w:r>
      <w:r>
        <w:rPr>
          <w:color w:val="000000"/>
          <w:sz w:val="28"/>
          <w:szCs w:val="28"/>
        </w:rPr>
        <w:t>.[45]</w:t>
      </w:r>
    </w:p>
    <w:p w14:paraId="2A40FA10" w14:textId="77777777" w:rsidR="005E3D89" w:rsidRDefault="00000000">
      <w:pPr>
        <w:widowControl/>
        <w:spacing w:before="280" w:after="280"/>
      </w:pPr>
      <w:r>
        <w:rPr>
          <w:color w:val="000000"/>
          <w:sz w:val="28"/>
          <w:szCs w:val="28"/>
          <w:u w:val="single" w:color="000000"/>
        </w:rPr>
        <w:lastRenderedPageBreak/>
        <w:t>Потенциал применения</w:t>
      </w:r>
      <w:r>
        <w:rPr>
          <w:color w:val="000000"/>
          <w:sz w:val="28"/>
          <w:szCs w:val="28"/>
        </w:rPr>
        <w:t xml:space="preserve"> данного проекта очень широк. Он может быть интегрирован в образовательные программы для развития пространственного мышления, мелкой моторики и творческих навыков. Освоенные техники способствуют формированию усидчивости, аккуратности и умения доводить дело до конца. Проект также демонстрирует, как из доступных материалов можно создавать объекты </w:t>
      </w:r>
      <w:r>
        <w:rPr>
          <w:b/>
          <w:bCs/>
          <w:color w:val="000000"/>
          <w:sz w:val="28"/>
          <w:szCs w:val="28"/>
        </w:rPr>
        <w:t>высокой эстетической ценности</w:t>
      </w:r>
      <w:r>
        <w:rPr>
          <w:color w:val="000000"/>
          <w:sz w:val="28"/>
          <w:szCs w:val="28"/>
        </w:rPr>
        <w:t>, вдохновляя широкую аудиторию на занятия декоративно-прикладным творчеством. В условиях растущего интереса к ремесленному искусству и созданию уникальных предметов своими руками, данный проект предлагает конкретные инструменты и методики для реализации творческих идей.</w:t>
      </w:r>
    </w:p>
    <w:p w14:paraId="19C607C3" w14:textId="77777777" w:rsidR="005E3D89" w:rsidRDefault="00000000">
      <w:pPr>
        <w:widowControl/>
        <w:spacing w:before="280" w:after="280"/>
      </w:pPr>
      <w:r>
        <w:rPr>
          <w:color w:val="000000"/>
          <w:sz w:val="28"/>
          <w:szCs w:val="28"/>
        </w:rPr>
        <w:t xml:space="preserve">Таким образом, реализованный проект не только обеспечил создание </w:t>
      </w:r>
      <w:r>
        <w:rPr>
          <w:b/>
          <w:bCs/>
          <w:color w:val="000000"/>
          <w:sz w:val="28"/>
          <w:szCs w:val="28"/>
        </w:rPr>
        <w:t>впечатляющей объемной аппликации «Лошадь»</w:t>
      </w:r>
      <w:r>
        <w:rPr>
          <w:color w:val="000000"/>
          <w:sz w:val="28"/>
          <w:szCs w:val="28"/>
        </w:rPr>
        <w:t xml:space="preserve">, но и значительно обогатил знания и навыки в области </w:t>
      </w:r>
      <w:proofErr w:type="spellStart"/>
      <w:r>
        <w:rPr>
          <w:color w:val="000000"/>
          <w:sz w:val="28"/>
          <w:szCs w:val="28"/>
        </w:rPr>
        <w:t>картонопластики</w:t>
      </w:r>
      <w:proofErr w:type="spellEnd"/>
      <w:r>
        <w:rPr>
          <w:color w:val="000000"/>
          <w:sz w:val="28"/>
          <w:szCs w:val="28"/>
        </w:rPr>
        <w:t xml:space="preserve">, художественного конструирования и декоративно-прикладного искусства. Полученный опыт </w:t>
      </w:r>
      <w:r>
        <w:rPr>
          <w:color w:val="000000"/>
          <w:sz w:val="28"/>
          <w:szCs w:val="28"/>
          <w:u w:val="single" w:color="000000"/>
        </w:rPr>
        <w:t>открывает новые перспективы</w:t>
      </w:r>
      <w:r>
        <w:rPr>
          <w:color w:val="000000"/>
          <w:sz w:val="28"/>
          <w:szCs w:val="28"/>
        </w:rPr>
        <w:t xml:space="preserve"> для дальнейшего исследования возможностей этого материала и создания более сложных и многогранных арт-объектов.[46]</w:t>
      </w:r>
    </w:p>
    <w:tbl>
      <w:tblPr>
        <w:tblStyle w:val="TableGridPHPDOCX"/>
        <w:tblOverlap w:val="never"/>
        <w:tblW w:w="900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312"/>
        <w:gridCol w:w="3442"/>
        <w:gridCol w:w="3246"/>
      </w:tblGrid>
      <w:tr w:rsidR="005E3D89" w14:paraId="2193DC55" w14:textId="77777777">
        <w:trPr>
          <w:jc w:val="center"/>
        </w:trPr>
        <w:tc>
          <w:tcPr>
            <w:tcW w:w="3000" w:type="dxa"/>
            <w:shd w:val="clear" w:color="auto" w:fill="D9D9D9"/>
            <w:vAlign w:val="center"/>
          </w:tcPr>
          <w:p w14:paraId="5D249669" w14:textId="77777777" w:rsidR="005E3D89" w:rsidRDefault="00000000">
            <w:r>
              <w:t>Этап проекта</w:t>
            </w:r>
          </w:p>
        </w:tc>
        <w:tc>
          <w:tcPr>
            <w:tcW w:w="3000" w:type="dxa"/>
            <w:shd w:val="clear" w:color="auto" w:fill="D9D9D9"/>
            <w:vAlign w:val="center"/>
          </w:tcPr>
          <w:p w14:paraId="5FAB1A6D" w14:textId="77777777" w:rsidR="005E3D89" w:rsidRDefault="00000000">
            <w:r>
              <w:t>Ключевые результаты</w:t>
            </w:r>
          </w:p>
        </w:tc>
        <w:tc>
          <w:tcPr>
            <w:tcW w:w="3000" w:type="dxa"/>
            <w:shd w:val="clear" w:color="auto" w:fill="D9D9D9"/>
            <w:vAlign w:val="center"/>
          </w:tcPr>
          <w:p w14:paraId="4221B119" w14:textId="77777777" w:rsidR="005E3D89" w:rsidRDefault="00000000">
            <w:r>
              <w:t>Приобретенные навыки</w:t>
            </w:r>
          </w:p>
        </w:tc>
      </w:tr>
      <w:tr w:rsidR="005E3D89" w14:paraId="0EA94924" w14:textId="77777777">
        <w:trPr>
          <w:jc w:val="center"/>
        </w:trPr>
        <w:tc>
          <w:tcPr>
            <w:tcW w:w="0" w:type="auto"/>
            <w:vAlign w:val="center"/>
          </w:tcPr>
          <w:p w14:paraId="407870F6" w14:textId="77777777" w:rsidR="005E3D89" w:rsidRDefault="00000000">
            <w:r>
              <w:t>Разработка и планирование</w:t>
            </w:r>
          </w:p>
        </w:tc>
        <w:tc>
          <w:tcPr>
            <w:tcW w:w="0" w:type="auto"/>
            <w:vAlign w:val="center"/>
          </w:tcPr>
          <w:p w14:paraId="67925D2A" w14:textId="77777777" w:rsidR="005E3D89" w:rsidRDefault="00000000">
            <w:r>
              <w:t>Сформированы эскизы и чертежи, определены базовые конструкции.</w:t>
            </w:r>
          </w:p>
        </w:tc>
        <w:tc>
          <w:tcPr>
            <w:tcW w:w="0" w:type="auto"/>
            <w:vAlign w:val="center"/>
          </w:tcPr>
          <w:p w14:paraId="750CFF41" w14:textId="77777777" w:rsidR="005E3D89" w:rsidRDefault="00000000">
            <w:r>
              <w:t>Пространственное мышление, инженерный расчет</w:t>
            </w:r>
          </w:p>
        </w:tc>
      </w:tr>
      <w:tr w:rsidR="005E3D89" w14:paraId="2DF2E7EE" w14:textId="77777777">
        <w:trPr>
          <w:jc w:val="center"/>
        </w:trPr>
        <w:tc>
          <w:tcPr>
            <w:tcW w:w="0" w:type="auto"/>
            <w:vAlign w:val="center"/>
          </w:tcPr>
          <w:p w14:paraId="0F67AC8B" w14:textId="77777777" w:rsidR="005E3D89" w:rsidRDefault="00000000">
            <w:r>
              <w:t>Материаловедение</w:t>
            </w:r>
          </w:p>
        </w:tc>
        <w:tc>
          <w:tcPr>
            <w:tcW w:w="0" w:type="auto"/>
            <w:vAlign w:val="center"/>
          </w:tcPr>
          <w:p w14:paraId="17530865" w14:textId="77777777" w:rsidR="005E3D89" w:rsidRDefault="00000000">
            <w:r>
              <w:t>Выбран картон различных типов и клеевые составы.</w:t>
            </w:r>
          </w:p>
        </w:tc>
        <w:tc>
          <w:tcPr>
            <w:tcW w:w="0" w:type="auto"/>
            <w:vAlign w:val="center"/>
          </w:tcPr>
          <w:p w14:paraId="6775D17F" w14:textId="77777777" w:rsidR="005E3D89" w:rsidRDefault="00000000">
            <w:r>
              <w:t>Анализ материалов, подбор инструментов</w:t>
            </w:r>
          </w:p>
        </w:tc>
      </w:tr>
      <w:tr w:rsidR="005E3D89" w14:paraId="404E04C0" w14:textId="77777777">
        <w:trPr>
          <w:jc w:val="center"/>
        </w:trPr>
        <w:tc>
          <w:tcPr>
            <w:tcW w:w="0" w:type="auto"/>
            <w:vAlign w:val="center"/>
          </w:tcPr>
          <w:p w14:paraId="5AB8536D" w14:textId="77777777" w:rsidR="005E3D89" w:rsidRDefault="00000000">
            <w:r>
              <w:t>Художественная реализация</w:t>
            </w:r>
          </w:p>
        </w:tc>
        <w:tc>
          <w:tcPr>
            <w:tcW w:w="0" w:type="auto"/>
            <w:vAlign w:val="center"/>
          </w:tcPr>
          <w:p w14:paraId="6C655EC0" w14:textId="77777777" w:rsidR="005E3D89" w:rsidRDefault="00000000">
            <w:r>
              <w:t>Создана детализированная 3D модель лошади с текстурой и цветом.</w:t>
            </w:r>
          </w:p>
        </w:tc>
        <w:tc>
          <w:tcPr>
            <w:tcW w:w="0" w:type="auto"/>
            <w:vAlign w:val="center"/>
          </w:tcPr>
          <w:p w14:paraId="07F0EA02" w14:textId="77777777" w:rsidR="005E3D89" w:rsidRDefault="00000000">
            <w:r>
              <w:t>Творческий подход, художественное видение, декорирование</w:t>
            </w:r>
          </w:p>
        </w:tc>
      </w:tr>
      <w:tr w:rsidR="005E3D89" w14:paraId="24C3A1B3" w14:textId="77777777">
        <w:trPr>
          <w:jc w:val="center"/>
        </w:trPr>
        <w:tc>
          <w:tcPr>
            <w:tcW w:w="0" w:type="auto"/>
            <w:vAlign w:val="center"/>
          </w:tcPr>
          <w:p w14:paraId="0C19122B" w14:textId="77777777" w:rsidR="005E3D89" w:rsidRDefault="00000000">
            <w:r>
              <w:t>Оценка и применение</w:t>
            </w:r>
          </w:p>
        </w:tc>
        <w:tc>
          <w:tcPr>
            <w:tcW w:w="0" w:type="auto"/>
            <w:vAlign w:val="center"/>
          </w:tcPr>
          <w:p w14:paraId="38DABBFC" w14:textId="77777777" w:rsidR="005E3D89" w:rsidRDefault="00000000">
            <w:r>
              <w:t>Создан уникальный декоративный объект, учебное пособие.</w:t>
            </w:r>
          </w:p>
        </w:tc>
        <w:tc>
          <w:tcPr>
            <w:tcW w:w="0" w:type="auto"/>
            <w:vAlign w:val="center"/>
          </w:tcPr>
          <w:p w14:paraId="3A6A8D83" w14:textId="77777777" w:rsidR="005E3D89" w:rsidRDefault="00000000">
            <w:r>
              <w:t>Оценка качества, планирование использования</w:t>
            </w:r>
          </w:p>
        </w:tc>
      </w:tr>
    </w:tbl>
    <w:p w14:paraId="001F11F8" w14:textId="77777777" w:rsidR="005E3D89" w:rsidRDefault="00000000">
      <w:pPr>
        <w:jc w:val="center"/>
        <w:rPr>
          <w:i/>
          <w:iCs/>
        </w:rPr>
      </w:pPr>
      <w:r>
        <w:rPr>
          <w:i/>
          <w:iCs/>
        </w:rPr>
        <w:t>Таблица 8. Сводная таблица результатов проекта объемной 3D аппликации из картона «Лошадь»</w:t>
      </w:r>
    </w:p>
    <w:p w14:paraId="43010493" w14:textId="77777777" w:rsidR="005E3D89" w:rsidRDefault="00000000">
      <w:pPr>
        <w:jc w:val="center"/>
      </w:pPr>
      <w:r>
        <w:rPr>
          <w:noProof/>
        </w:rPr>
        <w:drawing>
          <wp:inline distT="0" distB="0" distL="0" distR="0" wp14:anchorId="3D4875AC" wp14:editId="1FD72F30">
            <wp:extent cx="5715000" cy="1428750"/>
            <wp:effectExtent l="0" t="95250" r="0" b="47625"/>
            <wp:docPr id="240280301" name="Picture 1" descr="/var/www/nagoroh_user/data/www/nagoroh.ru/storage/app/public/diagram/98c612b8-63af-4a02-b00d-398affe8e0c0/209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www/nagoroh_user/data/www/nagoroh.ru/storage/app/public/diagram/98c612b8-63af-4a02-b00d-398affe8e0c0/209225.png"/>
                    <pic:cNvPicPr/>
                  </pic:nvPicPr>
                  <pic:blipFill>
                    <a:blip r:embed="rId13" cstate="print"/>
                    <a:stretch>
                      <a:fillRect/>
                    </a:stretch>
                  </pic:blipFill>
                  <pic:spPr>
                    <a:xfrm>
                      <a:off x="0" y="0"/>
                      <a:ext cx="5715000" cy="1428750"/>
                    </a:xfrm>
                    <a:prstGeom prst="rect">
                      <a:avLst/>
                    </a:prstGeom>
                  </pic:spPr>
                </pic:pic>
              </a:graphicData>
            </a:graphic>
          </wp:inline>
        </w:drawing>
      </w:r>
    </w:p>
    <w:p w14:paraId="19195F10" w14:textId="77777777" w:rsidR="005E3D89" w:rsidRDefault="00000000">
      <w:pPr>
        <w:jc w:val="center"/>
        <w:rPr>
          <w:i/>
          <w:iCs/>
        </w:rPr>
      </w:pPr>
      <w:r>
        <w:rPr>
          <w:i/>
          <w:iCs/>
        </w:rPr>
        <w:t>Диаграмма 8. Иерархическое представление заключительных выводов и основных аспектов проекта по созданию 3D аппликации «Лошадь» из картона.</w:t>
      </w:r>
    </w:p>
    <w:p w14:paraId="7D609AA3" w14:textId="77777777" w:rsidR="005E3D89" w:rsidRDefault="00000000">
      <w:r>
        <w:br w:type="page"/>
      </w:r>
    </w:p>
    <w:p w14:paraId="7E195765" w14:textId="77777777" w:rsidR="005E3D89" w:rsidRDefault="00000000">
      <w:pPr>
        <w:rPr>
          <w:b/>
          <w:bCs/>
          <w:sz w:val="28"/>
          <w:szCs w:val="28"/>
        </w:rPr>
      </w:pPr>
      <w:r>
        <w:rPr>
          <w:b/>
          <w:bCs/>
          <w:sz w:val="28"/>
          <w:szCs w:val="28"/>
        </w:rPr>
        <w:lastRenderedPageBreak/>
        <w:t>10. Список литературы</w:t>
      </w:r>
    </w:p>
    <w:p w14:paraId="2D3ACB62" w14:textId="77777777" w:rsidR="005E3D89" w:rsidRDefault="00000000">
      <w:pPr>
        <w:numPr>
          <w:ilvl w:val="0"/>
          <w:numId w:val="20"/>
        </w:numPr>
        <w:rPr>
          <w:color w:val="000000"/>
          <w:sz w:val="28"/>
          <w:szCs w:val="28"/>
        </w:rPr>
      </w:pPr>
      <w:r>
        <w:rPr>
          <w:color w:val="000000"/>
          <w:sz w:val="28"/>
          <w:szCs w:val="28"/>
        </w:rPr>
        <w:t xml:space="preserve">Б1.В.02 </w:t>
      </w:r>
      <w:proofErr w:type="spellStart"/>
      <w:r>
        <w:rPr>
          <w:color w:val="000000"/>
          <w:sz w:val="28"/>
          <w:szCs w:val="28"/>
        </w:rPr>
        <w:t>Спецрисунок</w:t>
      </w:r>
      <w:proofErr w:type="spellEnd"/>
      <w:r>
        <w:rPr>
          <w:color w:val="000000"/>
          <w:sz w:val="28"/>
          <w:szCs w:val="28"/>
        </w:rPr>
        <w:t xml:space="preserve"> // </w:t>
      </w:r>
      <w:proofErr w:type="gramStart"/>
      <w:r>
        <w:rPr>
          <w:color w:val="000000"/>
          <w:sz w:val="28"/>
          <w:szCs w:val="28"/>
        </w:rPr>
        <w:t>guz.ru :</w:t>
      </w:r>
      <w:proofErr w:type="gramEnd"/>
      <w:r>
        <w:rPr>
          <w:color w:val="000000"/>
          <w:sz w:val="28"/>
          <w:szCs w:val="28"/>
        </w:rPr>
        <w:t xml:space="preserve"> [сайт]. — 2024. — URL: https://www.guz.ru/sveden/files/vib/33._Specrisunok.pdf (дата обращения: 09.05.2024).</w:t>
      </w:r>
    </w:p>
    <w:p w14:paraId="439934A9" w14:textId="77777777" w:rsidR="005E3D89" w:rsidRDefault="00000000">
      <w:pPr>
        <w:numPr>
          <w:ilvl w:val="0"/>
          <w:numId w:val="20"/>
        </w:numPr>
        <w:rPr>
          <w:color w:val="000000"/>
          <w:sz w:val="28"/>
          <w:szCs w:val="28"/>
        </w:rPr>
      </w:pPr>
      <w:r>
        <w:rPr>
          <w:color w:val="000000"/>
          <w:sz w:val="28"/>
          <w:szCs w:val="28"/>
        </w:rPr>
        <w:t xml:space="preserve">Лошадь! </w:t>
      </w:r>
      <w:proofErr w:type="spellStart"/>
      <w:r>
        <w:rPr>
          <w:color w:val="000000"/>
          <w:sz w:val="28"/>
          <w:szCs w:val="28"/>
        </w:rPr>
        <w:t>скульпт</w:t>
      </w:r>
      <w:proofErr w:type="spellEnd"/>
      <w:r>
        <w:rPr>
          <w:color w:val="000000"/>
          <w:sz w:val="28"/>
          <w:szCs w:val="28"/>
        </w:rPr>
        <w:t xml:space="preserve"> в </w:t>
      </w:r>
      <w:proofErr w:type="spellStart"/>
      <w:r>
        <w:rPr>
          <w:color w:val="000000"/>
          <w:sz w:val="28"/>
          <w:szCs w:val="28"/>
        </w:rPr>
        <w:t>Blender</w:t>
      </w:r>
      <w:proofErr w:type="spellEnd"/>
      <w:r>
        <w:rPr>
          <w:color w:val="000000"/>
          <w:sz w:val="28"/>
          <w:szCs w:val="28"/>
        </w:rPr>
        <w:t xml:space="preserve"> #2 - YouTube // </w:t>
      </w:r>
      <w:proofErr w:type="gramStart"/>
      <w:r>
        <w:rPr>
          <w:color w:val="000000"/>
          <w:sz w:val="28"/>
          <w:szCs w:val="28"/>
        </w:rPr>
        <w:t>youtube.com :</w:t>
      </w:r>
      <w:proofErr w:type="gramEnd"/>
      <w:r>
        <w:rPr>
          <w:color w:val="000000"/>
          <w:sz w:val="28"/>
          <w:szCs w:val="28"/>
        </w:rPr>
        <w:t xml:space="preserve"> [сайт]. — 2024. — URL: https://www.youtube.com/watch?v=4qvNyeYGFk0 (дата обращения: 09.05.2024).</w:t>
      </w:r>
    </w:p>
    <w:p w14:paraId="67860ADD" w14:textId="77777777" w:rsidR="005E3D89" w:rsidRDefault="00000000">
      <w:pPr>
        <w:numPr>
          <w:ilvl w:val="0"/>
          <w:numId w:val="20"/>
        </w:numPr>
        <w:rPr>
          <w:color w:val="000000"/>
          <w:sz w:val="28"/>
          <w:szCs w:val="28"/>
        </w:rPr>
      </w:pPr>
      <w:r>
        <w:rPr>
          <w:color w:val="000000"/>
          <w:sz w:val="28"/>
          <w:szCs w:val="28"/>
        </w:rPr>
        <w:t xml:space="preserve">Способы и виды обработки картона | </w:t>
      </w:r>
      <w:proofErr w:type="spellStart"/>
      <w:r>
        <w:rPr>
          <w:color w:val="000000"/>
          <w:sz w:val="28"/>
          <w:szCs w:val="28"/>
        </w:rPr>
        <w:t>УникоММ</w:t>
      </w:r>
      <w:proofErr w:type="spellEnd"/>
      <w:r>
        <w:rPr>
          <w:color w:val="000000"/>
          <w:sz w:val="28"/>
          <w:szCs w:val="28"/>
        </w:rPr>
        <w:t xml:space="preserve"> // </w:t>
      </w:r>
      <w:proofErr w:type="gramStart"/>
      <w:r>
        <w:rPr>
          <w:color w:val="000000"/>
          <w:sz w:val="28"/>
          <w:szCs w:val="28"/>
        </w:rPr>
        <w:t>unikomm.ru :</w:t>
      </w:r>
      <w:proofErr w:type="gramEnd"/>
      <w:r>
        <w:rPr>
          <w:color w:val="000000"/>
          <w:sz w:val="28"/>
          <w:szCs w:val="28"/>
        </w:rPr>
        <w:t xml:space="preserve"> [сайт]. — 2024. — URL: https://unikomm.ru/delivery/stati/obrabotka-kartona-vidy-i-sposoby/ (дата обращения: 09.05.2024).</w:t>
      </w:r>
    </w:p>
    <w:p w14:paraId="1C5BA777" w14:textId="77777777" w:rsidR="005E3D89" w:rsidRDefault="00000000">
      <w:pPr>
        <w:numPr>
          <w:ilvl w:val="0"/>
          <w:numId w:val="20"/>
        </w:numPr>
        <w:rPr>
          <w:color w:val="000000"/>
          <w:sz w:val="28"/>
          <w:szCs w:val="28"/>
        </w:rPr>
      </w:pPr>
      <w:r>
        <w:rPr>
          <w:color w:val="000000"/>
          <w:sz w:val="28"/>
          <w:szCs w:val="28"/>
        </w:rPr>
        <w:t xml:space="preserve">Организационно-методические рекомендации по ... // </w:t>
      </w:r>
      <w:proofErr w:type="gramStart"/>
      <w:r>
        <w:rPr>
          <w:color w:val="000000"/>
          <w:sz w:val="28"/>
          <w:szCs w:val="28"/>
        </w:rPr>
        <w:t>2670515.ru :</w:t>
      </w:r>
      <w:proofErr w:type="gramEnd"/>
      <w:r>
        <w:rPr>
          <w:color w:val="000000"/>
          <w:sz w:val="28"/>
          <w:szCs w:val="28"/>
        </w:rPr>
        <w:t xml:space="preserve"> [сайт]. — 2024. — URL: https://2670515.ru/f/organizac-metodic-rekomend.pdf (дата обращения: 09.05.2024).</w:t>
      </w:r>
    </w:p>
    <w:p w14:paraId="03343848" w14:textId="77777777" w:rsidR="005E3D89" w:rsidRDefault="00000000">
      <w:pPr>
        <w:numPr>
          <w:ilvl w:val="0"/>
          <w:numId w:val="20"/>
        </w:numPr>
        <w:rPr>
          <w:color w:val="000000"/>
          <w:sz w:val="28"/>
          <w:szCs w:val="28"/>
        </w:rPr>
      </w:pPr>
      <w:r>
        <w:rPr>
          <w:color w:val="000000"/>
          <w:sz w:val="28"/>
          <w:szCs w:val="28"/>
        </w:rPr>
        <w:t xml:space="preserve">В чем заключаются особенности техники изготовления... // </w:t>
      </w:r>
      <w:proofErr w:type="gramStart"/>
      <w:r>
        <w:rPr>
          <w:color w:val="000000"/>
          <w:sz w:val="28"/>
          <w:szCs w:val="28"/>
        </w:rPr>
        <w:t>ya.ru :</w:t>
      </w:r>
      <w:proofErr w:type="gramEnd"/>
      <w:r>
        <w:rPr>
          <w:color w:val="000000"/>
          <w:sz w:val="28"/>
          <w:szCs w:val="28"/>
        </w:rPr>
        <w:t xml:space="preserve"> [сайт]. — 2024. — URL: https://ya.ru/neurum/c/kultura-i-iscusstvo/q/v_chem_zaklyuchayutsya_osobennosti_tehniki_6f678c5e (дата обращения: 09.05.2024).</w:t>
      </w:r>
    </w:p>
    <w:p w14:paraId="055FD08A" w14:textId="77777777" w:rsidR="005E3D89" w:rsidRDefault="00000000">
      <w:pPr>
        <w:numPr>
          <w:ilvl w:val="0"/>
          <w:numId w:val="20"/>
        </w:numPr>
        <w:rPr>
          <w:color w:val="000000"/>
          <w:sz w:val="28"/>
          <w:szCs w:val="28"/>
        </w:rPr>
      </w:pPr>
      <w:r>
        <w:rPr>
          <w:color w:val="000000"/>
          <w:sz w:val="28"/>
          <w:szCs w:val="28"/>
        </w:rPr>
        <w:t xml:space="preserve">министерство спорта российской федерации // </w:t>
      </w:r>
      <w:proofErr w:type="gramStart"/>
      <w:r>
        <w:rPr>
          <w:color w:val="000000"/>
          <w:sz w:val="28"/>
          <w:szCs w:val="28"/>
        </w:rPr>
        <w:t>vgafk.ru :</w:t>
      </w:r>
      <w:proofErr w:type="gramEnd"/>
      <w:r>
        <w:rPr>
          <w:color w:val="000000"/>
          <w:sz w:val="28"/>
          <w:szCs w:val="28"/>
        </w:rPr>
        <w:t xml:space="preserve"> [сайт]. — 2024. — URL: https://www.vgafk.ru/upload/medialibrary/795/2uha32q3oul7onw64ix7m7sxn2j7c7i0/SBORNIK-VGAFK-19_20.10.2022-CHast-1.pdf (дата обращения: 09.05.2024).</w:t>
      </w:r>
    </w:p>
    <w:p w14:paraId="47D00252" w14:textId="77777777" w:rsidR="005E3D89" w:rsidRDefault="00000000">
      <w:pPr>
        <w:numPr>
          <w:ilvl w:val="0"/>
          <w:numId w:val="20"/>
        </w:numPr>
        <w:rPr>
          <w:color w:val="000000"/>
          <w:sz w:val="28"/>
          <w:szCs w:val="28"/>
        </w:rPr>
      </w:pPr>
      <w:r>
        <w:rPr>
          <w:color w:val="000000"/>
          <w:sz w:val="28"/>
          <w:szCs w:val="28"/>
        </w:rPr>
        <w:t xml:space="preserve">Объемная аппликация лошадь 3D из картона, ツ ... // </w:t>
      </w:r>
      <w:proofErr w:type="gramStart"/>
      <w:r>
        <w:rPr>
          <w:color w:val="000000"/>
          <w:sz w:val="28"/>
          <w:szCs w:val="28"/>
        </w:rPr>
        <w:t>cpereezd.ru :</w:t>
      </w:r>
      <w:proofErr w:type="gramEnd"/>
      <w:r>
        <w:rPr>
          <w:color w:val="000000"/>
          <w:sz w:val="28"/>
          <w:szCs w:val="28"/>
        </w:rPr>
        <w:t xml:space="preserve"> [сайт]. — 2024. — URL: https://cpereezd.ru/blog/loshad-iz-kartona/ (дата обращения: 09.05.2024).</w:t>
      </w:r>
    </w:p>
    <w:p w14:paraId="11F5D980" w14:textId="77777777" w:rsidR="005E3D89" w:rsidRDefault="00000000">
      <w:pPr>
        <w:numPr>
          <w:ilvl w:val="0"/>
          <w:numId w:val="20"/>
        </w:numPr>
        <w:rPr>
          <w:color w:val="000000"/>
          <w:sz w:val="28"/>
          <w:szCs w:val="28"/>
        </w:rPr>
      </w:pPr>
      <w:r>
        <w:rPr>
          <w:color w:val="000000"/>
          <w:sz w:val="28"/>
          <w:szCs w:val="28"/>
        </w:rPr>
        <w:t xml:space="preserve">Лекции // </w:t>
      </w:r>
      <w:proofErr w:type="gramStart"/>
      <w:r>
        <w:rPr>
          <w:color w:val="000000"/>
          <w:sz w:val="28"/>
          <w:szCs w:val="28"/>
        </w:rPr>
        <w:t>detalmach.ru :</w:t>
      </w:r>
      <w:proofErr w:type="gramEnd"/>
      <w:r>
        <w:rPr>
          <w:color w:val="000000"/>
          <w:sz w:val="28"/>
          <w:szCs w:val="28"/>
        </w:rPr>
        <w:t xml:space="preserve"> [сайт]. — 2024. — URL: https://detalmach.ru/lect12.htm (дата обращения: 09.05.2024).</w:t>
      </w:r>
    </w:p>
    <w:p w14:paraId="1FA5C643" w14:textId="77777777" w:rsidR="005E3D89" w:rsidRDefault="00000000">
      <w:pPr>
        <w:numPr>
          <w:ilvl w:val="0"/>
          <w:numId w:val="20"/>
        </w:numPr>
        <w:rPr>
          <w:color w:val="000000"/>
          <w:sz w:val="28"/>
          <w:szCs w:val="28"/>
        </w:rPr>
      </w:pPr>
      <w:r>
        <w:rPr>
          <w:color w:val="000000"/>
          <w:sz w:val="28"/>
          <w:szCs w:val="28"/>
        </w:rPr>
        <w:t xml:space="preserve">Картон - плотность и другие характеристики // </w:t>
      </w:r>
      <w:proofErr w:type="gramStart"/>
      <w:r>
        <w:rPr>
          <w:color w:val="000000"/>
          <w:sz w:val="28"/>
          <w:szCs w:val="28"/>
        </w:rPr>
        <w:t>unikomm.ru :</w:t>
      </w:r>
      <w:proofErr w:type="gramEnd"/>
      <w:r>
        <w:rPr>
          <w:color w:val="000000"/>
          <w:sz w:val="28"/>
          <w:szCs w:val="28"/>
        </w:rPr>
        <w:t xml:space="preserve"> [сайт]. — 2024. — URL: https://unikomm.ru/delivery/stati/kharakteristiki-kartona/ (дата обращения: 09.05.2024).</w:t>
      </w:r>
    </w:p>
    <w:p w14:paraId="35B3CC1C" w14:textId="77777777" w:rsidR="005E3D89" w:rsidRDefault="00000000">
      <w:pPr>
        <w:numPr>
          <w:ilvl w:val="0"/>
          <w:numId w:val="20"/>
        </w:numPr>
        <w:rPr>
          <w:color w:val="000000"/>
          <w:sz w:val="28"/>
          <w:szCs w:val="28"/>
        </w:rPr>
      </w:pPr>
      <w:r>
        <w:rPr>
          <w:color w:val="000000"/>
          <w:sz w:val="28"/>
          <w:szCs w:val="28"/>
        </w:rPr>
        <w:t xml:space="preserve">Клей на основе ПВА или эпоксидный: что выбрать для ... // </w:t>
      </w:r>
      <w:proofErr w:type="gramStart"/>
      <w:r>
        <w:rPr>
          <w:color w:val="000000"/>
          <w:sz w:val="28"/>
          <w:szCs w:val="28"/>
        </w:rPr>
        <w:t>profkom64.ru :</w:t>
      </w:r>
      <w:proofErr w:type="gramEnd"/>
      <w:r>
        <w:rPr>
          <w:color w:val="000000"/>
          <w:sz w:val="28"/>
          <w:szCs w:val="28"/>
        </w:rPr>
        <w:t xml:space="preserve"> [сайт]. — 2024. — URL: https://www.profkom64.ru/pokupatelyu/remont/stroitelnaya_himiya/kley_na_osnove_pva_ili_epoksidnyi_chto_vybrat_dlya_remonta/ (дата обращения: 09.05.2024).</w:t>
      </w:r>
    </w:p>
    <w:p w14:paraId="4DAA2ADC" w14:textId="77777777" w:rsidR="005E3D89" w:rsidRDefault="00000000">
      <w:pPr>
        <w:numPr>
          <w:ilvl w:val="0"/>
          <w:numId w:val="20"/>
        </w:numPr>
        <w:rPr>
          <w:color w:val="000000"/>
          <w:sz w:val="28"/>
          <w:szCs w:val="28"/>
        </w:rPr>
      </w:pPr>
      <w:r>
        <w:rPr>
          <w:color w:val="000000"/>
          <w:sz w:val="28"/>
          <w:szCs w:val="28"/>
        </w:rPr>
        <w:t xml:space="preserve">Методическое пособие // </w:t>
      </w:r>
      <w:proofErr w:type="gramStart"/>
      <w:r>
        <w:rPr>
          <w:color w:val="000000"/>
          <w:sz w:val="28"/>
          <w:szCs w:val="28"/>
        </w:rPr>
        <w:t>arttobeclose.ru :</w:t>
      </w:r>
      <w:proofErr w:type="gramEnd"/>
      <w:r>
        <w:rPr>
          <w:color w:val="000000"/>
          <w:sz w:val="28"/>
          <w:szCs w:val="28"/>
        </w:rPr>
        <w:t xml:space="preserve"> [сайт]. — 2024. — URL: https://arttobeclose.ru/Metodicheskoe_posobie_okonchatelnyii_variant_.pdf (дата обращения: 09.05.2024).</w:t>
      </w:r>
    </w:p>
    <w:p w14:paraId="143B07DA" w14:textId="77777777" w:rsidR="005E3D89" w:rsidRDefault="00000000">
      <w:pPr>
        <w:numPr>
          <w:ilvl w:val="0"/>
          <w:numId w:val="20"/>
        </w:numPr>
        <w:rPr>
          <w:color w:val="000000"/>
          <w:sz w:val="28"/>
          <w:szCs w:val="28"/>
        </w:rPr>
      </w:pPr>
      <w:r>
        <w:rPr>
          <w:color w:val="000000"/>
          <w:sz w:val="28"/>
          <w:szCs w:val="28"/>
        </w:rPr>
        <w:t xml:space="preserve">Лошадь, лошадка. Аппликации, страница... - </w:t>
      </w:r>
      <w:proofErr w:type="spellStart"/>
      <w:r>
        <w:rPr>
          <w:color w:val="000000"/>
          <w:sz w:val="28"/>
          <w:szCs w:val="28"/>
        </w:rPr>
        <w:t>Маам.ру</w:t>
      </w:r>
      <w:proofErr w:type="spellEnd"/>
      <w:r>
        <w:rPr>
          <w:color w:val="000000"/>
          <w:sz w:val="28"/>
          <w:szCs w:val="28"/>
        </w:rPr>
        <w:t xml:space="preserve"> // </w:t>
      </w:r>
      <w:proofErr w:type="gramStart"/>
      <w:r>
        <w:rPr>
          <w:color w:val="000000"/>
          <w:sz w:val="28"/>
          <w:szCs w:val="28"/>
        </w:rPr>
        <w:t>maam.ru :</w:t>
      </w:r>
      <w:proofErr w:type="gramEnd"/>
      <w:r>
        <w:rPr>
          <w:color w:val="000000"/>
          <w:sz w:val="28"/>
          <w:szCs w:val="28"/>
        </w:rPr>
        <w:t xml:space="preserve"> [сайт]. — 2024. — URL: https://www.maam.ru/obrazovanie/loshad-applikacii/page2.html (дата обращения: 09.05.2024).</w:t>
      </w:r>
    </w:p>
    <w:p w14:paraId="37A8E613" w14:textId="77777777" w:rsidR="005E3D89" w:rsidRDefault="00000000">
      <w:pPr>
        <w:numPr>
          <w:ilvl w:val="0"/>
          <w:numId w:val="20"/>
        </w:numPr>
        <w:rPr>
          <w:color w:val="000000"/>
          <w:sz w:val="28"/>
          <w:szCs w:val="28"/>
        </w:rPr>
      </w:pPr>
      <w:r>
        <w:rPr>
          <w:color w:val="000000"/>
          <w:sz w:val="28"/>
          <w:szCs w:val="28"/>
        </w:rPr>
        <w:t xml:space="preserve">Трехмерные барельефы: инновационная технология ... // </w:t>
      </w:r>
      <w:proofErr w:type="gramStart"/>
      <w:r>
        <w:rPr>
          <w:color w:val="000000"/>
          <w:sz w:val="28"/>
          <w:szCs w:val="28"/>
        </w:rPr>
        <w:t>stavros.ru :</w:t>
      </w:r>
      <w:proofErr w:type="gramEnd"/>
      <w:r>
        <w:rPr>
          <w:color w:val="000000"/>
          <w:sz w:val="28"/>
          <w:szCs w:val="28"/>
        </w:rPr>
        <w:t xml:space="preserve"> [сайт]. — 2024. — URL: https://www.stavros.ru/articles/trekhmernye-barelefy-innovatsionnaya-tekhnologiya-sozdaniya-obemnykh-shedevrov/ (дата обращения: 09.05.2024).</w:t>
      </w:r>
    </w:p>
    <w:p w14:paraId="658F435D" w14:textId="77777777" w:rsidR="005E3D89" w:rsidRDefault="00000000">
      <w:pPr>
        <w:numPr>
          <w:ilvl w:val="0"/>
          <w:numId w:val="20"/>
        </w:numPr>
        <w:rPr>
          <w:color w:val="000000"/>
          <w:sz w:val="28"/>
          <w:szCs w:val="28"/>
        </w:rPr>
      </w:pPr>
      <w:r>
        <w:rPr>
          <w:color w:val="000000"/>
          <w:sz w:val="28"/>
          <w:szCs w:val="28"/>
        </w:rPr>
        <w:lastRenderedPageBreak/>
        <w:t xml:space="preserve">Как рисовать лошадь. По материалам книги А. Лаптева. // </w:t>
      </w:r>
      <w:proofErr w:type="gramStart"/>
      <w:r>
        <w:rPr>
          <w:color w:val="000000"/>
          <w:sz w:val="28"/>
          <w:szCs w:val="28"/>
        </w:rPr>
        <w:t>liveinternet.ru :</w:t>
      </w:r>
      <w:proofErr w:type="gramEnd"/>
      <w:r>
        <w:rPr>
          <w:color w:val="000000"/>
          <w:sz w:val="28"/>
          <w:szCs w:val="28"/>
        </w:rPr>
        <w:t xml:space="preserve"> [сайт]. — 2024. — URL: https://www.liveinternet.ru/community/decor_rospis/post306289881/ (дата обращения: 09.05.2024).</w:t>
      </w:r>
    </w:p>
    <w:p w14:paraId="4418262B" w14:textId="77777777" w:rsidR="005E3D89" w:rsidRDefault="00000000">
      <w:pPr>
        <w:numPr>
          <w:ilvl w:val="0"/>
          <w:numId w:val="20"/>
        </w:numPr>
        <w:rPr>
          <w:color w:val="000000"/>
          <w:sz w:val="28"/>
          <w:szCs w:val="28"/>
        </w:rPr>
      </w:pPr>
      <w:r>
        <w:rPr>
          <w:color w:val="000000"/>
          <w:sz w:val="28"/>
          <w:szCs w:val="28"/>
        </w:rPr>
        <w:t xml:space="preserve">4 1. ЗАДАНИЯ №5 и 7. ДЕТАЛИРОВАНИЕ ЧЕРТЕЖА ... // </w:t>
      </w:r>
      <w:proofErr w:type="gramStart"/>
      <w:r>
        <w:rPr>
          <w:color w:val="000000"/>
          <w:sz w:val="28"/>
          <w:szCs w:val="28"/>
        </w:rPr>
        <w:t>grapham.susu.ru :</w:t>
      </w:r>
      <w:proofErr w:type="gramEnd"/>
      <w:r>
        <w:rPr>
          <w:color w:val="000000"/>
          <w:sz w:val="28"/>
          <w:szCs w:val="28"/>
        </w:rPr>
        <w:t xml:space="preserve"> [сайт]. — 2024. — URL: https://grapham.susu.ru/zd5/Zd_5.pdf (дата обращения: 09.05.2024).</w:t>
      </w:r>
    </w:p>
    <w:p w14:paraId="6D7D2239" w14:textId="77777777" w:rsidR="005E3D89" w:rsidRDefault="00000000">
      <w:pPr>
        <w:numPr>
          <w:ilvl w:val="0"/>
          <w:numId w:val="20"/>
        </w:numPr>
        <w:rPr>
          <w:color w:val="000000"/>
          <w:sz w:val="28"/>
          <w:szCs w:val="28"/>
        </w:rPr>
      </w:pPr>
      <w:r>
        <w:rPr>
          <w:color w:val="000000"/>
          <w:sz w:val="28"/>
          <w:szCs w:val="28"/>
        </w:rPr>
        <w:t xml:space="preserve">Приказ Минпросвещения РФ от 24.11.2022 N 1023 // </w:t>
      </w:r>
      <w:proofErr w:type="gramStart"/>
      <w:r>
        <w:rPr>
          <w:color w:val="000000"/>
          <w:sz w:val="28"/>
          <w:szCs w:val="28"/>
        </w:rPr>
        <w:t>normativ.kontur.ru :</w:t>
      </w:r>
      <w:proofErr w:type="gramEnd"/>
      <w:r>
        <w:rPr>
          <w:color w:val="000000"/>
          <w:sz w:val="28"/>
          <w:szCs w:val="28"/>
        </w:rPr>
        <w:t xml:space="preserve"> [сайт]. — 2024. — URL: https://normativ.kontur.ru/document?moduleId=1&amp;documentId=479994 (дата обращения: 09.05.2024).</w:t>
      </w:r>
    </w:p>
    <w:p w14:paraId="7496E668" w14:textId="77777777" w:rsidR="005E3D89" w:rsidRDefault="00000000">
      <w:pPr>
        <w:numPr>
          <w:ilvl w:val="0"/>
          <w:numId w:val="20"/>
        </w:numPr>
        <w:rPr>
          <w:color w:val="000000"/>
          <w:sz w:val="28"/>
          <w:szCs w:val="28"/>
        </w:rPr>
      </w:pPr>
      <w:r>
        <w:rPr>
          <w:color w:val="000000"/>
          <w:sz w:val="28"/>
          <w:szCs w:val="28"/>
        </w:rPr>
        <w:t xml:space="preserve">Какие существуют цветовые схемы и как их использовать // </w:t>
      </w:r>
      <w:proofErr w:type="spellStart"/>
      <w:proofErr w:type="gramStart"/>
      <w:r>
        <w:rPr>
          <w:color w:val="000000"/>
          <w:sz w:val="28"/>
          <w:szCs w:val="28"/>
        </w:rPr>
        <w:t>smirnov.school</w:t>
      </w:r>
      <w:proofErr w:type="spellEnd"/>
      <w:proofErr w:type="gramEnd"/>
      <w:r>
        <w:rPr>
          <w:color w:val="000000"/>
          <w:sz w:val="28"/>
          <w:szCs w:val="28"/>
        </w:rPr>
        <w:t xml:space="preserve"> : [сайт]. — 2024. — URL: https://smirnov.school/blog/gameart/ispolzovanie-tsvetovykh-skhem-kak-eto-pomogaet-v-risunke/ (дата обращения: 09.05.2024).</w:t>
      </w:r>
    </w:p>
    <w:p w14:paraId="5C120DCE" w14:textId="77777777" w:rsidR="005E3D89" w:rsidRDefault="00000000">
      <w:pPr>
        <w:numPr>
          <w:ilvl w:val="0"/>
          <w:numId w:val="20"/>
        </w:numPr>
        <w:rPr>
          <w:color w:val="000000"/>
          <w:sz w:val="28"/>
          <w:szCs w:val="28"/>
        </w:rPr>
      </w:pPr>
      <w:r>
        <w:rPr>
          <w:color w:val="000000"/>
          <w:sz w:val="28"/>
          <w:szCs w:val="28"/>
        </w:rPr>
        <w:t xml:space="preserve">Скачать // </w:t>
      </w:r>
      <w:proofErr w:type="gramStart"/>
      <w:r>
        <w:rPr>
          <w:color w:val="000000"/>
          <w:sz w:val="28"/>
          <w:szCs w:val="28"/>
        </w:rPr>
        <w:t>new.ras.ru :</w:t>
      </w:r>
      <w:proofErr w:type="gramEnd"/>
      <w:r>
        <w:rPr>
          <w:color w:val="000000"/>
          <w:sz w:val="28"/>
          <w:szCs w:val="28"/>
        </w:rPr>
        <w:t xml:space="preserve"> [сайт]. — 2024. — URL: https://new.ras.ru/upload/uf/907/ult8h2bzdv28mclagsfn9rb13x07dw2x.pdf (дата обращения: 09.05.2024).</w:t>
      </w:r>
    </w:p>
    <w:p w14:paraId="3BA87293" w14:textId="77777777" w:rsidR="005E3D89" w:rsidRDefault="00000000">
      <w:pPr>
        <w:numPr>
          <w:ilvl w:val="0"/>
          <w:numId w:val="20"/>
        </w:numPr>
        <w:rPr>
          <w:color w:val="000000"/>
          <w:sz w:val="28"/>
          <w:szCs w:val="28"/>
        </w:rPr>
      </w:pPr>
      <w:r>
        <w:rPr>
          <w:color w:val="000000"/>
          <w:sz w:val="28"/>
          <w:szCs w:val="28"/>
        </w:rPr>
        <w:t xml:space="preserve">Объемная аппликация лошадь 3D из картона... // </w:t>
      </w:r>
      <w:proofErr w:type="gramStart"/>
      <w:r>
        <w:rPr>
          <w:color w:val="000000"/>
          <w:sz w:val="28"/>
          <w:szCs w:val="28"/>
        </w:rPr>
        <w:t>cpereezd.ru :</w:t>
      </w:r>
      <w:proofErr w:type="gramEnd"/>
      <w:r>
        <w:rPr>
          <w:color w:val="000000"/>
          <w:sz w:val="28"/>
          <w:szCs w:val="28"/>
        </w:rPr>
        <w:t xml:space="preserve"> [сайт]. — 2024. — URL: https://cpereezd.ru/blog/loshad-iz-kartona/ (дата обращения: 09.05.2024).</w:t>
      </w:r>
    </w:p>
    <w:p w14:paraId="484049F8" w14:textId="77777777" w:rsidR="005E3D89" w:rsidRDefault="00000000">
      <w:pPr>
        <w:numPr>
          <w:ilvl w:val="0"/>
          <w:numId w:val="20"/>
        </w:numPr>
        <w:rPr>
          <w:color w:val="000000"/>
          <w:sz w:val="28"/>
          <w:szCs w:val="28"/>
        </w:rPr>
      </w:pPr>
      <w:r>
        <w:rPr>
          <w:color w:val="000000"/>
          <w:sz w:val="28"/>
          <w:szCs w:val="28"/>
        </w:rPr>
        <w:t xml:space="preserve">Клей на основе ПВА или эпоксидный: что выбрать для... // </w:t>
      </w:r>
      <w:proofErr w:type="gramStart"/>
      <w:r>
        <w:rPr>
          <w:color w:val="000000"/>
          <w:sz w:val="28"/>
          <w:szCs w:val="28"/>
        </w:rPr>
        <w:t>profkom64.ru :</w:t>
      </w:r>
      <w:proofErr w:type="gramEnd"/>
      <w:r>
        <w:rPr>
          <w:color w:val="000000"/>
          <w:sz w:val="28"/>
          <w:szCs w:val="28"/>
        </w:rPr>
        <w:t xml:space="preserve"> [сайт]. — 2024. — URL: https://www.profkom64.ru/pokupatelyu/remont/stroitelnaya_himiya/kley_na_osnove_pva_ili_epoksidnyi_chto_vybrat_dlya_remonta/ (дата обращения: 09.05.2024).</w:t>
      </w:r>
    </w:p>
    <w:p w14:paraId="65627D64" w14:textId="77777777" w:rsidR="005E3D89" w:rsidRDefault="00000000">
      <w:pPr>
        <w:numPr>
          <w:ilvl w:val="0"/>
          <w:numId w:val="20"/>
        </w:numPr>
        <w:rPr>
          <w:color w:val="000000"/>
          <w:sz w:val="28"/>
          <w:szCs w:val="28"/>
        </w:rPr>
      </w:pPr>
      <w:r>
        <w:rPr>
          <w:color w:val="000000"/>
          <w:sz w:val="28"/>
          <w:szCs w:val="28"/>
        </w:rPr>
        <w:t xml:space="preserve">Рабочая программа по учебному предмету "Труд </w:t>
      </w:r>
      <w:proofErr w:type="gramStart"/>
      <w:r>
        <w:rPr>
          <w:color w:val="000000"/>
          <w:sz w:val="28"/>
          <w:szCs w:val="28"/>
        </w:rPr>
        <w:t>( ...</w:t>
      </w:r>
      <w:proofErr w:type="gramEnd"/>
      <w:r>
        <w:rPr>
          <w:color w:val="000000"/>
          <w:sz w:val="28"/>
          <w:szCs w:val="28"/>
        </w:rPr>
        <w:t xml:space="preserve"> // </w:t>
      </w:r>
      <w:proofErr w:type="gramStart"/>
      <w:r>
        <w:rPr>
          <w:color w:val="000000"/>
          <w:sz w:val="28"/>
          <w:szCs w:val="28"/>
        </w:rPr>
        <w:t>sh-koskulskaya-sosh-r56.gosweb.gosuslugi.ru :</w:t>
      </w:r>
      <w:proofErr w:type="gramEnd"/>
      <w:r>
        <w:rPr>
          <w:color w:val="000000"/>
          <w:sz w:val="28"/>
          <w:szCs w:val="28"/>
        </w:rPr>
        <w:t xml:space="preserve"> [сайт]. — 2024. — URL: https://sh-koskulskaya-sosh-r56.gosweb.gosuslugi.ru/netcat_files/67/2807/O_vnesenii_izmeneneniy_v_Programmu.pdf (дата обращения: 09.05.2024).</w:t>
      </w:r>
    </w:p>
    <w:p w14:paraId="0E715E6A" w14:textId="77777777" w:rsidR="005E3D89" w:rsidRDefault="00000000">
      <w:pPr>
        <w:numPr>
          <w:ilvl w:val="0"/>
          <w:numId w:val="20"/>
        </w:numPr>
        <w:rPr>
          <w:color w:val="000000"/>
          <w:sz w:val="28"/>
          <w:szCs w:val="28"/>
        </w:rPr>
      </w:pPr>
      <w:r>
        <w:rPr>
          <w:color w:val="000000"/>
          <w:sz w:val="28"/>
          <w:szCs w:val="28"/>
        </w:rPr>
        <w:t xml:space="preserve">Какие требования есть к рабочему месту офисных... // </w:t>
      </w:r>
      <w:proofErr w:type="gramStart"/>
      <w:r>
        <w:rPr>
          <w:color w:val="000000"/>
          <w:sz w:val="28"/>
          <w:szCs w:val="28"/>
        </w:rPr>
        <w:t>klerk.ru :</w:t>
      </w:r>
      <w:proofErr w:type="gramEnd"/>
      <w:r>
        <w:rPr>
          <w:color w:val="000000"/>
          <w:sz w:val="28"/>
          <w:szCs w:val="28"/>
        </w:rPr>
        <w:t xml:space="preserve"> [сайт]. — 2024. — URL: https://www.klerk.ru/buh/articles/482881/ (дата обращения: 09.05.2024).</w:t>
      </w:r>
    </w:p>
    <w:p w14:paraId="2E3FD05E" w14:textId="77777777" w:rsidR="005E3D89" w:rsidRDefault="00000000">
      <w:pPr>
        <w:numPr>
          <w:ilvl w:val="0"/>
          <w:numId w:val="20"/>
        </w:numPr>
        <w:rPr>
          <w:color w:val="000000"/>
          <w:sz w:val="28"/>
          <w:szCs w:val="28"/>
        </w:rPr>
      </w:pPr>
      <w:r>
        <w:rPr>
          <w:color w:val="000000"/>
          <w:sz w:val="28"/>
          <w:szCs w:val="28"/>
        </w:rPr>
        <w:t xml:space="preserve">САПР ТП ВЕРТИКАЛЬ // </w:t>
      </w:r>
      <w:proofErr w:type="gramStart"/>
      <w:r>
        <w:rPr>
          <w:color w:val="000000"/>
          <w:sz w:val="28"/>
          <w:szCs w:val="28"/>
        </w:rPr>
        <w:t>ascon.ru :</w:t>
      </w:r>
      <w:proofErr w:type="gramEnd"/>
      <w:r>
        <w:rPr>
          <w:color w:val="000000"/>
          <w:sz w:val="28"/>
          <w:szCs w:val="28"/>
        </w:rPr>
        <w:t xml:space="preserve"> [сайт]. — 2024. — URL: https://ascon.ru/source/info_materials/2025/%D0%92%D0%95%D0%A0%D0%A2%D0%98%D0%9A%D0%90%D0%9B%D0%AC/%D0%A1%D0%90%D0%9F%D0%A0-%D0%A2%D0%9F-%D0%92%D0%95%D0%A0%D0%A2%D0%98%D0%9A%D0%90%D0%9B%D0%AC_%D0%A0%D1%83%D0%BA%D0%BE%D0%B2%D0%BE%D0%B4%D1%81%D1%82%D0%B2%D0%BE-%D0%BF%D0%BE%D0%BB%D1%8C%D0%B7%D0%BE%D0%B2%D0%B0%D1%82%D0%B5%D0%BB%D1%8F.pdf (дата обращения: 09.05.2024).</w:t>
      </w:r>
    </w:p>
    <w:p w14:paraId="6129610A" w14:textId="77777777" w:rsidR="005E3D89" w:rsidRDefault="00000000">
      <w:pPr>
        <w:numPr>
          <w:ilvl w:val="0"/>
          <w:numId w:val="20"/>
        </w:numPr>
        <w:rPr>
          <w:color w:val="000000"/>
          <w:sz w:val="28"/>
          <w:szCs w:val="28"/>
        </w:rPr>
      </w:pPr>
      <w:r>
        <w:rPr>
          <w:color w:val="000000"/>
          <w:sz w:val="28"/>
          <w:szCs w:val="28"/>
        </w:rPr>
        <w:t xml:space="preserve">Испытания картона в ИЦ "Композит-Тест" // </w:t>
      </w:r>
      <w:proofErr w:type="gramStart"/>
      <w:r>
        <w:rPr>
          <w:color w:val="000000"/>
          <w:sz w:val="28"/>
          <w:szCs w:val="28"/>
        </w:rPr>
        <w:t>kompozit-test.ru :</w:t>
      </w:r>
      <w:proofErr w:type="gramEnd"/>
      <w:r>
        <w:rPr>
          <w:color w:val="000000"/>
          <w:sz w:val="28"/>
          <w:szCs w:val="28"/>
        </w:rPr>
        <w:t xml:space="preserve"> [сайт]. — 2024. — URL: http://kompozit-test.ru/test-carton/ (дата обращения: 09.05.2024).</w:t>
      </w:r>
    </w:p>
    <w:p w14:paraId="0B7CB3FF" w14:textId="77777777" w:rsidR="005E3D89" w:rsidRDefault="00000000">
      <w:pPr>
        <w:numPr>
          <w:ilvl w:val="0"/>
          <w:numId w:val="20"/>
        </w:numPr>
        <w:rPr>
          <w:color w:val="000000"/>
          <w:sz w:val="28"/>
          <w:szCs w:val="28"/>
        </w:rPr>
      </w:pPr>
      <w:r>
        <w:rPr>
          <w:color w:val="000000"/>
          <w:sz w:val="28"/>
          <w:szCs w:val="28"/>
        </w:rPr>
        <w:t xml:space="preserve">«3-D моделирование» // </w:t>
      </w:r>
      <w:proofErr w:type="gramStart"/>
      <w:r>
        <w:rPr>
          <w:color w:val="000000"/>
          <w:sz w:val="28"/>
          <w:szCs w:val="28"/>
        </w:rPr>
        <w:t>shkola14.ucoz.ru :</w:t>
      </w:r>
      <w:proofErr w:type="gramEnd"/>
      <w:r>
        <w:rPr>
          <w:color w:val="000000"/>
          <w:sz w:val="28"/>
          <w:szCs w:val="28"/>
        </w:rPr>
        <w:t xml:space="preserve"> [сайт]. — 2024. — URL: </w:t>
      </w:r>
      <w:r>
        <w:rPr>
          <w:color w:val="000000"/>
          <w:sz w:val="28"/>
          <w:szCs w:val="28"/>
        </w:rPr>
        <w:lastRenderedPageBreak/>
        <w:t>https://shkola14.ucoz.ru/doc2023/3d_modelirovanie.pdf (дата обращения: 09.05.2024).</w:t>
      </w:r>
    </w:p>
    <w:p w14:paraId="4A11FEAD" w14:textId="77777777" w:rsidR="005E3D89" w:rsidRDefault="00000000">
      <w:pPr>
        <w:numPr>
          <w:ilvl w:val="0"/>
          <w:numId w:val="20"/>
        </w:numPr>
        <w:rPr>
          <w:color w:val="000000"/>
          <w:sz w:val="28"/>
          <w:szCs w:val="28"/>
        </w:rPr>
      </w:pPr>
      <w:r>
        <w:rPr>
          <w:color w:val="000000"/>
          <w:sz w:val="28"/>
          <w:szCs w:val="28"/>
        </w:rPr>
        <w:t xml:space="preserve">Методика проведения аппликации в разных возрастных... // </w:t>
      </w:r>
      <w:proofErr w:type="gramStart"/>
      <w:r>
        <w:rPr>
          <w:color w:val="000000"/>
          <w:sz w:val="28"/>
          <w:szCs w:val="28"/>
        </w:rPr>
        <w:t>maam.ru :</w:t>
      </w:r>
      <w:proofErr w:type="gramEnd"/>
      <w:r>
        <w:rPr>
          <w:color w:val="000000"/>
          <w:sz w:val="28"/>
          <w:szCs w:val="28"/>
        </w:rPr>
        <w:t xml:space="preserve"> [сайт]. — 2024. — URL: https://www.maam.ru/detskijsad/metodika-provedenija-aplikaci-v-raznyh-vozrastnyh-grupah.html (дата обращения: 09.05.2024).</w:t>
      </w:r>
    </w:p>
    <w:p w14:paraId="2F63FFCD" w14:textId="77777777" w:rsidR="005E3D89" w:rsidRDefault="00000000">
      <w:pPr>
        <w:numPr>
          <w:ilvl w:val="0"/>
          <w:numId w:val="20"/>
        </w:numPr>
        <w:rPr>
          <w:color w:val="000000"/>
          <w:sz w:val="28"/>
          <w:szCs w:val="28"/>
        </w:rPr>
      </w:pPr>
      <w:r>
        <w:rPr>
          <w:color w:val="000000"/>
          <w:sz w:val="28"/>
          <w:szCs w:val="28"/>
        </w:rPr>
        <w:t xml:space="preserve">3 </w:t>
      </w:r>
      <w:proofErr w:type="spellStart"/>
      <w:r>
        <w:rPr>
          <w:color w:val="000000"/>
          <w:sz w:val="28"/>
          <w:szCs w:val="28"/>
        </w:rPr>
        <w:t>кл</w:t>
      </w:r>
      <w:proofErr w:type="spellEnd"/>
      <w:r>
        <w:rPr>
          <w:color w:val="000000"/>
          <w:sz w:val="28"/>
          <w:szCs w:val="28"/>
        </w:rPr>
        <w:t xml:space="preserve">. Труд. 16,17 урок. Конструирование сложных разверток // </w:t>
      </w:r>
      <w:proofErr w:type="gramStart"/>
      <w:r>
        <w:rPr>
          <w:color w:val="000000"/>
          <w:sz w:val="28"/>
          <w:szCs w:val="28"/>
        </w:rPr>
        <w:t>rutube.ru :</w:t>
      </w:r>
      <w:proofErr w:type="gramEnd"/>
      <w:r>
        <w:rPr>
          <w:color w:val="000000"/>
          <w:sz w:val="28"/>
          <w:szCs w:val="28"/>
        </w:rPr>
        <w:t xml:space="preserve"> [сайт]. — 2024. — URL: https://rutube.ru/video/1b8b5ee20a6a12a53f8fdd9cd8cb8532/ (дата обращения: 09.05.2024).</w:t>
      </w:r>
    </w:p>
    <w:p w14:paraId="2A5923DB" w14:textId="77777777" w:rsidR="005E3D89" w:rsidRDefault="00000000">
      <w:pPr>
        <w:numPr>
          <w:ilvl w:val="0"/>
          <w:numId w:val="20"/>
        </w:numPr>
        <w:rPr>
          <w:color w:val="000000"/>
          <w:sz w:val="28"/>
          <w:szCs w:val="28"/>
        </w:rPr>
      </w:pPr>
      <w:r>
        <w:rPr>
          <w:color w:val="000000"/>
          <w:sz w:val="28"/>
          <w:szCs w:val="28"/>
        </w:rPr>
        <w:t xml:space="preserve">Склейка древесины – технология и тонкости | Дзен // </w:t>
      </w:r>
      <w:proofErr w:type="gramStart"/>
      <w:r>
        <w:rPr>
          <w:color w:val="000000"/>
          <w:sz w:val="28"/>
          <w:szCs w:val="28"/>
        </w:rPr>
        <w:t>dzen.ru :</w:t>
      </w:r>
      <w:proofErr w:type="gramEnd"/>
      <w:r>
        <w:rPr>
          <w:color w:val="000000"/>
          <w:sz w:val="28"/>
          <w:szCs w:val="28"/>
        </w:rPr>
        <w:t xml:space="preserve"> [сайт]. — 2024. — URL: https://dzen.ru/a/Wi6opxQQw780IqUg (дата обращения: 09.05.2024).</w:t>
      </w:r>
    </w:p>
    <w:p w14:paraId="38C14DDE" w14:textId="77777777" w:rsidR="005E3D89" w:rsidRDefault="00000000">
      <w:pPr>
        <w:numPr>
          <w:ilvl w:val="0"/>
          <w:numId w:val="20"/>
        </w:numPr>
        <w:rPr>
          <w:color w:val="000000"/>
          <w:sz w:val="28"/>
          <w:szCs w:val="28"/>
        </w:rPr>
      </w:pPr>
      <w:proofErr w:type="spellStart"/>
      <w:r>
        <w:rPr>
          <w:color w:val="000000"/>
          <w:sz w:val="28"/>
          <w:szCs w:val="28"/>
        </w:rPr>
        <w:t>Туснин</w:t>
      </w:r>
      <w:proofErr w:type="spellEnd"/>
      <w:r>
        <w:rPr>
          <w:color w:val="000000"/>
          <w:sz w:val="28"/>
          <w:szCs w:val="28"/>
        </w:rPr>
        <w:t xml:space="preserve">, А. Р. Проектирование и расчет металлических конструкций. </w:t>
      </w:r>
      <w:proofErr w:type="spellStart"/>
      <w:r>
        <w:rPr>
          <w:color w:val="000000"/>
          <w:sz w:val="28"/>
          <w:szCs w:val="28"/>
        </w:rPr>
        <w:t>Туснина</w:t>
      </w:r>
      <w:proofErr w:type="spellEnd"/>
      <w:r>
        <w:rPr>
          <w:color w:val="000000"/>
          <w:sz w:val="28"/>
          <w:szCs w:val="28"/>
        </w:rPr>
        <w:t xml:space="preserve">, О. А. // </w:t>
      </w:r>
      <w:proofErr w:type="gramStart"/>
      <w:r>
        <w:rPr>
          <w:color w:val="000000"/>
          <w:sz w:val="28"/>
          <w:szCs w:val="28"/>
        </w:rPr>
        <w:t>iiesm.mgsu.ru :</w:t>
      </w:r>
      <w:proofErr w:type="gramEnd"/>
      <w:r>
        <w:rPr>
          <w:color w:val="000000"/>
          <w:sz w:val="28"/>
          <w:szCs w:val="28"/>
        </w:rPr>
        <w:t xml:space="preserve"> [сайт]. — 2024. — URL: https://iiesm.mgsu.ru/universityabout/Struktura/Kafedri/Metall_i_der_konstr/teaching-materials/TusninAR-TusninaOA_ProektirovanieIRaschetMetallicheskihKonstrukciy.pdf (дата обращения: 09.05.2024).</w:t>
      </w:r>
    </w:p>
    <w:p w14:paraId="6AD51829" w14:textId="77777777" w:rsidR="005E3D89" w:rsidRDefault="00000000">
      <w:pPr>
        <w:numPr>
          <w:ilvl w:val="0"/>
          <w:numId w:val="20"/>
        </w:numPr>
        <w:rPr>
          <w:color w:val="000000"/>
          <w:sz w:val="28"/>
          <w:szCs w:val="28"/>
        </w:rPr>
      </w:pPr>
      <w:r>
        <w:rPr>
          <w:color w:val="000000"/>
          <w:sz w:val="28"/>
          <w:szCs w:val="28"/>
        </w:rPr>
        <w:t xml:space="preserve">Адаптированная основная образовательная программа ... // </w:t>
      </w:r>
      <w:proofErr w:type="gramStart"/>
      <w:r>
        <w:rPr>
          <w:color w:val="000000"/>
          <w:sz w:val="28"/>
          <w:szCs w:val="28"/>
        </w:rPr>
        <w:t>mou18.ucoz.ru :</w:t>
      </w:r>
      <w:proofErr w:type="gramEnd"/>
      <w:r>
        <w:rPr>
          <w:color w:val="000000"/>
          <w:sz w:val="28"/>
          <w:szCs w:val="28"/>
        </w:rPr>
        <w:t xml:space="preserve"> [сайт]. — 2024. — URL: https://mou18.ucoz.ru/obraz_progr/uo_var2_a.pdf (дата обращения: 09.05.2024).</w:t>
      </w:r>
    </w:p>
    <w:p w14:paraId="0C0CC6EC" w14:textId="77777777" w:rsidR="005E3D89" w:rsidRDefault="00000000">
      <w:pPr>
        <w:numPr>
          <w:ilvl w:val="0"/>
          <w:numId w:val="20"/>
        </w:numPr>
        <w:rPr>
          <w:color w:val="000000"/>
          <w:sz w:val="28"/>
          <w:szCs w:val="28"/>
        </w:rPr>
      </w:pPr>
      <w:r>
        <w:rPr>
          <w:color w:val="000000"/>
          <w:sz w:val="28"/>
          <w:szCs w:val="28"/>
        </w:rPr>
        <w:t xml:space="preserve">Словарь терминов // </w:t>
      </w:r>
      <w:proofErr w:type="gramStart"/>
      <w:r>
        <w:rPr>
          <w:color w:val="000000"/>
          <w:sz w:val="28"/>
          <w:szCs w:val="28"/>
        </w:rPr>
        <w:t>1030.ru :</w:t>
      </w:r>
      <w:proofErr w:type="gramEnd"/>
      <w:r>
        <w:rPr>
          <w:color w:val="000000"/>
          <w:sz w:val="28"/>
          <w:szCs w:val="28"/>
        </w:rPr>
        <w:t xml:space="preserve"> [сайт]. — 2024. — URL: https://1030.ru/bibliotheca/slovar-terminov/ (дата обращения: 09.05.2024).</w:t>
      </w:r>
    </w:p>
    <w:p w14:paraId="6138001C" w14:textId="77777777" w:rsidR="005E3D89" w:rsidRDefault="00000000">
      <w:pPr>
        <w:numPr>
          <w:ilvl w:val="0"/>
          <w:numId w:val="20"/>
        </w:numPr>
        <w:rPr>
          <w:color w:val="000000"/>
          <w:sz w:val="28"/>
          <w:szCs w:val="28"/>
        </w:rPr>
      </w:pPr>
      <w:r>
        <w:rPr>
          <w:color w:val="000000"/>
          <w:sz w:val="28"/>
          <w:szCs w:val="28"/>
        </w:rPr>
        <w:t xml:space="preserve">Сборник материалов международной научно- ... // </w:t>
      </w:r>
      <w:proofErr w:type="gramStart"/>
      <w:r>
        <w:rPr>
          <w:color w:val="000000"/>
          <w:sz w:val="28"/>
          <w:szCs w:val="28"/>
        </w:rPr>
        <w:t>stu.lipetsk.ru :</w:t>
      </w:r>
      <w:proofErr w:type="gramEnd"/>
      <w:r>
        <w:rPr>
          <w:color w:val="000000"/>
          <w:sz w:val="28"/>
          <w:szCs w:val="28"/>
        </w:rPr>
        <w:t xml:space="preserve"> [сайт]. — 2024. — URL: https://stu.lipetsk.ru/activities/science/materialyi-nauchnyix-konf/perspektivyi-razvitiya-sovremennogo-dizajna.pdf (дата обращения: 09.05.2024).</w:t>
      </w:r>
    </w:p>
    <w:p w14:paraId="3C690ABD" w14:textId="77777777" w:rsidR="005E3D89" w:rsidRDefault="00000000">
      <w:pPr>
        <w:numPr>
          <w:ilvl w:val="0"/>
          <w:numId w:val="20"/>
        </w:numPr>
        <w:rPr>
          <w:color w:val="000000"/>
          <w:sz w:val="28"/>
          <w:szCs w:val="28"/>
        </w:rPr>
      </w:pPr>
      <w:r>
        <w:rPr>
          <w:color w:val="000000"/>
          <w:sz w:val="28"/>
          <w:szCs w:val="28"/>
        </w:rPr>
        <w:t xml:space="preserve">Поурочное планирование по изобразительному </w:t>
      </w:r>
      <w:proofErr w:type="spellStart"/>
      <w:r>
        <w:rPr>
          <w:color w:val="000000"/>
          <w:sz w:val="28"/>
          <w:szCs w:val="28"/>
        </w:rPr>
        <w:t>икусству</w:t>
      </w:r>
      <w:proofErr w:type="spellEnd"/>
      <w:r>
        <w:rPr>
          <w:color w:val="000000"/>
          <w:sz w:val="28"/>
          <w:szCs w:val="28"/>
        </w:rPr>
        <w:t xml:space="preserve"> // </w:t>
      </w:r>
      <w:proofErr w:type="gramStart"/>
      <w:r>
        <w:rPr>
          <w:color w:val="000000"/>
          <w:sz w:val="28"/>
          <w:szCs w:val="28"/>
        </w:rPr>
        <w:t>infourok.ru :</w:t>
      </w:r>
      <w:proofErr w:type="gramEnd"/>
      <w:r>
        <w:rPr>
          <w:color w:val="000000"/>
          <w:sz w:val="28"/>
          <w:szCs w:val="28"/>
        </w:rPr>
        <w:t xml:space="preserve"> [сайт]. — 2024. — URL: https://infourok.ru/pourochnoe-planirovanie-po-izobrazitelnomu-ikusstvu-4536621.html (дата обращения: 09.05.2024).</w:t>
      </w:r>
    </w:p>
    <w:p w14:paraId="24CDC2F6" w14:textId="77777777" w:rsidR="005E3D89" w:rsidRDefault="00000000">
      <w:pPr>
        <w:numPr>
          <w:ilvl w:val="0"/>
          <w:numId w:val="20"/>
        </w:numPr>
        <w:rPr>
          <w:color w:val="000000"/>
          <w:sz w:val="28"/>
          <w:szCs w:val="28"/>
        </w:rPr>
      </w:pPr>
      <w:r>
        <w:rPr>
          <w:color w:val="000000"/>
          <w:sz w:val="28"/>
          <w:szCs w:val="28"/>
        </w:rPr>
        <w:t xml:space="preserve">ОРНАМЕНТИКА ПРЕДМЕТОВ НАРОДНОЙ </w:t>
      </w:r>
      <w:proofErr w:type="spellStart"/>
      <w:r>
        <w:rPr>
          <w:color w:val="000000"/>
          <w:sz w:val="28"/>
          <w:szCs w:val="28"/>
        </w:rPr>
        <w:t>КУЛЬТУРы</w:t>
      </w:r>
      <w:proofErr w:type="spellEnd"/>
      <w:r>
        <w:rPr>
          <w:color w:val="000000"/>
          <w:sz w:val="28"/>
          <w:szCs w:val="28"/>
        </w:rPr>
        <w:t xml:space="preserve"> // </w:t>
      </w:r>
      <w:proofErr w:type="gramStart"/>
      <w:r>
        <w:rPr>
          <w:color w:val="000000"/>
          <w:sz w:val="28"/>
          <w:szCs w:val="28"/>
        </w:rPr>
        <w:t>ethnomuseum.ru :</w:t>
      </w:r>
      <w:proofErr w:type="gramEnd"/>
      <w:r>
        <w:rPr>
          <w:color w:val="000000"/>
          <w:sz w:val="28"/>
          <w:szCs w:val="28"/>
        </w:rPr>
        <w:t xml:space="preserve"> [сайт]. — 2024. — URL: https://www.ethnomuseum.ru/files/PDF/Library/Ornamentika/978-5-9501-0308-7.pdf (дата обращения: 09.05.2024).</w:t>
      </w:r>
    </w:p>
    <w:p w14:paraId="04BD2A18" w14:textId="77777777" w:rsidR="005E3D89" w:rsidRDefault="00000000">
      <w:pPr>
        <w:numPr>
          <w:ilvl w:val="0"/>
          <w:numId w:val="20"/>
        </w:numPr>
        <w:rPr>
          <w:color w:val="000000"/>
          <w:sz w:val="28"/>
          <w:szCs w:val="28"/>
        </w:rPr>
      </w:pPr>
      <w:r>
        <w:rPr>
          <w:color w:val="000000"/>
          <w:sz w:val="28"/>
          <w:szCs w:val="28"/>
        </w:rPr>
        <w:t xml:space="preserve">Станковая композиция // </w:t>
      </w:r>
      <w:proofErr w:type="gramStart"/>
      <w:r>
        <w:rPr>
          <w:color w:val="000000"/>
          <w:sz w:val="28"/>
          <w:szCs w:val="28"/>
        </w:rPr>
        <w:t>richter.arts.mos.ru :</w:t>
      </w:r>
      <w:proofErr w:type="gramEnd"/>
      <w:r>
        <w:rPr>
          <w:color w:val="000000"/>
          <w:sz w:val="28"/>
          <w:szCs w:val="28"/>
        </w:rPr>
        <w:t xml:space="preserve"> [сайт]. — 2024. — URL: https://richter.arts.mos.ru/svedeniya-ob-obrazovatelnoy-organizatsii/platnye-obrazovatelnye-uslugi-2/Tvorchestvo/klassy/vozrast-uchashchikhsya-11-12-let/%D0%94%D0%9E%D0%9E%D0%9F_%D0%9F%D0%A3_%D0%98%D0%97%D0%9E%D0%91%D0%A0%D0%90%D0%97%D0%98%D0%A2%D0%95%D0%9B%D0%AC%D0%9D%D0%9E%D0%95%20%D0%98%D0%A1%D0%9A%D0%A3%D0%A1%D0%A1%D0%A2%D0%92%D0%9E_%D0%A1%D1%82%D0%B0%D0%BD%D0%BA%D0%BE%D0%B2%D0%B0%D1%8F%20%D0%BA%D0%BE%D0%BC%D0%BF%D0%BE%D0%B7%D0%B8%D1%86%D0%B8%D1%8F_2024-2025.pdf (дата обращения: 09.05.2024).</w:t>
      </w:r>
    </w:p>
    <w:p w14:paraId="68047C36" w14:textId="77777777" w:rsidR="005E3D89" w:rsidRDefault="00000000">
      <w:pPr>
        <w:numPr>
          <w:ilvl w:val="0"/>
          <w:numId w:val="20"/>
        </w:numPr>
        <w:rPr>
          <w:color w:val="000000"/>
          <w:sz w:val="28"/>
          <w:szCs w:val="28"/>
        </w:rPr>
      </w:pPr>
      <w:r>
        <w:rPr>
          <w:color w:val="000000"/>
          <w:sz w:val="28"/>
          <w:szCs w:val="28"/>
        </w:rPr>
        <w:lastRenderedPageBreak/>
        <w:t xml:space="preserve">Поделка-открытка. Лошадка. Символ 2026 года. // </w:t>
      </w:r>
      <w:proofErr w:type="gramStart"/>
      <w:r>
        <w:rPr>
          <w:color w:val="000000"/>
          <w:sz w:val="28"/>
          <w:szCs w:val="28"/>
        </w:rPr>
        <w:t>infourok.ru :</w:t>
      </w:r>
      <w:proofErr w:type="gramEnd"/>
      <w:r>
        <w:rPr>
          <w:color w:val="000000"/>
          <w:sz w:val="28"/>
          <w:szCs w:val="28"/>
        </w:rPr>
        <w:t xml:space="preserve"> [сайт]. — 2024. — URL: https://infourok.ru/magazin-materialov/podelka-otkrytka-loshadka-simvol-2026-goda-applikaciya-tehnologiya-1-2-klass-1342521 (дата обращения: 09.05.2024).</w:t>
      </w:r>
    </w:p>
    <w:p w14:paraId="0F1E04E1" w14:textId="77777777" w:rsidR="005E3D89" w:rsidRDefault="00000000">
      <w:pPr>
        <w:numPr>
          <w:ilvl w:val="0"/>
          <w:numId w:val="20"/>
        </w:numPr>
        <w:rPr>
          <w:color w:val="000000"/>
          <w:sz w:val="28"/>
          <w:szCs w:val="28"/>
        </w:rPr>
      </w:pPr>
      <w:r>
        <w:rPr>
          <w:color w:val="000000"/>
          <w:sz w:val="28"/>
          <w:szCs w:val="28"/>
        </w:rPr>
        <w:t xml:space="preserve">Диагностическая методика по определению... // </w:t>
      </w:r>
      <w:proofErr w:type="gramStart"/>
      <w:r>
        <w:rPr>
          <w:color w:val="000000"/>
          <w:sz w:val="28"/>
          <w:szCs w:val="28"/>
        </w:rPr>
        <w:t>moluch.ru :</w:t>
      </w:r>
      <w:proofErr w:type="gramEnd"/>
      <w:r>
        <w:rPr>
          <w:color w:val="000000"/>
          <w:sz w:val="28"/>
          <w:szCs w:val="28"/>
        </w:rPr>
        <w:t xml:space="preserve"> [сайт]. — 2024. — URL: https://moluch.ru/archive/149/41986 (дата обращения: 09.05.2024).</w:t>
      </w:r>
    </w:p>
    <w:p w14:paraId="0DADD660" w14:textId="77777777" w:rsidR="005E3D89" w:rsidRDefault="00000000">
      <w:pPr>
        <w:numPr>
          <w:ilvl w:val="0"/>
          <w:numId w:val="20"/>
        </w:numPr>
        <w:rPr>
          <w:color w:val="000000"/>
          <w:sz w:val="28"/>
          <w:szCs w:val="28"/>
        </w:rPr>
      </w:pPr>
      <w:r>
        <w:rPr>
          <w:color w:val="000000"/>
          <w:sz w:val="28"/>
          <w:szCs w:val="28"/>
        </w:rPr>
        <w:t xml:space="preserve">Скачать ГОСТ 32546-2013 Бумага и картон. Отбор проб... // </w:t>
      </w:r>
      <w:proofErr w:type="gramStart"/>
      <w:r>
        <w:rPr>
          <w:color w:val="000000"/>
          <w:sz w:val="28"/>
          <w:szCs w:val="28"/>
        </w:rPr>
        <w:t>ohranatruda.ru :</w:t>
      </w:r>
      <w:proofErr w:type="gramEnd"/>
      <w:r>
        <w:rPr>
          <w:color w:val="000000"/>
          <w:sz w:val="28"/>
          <w:szCs w:val="28"/>
        </w:rPr>
        <w:t xml:space="preserve"> [сайт]. — 2024. — URL: https://ohranatruda.ru/upload/iblock/f09/4293773010.pdf (дата обращения: 09.05.2024).</w:t>
      </w:r>
    </w:p>
    <w:p w14:paraId="6105E1E9" w14:textId="77777777" w:rsidR="005E3D89" w:rsidRDefault="00000000">
      <w:pPr>
        <w:numPr>
          <w:ilvl w:val="0"/>
          <w:numId w:val="20"/>
        </w:numPr>
        <w:rPr>
          <w:color w:val="000000"/>
          <w:sz w:val="28"/>
          <w:szCs w:val="28"/>
        </w:rPr>
      </w:pPr>
      <w:r>
        <w:rPr>
          <w:color w:val="000000"/>
          <w:sz w:val="28"/>
          <w:szCs w:val="28"/>
        </w:rPr>
        <w:t xml:space="preserve">Конспект </w:t>
      </w:r>
      <w:proofErr w:type="spellStart"/>
      <w:r>
        <w:rPr>
          <w:color w:val="000000"/>
          <w:sz w:val="28"/>
          <w:szCs w:val="28"/>
        </w:rPr>
        <w:t>интегрованной</w:t>
      </w:r>
      <w:proofErr w:type="spellEnd"/>
      <w:r>
        <w:rPr>
          <w:color w:val="000000"/>
          <w:sz w:val="28"/>
          <w:szCs w:val="28"/>
        </w:rPr>
        <w:t xml:space="preserve"> НОД по аппликации... - </w:t>
      </w:r>
      <w:proofErr w:type="spellStart"/>
      <w:r>
        <w:rPr>
          <w:color w:val="000000"/>
          <w:sz w:val="28"/>
          <w:szCs w:val="28"/>
        </w:rPr>
        <w:t>Маам.ру</w:t>
      </w:r>
      <w:proofErr w:type="spellEnd"/>
      <w:r>
        <w:rPr>
          <w:color w:val="000000"/>
          <w:sz w:val="28"/>
          <w:szCs w:val="28"/>
        </w:rPr>
        <w:t xml:space="preserve"> // </w:t>
      </w:r>
      <w:proofErr w:type="gramStart"/>
      <w:r>
        <w:rPr>
          <w:color w:val="000000"/>
          <w:sz w:val="28"/>
          <w:szCs w:val="28"/>
        </w:rPr>
        <w:t>maam.ru :</w:t>
      </w:r>
      <w:proofErr w:type="gramEnd"/>
      <w:r>
        <w:rPr>
          <w:color w:val="000000"/>
          <w:sz w:val="28"/>
          <w:szCs w:val="28"/>
        </w:rPr>
        <w:t xml:space="preserve"> [сайт]. — 2024. — URL: https://www.maam.ru/detskijsad/konspekt-integrovanoi-nod-po-aplikaci-simvol-goda-loshadka-v-srednei-grupe.html (дата обращения: 09.05.2024).</w:t>
      </w:r>
    </w:p>
    <w:p w14:paraId="39B89AF6" w14:textId="77777777" w:rsidR="005E3D89" w:rsidRDefault="00000000">
      <w:pPr>
        <w:numPr>
          <w:ilvl w:val="0"/>
          <w:numId w:val="20"/>
        </w:numPr>
        <w:rPr>
          <w:color w:val="000000"/>
          <w:sz w:val="28"/>
          <w:szCs w:val="28"/>
        </w:rPr>
      </w:pPr>
      <w:r>
        <w:rPr>
          <w:color w:val="000000"/>
          <w:sz w:val="28"/>
          <w:szCs w:val="28"/>
        </w:rPr>
        <w:t xml:space="preserve">Министерство науки и высшего образования // </w:t>
      </w:r>
      <w:proofErr w:type="gramStart"/>
      <w:r>
        <w:rPr>
          <w:color w:val="000000"/>
          <w:sz w:val="28"/>
          <w:szCs w:val="28"/>
        </w:rPr>
        <w:t>unn.ru :</w:t>
      </w:r>
      <w:proofErr w:type="gramEnd"/>
      <w:r>
        <w:rPr>
          <w:color w:val="000000"/>
          <w:sz w:val="28"/>
          <w:szCs w:val="28"/>
        </w:rPr>
        <w:t xml:space="preserve"> [сайт]. — 2024. — URL: http://www.unn.ru/books/met_files/Court%20photo.pdf (дата обращения: 09.05.2024).</w:t>
      </w:r>
    </w:p>
    <w:p w14:paraId="7A1D97BF" w14:textId="77777777" w:rsidR="005E3D89" w:rsidRDefault="00000000">
      <w:pPr>
        <w:numPr>
          <w:ilvl w:val="0"/>
          <w:numId w:val="20"/>
        </w:numPr>
        <w:rPr>
          <w:color w:val="000000"/>
          <w:sz w:val="28"/>
          <w:szCs w:val="28"/>
        </w:rPr>
      </w:pPr>
      <w:r>
        <w:rPr>
          <w:color w:val="000000"/>
          <w:sz w:val="28"/>
          <w:szCs w:val="28"/>
        </w:rPr>
        <w:t xml:space="preserve">Сопоставление достигнутых результатов с ... // </w:t>
      </w:r>
      <w:proofErr w:type="gramStart"/>
      <w:r>
        <w:rPr>
          <w:color w:val="000000"/>
          <w:sz w:val="28"/>
          <w:szCs w:val="28"/>
        </w:rPr>
        <w:t>studfile.net :</w:t>
      </w:r>
      <w:proofErr w:type="gramEnd"/>
      <w:r>
        <w:rPr>
          <w:color w:val="000000"/>
          <w:sz w:val="28"/>
          <w:szCs w:val="28"/>
        </w:rPr>
        <w:t xml:space="preserve"> [сайт]. — 2024. — URL: https://studfile.net/preview/9316253/page:5/ (дата обращения: 09.05.2024).</w:t>
      </w:r>
    </w:p>
    <w:p w14:paraId="5C53660F" w14:textId="77777777" w:rsidR="005E3D89" w:rsidRDefault="00000000">
      <w:pPr>
        <w:numPr>
          <w:ilvl w:val="0"/>
          <w:numId w:val="20"/>
        </w:numPr>
        <w:rPr>
          <w:color w:val="000000"/>
          <w:sz w:val="28"/>
          <w:szCs w:val="28"/>
        </w:rPr>
      </w:pPr>
      <w:r>
        <w:rPr>
          <w:color w:val="000000"/>
          <w:sz w:val="28"/>
          <w:szCs w:val="28"/>
        </w:rPr>
        <w:t xml:space="preserve">Объемная аппликация лошадь 3D из картона, ツ ... // </w:t>
      </w:r>
      <w:proofErr w:type="gramStart"/>
      <w:r>
        <w:rPr>
          <w:color w:val="000000"/>
          <w:sz w:val="28"/>
          <w:szCs w:val="28"/>
        </w:rPr>
        <w:t>cpereezd.ru :</w:t>
      </w:r>
      <w:proofErr w:type="gramEnd"/>
      <w:r>
        <w:rPr>
          <w:color w:val="000000"/>
          <w:sz w:val="28"/>
          <w:szCs w:val="28"/>
        </w:rPr>
        <w:t xml:space="preserve"> [сайт]. — 2024. — URL: https://cpereezd.ru/blog/loshad-iz-kartona/ (дата обращения: 09.05.2024).</w:t>
      </w:r>
    </w:p>
    <w:p w14:paraId="067F280B" w14:textId="77777777" w:rsidR="005E3D89" w:rsidRDefault="00000000">
      <w:pPr>
        <w:numPr>
          <w:ilvl w:val="0"/>
          <w:numId w:val="20"/>
        </w:numPr>
        <w:rPr>
          <w:color w:val="000000"/>
          <w:sz w:val="28"/>
          <w:szCs w:val="28"/>
        </w:rPr>
      </w:pPr>
      <w:r>
        <w:rPr>
          <w:color w:val="000000"/>
          <w:sz w:val="28"/>
          <w:szCs w:val="28"/>
        </w:rPr>
        <w:t xml:space="preserve">Развитие творческих способностей детей старшего... // </w:t>
      </w:r>
      <w:proofErr w:type="gramStart"/>
      <w:r>
        <w:rPr>
          <w:color w:val="000000"/>
          <w:sz w:val="28"/>
          <w:szCs w:val="28"/>
        </w:rPr>
        <w:t>elar.uspu.ru :</w:t>
      </w:r>
      <w:proofErr w:type="gramEnd"/>
      <w:r>
        <w:rPr>
          <w:color w:val="000000"/>
          <w:sz w:val="28"/>
          <w:szCs w:val="28"/>
        </w:rPr>
        <w:t xml:space="preserve"> [сайт]. — 2024. — URL: https://elar.uspu.ru/bitstream/ru-uspu/63119/2/10puchova.pdf (дата обращения: 09.05.2024).</w:t>
      </w:r>
    </w:p>
    <w:p w14:paraId="572FD243" w14:textId="77777777" w:rsidR="005E3D89" w:rsidRDefault="00000000">
      <w:pPr>
        <w:numPr>
          <w:ilvl w:val="0"/>
          <w:numId w:val="20"/>
        </w:numPr>
        <w:rPr>
          <w:color w:val="000000"/>
          <w:sz w:val="28"/>
          <w:szCs w:val="28"/>
        </w:rPr>
      </w:pPr>
      <w:r>
        <w:rPr>
          <w:color w:val="000000"/>
          <w:sz w:val="28"/>
          <w:szCs w:val="28"/>
        </w:rPr>
        <w:t>Аппликация как вид изобразительной деятельности... // 1-</w:t>
      </w:r>
      <w:proofErr w:type="gramStart"/>
      <w:r>
        <w:rPr>
          <w:color w:val="000000"/>
          <w:sz w:val="28"/>
          <w:szCs w:val="28"/>
        </w:rPr>
        <w:t>sept.ru :</w:t>
      </w:r>
      <w:proofErr w:type="gramEnd"/>
      <w:r>
        <w:rPr>
          <w:color w:val="000000"/>
          <w:sz w:val="28"/>
          <w:szCs w:val="28"/>
        </w:rPr>
        <w:t xml:space="preserve"> [сайт]. — 2024. — URL: https://1-sept.ru/component/djclassifieds/?view=item&amp;cid=2:publ-do-bf&amp;id=1433:аппликация-как-вид-изобразительной-деятельности-дошкольников&amp;Itemid=464 (дата обращения: 09.05.2024).</w:t>
      </w:r>
    </w:p>
    <w:p w14:paraId="60A22AE1" w14:textId="77777777" w:rsidR="005E3D89" w:rsidRDefault="00000000">
      <w:pPr>
        <w:numPr>
          <w:ilvl w:val="0"/>
          <w:numId w:val="20"/>
        </w:numPr>
        <w:rPr>
          <w:color w:val="000000"/>
          <w:sz w:val="28"/>
          <w:szCs w:val="28"/>
        </w:rPr>
      </w:pPr>
      <w:r>
        <w:rPr>
          <w:color w:val="000000"/>
          <w:sz w:val="28"/>
          <w:szCs w:val="28"/>
        </w:rPr>
        <w:t xml:space="preserve">Декоративно-прикладное искусство как средство... // </w:t>
      </w:r>
      <w:proofErr w:type="gramStart"/>
      <w:r>
        <w:rPr>
          <w:color w:val="000000"/>
          <w:sz w:val="28"/>
          <w:szCs w:val="28"/>
        </w:rPr>
        <w:t>elar.uspu.ru :</w:t>
      </w:r>
      <w:proofErr w:type="gramEnd"/>
      <w:r>
        <w:rPr>
          <w:color w:val="000000"/>
          <w:sz w:val="28"/>
          <w:szCs w:val="28"/>
        </w:rPr>
        <w:t xml:space="preserve"> [сайт]. — 2024. — URL: https://elar.uspu.ru/bitstream/ru-uspu/57330/2/Zjurina.pdf (дата обращения: 09.05.2024).</w:t>
      </w:r>
    </w:p>
    <w:p w14:paraId="4853F213" w14:textId="77777777" w:rsidR="005E3D89" w:rsidRDefault="00000000">
      <w:pPr>
        <w:numPr>
          <w:ilvl w:val="0"/>
          <w:numId w:val="20"/>
        </w:numPr>
        <w:rPr>
          <w:color w:val="000000"/>
          <w:sz w:val="28"/>
          <w:szCs w:val="28"/>
        </w:rPr>
      </w:pPr>
      <w:r>
        <w:rPr>
          <w:color w:val="000000"/>
          <w:sz w:val="28"/>
          <w:szCs w:val="28"/>
        </w:rPr>
        <w:t xml:space="preserve">Бесплатный МК как создать символ нового 2026 года... // </w:t>
      </w:r>
      <w:proofErr w:type="gramStart"/>
      <w:r>
        <w:rPr>
          <w:color w:val="000000"/>
          <w:sz w:val="28"/>
          <w:szCs w:val="28"/>
        </w:rPr>
        <w:t>rutube.ru :</w:t>
      </w:r>
      <w:proofErr w:type="gramEnd"/>
      <w:r>
        <w:rPr>
          <w:color w:val="000000"/>
          <w:sz w:val="28"/>
          <w:szCs w:val="28"/>
        </w:rPr>
        <w:t xml:space="preserve"> [сайт]. — 2024. — URL: https://rutube.ru/video/3eaffc9aa5bb22c5da03bf25cf37a370/ (дата обращения: 09.05.2024).</w:t>
      </w:r>
    </w:p>
    <w:p w14:paraId="577A91CD" w14:textId="77777777" w:rsidR="005E3D89" w:rsidRDefault="00000000">
      <w:r>
        <w:br w:type="page"/>
      </w:r>
    </w:p>
    <w:p w14:paraId="14384994" w14:textId="7E30A907" w:rsidR="005E3D89" w:rsidRDefault="00A44298">
      <w:pPr>
        <w:jc w:val="center"/>
        <w:rPr>
          <w:b/>
          <w:sz w:val="24"/>
          <w:szCs w:val="24"/>
        </w:rPr>
      </w:pPr>
      <w:r>
        <w:rPr>
          <w:b/>
          <w:sz w:val="24"/>
          <w:szCs w:val="24"/>
        </w:rPr>
        <w:lastRenderedPageBreak/>
        <w:t>Приложение</w:t>
      </w:r>
    </w:p>
    <w:p w14:paraId="2D989725" w14:textId="4234C388" w:rsidR="00A44298" w:rsidRDefault="00A44298" w:rsidP="00A44298">
      <w:pPr>
        <w:rPr>
          <w:bCs/>
          <w:i/>
          <w:iCs/>
          <w:sz w:val="24"/>
          <w:szCs w:val="24"/>
        </w:rPr>
      </w:pPr>
      <w:r>
        <w:rPr>
          <w:bCs/>
          <w:i/>
          <w:iCs/>
          <w:sz w:val="24"/>
          <w:szCs w:val="24"/>
        </w:rPr>
        <w:t>Шаблоны и очередность их наслоения.</w:t>
      </w:r>
    </w:p>
    <w:p w14:paraId="5009FB2C" w14:textId="77777777" w:rsidR="00A44298" w:rsidRPr="00A44298" w:rsidRDefault="00A44298" w:rsidP="00A44298">
      <w:pPr>
        <w:rPr>
          <w:bCs/>
          <w:i/>
          <w:iCs/>
          <w:sz w:val="24"/>
          <w:szCs w:val="24"/>
        </w:rPr>
      </w:pPr>
    </w:p>
    <w:p w14:paraId="1ABB1885" w14:textId="41EC7B7E" w:rsidR="00A44298" w:rsidRDefault="00A44298" w:rsidP="00A44298">
      <w:pPr>
        <w:rPr>
          <w:b/>
          <w:sz w:val="24"/>
          <w:szCs w:val="24"/>
        </w:rPr>
      </w:pPr>
      <w:r>
        <w:rPr>
          <w:noProof/>
        </w:rPr>
        <w:drawing>
          <wp:inline distT="0" distB="0" distL="0" distR="0" wp14:anchorId="2CB4D2B8" wp14:editId="30049950">
            <wp:extent cx="1549465" cy="2193503"/>
            <wp:effectExtent l="0" t="0" r="0" b="0"/>
            <wp:docPr id="102289383" name="Рисунок 102289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65037" cy="2215547"/>
                    </a:xfrm>
                    <a:prstGeom prst="rect">
                      <a:avLst/>
                    </a:prstGeom>
                    <a:noFill/>
                    <a:ln>
                      <a:noFill/>
                    </a:ln>
                  </pic:spPr>
                </pic:pic>
              </a:graphicData>
            </a:graphic>
          </wp:inline>
        </w:drawing>
      </w:r>
      <w:r>
        <w:rPr>
          <w:noProof/>
        </w:rPr>
        <w:drawing>
          <wp:inline distT="0" distB="0" distL="0" distR="0" wp14:anchorId="54052CDB" wp14:editId="6596B58F">
            <wp:extent cx="1659663" cy="2205913"/>
            <wp:effectExtent l="0" t="0" r="0" b="4445"/>
            <wp:docPr id="120801186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66079" cy="2214440"/>
                    </a:xfrm>
                    <a:prstGeom prst="rect">
                      <a:avLst/>
                    </a:prstGeom>
                    <a:noFill/>
                    <a:ln>
                      <a:noFill/>
                    </a:ln>
                  </pic:spPr>
                </pic:pic>
              </a:graphicData>
            </a:graphic>
          </wp:inline>
        </w:drawing>
      </w:r>
      <w:r>
        <w:rPr>
          <w:noProof/>
        </w:rPr>
        <w:drawing>
          <wp:inline distT="0" distB="0" distL="0" distR="0" wp14:anchorId="284A63F2" wp14:editId="48E90637">
            <wp:extent cx="2996907" cy="2194035"/>
            <wp:effectExtent l="0" t="0" r="0" b="0"/>
            <wp:docPr id="28865707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04793" cy="2199808"/>
                    </a:xfrm>
                    <a:prstGeom prst="rect">
                      <a:avLst/>
                    </a:prstGeom>
                    <a:noFill/>
                    <a:ln>
                      <a:noFill/>
                    </a:ln>
                  </pic:spPr>
                </pic:pic>
              </a:graphicData>
            </a:graphic>
          </wp:inline>
        </w:drawing>
      </w:r>
    </w:p>
    <w:p w14:paraId="38334599" w14:textId="77777777" w:rsidR="00A44298" w:rsidRDefault="00A44298" w:rsidP="00A44298">
      <w:pPr>
        <w:rPr>
          <w:b/>
          <w:sz w:val="24"/>
          <w:szCs w:val="24"/>
        </w:rPr>
      </w:pPr>
    </w:p>
    <w:p w14:paraId="5221FB6F" w14:textId="77777777" w:rsidR="00A44298" w:rsidRDefault="00A44298" w:rsidP="00A44298">
      <w:pPr>
        <w:rPr>
          <w:b/>
          <w:sz w:val="24"/>
          <w:szCs w:val="24"/>
        </w:rPr>
      </w:pPr>
    </w:p>
    <w:p w14:paraId="465E7CC4" w14:textId="77777777" w:rsidR="00A44298" w:rsidRDefault="00A44298" w:rsidP="00A44298">
      <w:pPr>
        <w:pStyle w:val="a5"/>
        <w:rPr>
          <w:noProof/>
        </w:rPr>
      </w:pPr>
      <w:r>
        <w:rPr>
          <w:noProof/>
        </w:rPr>
        <w:drawing>
          <wp:inline distT="0" distB="0" distL="0" distR="0" wp14:anchorId="5FB7CE0D" wp14:editId="2968A69C">
            <wp:extent cx="1347815" cy="2024490"/>
            <wp:effectExtent l="0" t="0" r="5080" b="0"/>
            <wp:docPr id="150706810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2245" cy="2046164"/>
                    </a:xfrm>
                    <a:prstGeom prst="rect">
                      <a:avLst/>
                    </a:prstGeom>
                    <a:noFill/>
                    <a:ln>
                      <a:noFill/>
                    </a:ln>
                  </pic:spPr>
                </pic:pic>
              </a:graphicData>
            </a:graphic>
          </wp:inline>
        </w:drawing>
      </w:r>
      <w:r>
        <w:rPr>
          <w:noProof/>
        </w:rPr>
        <w:drawing>
          <wp:inline distT="0" distB="0" distL="0" distR="0" wp14:anchorId="5D935B95" wp14:editId="4D6D4193">
            <wp:extent cx="1350529" cy="2028434"/>
            <wp:effectExtent l="0" t="0" r="25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0" y="0"/>
                      <a:ext cx="1372768" cy="2061835"/>
                    </a:xfrm>
                    <a:prstGeom prst="rect">
                      <a:avLst/>
                    </a:prstGeom>
                    <a:noFill/>
                    <a:ln>
                      <a:noFill/>
                    </a:ln>
                  </pic:spPr>
                </pic:pic>
              </a:graphicData>
            </a:graphic>
          </wp:inline>
        </w:drawing>
      </w:r>
      <w:r>
        <w:rPr>
          <w:noProof/>
        </w:rPr>
        <w:drawing>
          <wp:inline distT="0" distB="0" distL="0" distR="0" wp14:anchorId="56895CED" wp14:editId="04A873C0">
            <wp:extent cx="1360521" cy="2043442"/>
            <wp:effectExtent l="0" t="0" r="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flipH="1">
                      <a:off x="0" y="0"/>
                      <a:ext cx="1383000" cy="2077204"/>
                    </a:xfrm>
                    <a:prstGeom prst="rect">
                      <a:avLst/>
                    </a:prstGeom>
                    <a:noFill/>
                    <a:ln>
                      <a:noFill/>
                    </a:ln>
                  </pic:spPr>
                </pic:pic>
              </a:graphicData>
            </a:graphic>
          </wp:inline>
        </w:drawing>
      </w:r>
    </w:p>
    <w:p w14:paraId="28CA6EFF" w14:textId="59856978" w:rsidR="00DF633C" w:rsidRDefault="00A44298" w:rsidP="00DF633C">
      <w:pPr>
        <w:pStyle w:val="a5"/>
      </w:pPr>
      <w:r>
        <w:rPr>
          <w:noProof/>
        </w:rPr>
        <w:drawing>
          <wp:inline distT="0" distB="0" distL="0" distR="0" wp14:anchorId="76CCA14A" wp14:editId="547E1996">
            <wp:extent cx="2678653" cy="1783444"/>
            <wp:effectExtent l="0" t="0" r="7620" b="7620"/>
            <wp:docPr id="149118096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96253" cy="1795162"/>
                    </a:xfrm>
                    <a:prstGeom prst="rect">
                      <a:avLst/>
                    </a:prstGeom>
                    <a:noFill/>
                    <a:ln>
                      <a:noFill/>
                    </a:ln>
                  </pic:spPr>
                </pic:pic>
              </a:graphicData>
            </a:graphic>
          </wp:inline>
        </w:drawing>
      </w:r>
      <w:r w:rsidR="00DF633C" w:rsidRPr="00DF633C">
        <w:rPr>
          <w:noProof/>
        </w:rPr>
        <w:t xml:space="preserve"> </w:t>
      </w:r>
      <w:r w:rsidR="00DF633C">
        <w:rPr>
          <w:noProof/>
        </w:rPr>
        <w:drawing>
          <wp:inline distT="0" distB="0" distL="0" distR="0" wp14:anchorId="1C0195B4" wp14:editId="34D14AFB">
            <wp:extent cx="3525240" cy="2644013"/>
            <wp:effectExtent l="2540" t="0" r="1905" b="1905"/>
            <wp:docPr id="1981978071" name="Рисунок 1981978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3538279" cy="2653793"/>
                    </a:xfrm>
                    <a:prstGeom prst="rect">
                      <a:avLst/>
                    </a:prstGeom>
                    <a:noFill/>
                    <a:ln>
                      <a:noFill/>
                    </a:ln>
                  </pic:spPr>
                </pic:pic>
              </a:graphicData>
            </a:graphic>
          </wp:inline>
        </w:drawing>
      </w:r>
    </w:p>
    <w:p w14:paraId="462AB479" w14:textId="7910FE88" w:rsidR="00A44298" w:rsidRDefault="00A44298" w:rsidP="00A44298">
      <w:pPr>
        <w:pStyle w:val="a5"/>
      </w:pPr>
    </w:p>
    <w:p w14:paraId="1785DEB6" w14:textId="6F5A506F" w:rsidR="00A44298" w:rsidRDefault="00A44298" w:rsidP="00A44298">
      <w:pPr>
        <w:pStyle w:val="a5"/>
      </w:pPr>
    </w:p>
    <w:p w14:paraId="5C5862E5" w14:textId="05BD9EFF" w:rsidR="00A44298" w:rsidRDefault="00A44298" w:rsidP="00A44298">
      <w:pPr>
        <w:pStyle w:val="a5"/>
      </w:pPr>
    </w:p>
    <w:p w14:paraId="2F57C7CD" w14:textId="45D6D417" w:rsidR="00A44298" w:rsidRPr="00CB04AF" w:rsidRDefault="00A44298" w:rsidP="00A44298">
      <w:pPr>
        <w:rPr>
          <w:b/>
          <w:sz w:val="24"/>
          <w:szCs w:val="24"/>
        </w:rPr>
      </w:pPr>
    </w:p>
    <w:p w14:paraId="4E6B8004" w14:textId="77777777" w:rsidR="005E3D89" w:rsidRPr="00CB04AF" w:rsidRDefault="005E3D89">
      <w:pPr>
        <w:jc w:val="center"/>
        <w:rPr>
          <w:b/>
          <w:sz w:val="24"/>
          <w:szCs w:val="24"/>
        </w:rPr>
      </w:pPr>
    </w:p>
    <w:p w14:paraId="0D1AFDB6" w14:textId="77777777" w:rsidR="005E3D89" w:rsidRDefault="005E3D89">
      <w:pPr>
        <w:pStyle w:val="a3"/>
        <w:spacing w:before="7"/>
        <w:rPr>
          <w:sz w:val="20"/>
        </w:rPr>
      </w:pPr>
    </w:p>
    <w:p w14:paraId="5F83E3F1" w14:textId="77777777" w:rsidR="005E3D89" w:rsidRDefault="005E3D89">
      <w:pPr>
        <w:pStyle w:val="1"/>
        <w:spacing w:line="272" w:lineRule="exact"/>
        <w:ind w:left="0"/>
        <w:jc w:val="both"/>
      </w:pPr>
    </w:p>
    <w:sectPr w:rsidR="005E3D89">
      <w:footerReference w:type="default" r:id="rId22"/>
      <w:pgSz w:w="11910" w:h="16840"/>
      <w:pgMar w:top="1040" w:right="620" w:bottom="280" w:left="140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477FE" w14:textId="77777777" w:rsidR="00B3643A" w:rsidRDefault="00B3643A">
      <w:r>
        <w:separator/>
      </w:r>
    </w:p>
  </w:endnote>
  <w:endnote w:type="continuationSeparator" w:id="0">
    <w:p w14:paraId="4BF83FEF" w14:textId="77777777" w:rsidR="00B3643A" w:rsidRDefault="00B36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B7AE9" w14:textId="77777777" w:rsidR="005E3D89" w:rsidRDefault="00000000">
    <w:pPr>
      <w:jc w:val="center"/>
      <w:rPr>
        <w:sz w:val="24"/>
        <w:szCs w:val="24"/>
      </w:rPr>
    </w:pPr>
    <w:r>
      <w:fldChar w:fldCharType="begin"/>
    </w:r>
    <w:r>
      <w:instrText>PAGE \* MERGEFORMAT</w:instrText>
    </w:r>
    <w:r>
      <w:fldChar w:fldCharType="separate"/>
    </w:r>
    <w:r>
      <w:rPr>
        <w:sz w:val="24"/>
        <w:szCs w:val="24"/>
      </w:rPr>
      <w:t>1</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77E28" w14:textId="77777777" w:rsidR="00B3643A" w:rsidRDefault="00B3643A">
      <w:r>
        <w:separator/>
      </w:r>
    </w:p>
  </w:footnote>
  <w:footnote w:type="continuationSeparator" w:id="0">
    <w:p w14:paraId="59C78099" w14:textId="77777777" w:rsidR="00B3643A" w:rsidRDefault="00B364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A4B12"/>
    <w:multiLevelType w:val="hybridMultilevel"/>
    <w:tmpl w:val="53E4DD6A"/>
    <w:lvl w:ilvl="0" w:tplc="77778653">
      <w:start w:val="1"/>
      <w:numFmt w:val="decimal"/>
      <w:lvlText w:val="%1."/>
      <w:lvlJc w:val="left"/>
      <w:pPr>
        <w:ind w:left="720" w:hanging="360"/>
      </w:pPr>
    </w:lvl>
    <w:lvl w:ilvl="1" w:tplc="77778653" w:tentative="1">
      <w:start w:val="1"/>
      <w:numFmt w:val="lowerLetter"/>
      <w:lvlText w:val="%2."/>
      <w:lvlJc w:val="left"/>
      <w:pPr>
        <w:ind w:left="1440" w:hanging="360"/>
      </w:pPr>
    </w:lvl>
    <w:lvl w:ilvl="2" w:tplc="77778653" w:tentative="1">
      <w:start w:val="1"/>
      <w:numFmt w:val="lowerRoman"/>
      <w:lvlText w:val="%3."/>
      <w:lvlJc w:val="right"/>
      <w:pPr>
        <w:ind w:left="2160" w:hanging="180"/>
      </w:pPr>
    </w:lvl>
    <w:lvl w:ilvl="3" w:tplc="77778653" w:tentative="1">
      <w:start w:val="1"/>
      <w:numFmt w:val="decimal"/>
      <w:lvlText w:val="%4."/>
      <w:lvlJc w:val="left"/>
      <w:pPr>
        <w:ind w:left="2880" w:hanging="360"/>
      </w:pPr>
    </w:lvl>
    <w:lvl w:ilvl="4" w:tplc="77778653" w:tentative="1">
      <w:start w:val="1"/>
      <w:numFmt w:val="lowerLetter"/>
      <w:lvlText w:val="%5."/>
      <w:lvlJc w:val="left"/>
      <w:pPr>
        <w:ind w:left="3600" w:hanging="360"/>
      </w:pPr>
    </w:lvl>
    <w:lvl w:ilvl="5" w:tplc="77778653" w:tentative="1">
      <w:start w:val="1"/>
      <w:numFmt w:val="lowerRoman"/>
      <w:lvlText w:val="%6."/>
      <w:lvlJc w:val="right"/>
      <w:pPr>
        <w:ind w:left="4320" w:hanging="180"/>
      </w:pPr>
    </w:lvl>
    <w:lvl w:ilvl="6" w:tplc="77778653" w:tentative="1">
      <w:start w:val="1"/>
      <w:numFmt w:val="decimal"/>
      <w:lvlText w:val="%7."/>
      <w:lvlJc w:val="left"/>
      <w:pPr>
        <w:ind w:left="5040" w:hanging="360"/>
      </w:pPr>
    </w:lvl>
    <w:lvl w:ilvl="7" w:tplc="77778653" w:tentative="1">
      <w:start w:val="1"/>
      <w:numFmt w:val="lowerLetter"/>
      <w:lvlText w:val="%8."/>
      <w:lvlJc w:val="left"/>
      <w:pPr>
        <w:ind w:left="5760" w:hanging="360"/>
      </w:pPr>
    </w:lvl>
    <w:lvl w:ilvl="8" w:tplc="77778653" w:tentative="1">
      <w:start w:val="1"/>
      <w:numFmt w:val="lowerRoman"/>
      <w:lvlText w:val="%9."/>
      <w:lvlJc w:val="right"/>
      <w:pPr>
        <w:ind w:left="6480" w:hanging="180"/>
      </w:pPr>
    </w:lvl>
  </w:abstractNum>
  <w:abstractNum w:abstractNumId="1" w15:restartNumberingAfterBreak="0">
    <w:nsid w:val="0D8671C3"/>
    <w:multiLevelType w:val="hybridMultilevel"/>
    <w:tmpl w:val="1ECE491C"/>
    <w:lvl w:ilvl="0" w:tplc="67166365">
      <w:start w:val="1"/>
      <w:numFmt w:val="decimal"/>
      <w:lvlText w:val="%1."/>
      <w:lvlJc w:val="left"/>
      <w:pPr>
        <w:ind w:left="720" w:hanging="360"/>
      </w:pPr>
    </w:lvl>
    <w:lvl w:ilvl="1" w:tplc="67166365" w:tentative="1">
      <w:start w:val="1"/>
      <w:numFmt w:val="lowerLetter"/>
      <w:lvlText w:val="%2."/>
      <w:lvlJc w:val="left"/>
      <w:pPr>
        <w:ind w:left="1440" w:hanging="360"/>
      </w:pPr>
    </w:lvl>
    <w:lvl w:ilvl="2" w:tplc="67166365" w:tentative="1">
      <w:start w:val="1"/>
      <w:numFmt w:val="lowerRoman"/>
      <w:lvlText w:val="%3."/>
      <w:lvlJc w:val="right"/>
      <w:pPr>
        <w:ind w:left="2160" w:hanging="180"/>
      </w:pPr>
    </w:lvl>
    <w:lvl w:ilvl="3" w:tplc="67166365" w:tentative="1">
      <w:start w:val="1"/>
      <w:numFmt w:val="decimal"/>
      <w:lvlText w:val="%4."/>
      <w:lvlJc w:val="left"/>
      <w:pPr>
        <w:ind w:left="2880" w:hanging="360"/>
      </w:pPr>
    </w:lvl>
    <w:lvl w:ilvl="4" w:tplc="67166365" w:tentative="1">
      <w:start w:val="1"/>
      <w:numFmt w:val="lowerLetter"/>
      <w:lvlText w:val="%5."/>
      <w:lvlJc w:val="left"/>
      <w:pPr>
        <w:ind w:left="3600" w:hanging="360"/>
      </w:pPr>
    </w:lvl>
    <w:lvl w:ilvl="5" w:tplc="67166365" w:tentative="1">
      <w:start w:val="1"/>
      <w:numFmt w:val="lowerRoman"/>
      <w:lvlText w:val="%6."/>
      <w:lvlJc w:val="right"/>
      <w:pPr>
        <w:ind w:left="4320" w:hanging="180"/>
      </w:pPr>
    </w:lvl>
    <w:lvl w:ilvl="6" w:tplc="67166365" w:tentative="1">
      <w:start w:val="1"/>
      <w:numFmt w:val="decimal"/>
      <w:lvlText w:val="%7."/>
      <w:lvlJc w:val="left"/>
      <w:pPr>
        <w:ind w:left="5040" w:hanging="360"/>
      </w:pPr>
    </w:lvl>
    <w:lvl w:ilvl="7" w:tplc="67166365" w:tentative="1">
      <w:start w:val="1"/>
      <w:numFmt w:val="lowerLetter"/>
      <w:lvlText w:val="%8."/>
      <w:lvlJc w:val="left"/>
      <w:pPr>
        <w:ind w:left="5760" w:hanging="360"/>
      </w:pPr>
    </w:lvl>
    <w:lvl w:ilvl="8" w:tplc="67166365" w:tentative="1">
      <w:start w:val="1"/>
      <w:numFmt w:val="lowerRoman"/>
      <w:lvlText w:val="%9."/>
      <w:lvlJc w:val="right"/>
      <w:pPr>
        <w:ind w:left="6480" w:hanging="180"/>
      </w:pPr>
    </w:lvl>
  </w:abstractNum>
  <w:abstractNum w:abstractNumId="2" w15:restartNumberingAfterBreak="0">
    <w:nsid w:val="10EC4F0C"/>
    <w:multiLevelType w:val="hybridMultilevel"/>
    <w:tmpl w:val="A7B08BB2"/>
    <w:lvl w:ilvl="0" w:tplc="52014184">
      <w:start w:val="1"/>
      <w:numFmt w:val="decimal"/>
      <w:lvlText w:val="%1."/>
      <w:lvlJc w:val="left"/>
      <w:pPr>
        <w:ind w:left="720" w:hanging="360"/>
      </w:pPr>
    </w:lvl>
    <w:lvl w:ilvl="1" w:tplc="52014184" w:tentative="1">
      <w:start w:val="1"/>
      <w:numFmt w:val="lowerLetter"/>
      <w:lvlText w:val="%2."/>
      <w:lvlJc w:val="left"/>
      <w:pPr>
        <w:ind w:left="1440" w:hanging="360"/>
      </w:pPr>
    </w:lvl>
    <w:lvl w:ilvl="2" w:tplc="52014184" w:tentative="1">
      <w:start w:val="1"/>
      <w:numFmt w:val="lowerRoman"/>
      <w:lvlText w:val="%3."/>
      <w:lvlJc w:val="right"/>
      <w:pPr>
        <w:ind w:left="2160" w:hanging="180"/>
      </w:pPr>
    </w:lvl>
    <w:lvl w:ilvl="3" w:tplc="52014184" w:tentative="1">
      <w:start w:val="1"/>
      <w:numFmt w:val="decimal"/>
      <w:lvlText w:val="%4."/>
      <w:lvlJc w:val="left"/>
      <w:pPr>
        <w:ind w:left="2880" w:hanging="360"/>
      </w:pPr>
    </w:lvl>
    <w:lvl w:ilvl="4" w:tplc="52014184" w:tentative="1">
      <w:start w:val="1"/>
      <w:numFmt w:val="lowerLetter"/>
      <w:lvlText w:val="%5."/>
      <w:lvlJc w:val="left"/>
      <w:pPr>
        <w:ind w:left="3600" w:hanging="360"/>
      </w:pPr>
    </w:lvl>
    <w:lvl w:ilvl="5" w:tplc="52014184" w:tentative="1">
      <w:start w:val="1"/>
      <w:numFmt w:val="lowerRoman"/>
      <w:lvlText w:val="%6."/>
      <w:lvlJc w:val="right"/>
      <w:pPr>
        <w:ind w:left="4320" w:hanging="180"/>
      </w:pPr>
    </w:lvl>
    <w:lvl w:ilvl="6" w:tplc="52014184" w:tentative="1">
      <w:start w:val="1"/>
      <w:numFmt w:val="decimal"/>
      <w:lvlText w:val="%7."/>
      <w:lvlJc w:val="left"/>
      <w:pPr>
        <w:ind w:left="5040" w:hanging="360"/>
      </w:pPr>
    </w:lvl>
    <w:lvl w:ilvl="7" w:tplc="52014184" w:tentative="1">
      <w:start w:val="1"/>
      <w:numFmt w:val="lowerLetter"/>
      <w:lvlText w:val="%8."/>
      <w:lvlJc w:val="left"/>
      <w:pPr>
        <w:ind w:left="5760" w:hanging="360"/>
      </w:pPr>
    </w:lvl>
    <w:lvl w:ilvl="8" w:tplc="52014184" w:tentative="1">
      <w:start w:val="1"/>
      <w:numFmt w:val="lowerRoman"/>
      <w:lvlText w:val="%9."/>
      <w:lvlJc w:val="right"/>
      <w:pPr>
        <w:ind w:left="6480" w:hanging="180"/>
      </w:pPr>
    </w:lvl>
  </w:abstractNum>
  <w:abstractNum w:abstractNumId="3" w15:restartNumberingAfterBreak="0">
    <w:nsid w:val="13BA7B3F"/>
    <w:multiLevelType w:val="hybridMultilevel"/>
    <w:tmpl w:val="C27A4404"/>
    <w:lvl w:ilvl="0" w:tplc="67729250">
      <w:start w:val="1"/>
      <w:numFmt w:val="decimal"/>
      <w:lvlText w:val="%1."/>
      <w:lvlJc w:val="left"/>
      <w:pPr>
        <w:ind w:left="720" w:hanging="360"/>
      </w:pPr>
    </w:lvl>
    <w:lvl w:ilvl="1" w:tplc="67729250" w:tentative="1">
      <w:start w:val="1"/>
      <w:numFmt w:val="lowerLetter"/>
      <w:lvlText w:val="%2."/>
      <w:lvlJc w:val="left"/>
      <w:pPr>
        <w:ind w:left="1440" w:hanging="360"/>
      </w:pPr>
    </w:lvl>
    <w:lvl w:ilvl="2" w:tplc="67729250" w:tentative="1">
      <w:start w:val="1"/>
      <w:numFmt w:val="lowerRoman"/>
      <w:lvlText w:val="%3."/>
      <w:lvlJc w:val="right"/>
      <w:pPr>
        <w:ind w:left="2160" w:hanging="180"/>
      </w:pPr>
    </w:lvl>
    <w:lvl w:ilvl="3" w:tplc="67729250" w:tentative="1">
      <w:start w:val="1"/>
      <w:numFmt w:val="decimal"/>
      <w:lvlText w:val="%4."/>
      <w:lvlJc w:val="left"/>
      <w:pPr>
        <w:ind w:left="2880" w:hanging="360"/>
      </w:pPr>
    </w:lvl>
    <w:lvl w:ilvl="4" w:tplc="67729250" w:tentative="1">
      <w:start w:val="1"/>
      <w:numFmt w:val="lowerLetter"/>
      <w:lvlText w:val="%5."/>
      <w:lvlJc w:val="left"/>
      <w:pPr>
        <w:ind w:left="3600" w:hanging="360"/>
      </w:pPr>
    </w:lvl>
    <w:lvl w:ilvl="5" w:tplc="67729250" w:tentative="1">
      <w:start w:val="1"/>
      <w:numFmt w:val="lowerRoman"/>
      <w:lvlText w:val="%6."/>
      <w:lvlJc w:val="right"/>
      <w:pPr>
        <w:ind w:left="4320" w:hanging="180"/>
      </w:pPr>
    </w:lvl>
    <w:lvl w:ilvl="6" w:tplc="67729250" w:tentative="1">
      <w:start w:val="1"/>
      <w:numFmt w:val="decimal"/>
      <w:lvlText w:val="%7."/>
      <w:lvlJc w:val="left"/>
      <w:pPr>
        <w:ind w:left="5040" w:hanging="360"/>
      </w:pPr>
    </w:lvl>
    <w:lvl w:ilvl="7" w:tplc="67729250" w:tentative="1">
      <w:start w:val="1"/>
      <w:numFmt w:val="lowerLetter"/>
      <w:lvlText w:val="%8."/>
      <w:lvlJc w:val="left"/>
      <w:pPr>
        <w:ind w:left="5760" w:hanging="360"/>
      </w:pPr>
    </w:lvl>
    <w:lvl w:ilvl="8" w:tplc="67729250" w:tentative="1">
      <w:start w:val="1"/>
      <w:numFmt w:val="lowerRoman"/>
      <w:lvlText w:val="%9."/>
      <w:lvlJc w:val="right"/>
      <w:pPr>
        <w:ind w:left="6480" w:hanging="180"/>
      </w:pPr>
    </w:lvl>
  </w:abstractNum>
  <w:abstractNum w:abstractNumId="4" w15:restartNumberingAfterBreak="0">
    <w:nsid w:val="24726AA9"/>
    <w:multiLevelType w:val="hybridMultilevel"/>
    <w:tmpl w:val="5B38DF6E"/>
    <w:lvl w:ilvl="0" w:tplc="89398958">
      <w:start w:val="1"/>
      <w:numFmt w:val="decimal"/>
      <w:lvlText w:val="%1."/>
      <w:lvlJc w:val="left"/>
      <w:pPr>
        <w:ind w:left="720" w:hanging="360"/>
      </w:pPr>
    </w:lvl>
    <w:lvl w:ilvl="1" w:tplc="89398958" w:tentative="1">
      <w:start w:val="1"/>
      <w:numFmt w:val="lowerLetter"/>
      <w:lvlText w:val="%2."/>
      <w:lvlJc w:val="left"/>
      <w:pPr>
        <w:ind w:left="1440" w:hanging="360"/>
      </w:pPr>
    </w:lvl>
    <w:lvl w:ilvl="2" w:tplc="89398958" w:tentative="1">
      <w:start w:val="1"/>
      <w:numFmt w:val="lowerRoman"/>
      <w:lvlText w:val="%3."/>
      <w:lvlJc w:val="right"/>
      <w:pPr>
        <w:ind w:left="2160" w:hanging="180"/>
      </w:pPr>
    </w:lvl>
    <w:lvl w:ilvl="3" w:tplc="89398958" w:tentative="1">
      <w:start w:val="1"/>
      <w:numFmt w:val="decimal"/>
      <w:lvlText w:val="%4."/>
      <w:lvlJc w:val="left"/>
      <w:pPr>
        <w:ind w:left="2880" w:hanging="360"/>
      </w:pPr>
    </w:lvl>
    <w:lvl w:ilvl="4" w:tplc="89398958" w:tentative="1">
      <w:start w:val="1"/>
      <w:numFmt w:val="lowerLetter"/>
      <w:lvlText w:val="%5."/>
      <w:lvlJc w:val="left"/>
      <w:pPr>
        <w:ind w:left="3600" w:hanging="360"/>
      </w:pPr>
    </w:lvl>
    <w:lvl w:ilvl="5" w:tplc="89398958" w:tentative="1">
      <w:start w:val="1"/>
      <w:numFmt w:val="lowerRoman"/>
      <w:lvlText w:val="%6."/>
      <w:lvlJc w:val="right"/>
      <w:pPr>
        <w:ind w:left="4320" w:hanging="180"/>
      </w:pPr>
    </w:lvl>
    <w:lvl w:ilvl="6" w:tplc="89398958" w:tentative="1">
      <w:start w:val="1"/>
      <w:numFmt w:val="decimal"/>
      <w:lvlText w:val="%7."/>
      <w:lvlJc w:val="left"/>
      <w:pPr>
        <w:ind w:left="5040" w:hanging="360"/>
      </w:pPr>
    </w:lvl>
    <w:lvl w:ilvl="7" w:tplc="89398958" w:tentative="1">
      <w:start w:val="1"/>
      <w:numFmt w:val="lowerLetter"/>
      <w:lvlText w:val="%8."/>
      <w:lvlJc w:val="left"/>
      <w:pPr>
        <w:ind w:left="5760" w:hanging="360"/>
      </w:pPr>
    </w:lvl>
    <w:lvl w:ilvl="8" w:tplc="89398958" w:tentative="1">
      <w:start w:val="1"/>
      <w:numFmt w:val="lowerRoman"/>
      <w:lvlText w:val="%9."/>
      <w:lvlJc w:val="right"/>
      <w:pPr>
        <w:ind w:left="6480" w:hanging="180"/>
      </w:pPr>
    </w:lvl>
  </w:abstractNum>
  <w:abstractNum w:abstractNumId="5" w15:restartNumberingAfterBreak="0">
    <w:nsid w:val="25CF40BA"/>
    <w:multiLevelType w:val="hybridMultilevel"/>
    <w:tmpl w:val="AE0CB246"/>
    <w:lvl w:ilvl="0" w:tplc="70922009">
      <w:start w:val="1"/>
      <w:numFmt w:val="decimal"/>
      <w:lvlText w:val="%1."/>
      <w:lvlJc w:val="left"/>
      <w:pPr>
        <w:ind w:left="720" w:hanging="360"/>
      </w:pPr>
    </w:lvl>
    <w:lvl w:ilvl="1" w:tplc="70922009" w:tentative="1">
      <w:start w:val="1"/>
      <w:numFmt w:val="lowerLetter"/>
      <w:lvlText w:val="%2."/>
      <w:lvlJc w:val="left"/>
      <w:pPr>
        <w:ind w:left="1440" w:hanging="360"/>
      </w:pPr>
    </w:lvl>
    <w:lvl w:ilvl="2" w:tplc="70922009" w:tentative="1">
      <w:start w:val="1"/>
      <w:numFmt w:val="lowerRoman"/>
      <w:lvlText w:val="%3."/>
      <w:lvlJc w:val="right"/>
      <w:pPr>
        <w:ind w:left="2160" w:hanging="180"/>
      </w:pPr>
    </w:lvl>
    <w:lvl w:ilvl="3" w:tplc="70922009" w:tentative="1">
      <w:start w:val="1"/>
      <w:numFmt w:val="decimal"/>
      <w:lvlText w:val="%4."/>
      <w:lvlJc w:val="left"/>
      <w:pPr>
        <w:ind w:left="2880" w:hanging="360"/>
      </w:pPr>
    </w:lvl>
    <w:lvl w:ilvl="4" w:tplc="70922009" w:tentative="1">
      <w:start w:val="1"/>
      <w:numFmt w:val="lowerLetter"/>
      <w:lvlText w:val="%5."/>
      <w:lvlJc w:val="left"/>
      <w:pPr>
        <w:ind w:left="3600" w:hanging="360"/>
      </w:pPr>
    </w:lvl>
    <w:lvl w:ilvl="5" w:tplc="70922009" w:tentative="1">
      <w:start w:val="1"/>
      <w:numFmt w:val="lowerRoman"/>
      <w:lvlText w:val="%6."/>
      <w:lvlJc w:val="right"/>
      <w:pPr>
        <w:ind w:left="4320" w:hanging="180"/>
      </w:pPr>
    </w:lvl>
    <w:lvl w:ilvl="6" w:tplc="70922009" w:tentative="1">
      <w:start w:val="1"/>
      <w:numFmt w:val="decimal"/>
      <w:lvlText w:val="%7."/>
      <w:lvlJc w:val="left"/>
      <w:pPr>
        <w:ind w:left="5040" w:hanging="360"/>
      </w:pPr>
    </w:lvl>
    <w:lvl w:ilvl="7" w:tplc="70922009" w:tentative="1">
      <w:start w:val="1"/>
      <w:numFmt w:val="lowerLetter"/>
      <w:lvlText w:val="%8."/>
      <w:lvlJc w:val="left"/>
      <w:pPr>
        <w:ind w:left="5760" w:hanging="360"/>
      </w:pPr>
    </w:lvl>
    <w:lvl w:ilvl="8" w:tplc="70922009" w:tentative="1">
      <w:start w:val="1"/>
      <w:numFmt w:val="lowerRoman"/>
      <w:lvlText w:val="%9."/>
      <w:lvlJc w:val="right"/>
      <w:pPr>
        <w:ind w:left="6480" w:hanging="180"/>
      </w:pPr>
    </w:lvl>
  </w:abstractNum>
  <w:abstractNum w:abstractNumId="6"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7" w15:restartNumberingAfterBreak="0">
    <w:nsid w:val="2AB810C8"/>
    <w:multiLevelType w:val="hybridMultilevel"/>
    <w:tmpl w:val="FAC01EAA"/>
    <w:lvl w:ilvl="0" w:tplc="75480458">
      <w:start w:val="1"/>
      <w:numFmt w:val="decimal"/>
      <w:lvlText w:val="%1."/>
      <w:lvlJc w:val="left"/>
      <w:pPr>
        <w:ind w:left="720" w:hanging="360"/>
      </w:pPr>
    </w:lvl>
    <w:lvl w:ilvl="1" w:tplc="75480458" w:tentative="1">
      <w:start w:val="1"/>
      <w:numFmt w:val="lowerLetter"/>
      <w:lvlText w:val="%2."/>
      <w:lvlJc w:val="left"/>
      <w:pPr>
        <w:ind w:left="1440" w:hanging="360"/>
      </w:pPr>
    </w:lvl>
    <w:lvl w:ilvl="2" w:tplc="75480458" w:tentative="1">
      <w:start w:val="1"/>
      <w:numFmt w:val="lowerRoman"/>
      <w:lvlText w:val="%3."/>
      <w:lvlJc w:val="right"/>
      <w:pPr>
        <w:ind w:left="2160" w:hanging="180"/>
      </w:pPr>
    </w:lvl>
    <w:lvl w:ilvl="3" w:tplc="75480458" w:tentative="1">
      <w:start w:val="1"/>
      <w:numFmt w:val="decimal"/>
      <w:lvlText w:val="%4."/>
      <w:lvlJc w:val="left"/>
      <w:pPr>
        <w:ind w:left="2880" w:hanging="360"/>
      </w:pPr>
    </w:lvl>
    <w:lvl w:ilvl="4" w:tplc="75480458" w:tentative="1">
      <w:start w:val="1"/>
      <w:numFmt w:val="lowerLetter"/>
      <w:lvlText w:val="%5."/>
      <w:lvlJc w:val="left"/>
      <w:pPr>
        <w:ind w:left="3600" w:hanging="360"/>
      </w:pPr>
    </w:lvl>
    <w:lvl w:ilvl="5" w:tplc="75480458" w:tentative="1">
      <w:start w:val="1"/>
      <w:numFmt w:val="lowerRoman"/>
      <w:lvlText w:val="%6."/>
      <w:lvlJc w:val="right"/>
      <w:pPr>
        <w:ind w:left="4320" w:hanging="180"/>
      </w:pPr>
    </w:lvl>
    <w:lvl w:ilvl="6" w:tplc="75480458" w:tentative="1">
      <w:start w:val="1"/>
      <w:numFmt w:val="decimal"/>
      <w:lvlText w:val="%7."/>
      <w:lvlJc w:val="left"/>
      <w:pPr>
        <w:ind w:left="5040" w:hanging="360"/>
      </w:pPr>
    </w:lvl>
    <w:lvl w:ilvl="7" w:tplc="75480458" w:tentative="1">
      <w:start w:val="1"/>
      <w:numFmt w:val="lowerLetter"/>
      <w:lvlText w:val="%8."/>
      <w:lvlJc w:val="left"/>
      <w:pPr>
        <w:ind w:left="5760" w:hanging="360"/>
      </w:pPr>
    </w:lvl>
    <w:lvl w:ilvl="8" w:tplc="75480458" w:tentative="1">
      <w:start w:val="1"/>
      <w:numFmt w:val="lowerRoman"/>
      <w:lvlText w:val="%9."/>
      <w:lvlJc w:val="right"/>
      <w:pPr>
        <w:ind w:left="6480" w:hanging="180"/>
      </w:pPr>
    </w:lvl>
  </w:abstractNum>
  <w:abstractNum w:abstractNumId="8"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3A7F4E76"/>
    <w:multiLevelType w:val="hybridMultilevel"/>
    <w:tmpl w:val="7BA4C1C4"/>
    <w:lvl w:ilvl="0" w:tplc="22169430">
      <w:start w:val="1"/>
      <w:numFmt w:val="decimal"/>
      <w:lvlText w:val="%1."/>
      <w:lvlJc w:val="left"/>
      <w:pPr>
        <w:ind w:left="720" w:hanging="360"/>
      </w:pPr>
    </w:lvl>
    <w:lvl w:ilvl="1" w:tplc="22169430" w:tentative="1">
      <w:start w:val="1"/>
      <w:numFmt w:val="lowerLetter"/>
      <w:lvlText w:val="%2."/>
      <w:lvlJc w:val="left"/>
      <w:pPr>
        <w:ind w:left="1440" w:hanging="360"/>
      </w:pPr>
    </w:lvl>
    <w:lvl w:ilvl="2" w:tplc="22169430" w:tentative="1">
      <w:start w:val="1"/>
      <w:numFmt w:val="lowerRoman"/>
      <w:lvlText w:val="%3."/>
      <w:lvlJc w:val="right"/>
      <w:pPr>
        <w:ind w:left="2160" w:hanging="180"/>
      </w:pPr>
    </w:lvl>
    <w:lvl w:ilvl="3" w:tplc="22169430" w:tentative="1">
      <w:start w:val="1"/>
      <w:numFmt w:val="decimal"/>
      <w:lvlText w:val="%4."/>
      <w:lvlJc w:val="left"/>
      <w:pPr>
        <w:ind w:left="2880" w:hanging="360"/>
      </w:pPr>
    </w:lvl>
    <w:lvl w:ilvl="4" w:tplc="22169430" w:tentative="1">
      <w:start w:val="1"/>
      <w:numFmt w:val="lowerLetter"/>
      <w:lvlText w:val="%5."/>
      <w:lvlJc w:val="left"/>
      <w:pPr>
        <w:ind w:left="3600" w:hanging="360"/>
      </w:pPr>
    </w:lvl>
    <w:lvl w:ilvl="5" w:tplc="22169430" w:tentative="1">
      <w:start w:val="1"/>
      <w:numFmt w:val="lowerRoman"/>
      <w:lvlText w:val="%6."/>
      <w:lvlJc w:val="right"/>
      <w:pPr>
        <w:ind w:left="4320" w:hanging="180"/>
      </w:pPr>
    </w:lvl>
    <w:lvl w:ilvl="6" w:tplc="22169430" w:tentative="1">
      <w:start w:val="1"/>
      <w:numFmt w:val="decimal"/>
      <w:lvlText w:val="%7."/>
      <w:lvlJc w:val="left"/>
      <w:pPr>
        <w:ind w:left="5040" w:hanging="360"/>
      </w:pPr>
    </w:lvl>
    <w:lvl w:ilvl="7" w:tplc="22169430" w:tentative="1">
      <w:start w:val="1"/>
      <w:numFmt w:val="lowerLetter"/>
      <w:lvlText w:val="%8."/>
      <w:lvlJc w:val="left"/>
      <w:pPr>
        <w:ind w:left="5760" w:hanging="360"/>
      </w:pPr>
    </w:lvl>
    <w:lvl w:ilvl="8" w:tplc="22169430" w:tentative="1">
      <w:start w:val="1"/>
      <w:numFmt w:val="lowerRoman"/>
      <w:lvlText w:val="%9."/>
      <w:lvlJc w:val="right"/>
      <w:pPr>
        <w:ind w:left="6480" w:hanging="180"/>
      </w:pPr>
    </w:lvl>
  </w:abstractNum>
  <w:abstractNum w:abstractNumId="10"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50C96D27"/>
    <w:multiLevelType w:val="hybridMultilevel"/>
    <w:tmpl w:val="CEF04926"/>
    <w:lvl w:ilvl="0" w:tplc="44722626">
      <w:start w:val="1"/>
      <w:numFmt w:val="decimal"/>
      <w:lvlText w:val="%1."/>
      <w:lvlJc w:val="left"/>
      <w:pPr>
        <w:ind w:left="720" w:hanging="360"/>
      </w:pPr>
    </w:lvl>
    <w:lvl w:ilvl="1" w:tplc="44722626" w:tentative="1">
      <w:start w:val="1"/>
      <w:numFmt w:val="lowerLetter"/>
      <w:lvlText w:val="%2."/>
      <w:lvlJc w:val="left"/>
      <w:pPr>
        <w:ind w:left="1440" w:hanging="360"/>
      </w:pPr>
    </w:lvl>
    <w:lvl w:ilvl="2" w:tplc="44722626" w:tentative="1">
      <w:start w:val="1"/>
      <w:numFmt w:val="lowerRoman"/>
      <w:lvlText w:val="%3."/>
      <w:lvlJc w:val="right"/>
      <w:pPr>
        <w:ind w:left="2160" w:hanging="180"/>
      </w:pPr>
    </w:lvl>
    <w:lvl w:ilvl="3" w:tplc="44722626" w:tentative="1">
      <w:start w:val="1"/>
      <w:numFmt w:val="decimal"/>
      <w:lvlText w:val="%4."/>
      <w:lvlJc w:val="left"/>
      <w:pPr>
        <w:ind w:left="2880" w:hanging="360"/>
      </w:pPr>
    </w:lvl>
    <w:lvl w:ilvl="4" w:tplc="44722626" w:tentative="1">
      <w:start w:val="1"/>
      <w:numFmt w:val="lowerLetter"/>
      <w:lvlText w:val="%5."/>
      <w:lvlJc w:val="left"/>
      <w:pPr>
        <w:ind w:left="3600" w:hanging="360"/>
      </w:pPr>
    </w:lvl>
    <w:lvl w:ilvl="5" w:tplc="44722626" w:tentative="1">
      <w:start w:val="1"/>
      <w:numFmt w:val="lowerRoman"/>
      <w:lvlText w:val="%6."/>
      <w:lvlJc w:val="right"/>
      <w:pPr>
        <w:ind w:left="4320" w:hanging="180"/>
      </w:pPr>
    </w:lvl>
    <w:lvl w:ilvl="6" w:tplc="44722626" w:tentative="1">
      <w:start w:val="1"/>
      <w:numFmt w:val="decimal"/>
      <w:lvlText w:val="%7."/>
      <w:lvlJc w:val="left"/>
      <w:pPr>
        <w:ind w:left="5040" w:hanging="360"/>
      </w:pPr>
    </w:lvl>
    <w:lvl w:ilvl="7" w:tplc="44722626" w:tentative="1">
      <w:start w:val="1"/>
      <w:numFmt w:val="lowerLetter"/>
      <w:lvlText w:val="%8."/>
      <w:lvlJc w:val="left"/>
      <w:pPr>
        <w:ind w:left="5760" w:hanging="360"/>
      </w:pPr>
    </w:lvl>
    <w:lvl w:ilvl="8" w:tplc="44722626" w:tentative="1">
      <w:start w:val="1"/>
      <w:numFmt w:val="lowerRoman"/>
      <w:lvlText w:val="%9."/>
      <w:lvlJc w:val="right"/>
      <w:pPr>
        <w:ind w:left="6480" w:hanging="180"/>
      </w:pPr>
    </w:lvl>
  </w:abstractNum>
  <w:abstractNum w:abstractNumId="12"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43B2820"/>
    <w:multiLevelType w:val="hybridMultilevel"/>
    <w:tmpl w:val="FCB2F312"/>
    <w:lvl w:ilvl="0" w:tplc="54621047">
      <w:start w:val="1"/>
      <w:numFmt w:val="decimal"/>
      <w:lvlText w:val="%1."/>
      <w:lvlJc w:val="left"/>
      <w:pPr>
        <w:ind w:left="720" w:hanging="360"/>
      </w:pPr>
    </w:lvl>
    <w:lvl w:ilvl="1" w:tplc="54621047" w:tentative="1">
      <w:start w:val="1"/>
      <w:numFmt w:val="lowerLetter"/>
      <w:lvlText w:val="%2."/>
      <w:lvlJc w:val="left"/>
      <w:pPr>
        <w:ind w:left="1440" w:hanging="360"/>
      </w:pPr>
    </w:lvl>
    <w:lvl w:ilvl="2" w:tplc="54621047" w:tentative="1">
      <w:start w:val="1"/>
      <w:numFmt w:val="lowerRoman"/>
      <w:lvlText w:val="%3."/>
      <w:lvlJc w:val="right"/>
      <w:pPr>
        <w:ind w:left="2160" w:hanging="180"/>
      </w:pPr>
    </w:lvl>
    <w:lvl w:ilvl="3" w:tplc="54621047" w:tentative="1">
      <w:start w:val="1"/>
      <w:numFmt w:val="decimal"/>
      <w:lvlText w:val="%4."/>
      <w:lvlJc w:val="left"/>
      <w:pPr>
        <w:ind w:left="2880" w:hanging="360"/>
      </w:pPr>
    </w:lvl>
    <w:lvl w:ilvl="4" w:tplc="54621047" w:tentative="1">
      <w:start w:val="1"/>
      <w:numFmt w:val="lowerLetter"/>
      <w:lvlText w:val="%5."/>
      <w:lvlJc w:val="left"/>
      <w:pPr>
        <w:ind w:left="3600" w:hanging="360"/>
      </w:pPr>
    </w:lvl>
    <w:lvl w:ilvl="5" w:tplc="54621047" w:tentative="1">
      <w:start w:val="1"/>
      <w:numFmt w:val="lowerRoman"/>
      <w:lvlText w:val="%6."/>
      <w:lvlJc w:val="right"/>
      <w:pPr>
        <w:ind w:left="4320" w:hanging="180"/>
      </w:pPr>
    </w:lvl>
    <w:lvl w:ilvl="6" w:tplc="54621047" w:tentative="1">
      <w:start w:val="1"/>
      <w:numFmt w:val="decimal"/>
      <w:lvlText w:val="%7."/>
      <w:lvlJc w:val="left"/>
      <w:pPr>
        <w:ind w:left="5040" w:hanging="360"/>
      </w:pPr>
    </w:lvl>
    <w:lvl w:ilvl="7" w:tplc="54621047" w:tentative="1">
      <w:start w:val="1"/>
      <w:numFmt w:val="lowerLetter"/>
      <w:lvlText w:val="%8."/>
      <w:lvlJc w:val="left"/>
      <w:pPr>
        <w:ind w:left="5760" w:hanging="360"/>
      </w:pPr>
    </w:lvl>
    <w:lvl w:ilvl="8" w:tplc="54621047" w:tentative="1">
      <w:start w:val="1"/>
      <w:numFmt w:val="lowerRoman"/>
      <w:lvlText w:val="%9."/>
      <w:lvlJc w:val="right"/>
      <w:pPr>
        <w:ind w:left="6480" w:hanging="180"/>
      </w:pPr>
    </w:lvl>
  </w:abstractNum>
  <w:abstractNum w:abstractNumId="14" w15:restartNumberingAfterBreak="0">
    <w:nsid w:val="54C85082"/>
    <w:multiLevelType w:val="hybridMultilevel"/>
    <w:tmpl w:val="B862265C"/>
    <w:lvl w:ilvl="0" w:tplc="83042334">
      <w:start w:val="1"/>
      <w:numFmt w:val="decimal"/>
      <w:lvlText w:val="%1."/>
      <w:lvlJc w:val="left"/>
      <w:pPr>
        <w:ind w:left="720" w:hanging="360"/>
      </w:pPr>
    </w:lvl>
    <w:lvl w:ilvl="1" w:tplc="83042334" w:tentative="1">
      <w:start w:val="1"/>
      <w:numFmt w:val="lowerLetter"/>
      <w:lvlText w:val="%2."/>
      <w:lvlJc w:val="left"/>
      <w:pPr>
        <w:ind w:left="1440" w:hanging="360"/>
      </w:pPr>
    </w:lvl>
    <w:lvl w:ilvl="2" w:tplc="83042334" w:tentative="1">
      <w:start w:val="1"/>
      <w:numFmt w:val="lowerRoman"/>
      <w:lvlText w:val="%3."/>
      <w:lvlJc w:val="right"/>
      <w:pPr>
        <w:ind w:left="2160" w:hanging="180"/>
      </w:pPr>
    </w:lvl>
    <w:lvl w:ilvl="3" w:tplc="83042334" w:tentative="1">
      <w:start w:val="1"/>
      <w:numFmt w:val="decimal"/>
      <w:lvlText w:val="%4."/>
      <w:lvlJc w:val="left"/>
      <w:pPr>
        <w:ind w:left="2880" w:hanging="360"/>
      </w:pPr>
    </w:lvl>
    <w:lvl w:ilvl="4" w:tplc="83042334" w:tentative="1">
      <w:start w:val="1"/>
      <w:numFmt w:val="lowerLetter"/>
      <w:lvlText w:val="%5."/>
      <w:lvlJc w:val="left"/>
      <w:pPr>
        <w:ind w:left="3600" w:hanging="360"/>
      </w:pPr>
    </w:lvl>
    <w:lvl w:ilvl="5" w:tplc="83042334" w:tentative="1">
      <w:start w:val="1"/>
      <w:numFmt w:val="lowerRoman"/>
      <w:lvlText w:val="%6."/>
      <w:lvlJc w:val="right"/>
      <w:pPr>
        <w:ind w:left="4320" w:hanging="180"/>
      </w:pPr>
    </w:lvl>
    <w:lvl w:ilvl="6" w:tplc="83042334" w:tentative="1">
      <w:start w:val="1"/>
      <w:numFmt w:val="decimal"/>
      <w:lvlText w:val="%7."/>
      <w:lvlJc w:val="left"/>
      <w:pPr>
        <w:ind w:left="5040" w:hanging="360"/>
      </w:pPr>
    </w:lvl>
    <w:lvl w:ilvl="7" w:tplc="83042334" w:tentative="1">
      <w:start w:val="1"/>
      <w:numFmt w:val="lowerLetter"/>
      <w:lvlText w:val="%8."/>
      <w:lvlJc w:val="left"/>
      <w:pPr>
        <w:ind w:left="5760" w:hanging="360"/>
      </w:pPr>
    </w:lvl>
    <w:lvl w:ilvl="8" w:tplc="83042334" w:tentative="1">
      <w:start w:val="1"/>
      <w:numFmt w:val="lowerRoman"/>
      <w:lvlText w:val="%9."/>
      <w:lvlJc w:val="right"/>
      <w:pPr>
        <w:ind w:left="6480" w:hanging="180"/>
      </w:pPr>
    </w:lvl>
  </w:abstractNum>
  <w:abstractNum w:abstractNumId="1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9777FBF"/>
    <w:multiLevelType w:val="hybridMultilevel"/>
    <w:tmpl w:val="51349EA4"/>
    <w:lvl w:ilvl="0" w:tplc="16178077">
      <w:start w:val="1"/>
      <w:numFmt w:val="decimal"/>
      <w:lvlText w:val="%1."/>
      <w:lvlJc w:val="left"/>
      <w:pPr>
        <w:ind w:left="720" w:hanging="360"/>
      </w:pPr>
    </w:lvl>
    <w:lvl w:ilvl="1" w:tplc="16178077" w:tentative="1">
      <w:start w:val="1"/>
      <w:numFmt w:val="lowerLetter"/>
      <w:lvlText w:val="%2."/>
      <w:lvlJc w:val="left"/>
      <w:pPr>
        <w:ind w:left="1440" w:hanging="360"/>
      </w:pPr>
    </w:lvl>
    <w:lvl w:ilvl="2" w:tplc="16178077" w:tentative="1">
      <w:start w:val="1"/>
      <w:numFmt w:val="lowerRoman"/>
      <w:lvlText w:val="%3."/>
      <w:lvlJc w:val="right"/>
      <w:pPr>
        <w:ind w:left="2160" w:hanging="180"/>
      </w:pPr>
    </w:lvl>
    <w:lvl w:ilvl="3" w:tplc="16178077" w:tentative="1">
      <w:start w:val="1"/>
      <w:numFmt w:val="decimal"/>
      <w:lvlText w:val="%4."/>
      <w:lvlJc w:val="left"/>
      <w:pPr>
        <w:ind w:left="2880" w:hanging="360"/>
      </w:pPr>
    </w:lvl>
    <w:lvl w:ilvl="4" w:tplc="16178077" w:tentative="1">
      <w:start w:val="1"/>
      <w:numFmt w:val="lowerLetter"/>
      <w:lvlText w:val="%5."/>
      <w:lvlJc w:val="left"/>
      <w:pPr>
        <w:ind w:left="3600" w:hanging="360"/>
      </w:pPr>
    </w:lvl>
    <w:lvl w:ilvl="5" w:tplc="16178077" w:tentative="1">
      <w:start w:val="1"/>
      <w:numFmt w:val="lowerRoman"/>
      <w:lvlText w:val="%6."/>
      <w:lvlJc w:val="right"/>
      <w:pPr>
        <w:ind w:left="4320" w:hanging="180"/>
      </w:pPr>
    </w:lvl>
    <w:lvl w:ilvl="6" w:tplc="16178077" w:tentative="1">
      <w:start w:val="1"/>
      <w:numFmt w:val="decimal"/>
      <w:lvlText w:val="%7."/>
      <w:lvlJc w:val="left"/>
      <w:pPr>
        <w:ind w:left="5040" w:hanging="360"/>
      </w:pPr>
    </w:lvl>
    <w:lvl w:ilvl="7" w:tplc="16178077" w:tentative="1">
      <w:start w:val="1"/>
      <w:numFmt w:val="lowerLetter"/>
      <w:lvlText w:val="%8."/>
      <w:lvlJc w:val="left"/>
      <w:pPr>
        <w:ind w:left="5760" w:hanging="360"/>
      </w:pPr>
    </w:lvl>
    <w:lvl w:ilvl="8" w:tplc="16178077" w:tentative="1">
      <w:start w:val="1"/>
      <w:numFmt w:val="lowerRoman"/>
      <w:lvlText w:val="%9."/>
      <w:lvlJc w:val="right"/>
      <w:pPr>
        <w:ind w:left="6480" w:hanging="180"/>
      </w:pPr>
    </w:lvl>
  </w:abstractNum>
  <w:abstractNum w:abstractNumId="1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F733CD9"/>
    <w:multiLevelType w:val="hybridMultilevel"/>
    <w:tmpl w:val="3DA2FFB2"/>
    <w:lvl w:ilvl="0" w:tplc="6364643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883618">
    <w:abstractNumId w:val="12"/>
  </w:num>
  <w:num w:numId="2" w16cid:durableId="219556297">
    <w:abstractNumId w:val="16"/>
  </w:num>
  <w:num w:numId="3" w16cid:durableId="997998386">
    <w:abstractNumId w:val="18"/>
  </w:num>
  <w:num w:numId="4" w16cid:durableId="443378370">
    <w:abstractNumId w:val="15"/>
  </w:num>
  <w:num w:numId="5" w16cid:durableId="1146361106">
    <w:abstractNumId w:val="8"/>
  </w:num>
  <w:num w:numId="6" w16cid:durableId="1169564827">
    <w:abstractNumId w:val="6"/>
  </w:num>
  <w:num w:numId="7" w16cid:durableId="467281163">
    <w:abstractNumId w:val="10"/>
  </w:num>
  <w:num w:numId="8" w16cid:durableId="227036160">
    <w:abstractNumId w:val="19"/>
  </w:num>
  <w:num w:numId="9" w16cid:durableId="1230267569">
    <w:abstractNumId w:val="2"/>
  </w:num>
  <w:num w:numId="10" w16cid:durableId="702747590">
    <w:abstractNumId w:val="14"/>
  </w:num>
  <w:num w:numId="11" w16cid:durableId="1882981689">
    <w:abstractNumId w:val="3"/>
  </w:num>
  <w:num w:numId="12" w16cid:durableId="870457221">
    <w:abstractNumId w:val="9"/>
  </w:num>
  <w:num w:numId="13" w16cid:durableId="637994599">
    <w:abstractNumId w:val="13"/>
  </w:num>
  <w:num w:numId="14" w16cid:durableId="1535583337">
    <w:abstractNumId w:val="4"/>
  </w:num>
  <w:num w:numId="15" w16cid:durableId="619455195">
    <w:abstractNumId w:val="1"/>
  </w:num>
  <w:num w:numId="16" w16cid:durableId="200748295">
    <w:abstractNumId w:val="17"/>
  </w:num>
  <w:num w:numId="17" w16cid:durableId="1390493953">
    <w:abstractNumId w:val="0"/>
  </w:num>
  <w:num w:numId="18" w16cid:durableId="1768689683">
    <w:abstractNumId w:val="7"/>
  </w:num>
  <w:num w:numId="19" w16cid:durableId="547375126">
    <w:abstractNumId w:val="5"/>
  </w:num>
  <w:num w:numId="20" w16cid:durableId="15371589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grammar="clean"/>
  <w:defaultTabStop w:val="720"/>
  <w:drawingGridHorizontalSpacing w:val="110"/>
  <w:noPunctuationKerning/>
  <w:characterSpacingControl w:val="doNotCompress"/>
  <w:footnotePr>
    <w:footnote w:id="-1"/>
    <w:footnote w:id="0"/>
  </w:footnotePr>
  <w:endnotePr>
    <w:endnote w:id="-1"/>
    <w:endnote w:id="0"/>
  </w:endnotePr>
  <w:compat>
    <w:ulTrailSpace/>
    <w:doNotExpandShiftReturn/>
    <w:doNotWrapTextWithPunct/>
    <w:doNotUseEastAsianBreakRules/>
    <w:useFELayout/>
    <w:compatSetting w:name="compatibilityMode" w:uri="http://schemas.microsoft.com/office/word" w:val="14"/>
    <w:compatSetting w:name="useWord2013TrackBottomHyphenation" w:uri="http://schemas.microsoft.com/office/word" w:val="1"/>
  </w:compat>
  <w:rsids>
    <w:rsidRoot w:val="00CA00F5"/>
    <w:rsid w:val="00483720"/>
    <w:rsid w:val="00495501"/>
    <w:rsid w:val="005E3D89"/>
    <w:rsid w:val="006D53BB"/>
    <w:rsid w:val="007221C9"/>
    <w:rsid w:val="00923DF6"/>
    <w:rsid w:val="009E1383"/>
    <w:rsid w:val="00A44298"/>
    <w:rsid w:val="00A870DC"/>
    <w:rsid w:val="00B013B8"/>
    <w:rsid w:val="00B3643A"/>
    <w:rsid w:val="00CA00F5"/>
    <w:rsid w:val="00CB04AF"/>
    <w:rsid w:val="00DA7737"/>
    <w:rsid w:val="00DF633C"/>
    <w:rsid w:val="00F8181A"/>
    <w:rsid w:val="044E609A"/>
    <w:rsid w:val="0B453A13"/>
    <w:rsid w:val="1A7A3B0E"/>
    <w:rsid w:val="1DC27FFE"/>
    <w:rsid w:val="39CF3CFD"/>
    <w:rsid w:val="481B2AEE"/>
    <w:rsid w:val="558370D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B6334"/>
  <w15:docId w15:val="{D3FFB7EE-AB30-4FB3-B7E5-AEEC040F0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pPr>
      <w:widowControl w:val="0"/>
      <w:autoSpaceDE w:val="0"/>
      <w:autoSpaceDN w:val="0"/>
    </w:pPr>
    <w:rPr>
      <w:rFonts w:eastAsia="Times New Roman"/>
      <w:sz w:val="22"/>
      <w:szCs w:val="22"/>
      <w:lang w:eastAsia="en-US"/>
    </w:rPr>
  </w:style>
  <w:style w:type="paragraph" w:styleId="1">
    <w:name w:val="heading 1"/>
    <w:basedOn w:val="a"/>
    <w:uiPriority w:val="1"/>
    <w:qFormat/>
    <w:pPr>
      <w:ind w:left="299"/>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sz w:val="24"/>
      <w:szCs w:val="24"/>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4">
    <w:name w:val="List Paragraph"/>
    <w:basedOn w:val="a"/>
    <w:uiPriority w:val="1"/>
    <w:qFormat/>
    <w:pPr>
      <w:spacing w:line="275" w:lineRule="exact"/>
      <w:ind w:left="563" w:hanging="211"/>
    </w:pPr>
  </w:style>
  <w:style w:type="paragraph" w:customStyle="1" w:styleId="TableParagraph">
    <w:name w:val="Table Paragraph"/>
    <w:basedOn w:val="a"/>
    <w:uiPriority w:val="1"/>
    <w:qFormat/>
  </w:style>
  <w:style w:type="paragraph" w:customStyle="1" w:styleId="FR5">
    <w:name w:val="FR5"/>
    <w:qFormat/>
    <w:pPr>
      <w:widowControl w:val="0"/>
      <w:snapToGrid w:val="0"/>
      <w:spacing w:before="120"/>
    </w:pPr>
    <w:rPr>
      <w:rFonts w:ascii="Arial" w:eastAsia="Times New Roman" w:hAnsi="Arial"/>
      <w:b/>
      <w:sz w:val="22"/>
    </w:rPr>
  </w:style>
  <w:style w:type="character" w:customStyle="1" w:styleId="DefaultParagraphFontPHPDOCX">
    <w:name w:val="Default Paragraph Font PHPDOCX"/>
    <w:uiPriority w:val="1"/>
    <w:semiHidden/>
    <w:unhideWhenUsed/>
  </w:style>
  <w:style w:type="paragraph" w:customStyle="1" w:styleId="ListParagraphPHPDOCX">
    <w:name w:val="List Paragraph PHPDOCX"/>
    <w:uiPriority w:val="34"/>
    <w:qFormat/>
    <w:rsid w:val="00DF064E"/>
    <w:pPr>
      <w:ind w:left="720"/>
      <w:contextualSpacing/>
    </w:pPr>
  </w:style>
  <w:style w:type="paragraph" w:customStyle="1" w:styleId="TitlePHPDOCX">
    <w:name w:val="Title PHPDOCX"/>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paragraph" w:styleId="a5">
    <w:name w:val="Normal (Web)"/>
    <w:basedOn w:val="a"/>
    <w:uiPriority w:val="99"/>
    <w:semiHidden/>
    <w:unhideWhenUsed/>
    <w:rsid w:val="00495501"/>
    <w:pPr>
      <w:widowControl/>
      <w:autoSpaceDE/>
      <w:autoSpaceDN/>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27</Pages>
  <Words>7303</Words>
  <Characters>41632</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Норцова Р.А.</dc:creator>
  <cp:lastModifiedBy>школа 1-</cp:lastModifiedBy>
  <cp:revision>7</cp:revision>
  <dcterms:created xsi:type="dcterms:W3CDTF">2023-01-11T03:01:00Z</dcterms:created>
  <dcterms:modified xsi:type="dcterms:W3CDTF">2026-01-27T09:31:00Z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2020-05-18T00:00:00Z</vt:filetime>
  </property>
  <property fmtid="{D5CDD505-2E9C-101B-9397-08002B2CF9AE}" pid="3" name="Creator">
    <vt:lpwstr>Microsoft® Word 2016</vt:lpwstr>
  </property>
  <property fmtid="{D5CDD505-2E9C-101B-9397-08002B2CF9AE}" pid="4" name="LastSaved">
    <vt:filetime>2023-01-11T00:00:00Z</vt:filetime>
  </property>
  <property fmtid="{D5CDD505-2E9C-101B-9397-08002B2CF9AE}" pid="5" name="KSOProductBuildVer">
    <vt:lpwstr>1049-12.2.0.23196</vt:lpwstr>
  </property>
  <property fmtid="{D5CDD505-2E9C-101B-9397-08002B2CF9AE}" pid="6" name="ICV">
    <vt:lpwstr>85D5B023FA4E44E2A44EC8742636FF5A_13</vt:lpwstr>
  </property>
</Properties>
</file>