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5B37" w:rsidRPr="00FD4318" w:rsidRDefault="00EA5B37" w:rsidP="00FD431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 w:rsidRPr="00FD4318">
        <w:rPr>
          <w:rFonts w:ascii="Times New Roman" w:eastAsia="Times New Roman" w:hAnsi="Times New Roman" w:cs="Times New Roman"/>
          <w:b/>
          <w:i/>
          <w:sz w:val="36"/>
          <w:szCs w:val="36"/>
        </w:rPr>
        <w:t>М</w:t>
      </w:r>
      <w:r w:rsidR="004F5947" w:rsidRPr="00FD4318">
        <w:rPr>
          <w:rFonts w:ascii="Times New Roman" w:eastAsia="Times New Roman" w:hAnsi="Times New Roman" w:cs="Times New Roman"/>
          <w:b/>
          <w:i/>
          <w:sz w:val="36"/>
          <w:szCs w:val="36"/>
        </w:rPr>
        <w:t>отивационная точка, как технология</w:t>
      </w:r>
      <w:r w:rsidRPr="00FD4318">
        <w:rPr>
          <w:rFonts w:ascii="Times New Roman" w:eastAsia="Times New Roman" w:hAnsi="Times New Roman" w:cs="Times New Roman"/>
          <w:b/>
          <w:i/>
          <w:sz w:val="36"/>
          <w:szCs w:val="36"/>
        </w:rPr>
        <w:t xml:space="preserve"> развития безопасности в детском саду</w:t>
      </w:r>
    </w:p>
    <w:p w:rsidR="00EA5B37" w:rsidRPr="00E853FF" w:rsidRDefault="00EA5B37" w:rsidP="00E853FF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Мотивационная точка по безопасности в детском саду – это специально организованное пространство, которое стимулирует интерес детей к вопросам безопасности, создает положительное эмоциональное отношение к соблюдению правил и формирует осознанное поведение в различных ситуациях. Она служит наглядным напоминанием о важности безопасности и активно вовлекает детей в процесс обучения.</w:t>
      </w:r>
    </w:p>
    <w:p w:rsidR="00EA5B37" w:rsidRPr="00E853FF" w:rsidRDefault="00EA5B37" w:rsidP="00EA5B3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Роль мотивационной точки: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Привлечение внимания: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Яркое, интересное оформление привлекает внимание детей и вызывает желание познакомиться с информацией.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Наглядность: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визуальных материалов (картинок, плакатов, макетов, игр) облегчает восприятие и запоминание правил безопасности.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Интерактивность: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взаимодействовать с материалами (трогать, играть, перемещать) делает процесс обучения более увлекательным и запоминающимся.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Мотивация: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Поощрение за правильные ответы и действия стимулирует интерес к вопросам безопасности и формирует положительное отношение к соблюдению правил.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Закрепление знаний: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Постоянное визуальное напоминание и активность в зоне безопасности помогает закрепить полученные знания и навыки.</w:t>
      </w:r>
    </w:p>
    <w:p w:rsidR="00EA5B37" w:rsidRPr="00E853FF" w:rsidRDefault="00EA5B37" w:rsidP="00E853FF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Формирование культуры безопасности: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Создание позитивной атмосферы, в которой дети чувствуют себя ответственными за свою безопасность и безопасность окружающих.</w:t>
      </w:r>
    </w:p>
    <w:p w:rsidR="00E853FF" w:rsidRPr="00E853FF" w:rsidRDefault="00EA5B37" w:rsidP="00E853FF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 оформления и наполнения:</w:t>
      </w:r>
    </w:p>
    <w:p w:rsidR="00E853FF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Возрастная направленность: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Материалы должны быть адаптированы к возрасту и пониманию детей.</w:t>
      </w:r>
    </w:p>
    <w:p w:rsidR="00E853FF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Наглядность и доступность: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Информация должна быть представлена в виде ярких картинок, плакатов, схем, понятных детям.</w:t>
      </w:r>
    </w:p>
    <w:p w:rsidR="00E853FF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Позитивный подход: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Упор должен делаться на позитивные аспекты соблюдения правил бе</w:t>
      </w:r>
      <w:r w:rsidR="00FD4318" w:rsidRPr="00E853FF">
        <w:rPr>
          <w:rFonts w:ascii="Times New Roman" w:eastAsia="Times New Roman" w:hAnsi="Times New Roman" w:cs="Times New Roman"/>
          <w:sz w:val="28"/>
          <w:szCs w:val="28"/>
        </w:rPr>
        <w:t>зопасности.</w:t>
      </w:r>
    </w:p>
    <w:p w:rsidR="00E853FF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Интерактивность: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Наличие игровых элементов, сенсорных панелей, макетов, которые можно трогать и перемещать.</w:t>
      </w:r>
    </w:p>
    <w:p w:rsidR="00E853FF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Регулярное обновление: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Смена экспозиции и материалов для поддержания интереса детей.</w:t>
      </w:r>
    </w:p>
    <w:p w:rsidR="00EA5B37" w:rsidRPr="00E853FF" w:rsidRDefault="00EA5B37" w:rsidP="00E853FF">
      <w:pPr>
        <w:pStyle w:val="a5"/>
        <w:numPr>
          <w:ilvl w:val="0"/>
          <w:numId w:val="9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Безопасность: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 безопасных материалов и конструкций.</w:t>
      </w:r>
    </w:p>
    <w:p w:rsidR="00E853FF" w:rsidRPr="00E853FF" w:rsidRDefault="00E853FF" w:rsidP="00EA5B3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5B37" w:rsidRPr="00E853FF" w:rsidRDefault="00EA5B37" w:rsidP="00EA5B3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Примеры элементов мотивационной точки:</w:t>
      </w:r>
    </w:p>
    <w:p w:rsidR="00EA5B37" w:rsidRPr="00E853FF" w:rsidRDefault="00EA5B37" w:rsidP="00E85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Информационные стенды: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Правила 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поведения в детском саду»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(с картинками).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Правила д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орожного движения для пешеходов»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«Правила пожарной безопасности»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Правила пове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дения при встрече с незнакомцем»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«Опасные предметы в доме»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5B37" w:rsidRPr="00E853FF" w:rsidRDefault="00FD4318" w:rsidP="00E853FF">
      <w:pPr>
        <w:pStyle w:val="a5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Как в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ызвать службы экстренной помощи»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A5B37" w:rsidRPr="00E853FF" w:rsidRDefault="00EA5B37" w:rsidP="00E853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Игровые зоны:</w:t>
      </w:r>
    </w:p>
    <w:p w:rsidR="00EA5B37" w:rsidRPr="00E853FF" w:rsidRDefault="00FD4318" w:rsidP="00E853FF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>Дорога и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транспорт»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(с макетом дороги, светофором, машинками, фигурками пешеходов).</w:t>
      </w:r>
    </w:p>
    <w:p w:rsidR="00EA5B37" w:rsidRPr="00E853FF" w:rsidRDefault="00FD4318" w:rsidP="00E853FF">
      <w:pPr>
        <w:pStyle w:val="a5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«Кухня»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(с макетом кухни и безопасными муляжами предметов быта).</w:t>
      </w:r>
    </w:p>
    <w:p w:rsidR="00EA5B37" w:rsidRPr="00E853FF" w:rsidRDefault="00FD4318" w:rsidP="00E853FF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«Пожарная станция»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(с макетом пожарной машины и атрибутами пожарного).</w:t>
      </w:r>
    </w:p>
    <w:p w:rsidR="00EA5B37" w:rsidRPr="00E853FF" w:rsidRDefault="00EA5B37" w:rsidP="00E85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Интерактивные элементы:</w:t>
      </w:r>
    </w:p>
    <w:p w:rsidR="00EA5B37" w:rsidRPr="00E853FF" w:rsidRDefault="00EA5B37" w:rsidP="00E853F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Сенсорная панель с играми на знание правил безопасности.</w:t>
      </w:r>
    </w:p>
    <w:p w:rsidR="00EA5B37" w:rsidRPr="00E853FF" w:rsidRDefault="00EA5B37" w:rsidP="00E853F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Магнитная доска с картинками, которые нуж</w:t>
      </w:r>
      <w:r w:rsidR="00FD4318" w:rsidRPr="00E853FF">
        <w:rPr>
          <w:rFonts w:ascii="Times New Roman" w:eastAsia="Times New Roman" w:hAnsi="Times New Roman" w:cs="Times New Roman"/>
          <w:sz w:val="28"/>
          <w:szCs w:val="28"/>
        </w:rPr>
        <w:t>но распределить по категориям («опасное» - «безопасное», «можно» - «нельзя»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EA5B37" w:rsidRPr="00E853FF" w:rsidRDefault="00EA5B37" w:rsidP="00E853F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853FF">
        <w:rPr>
          <w:rFonts w:ascii="Times New Roman" w:eastAsia="Times New Roman" w:hAnsi="Times New Roman" w:cs="Times New Roman"/>
          <w:sz w:val="28"/>
          <w:szCs w:val="28"/>
        </w:rPr>
        <w:t>Пазлы</w:t>
      </w:r>
      <w:proofErr w:type="spellEnd"/>
      <w:r w:rsidRPr="00E853FF">
        <w:rPr>
          <w:rFonts w:ascii="Times New Roman" w:eastAsia="Times New Roman" w:hAnsi="Times New Roman" w:cs="Times New Roman"/>
          <w:sz w:val="28"/>
          <w:szCs w:val="28"/>
        </w:rPr>
        <w:t xml:space="preserve"> с изображением дорожных знаков или ситуаций, связанных с безопасностью.</w:t>
      </w:r>
    </w:p>
    <w:p w:rsidR="00EA5B37" w:rsidRPr="00E853FF" w:rsidRDefault="00EA5B37" w:rsidP="00E853FF">
      <w:pPr>
        <w:pStyle w:val="a5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Домино с картинками опасных предметов.</w:t>
      </w:r>
    </w:p>
    <w:p w:rsidR="00EA5B37" w:rsidRPr="00E853FF" w:rsidRDefault="00EA5B37" w:rsidP="00E85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Материалы для самостоятельной деятельности:</w:t>
      </w:r>
    </w:p>
    <w:p w:rsidR="00EA5B37" w:rsidRPr="00E853FF" w:rsidRDefault="00EA5B37" w:rsidP="00E853F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Раскраски с изображением правил безопасности.</w:t>
      </w:r>
    </w:p>
    <w:p w:rsidR="00EA5B37" w:rsidRPr="00E853FF" w:rsidRDefault="00EA5B37" w:rsidP="00E853F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Книжки-раскраски с заданиями на тему безопасности.</w:t>
      </w:r>
    </w:p>
    <w:p w:rsidR="00EA5B37" w:rsidRPr="00E853FF" w:rsidRDefault="00EA5B37" w:rsidP="00E853F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Настольные игры на тему безопасности.</w:t>
      </w:r>
    </w:p>
    <w:p w:rsidR="00EA5B37" w:rsidRPr="00E853FF" w:rsidRDefault="00EA5B37" w:rsidP="00E853FF">
      <w:pPr>
        <w:pStyle w:val="a5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Конструкто</w:t>
      </w:r>
      <w:r w:rsidR="00FD4318" w:rsidRPr="00E853FF">
        <w:rPr>
          <w:rFonts w:ascii="Times New Roman" w:eastAsia="Times New Roman" w:hAnsi="Times New Roman" w:cs="Times New Roman"/>
          <w:sz w:val="28"/>
          <w:szCs w:val="28"/>
        </w:rPr>
        <w:t>ры, из которых можно построить «безопасный дом» или «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безопасн</w:t>
      </w:r>
      <w:r w:rsidR="00FD4318" w:rsidRPr="00E853FF">
        <w:rPr>
          <w:rFonts w:ascii="Times New Roman" w:eastAsia="Times New Roman" w:hAnsi="Times New Roman" w:cs="Times New Roman"/>
          <w:sz w:val="28"/>
          <w:szCs w:val="28"/>
        </w:rPr>
        <w:t>ую дорогу»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53FF" w:rsidRPr="00E853FF" w:rsidRDefault="00EA5B37" w:rsidP="00E853FF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Примеры игр и активностей:</w:t>
      </w:r>
    </w:p>
    <w:p w:rsidR="00EA5B37" w:rsidRPr="00E853FF" w:rsidRDefault="00FD4318" w:rsidP="00E853FF">
      <w:pPr>
        <w:pStyle w:val="a5"/>
        <w:numPr>
          <w:ilvl w:val="0"/>
          <w:numId w:val="13"/>
        </w:num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«Светофор»</w:t>
      </w:r>
      <w:r w:rsidR="00EA5B37"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Дети показывают действия, соответствующие сигналам светофора.</w:t>
      </w:r>
    </w:p>
    <w:p w:rsidR="00EA5B37" w:rsidRPr="00E853FF" w:rsidRDefault="00FD4318" w:rsidP="00E853F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«Найди опасный предмет»</w:t>
      </w:r>
      <w:r w:rsidR="00EA5B37"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Дети ищут в комнате предметы, которые могут быть опасными.</w:t>
      </w:r>
    </w:p>
    <w:p w:rsidR="00EA5B37" w:rsidRPr="00E853FF" w:rsidRDefault="00FD4318" w:rsidP="00E853F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«Позвони в службу спасения»</w:t>
      </w:r>
      <w:r w:rsidR="00EA5B37"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Дети учатся набирать номера служб экстренной помощи и сообщать о происшествии.</w:t>
      </w:r>
    </w:p>
    <w:p w:rsidR="00EA5B37" w:rsidRPr="00E853FF" w:rsidRDefault="00FD4318" w:rsidP="00E853FF">
      <w:pPr>
        <w:pStyle w:val="a5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«Что делать, если…»</w:t>
      </w:r>
      <w:r w:rsidR="00EA5B37"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EA5B37" w:rsidRPr="00E853FF">
        <w:rPr>
          <w:rFonts w:ascii="Times New Roman" w:eastAsia="Times New Roman" w:hAnsi="Times New Roman" w:cs="Times New Roman"/>
          <w:sz w:val="28"/>
          <w:szCs w:val="28"/>
        </w:rPr>
        <w:t xml:space="preserve"> Дети разыгрывают различные ситуации (пожар, потерялся в магазине) и показывают, как правильно действовать.</w:t>
      </w:r>
    </w:p>
    <w:p w:rsidR="00E853FF" w:rsidRDefault="00E853FF" w:rsidP="00E853FF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853FF" w:rsidRDefault="00E853FF" w:rsidP="00E853FF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A5B37" w:rsidRPr="00E853FF" w:rsidRDefault="00EA5B37" w:rsidP="00E853FF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Организация пространства:</w:t>
      </w:r>
    </w:p>
    <w:p w:rsidR="00EA5B37" w:rsidRPr="00E853FF" w:rsidRDefault="00EA5B37" w:rsidP="00E85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Мотивационная точка должна располагаться в легкодоступном, хорошо освещенном месте.</w:t>
      </w:r>
      <w:r w:rsidR="00E853FF" w:rsidRPr="00E853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Пространство должно быть достаточно большим, чтобы дети могли свободно двигаться и играть.</w:t>
      </w:r>
      <w:r w:rsidR="00E853FF" w:rsidRPr="00E853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Мебель и оборудование должны быть безопасными и устойчивыми.</w:t>
      </w:r>
    </w:p>
    <w:p w:rsidR="00EA5B37" w:rsidRPr="00E853FF" w:rsidRDefault="00EA5B37" w:rsidP="00E853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Необходимо обеспечить достаточное количество дидактических материалов и игрушек.</w:t>
      </w:r>
      <w:r w:rsidR="00E853FF" w:rsidRPr="00E853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853FF">
        <w:rPr>
          <w:rFonts w:ascii="Times New Roman" w:eastAsia="Times New Roman" w:hAnsi="Times New Roman" w:cs="Times New Roman"/>
          <w:sz w:val="28"/>
          <w:szCs w:val="28"/>
        </w:rPr>
        <w:t>Оформление должно быть ярким, красочным и привлекательным для детей.</w:t>
      </w:r>
    </w:p>
    <w:p w:rsidR="00EA5B37" w:rsidRPr="00E853FF" w:rsidRDefault="00EA5B37" w:rsidP="00EA5B37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детьми:</w:t>
      </w:r>
    </w:p>
    <w:p w:rsidR="00EA5B37" w:rsidRPr="00E853FF" w:rsidRDefault="00EA5B37" w:rsidP="00E853F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Регулярное проведение занятий и игр в мотивационной точке.</w:t>
      </w:r>
    </w:p>
    <w:p w:rsidR="00EA5B37" w:rsidRPr="00E853FF" w:rsidRDefault="00EA5B37" w:rsidP="00E853F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Обсуждение с детьми правил безопасности и их значения.</w:t>
      </w:r>
    </w:p>
    <w:p w:rsidR="00EA5B37" w:rsidRPr="00E853FF" w:rsidRDefault="00EA5B37" w:rsidP="00E853F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Поощрение детей за соблюдение правил безопасности.</w:t>
      </w:r>
    </w:p>
    <w:p w:rsidR="00EA5B37" w:rsidRPr="00E853FF" w:rsidRDefault="00EA5B37" w:rsidP="00E853F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Привлечение детей к созданию материалов для мотивационной точки.</w:t>
      </w:r>
    </w:p>
    <w:p w:rsidR="00EA5B37" w:rsidRPr="00E853FF" w:rsidRDefault="00EA5B37" w:rsidP="00E853FF">
      <w:pPr>
        <w:pStyle w:val="a5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Организация экскурсий и посещений различных объектов, связанных с безопасностью (пожарная часть, полиция).</w:t>
      </w:r>
    </w:p>
    <w:p w:rsidR="00EA5B37" w:rsidRPr="00E853FF" w:rsidRDefault="00EA5B37" w:rsidP="00E853F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853FF">
        <w:rPr>
          <w:rFonts w:ascii="Times New Roman" w:eastAsia="Times New Roman" w:hAnsi="Times New Roman" w:cs="Times New Roman"/>
          <w:sz w:val="28"/>
          <w:szCs w:val="28"/>
        </w:rPr>
        <w:t>Мотивационная точка – это эффективный инструмент для формирования культуры безопасности в детском саду. Правильно организованное пространство, интересные материалы и активное вовлечение детей в процесс помогут им усвоить важные знания и навыки, которые пригодятся им в жизни.</w:t>
      </w:r>
    </w:p>
    <w:p w:rsidR="00101F65" w:rsidRDefault="00101F65" w:rsidP="00E853FF">
      <w:pPr>
        <w:jc w:val="both"/>
      </w:pPr>
    </w:p>
    <w:sectPr w:rsidR="00101F65" w:rsidSect="00E853F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F6D5D"/>
    <w:multiLevelType w:val="multilevel"/>
    <w:tmpl w:val="8ECEF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8C7F31"/>
    <w:multiLevelType w:val="multilevel"/>
    <w:tmpl w:val="ABA45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DA32B1"/>
    <w:multiLevelType w:val="multilevel"/>
    <w:tmpl w:val="E5849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7D2EDD"/>
    <w:multiLevelType w:val="hybridMultilevel"/>
    <w:tmpl w:val="FBBA9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296DCE"/>
    <w:multiLevelType w:val="hybridMultilevel"/>
    <w:tmpl w:val="7BFE1E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D2183B"/>
    <w:multiLevelType w:val="hybridMultilevel"/>
    <w:tmpl w:val="8CC619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765494"/>
    <w:multiLevelType w:val="hybridMultilevel"/>
    <w:tmpl w:val="DB4C8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F0346A"/>
    <w:multiLevelType w:val="hybridMultilevel"/>
    <w:tmpl w:val="E4146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2C5E3E"/>
    <w:multiLevelType w:val="multilevel"/>
    <w:tmpl w:val="78E42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FCA65CB"/>
    <w:multiLevelType w:val="hybridMultilevel"/>
    <w:tmpl w:val="DBDE9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AA7DDA"/>
    <w:multiLevelType w:val="hybridMultilevel"/>
    <w:tmpl w:val="B352F4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C37222"/>
    <w:multiLevelType w:val="hybridMultilevel"/>
    <w:tmpl w:val="8124CE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435701"/>
    <w:multiLevelType w:val="multilevel"/>
    <w:tmpl w:val="20188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B861829"/>
    <w:multiLevelType w:val="multilevel"/>
    <w:tmpl w:val="18468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2"/>
  </w:num>
  <w:num w:numId="3">
    <w:abstractNumId w:val="0"/>
  </w:num>
  <w:num w:numId="4">
    <w:abstractNumId w:val="1"/>
  </w:num>
  <w:num w:numId="5">
    <w:abstractNumId w:val="13"/>
  </w:num>
  <w:num w:numId="6">
    <w:abstractNumId w:val="2"/>
  </w:num>
  <w:num w:numId="7">
    <w:abstractNumId w:val="7"/>
  </w:num>
  <w:num w:numId="8">
    <w:abstractNumId w:val="5"/>
  </w:num>
  <w:num w:numId="9">
    <w:abstractNumId w:val="9"/>
  </w:num>
  <w:num w:numId="10">
    <w:abstractNumId w:val="3"/>
  </w:num>
  <w:num w:numId="11">
    <w:abstractNumId w:val="4"/>
  </w:num>
  <w:num w:numId="12">
    <w:abstractNumId w:val="6"/>
  </w:num>
  <w:num w:numId="13">
    <w:abstractNumId w:val="11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A5B37"/>
    <w:rsid w:val="00101F65"/>
    <w:rsid w:val="004F5947"/>
    <w:rsid w:val="00CB1362"/>
    <w:rsid w:val="00D14764"/>
    <w:rsid w:val="00E11C5B"/>
    <w:rsid w:val="00E853FF"/>
    <w:rsid w:val="00EA5B37"/>
    <w:rsid w:val="00FD4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C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5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A5B37"/>
    <w:rPr>
      <w:b/>
      <w:bCs/>
    </w:rPr>
  </w:style>
  <w:style w:type="paragraph" w:styleId="a5">
    <w:name w:val="List Paragraph"/>
    <w:basedOn w:val="a"/>
    <w:uiPriority w:val="34"/>
    <w:qFormat/>
    <w:rsid w:val="00E853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9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3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1762ъ</dc:creator>
  <cp:keywords/>
  <dc:description/>
  <cp:lastModifiedBy>1762ъ</cp:lastModifiedBy>
  <cp:revision>4</cp:revision>
  <dcterms:created xsi:type="dcterms:W3CDTF">2026-01-21T07:53:00Z</dcterms:created>
  <dcterms:modified xsi:type="dcterms:W3CDTF">2026-01-26T07:27:00Z</dcterms:modified>
</cp:coreProperties>
</file>