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731A81" w:rsidRPr="00731A81" w:rsidRDefault="00731A81" w:rsidP="00731A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1A81">
        <w:rPr>
          <w:rFonts w:ascii="Times New Roman" w:hAnsi="Times New Roman" w:cs="Times New Roman"/>
          <w:sz w:val="28"/>
          <w:szCs w:val="28"/>
        </w:rPr>
        <w:t>Государственное казённое общеобразовательное учреждение</w:t>
      </w:r>
    </w:p>
    <w:p w:rsidR="00731A81" w:rsidRPr="00731A81" w:rsidRDefault="00731A81" w:rsidP="00731A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1A8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31A81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731A81">
        <w:rPr>
          <w:rFonts w:ascii="Times New Roman" w:hAnsi="Times New Roman" w:cs="Times New Roman"/>
          <w:sz w:val="28"/>
          <w:szCs w:val="28"/>
        </w:rPr>
        <w:t xml:space="preserve"> специальная школа - интернат»</w:t>
      </w:r>
    </w:p>
    <w:p w:rsidR="00731A81" w:rsidRPr="00731A81" w:rsidRDefault="00731A81" w:rsidP="00731A8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31A81" w:rsidRPr="00731A81" w:rsidRDefault="00731A81" w:rsidP="00731A8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31A81" w:rsidRPr="00731A81" w:rsidRDefault="00731A81" w:rsidP="00731A8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31A81" w:rsidRPr="00731A81" w:rsidRDefault="00731A81" w:rsidP="00731A81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31A81" w:rsidRPr="00731A81" w:rsidRDefault="00731A81" w:rsidP="00731A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31A81">
        <w:rPr>
          <w:rFonts w:ascii="Times New Roman" w:hAnsi="Times New Roman" w:cs="Times New Roman"/>
          <w:sz w:val="28"/>
          <w:szCs w:val="28"/>
          <w:u w:val="single"/>
        </w:rPr>
        <w:t>Занятие на тему:</w:t>
      </w:r>
    </w:p>
    <w:p w:rsidR="00731A81" w:rsidRDefault="00731A81" w:rsidP="00731A81">
      <w:pPr>
        <w:spacing w:line="360" w:lineRule="auto"/>
        <w:jc w:val="center"/>
        <w:rPr>
          <w:rFonts w:cs="Times New Roman"/>
          <w:sz w:val="28"/>
          <w:szCs w:val="28"/>
          <w:u w:val="single"/>
        </w:rPr>
      </w:pPr>
    </w:p>
    <w:p w:rsidR="00731A81" w:rsidRDefault="00731A81" w:rsidP="00731A81">
      <w:pPr>
        <w:spacing w:line="360" w:lineRule="auto"/>
        <w:jc w:val="center"/>
        <w:rPr>
          <w:rFonts w:cs="Times New Roman"/>
          <w:sz w:val="28"/>
          <w:szCs w:val="28"/>
          <w:u w:val="single"/>
        </w:rPr>
      </w:pPr>
    </w:p>
    <w:p w:rsidR="00731A81" w:rsidRPr="00731A81" w:rsidRDefault="00731A81" w:rsidP="00731A81">
      <w:pPr>
        <w:shd w:val="clear" w:color="auto" w:fill="FFFFFF"/>
        <w:spacing w:after="75" w:line="240" w:lineRule="auto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r>
        <w:rPr>
          <w:rFonts w:cs="Times New Roman"/>
          <w:b/>
          <w:color w:val="000000"/>
          <w:sz w:val="96"/>
          <w:szCs w:val="96"/>
        </w:rPr>
        <w:t>«</w:t>
      </w:r>
      <w:r w:rsidRPr="00731A81">
        <w:rPr>
          <w:rFonts w:ascii="Trebuchet MS" w:eastAsia="Times New Roman" w:hAnsi="Trebuchet MS" w:cs="Times New Roman"/>
          <w:b/>
          <w:bCs/>
          <w:sz w:val="96"/>
          <w:szCs w:val="96"/>
          <w:lang w:eastAsia="ru-RU"/>
        </w:rPr>
        <w:t>Расписная сказка</w:t>
      </w:r>
      <w:r>
        <w:rPr>
          <w:rFonts w:cs="Times New Roman"/>
          <w:b/>
          <w:color w:val="000000"/>
          <w:sz w:val="96"/>
          <w:szCs w:val="96"/>
        </w:rPr>
        <w:t>»</w:t>
      </w:r>
    </w:p>
    <w:p w:rsidR="00731A81" w:rsidRDefault="00731A81" w:rsidP="00731A81">
      <w:pPr>
        <w:shd w:val="clear" w:color="auto" w:fill="FFFFFF"/>
        <w:spacing w:after="285"/>
        <w:jc w:val="right"/>
        <w:rPr>
          <w:rFonts w:ascii="Roboto-Regular" w:eastAsia="Times New Roman" w:hAnsi="Roboto-Regular" w:cs="Times New Roman"/>
          <w:color w:val="000000"/>
          <w:sz w:val="23"/>
          <w:szCs w:val="23"/>
          <w:lang w:eastAsia="ru-RU"/>
        </w:rPr>
      </w:pPr>
    </w:p>
    <w:p w:rsidR="00731A81" w:rsidRDefault="00731A81" w:rsidP="00731A81">
      <w:pPr>
        <w:shd w:val="clear" w:color="auto" w:fill="FFFFFF"/>
        <w:spacing w:after="285"/>
        <w:jc w:val="right"/>
        <w:rPr>
          <w:rFonts w:ascii="Roboto-Regular" w:eastAsia="Times New Roman" w:hAnsi="Roboto-Regular" w:cs="Times New Roman"/>
          <w:color w:val="000000"/>
          <w:sz w:val="23"/>
          <w:szCs w:val="23"/>
          <w:lang w:eastAsia="ru-RU"/>
        </w:rPr>
      </w:pPr>
    </w:p>
    <w:p w:rsidR="00731A81" w:rsidRDefault="00731A81" w:rsidP="00731A81">
      <w:pPr>
        <w:shd w:val="clear" w:color="auto" w:fill="FFFFFF"/>
        <w:spacing w:after="285"/>
        <w:jc w:val="right"/>
        <w:rPr>
          <w:rFonts w:ascii="Roboto-Regular" w:eastAsia="Times New Roman" w:hAnsi="Roboto-Regular" w:cs="Times New Roman"/>
          <w:color w:val="000000"/>
          <w:sz w:val="23"/>
          <w:szCs w:val="23"/>
          <w:lang w:eastAsia="ru-RU"/>
        </w:rPr>
      </w:pPr>
    </w:p>
    <w:p w:rsidR="00731A81" w:rsidRPr="00731A81" w:rsidRDefault="00731A81" w:rsidP="00731A81">
      <w:pPr>
        <w:shd w:val="clear" w:color="auto" w:fill="FFFFFF"/>
        <w:spacing w:after="28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A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Подготовила:</w:t>
      </w:r>
    </w:p>
    <w:p w:rsidR="00731A81" w:rsidRPr="00731A81" w:rsidRDefault="00731A81" w:rsidP="00731A81">
      <w:pPr>
        <w:shd w:val="clear" w:color="auto" w:fill="FFFFFF"/>
        <w:spacing w:after="28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A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Копылова А.И</w:t>
      </w:r>
      <w:r w:rsidRPr="00731A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31A81" w:rsidRPr="00731A81" w:rsidRDefault="00731A81" w:rsidP="00731A81">
      <w:pPr>
        <w:shd w:val="clear" w:color="auto" w:fill="FFFFFF"/>
        <w:spacing w:after="28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1A81" w:rsidRPr="00731A81" w:rsidRDefault="00731A81" w:rsidP="00731A81">
      <w:pPr>
        <w:shd w:val="clear" w:color="auto" w:fill="FFFFFF"/>
        <w:spacing w:after="28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1A81" w:rsidRPr="00731A81" w:rsidRDefault="00731A81" w:rsidP="00731A81">
      <w:pPr>
        <w:shd w:val="clear" w:color="auto" w:fill="FFFFFF"/>
        <w:spacing w:after="28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1A81" w:rsidRPr="00731A81" w:rsidRDefault="00731A81" w:rsidP="00731A81">
      <w:pPr>
        <w:shd w:val="clear" w:color="auto" w:fill="FFFFFF"/>
        <w:spacing w:after="28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31A81" w:rsidRPr="00731A81" w:rsidRDefault="00731A81" w:rsidP="00731A81">
      <w:pPr>
        <w:shd w:val="clear" w:color="auto" w:fill="FFFFFF"/>
        <w:spacing w:after="28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A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 Плоскошь</w:t>
      </w:r>
    </w:p>
    <w:p w:rsidR="009A1102" w:rsidRPr="00731A81" w:rsidRDefault="00731A81" w:rsidP="00731A81">
      <w:pPr>
        <w:shd w:val="clear" w:color="auto" w:fill="FFFFFF"/>
        <w:spacing w:after="28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A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 г.</w:t>
      </w:r>
    </w:p>
    <w:p w:rsidR="009A1102" w:rsidRDefault="009A1102" w:rsidP="009A110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Познакомить детей с</w:t>
      </w:r>
      <w:r w:rsidRPr="00354B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видами росписи.</w:t>
      </w:r>
    </w:p>
    <w:p w:rsidR="009A1102" w:rsidRDefault="009A1102" w:rsidP="009A1102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5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Задачи:</w:t>
      </w:r>
    </w:p>
    <w:p w:rsidR="009A1102" w:rsidRPr="00404C72" w:rsidRDefault="009A1102" w:rsidP="009A110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404C7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Образовательные:</w:t>
      </w:r>
    </w:p>
    <w:p w:rsidR="009A1102" w:rsidRPr="00404C72" w:rsidRDefault="009A1102" w:rsidP="009A11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детей выделять 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авать цветовую гамму 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росписи.</w:t>
      </w:r>
    </w:p>
    <w:p w:rsidR="009A1102" w:rsidRPr="00404C72" w:rsidRDefault="009A1102" w:rsidP="009A11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000000"/>
          <w:sz w:val="24"/>
          <w:szCs w:val="24"/>
          <w:lang w:eastAsia="ru-RU"/>
        </w:rPr>
      </w:pP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строить композицию рисунка.</w:t>
      </w:r>
    </w:p>
    <w:p w:rsidR="009A1102" w:rsidRPr="00404C72" w:rsidRDefault="009A1102" w:rsidP="009A110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000000"/>
          <w:sz w:val="24"/>
          <w:szCs w:val="24"/>
          <w:lang w:eastAsia="ru-RU"/>
        </w:rPr>
      </w:pP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осуществлять движение всей рукой при рисовании длинных линий, крупных форм, одним пальцем – при рисовании небольших форм и мелких деталей (штриховка, травка, дуги, капельки - оживка).</w:t>
      </w:r>
    </w:p>
    <w:p w:rsidR="009A1102" w:rsidRPr="00404C72" w:rsidRDefault="009A1102" w:rsidP="009A110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404C7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Развивающие:</w:t>
      </w:r>
    </w:p>
    <w:p w:rsidR="009A1102" w:rsidRPr="00404C72" w:rsidRDefault="009A1102" w:rsidP="009A110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000000"/>
          <w:sz w:val="24"/>
          <w:szCs w:val="24"/>
          <w:lang w:eastAsia="ru-RU"/>
        </w:rPr>
      </w:pP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набор материалов, которые дети могут использовать в рисовании (деревянные доски).</w:t>
      </w:r>
    </w:p>
    <w:p w:rsidR="009A1102" w:rsidRPr="00404C72" w:rsidRDefault="009A1102" w:rsidP="009A110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000000"/>
          <w:sz w:val="24"/>
          <w:szCs w:val="24"/>
          <w:lang w:eastAsia="ru-RU"/>
        </w:rPr>
      </w:pP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эстетическое отношение к предметам и явлениям окружающего мира, к художественно-творческой деятельности.</w:t>
      </w:r>
    </w:p>
    <w:p w:rsidR="009A1102" w:rsidRPr="00404C72" w:rsidRDefault="009A1102" w:rsidP="009A1102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</w:pPr>
      <w:r w:rsidRPr="00404C7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Воспитательные:</w:t>
      </w:r>
    </w:p>
    <w:p w:rsidR="009A1102" w:rsidRPr="00404C72" w:rsidRDefault="009A1102" w:rsidP="009A11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000000"/>
          <w:sz w:val="24"/>
          <w:szCs w:val="24"/>
          <w:lang w:eastAsia="ru-RU"/>
        </w:rPr>
      </w:pP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нравственно-эстетичес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кое отношение к миру, любовь к 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Родине, ее истории и культуре.</w:t>
      </w:r>
    </w:p>
    <w:p w:rsidR="009A1102" w:rsidRPr="00404C72" w:rsidRDefault="009A1102" w:rsidP="009A110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mbria" w:eastAsia="Times New Roman" w:hAnsi="Cambria" w:cs="Arial"/>
          <w:color w:val="000000"/>
          <w:sz w:val="24"/>
          <w:szCs w:val="24"/>
          <w:lang w:eastAsia="ru-RU"/>
        </w:rPr>
      </w:pP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самостоятельность.</w:t>
      </w:r>
    </w:p>
    <w:p w:rsidR="009A1102" w:rsidRPr="00404C72" w:rsidRDefault="009A1102" w:rsidP="009A1102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ru-RU"/>
        </w:rPr>
      </w:pPr>
      <w:r w:rsidRPr="00404C72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Воспитывать дружеские взаимоотношения между детьми.</w:t>
      </w:r>
    </w:p>
    <w:p w:rsidR="009A1102" w:rsidRPr="00404C72" w:rsidRDefault="009A1102" w:rsidP="009A1102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mbria" w:eastAsia="Times New Roman" w:hAnsi="Cambria" w:cs="Arial"/>
          <w:color w:val="000000"/>
          <w:sz w:val="24"/>
          <w:szCs w:val="24"/>
          <w:lang w:eastAsia="ru-RU"/>
        </w:rPr>
      </w:pPr>
      <w:r w:rsidRPr="00404C72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Воспитывать умение работать в парах.</w:t>
      </w:r>
    </w:p>
    <w:p w:rsidR="009A1102" w:rsidRDefault="009A1102" w:rsidP="009A1102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1102" w:rsidRDefault="009A1102" w:rsidP="009A110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54B0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Тип занятия: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4B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комбинированный.</w:t>
      </w:r>
    </w:p>
    <w:p w:rsidR="009A1102" w:rsidRDefault="009A1102" w:rsidP="009A110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54B0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Вид занятия: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4B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теоретической и практической работы.</w:t>
      </w:r>
    </w:p>
    <w:p w:rsidR="009A1102" w:rsidRDefault="009A1102" w:rsidP="009A110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54B0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54B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информационно-рецептивный, репродуктивный.</w:t>
      </w:r>
    </w:p>
    <w:p w:rsidR="009A1102" w:rsidRDefault="009A1102" w:rsidP="009A110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:rsidR="009A1102" w:rsidRPr="00A050D4" w:rsidRDefault="009A1102" w:rsidP="009A11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050D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занятия:</w:t>
      </w:r>
    </w:p>
    <w:p w:rsidR="009A1102" w:rsidRDefault="009A1102" w:rsidP="009A1102">
      <w:pPr>
        <w:pStyle w:val="a3"/>
        <w:numPr>
          <w:ilvl w:val="0"/>
          <w:numId w:val="4"/>
        </w:numPr>
        <w:spacing w:before="168" w:beforeAutospacing="0" w:after="168" w:afterAutospacing="0" w:line="330" w:lineRule="atLeast"/>
        <w:rPr>
          <w:color w:val="000000"/>
          <w:sz w:val="28"/>
          <w:szCs w:val="28"/>
          <w:shd w:val="clear" w:color="auto" w:fill="FFFFFF"/>
        </w:rPr>
      </w:pPr>
      <w:r w:rsidRPr="00404C72">
        <w:rPr>
          <w:b/>
          <w:bCs/>
          <w:color w:val="000000"/>
          <w:sz w:val="28"/>
          <w:szCs w:val="28"/>
        </w:rPr>
        <w:t>Организационный момент.</w:t>
      </w:r>
    </w:p>
    <w:p w:rsidR="009A1102" w:rsidRPr="006D18EF" w:rsidRDefault="009A1102" w:rsidP="009A1102">
      <w:pPr>
        <w:pStyle w:val="a3"/>
        <w:spacing w:before="168" w:beforeAutospacing="0" w:after="168" w:afterAutospacing="0" w:line="33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</w:t>
      </w:r>
      <w:r w:rsidRPr="006D18EF">
        <w:rPr>
          <w:color w:val="000000"/>
          <w:sz w:val="28"/>
          <w:szCs w:val="28"/>
          <w:shd w:val="clear" w:color="auto" w:fill="FFFFFF"/>
        </w:rPr>
        <w:t>Здравствуйте, ребята!</w:t>
      </w:r>
    </w:p>
    <w:p w:rsidR="009A1102" w:rsidRPr="00A128DC" w:rsidRDefault="009A1102" w:rsidP="009A1102">
      <w:pPr>
        <w:pStyle w:val="a3"/>
        <w:spacing w:before="168" w:beforeAutospacing="0" w:after="168" w:afterAutospacing="0" w:line="330" w:lineRule="atLeast"/>
        <w:ind w:firstLine="750"/>
        <w:jc w:val="both"/>
        <w:rPr>
          <w:color w:val="000000"/>
          <w:sz w:val="28"/>
          <w:szCs w:val="28"/>
        </w:rPr>
      </w:pPr>
      <w:r w:rsidRPr="00A128DC">
        <w:rPr>
          <w:color w:val="000000"/>
          <w:sz w:val="28"/>
          <w:szCs w:val="28"/>
        </w:rPr>
        <w:t>Собрались ребята в круг</w:t>
      </w:r>
    </w:p>
    <w:p w:rsidR="009A1102" w:rsidRPr="00A128DC" w:rsidRDefault="009A1102" w:rsidP="009A1102">
      <w:pPr>
        <w:pStyle w:val="a3"/>
        <w:spacing w:before="168" w:beforeAutospacing="0" w:after="168" w:afterAutospacing="0" w:line="330" w:lineRule="atLeast"/>
        <w:ind w:firstLine="750"/>
        <w:jc w:val="both"/>
        <w:rPr>
          <w:color w:val="000000"/>
          <w:sz w:val="28"/>
          <w:szCs w:val="28"/>
        </w:rPr>
      </w:pPr>
      <w:r w:rsidRPr="00A128DC">
        <w:rPr>
          <w:color w:val="000000"/>
          <w:sz w:val="28"/>
          <w:szCs w:val="28"/>
        </w:rPr>
        <w:t>Слева – друг и справа – друг.</w:t>
      </w:r>
    </w:p>
    <w:p w:rsidR="009A1102" w:rsidRPr="00A128DC" w:rsidRDefault="009A1102" w:rsidP="009A1102">
      <w:pPr>
        <w:pStyle w:val="a3"/>
        <w:spacing w:before="168" w:beforeAutospacing="0" w:after="168" w:afterAutospacing="0" w:line="330" w:lineRule="atLeast"/>
        <w:ind w:firstLine="750"/>
        <w:jc w:val="both"/>
        <w:rPr>
          <w:color w:val="000000"/>
          <w:sz w:val="28"/>
          <w:szCs w:val="28"/>
        </w:rPr>
      </w:pPr>
      <w:r w:rsidRPr="00A128DC">
        <w:rPr>
          <w:color w:val="000000"/>
          <w:sz w:val="28"/>
          <w:szCs w:val="28"/>
        </w:rPr>
        <w:t>Вместе за руки возьмемся</w:t>
      </w:r>
    </w:p>
    <w:p w:rsidR="009A1102" w:rsidRPr="00A128DC" w:rsidRDefault="009A1102" w:rsidP="009A1102">
      <w:pPr>
        <w:pStyle w:val="a3"/>
        <w:spacing w:before="168" w:beforeAutospacing="0" w:after="168" w:afterAutospacing="0" w:line="330" w:lineRule="atLeast"/>
        <w:ind w:firstLine="750"/>
        <w:jc w:val="both"/>
        <w:rPr>
          <w:color w:val="000000"/>
          <w:sz w:val="28"/>
          <w:szCs w:val="28"/>
        </w:rPr>
      </w:pPr>
      <w:r w:rsidRPr="00A128DC">
        <w:rPr>
          <w:color w:val="000000"/>
          <w:sz w:val="28"/>
          <w:szCs w:val="28"/>
        </w:rPr>
        <w:t>И друг другу улыбнемся.</w:t>
      </w:r>
    </w:p>
    <w:p w:rsidR="009A1102" w:rsidRPr="00A128DC" w:rsidRDefault="009A1102" w:rsidP="009A1102">
      <w:pPr>
        <w:pStyle w:val="a3"/>
        <w:spacing w:before="168" w:beforeAutospacing="0" w:after="168" w:afterAutospacing="0" w:line="330" w:lineRule="atLeast"/>
        <w:jc w:val="both"/>
        <w:rPr>
          <w:color w:val="000000"/>
          <w:sz w:val="28"/>
          <w:szCs w:val="28"/>
        </w:rPr>
      </w:pPr>
      <w:r w:rsidRPr="00A128DC">
        <w:rPr>
          <w:color w:val="000000"/>
          <w:sz w:val="28"/>
          <w:szCs w:val="28"/>
        </w:rPr>
        <w:t>-К нам сегодня пришли гости, давайте их поприветствуем и им подарим наши улыбки!</w:t>
      </w:r>
      <w:r>
        <w:rPr>
          <w:color w:val="000000"/>
          <w:sz w:val="28"/>
          <w:szCs w:val="28"/>
        </w:rPr>
        <w:t xml:space="preserve"> </w:t>
      </w:r>
      <w:r w:rsidRPr="00A128DC">
        <w:rPr>
          <w:color w:val="000000"/>
          <w:sz w:val="28"/>
          <w:szCs w:val="28"/>
        </w:rPr>
        <w:t>Ведь от улыбок становится светлее и радостнее вокруг.</w:t>
      </w:r>
    </w:p>
    <w:p w:rsidR="009A1102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нашего с вами занятия «Расписная сказка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Сегодня я расскажу вам об одном из видов народного творчества - росписи, 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вы узнаете какие виды росписи наиболее распространены и мы попробуем создать с вами узор по мотивам хохломской росписи.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C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04C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Изучение нового материала.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приглашаю вас в сказку. В сказку необычную, созданную не с помощью слов, а искусно украшенную руками мастеров, кистью и красками- расписную сказку. </w:t>
      </w:r>
    </w:p>
    <w:p w:rsidR="009A1102" w:rsidRPr="00404C72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каких слов начинаются сказки, ребята? (ответы детей)</w:t>
      </w:r>
    </w:p>
    <w:p w:rsidR="009A1102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некотором царстве, в некотором государстве жили – были мастера. И создавали они расписные чудеса – предметы декоративно-прикладного искусства. Ребята, знакомо ли вам такое искусство?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(ответы детей)</w:t>
      </w:r>
    </w:p>
    <w:p w:rsidR="009A1102" w:rsidRPr="00D65761" w:rsidRDefault="009A1102" w:rsidP="009A11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 w:rsidRPr="00983AF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7F6"/>
        </w:rPr>
        <w:t>Декоративно-прикладное искусство</w:t>
      </w:r>
      <w:r w:rsidRPr="00983AF6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(от лат. </w:t>
      </w:r>
      <w:proofErr w:type="spellStart"/>
      <w:r w:rsidRPr="00983AF6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deco</w:t>
      </w:r>
      <w:proofErr w:type="spellEnd"/>
      <w:r w:rsidRPr="00983AF6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— украшаю) — широкий раздел изобразительного искусства, который охватывает различные отрасли творческой деятельности, направленной на создание художественных изделий с утилитарными и художественными функциями. 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Посмотрите, мы живём в окружении самых разных предметов, встречаемся с ними и дома, и на улице. Среди этого многообразия есть такие предметы, которые искусно украсил художник, они нарядны и по-своему неповторимы.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A1102" w:rsidRPr="00D65761" w:rsidRDefault="009A1102" w:rsidP="009A1102">
      <w:pPr>
        <w:rPr>
          <w:rFonts w:ascii="Times New Roman" w:hAnsi="Times New Roman" w:cs="Times New Roman"/>
          <w:sz w:val="28"/>
          <w:szCs w:val="28"/>
        </w:rPr>
      </w:pP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Эти художественные предметы относятся к декоративно-прикладному искусству. Художники, словно волшебники преображают и украшают наш мир или другими словами декорируют предметы.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Слово «декор» означает «украшать, придавать красивый вид».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 предметам ДПИ относятся изделия с росписью. Роспись возникла </w:t>
      </w:r>
      <w:proofErr w:type="spellStart"/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давным</w:t>
      </w:r>
      <w:proofErr w:type="spellEnd"/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–давно, когда большинство предметов люди делали и украшали своими руками. Узоры для украшения брали из окружающего мира. Каждый узор имел своё значение.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Существуют несколько разновидностей росписи:</w:t>
      </w:r>
    </w:p>
    <w:p w:rsidR="009A1102" w:rsidRPr="00601FDA" w:rsidRDefault="009A1102" w:rsidP="009A1102">
      <w:pPr>
        <w:pStyle w:val="2"/>
        <w:shd w:val="clear" w:color="auto" w:fill="FFFFFF"/>
        <w:rPr>
          <w:bCs w:val="0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7F7F6"/>
        </w:rPr>
        <w:t>1</w:t>
      </w:r>
      <w:r w:rsidRPr="00601FDA">
        <w:rPr>
          <w:color w:val="000000"/>
          <w:sz w:val="28"/>
          <w:szCs w:val="28"/>
          <w:shd w:val="clear" w:color="auto" w:fill="F7F7F6"/>
        </w:rPr>
        <w:t>.</w:t>
      </w:r>
      <w:r w:rsidRPr="00601FDA">
        <w:rPr>
          <w:rFonts w:ascii="Georgia" w:hAnsi="Georgia"/>
          <w:bCs w:val="0"/>
          <w:color w:val="000000"/>
          <w:sz w:val="42"/>
          <w:szCs w:val="42"/>
        </w:rPr>
        <w:t xml:space="preserve"> </w:t>
      </w:r>
      <w:proofErr w:type="spellStart"/>
      <w:r w:rsidRPr="00601FDA">
        <w:rPr>
          <w:bCs w:val="0"/>
          <w:color w:val="000000"/>
          <w:sz w:val="28"/>
          <w:szCs w:val="28"/>
        </w:rPr>
        <w:t>Жостово</w:t>
      </w:r>
      <w:proofErr w:type="spellEnd"/>
    </w:p>
    <w:p w:rsidR="009A1102" w:rsidRPr="00601FDA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FDA">
        <w:rPr>
          <w:rFonts w:ascii="Georgia" w:eastAsia="Times New Roman" w:hAnsi="Georgia" w:cs="Times New Roman"/>
          <w:color w:val="000000"/>
          <w:sz w:val="27"/>
          <w:szCs w:val="27"/>
          <w:shd w:val="clear" w:color="auto" w:fill="FFFFFF"/>
          <w:lang w:eastAsia="ru-RU"/>
        </w:rPr>
        <w:t>Истоки </w:t>
      </w:r>
      <w:proofErr w:type="spellStart"/>
      <w:r w:rsidRPr="00601FDA">
        <w:rPr>
          <w:rFonts w:ascii="Georgia" w:eastAsia="Times New Roman" w:hAnsi="Georgia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жостовской</w:t>
      </w:r>
      <w:proofErr w:type="spellEnd"/>
      <w:r w:rsidRPr="00601FDA">
        <w:rPr>
          <w:rFonts w:ascii="Georgia" w:eastAsia="Times New Roman" w:hAnsi="Georgia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 росписи</w:t>
      </w:r>
      <w:r w:rsidRPr="00601FDA">
        <w:rPr>
          <w:rFonts w:ascii="Georgia" w:eastAsia="Times New Roman" w:hAnsi="Georgia" w:cs="Times New Roman"/>
          <w:color w:val="000000"/>
          <w:sz w:val="27"/>
          <w:szCs w:val="27"/>
          <w:shd w:val="clear" w:color="auto" w:fill="FFFFFF"/>
          <w:lang w:eastAsia="ru-RU"/>
        </w:rPr>
        <w:t> восходят к началу 19 века. В то время в нескольких соседних деревнях бывшей Троицкой волост</w:t>
      </w:r>
      <w:r>
        <w:rPr>
          <w:rFonts w:ascii="Georgia" w:eastAsia="Times New Roman" w:hAnsi="Georgia" w:cs="Times New Roman"/>
          <w:color w:val="000000"/>
          <w:sz w:val="27"/>
          <w:szCs w:val="27"/>
          <w:shd w:val="clear" w:color="auto" w:fill="FFFFFF"/>
          <w:lang w:eastAsia="ru-RU"/>
        </w:rPr>
        <w:t xml:space="preserve">и </w:t>
      </w:r>
      <w:r w:rsidRPr="00601FDA">
        <w:rPr>
          <w:rFonts w:ascii="Georgia" w:eastAsia="Times New Roman" w:hAnsi="Georgia" w:cs="Times New Roman"/>
          <w:color w:val="000000"/>
          <w:sz w:val="27"/>
          <w:szCs w:val="27"/>
          <w:shd w:val="clear" w:color="auto" w:fill="FFFFFF"/>
          <w:lang w:eastAsia="ru-RU"/>
        </w:rPr>
        <w:t xml:space="preserve">возникали ремесленные мастерские, которые занимались изготовлением расписных декоративных изделий из папье-маше, покрытых лаком. Художники расписывали шкатулки, портсигары, сахарницы и металлические подносы. </w:t>
      </w:r>
      <w:r w:rsidRPr="00A517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Яркие букеты из крупных садовых и мелких полевых цветов на чёрном, зелёном, красном, синем или серебряном фоне легко узнаваемы. Характерные </w:t>
      </w:r>
      <w:proofErr w:type="spellStart"/>
      <w:r w:rsidRPr="00A517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жостовские</w:t>
      </w:r>
      <w:proofErr w:type="spellEnd"/>
      <w:r w:rsidRPr="00A517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букеты теперь украшают металлические коробки с чаем, печеньем или 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нфетами. </w:t>
      </w:r>
    </w:p>
    <w:p w:rsidR="009A1102" w:rsidRPr="00A51757" w:rsidRDefault="009A1102" w:rsidP="009A1102">
      <w:pPr>
        <w:pStyle w:val="2"/>
        <w:numPr>
          <w:ilvl w:val="0"/>
          <w:numId w:val="4"/>
        </w:numPr>
        <w:shd w:val="clear" w:color="auto" w:fill="FFFFFF"/>
        <w:rPr>
          <w:bCs w:val="0"/>
          <w:color w:val="000000"/>
          <w:sz w:val="28"/>
          <w:szCs w:val="28"/>
        </w:rPr>
      </w:pPr>
      <w:r w:rsidRPr="00A51757">
        <w:rPr>
          <w:bCs w:val="0"/>
          <w:color w:val="000000"/>
          <w:sz w:val="28"/>
          <w:szCs w:val="28"/>
        </w:rPr>
        <w:t>Гжель</w:t>
      </w:r>
    </w:p>
    <w:p w:rsidR="009A1102" w:rsidRPr="00601FDA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F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Гжель</w:t>
      </w:r>
      <w:r w:rsidRPr="00601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называют визитной карточкой России в сфере прикладных ремесел. Считается, что гжель берет свое начало еще с 14 века. Одни утверждают, что название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роизошло от реки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Гжелька</w:t>
      </w:r>
      <w:proofErr w:type="spellEnd"/>
      <w:r w:rsidRPr="00601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на которой стояла деревня, где проживали мастера. Сначала рисунок наносился на влажную глину, а потом еще раз на глазурь.</w:t>
      </w:r>
      <w:r w:rsidRPr="0067655A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6765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Фарфоровые чайники, вазы для цветов и фруктов, подсвечники, часы, рукоятки столовых приборов, тарелки и чашки – все они чрезвычайно изящны и декоративны. Мы привыкли думать, что гжель – это синий рисунок на белом фоне, однако изначально гжельский фарфор был многоцветным.</w:t>
      </w:r>
      <w:r w:rsidRPr="00601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A1102" w:rsidRPr="00D65761" w:rsidRDefault="009A1102" w:rsidP="009A1102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5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Федоскино</w:t>
      </w:r>
    </w:p>
    <w:p w:rsidR="009A1102" w:rsidRPr="00601FDA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Росписью лаками славится деревня Федоскино (Московская область). В 18 веке рядом с деревней находилась </w:t>
      </w:r>
      <w:proofErr w:type="spellStart"/>
      <w:r w:rsidRPr="00601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Лукутинская</w:t>
      </w:r>
      <w:proofErr w:type="spellEnd"/>
      <w:r w:rsidRPr="00601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фабрика по производству лаковых козырьков для головных уборов. Затем она сменила направление, и 80 вольнонаемных рабочих занялись росписью изделий из папье-маше и дерева лаком. Удивительного свечения и блеска шкатулок и прочих миниатюр добивались путем «письма по сквозному». Так называлась техника, когда перед непосредственно самим рисованием на поверхность наносили тонкий слой сусального золота, перламутра. Самые популярные сюжеты для рисования связаны с жизнью простого народа.</w:t>
      </w:r>
    </w:p>
    <w:p w:rsidR="009A1102" w:rsidRPr="00D65761" w:rsidRDefault="009A1102" w:rsidP="009A1102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57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Мезенская роспись</w:t>
      </w:r>
    </w:p>
    <w:p w:rsidR="009A1102" w:rsidRDefault="009A1102" w:rsidP="009A11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17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и многие другие народные промыслы, Мезенская роспись получила свое название от местности, в которой развивалась – в этом случае от названия реки Мезень, расположенной в Архангельской области. Техника, в которой работают мастера, восходит еще к древним славянским племенам. Основными орнаментами являются ромбы, крестики, солярные диски, повторяющиеся в определенной последовательности.</w:t>
      </w:r>
      <w:r w:rsidRPr="00A5175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17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мезенской росписи по дереву доминируют всего лишь два цвета – черный (сажа) и красноватый (охра). В основном наносят орнаменты на предметы быта: короба, прялки, ковшики. </w:t>
      </w:r>
    </w:p>
    <w:p w:rsidR="009A1102" w:rsidRDefault="009A1102" w:rsidP="009A11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1102" w:rsidRDefault="009A1102" w:rsidP="009A11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Более подробнее мы с вами остановимся на росписи</w:t>
      </w:r>
    </w:p>
    <w:p w:rsidR="009A1102" w:rsidRPr="00177170" w:rsidRDefault="009A1102" w:rsidP="009A1102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771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Хохлома</w:t>
      </w:r>
    </w:p>
    <w:p w:rsidR="009A1102" w:rsidRPr="00EB4F7D" w:rsidRDefault="009A1102" w:rsidP="009A1102">
      <w:pPr>
        <w:pStyle w:val="2"/>
        <w:shd w:val="clear" w:color="auto" w:fill="FFFFFF"/>
        <w:rPr>
          <w:b w:val="0"/>
          <w:color w:val="000000"/>
          <w:sz w:val="28"/>
          <w:szCs w:val="28"/>
          <w:shd w:val="clear" w:color="auto" w:fill="FFFFFF"/>
        </w:rPr>
      </w:pPr>
      <w:r w:rsidRPr="00EB4F7D">
        <w:rPr>
          <w:b w:val="0"/>
          <w:bCs w:val="0"/>
          <w:color w:val="000000"/>
          <w:sz w:val="28"/>
          <w:szCs w:val="28"/>
          <w:shd w:val="clear" w:color="auto" w:fill="FFFFFF"/>
        </w:rPr>
        <w:t>Хохлома</w:t>
      </w:r>
      <w:r w:rsidRPr="00EB4F7D">
        <w:rPr>
          <w:b w:val="0"/>
          <w:color w:val="000000"/>
          <w:sz w:val="28"/>
          <w:szCs w:val="28"/>
          <w:shd w:val="clear" w:color="auto" w:fill="FFFFFF"/>
        </w:rPr>
        <w:t> зародилась в 17 веке в окрестностях Нижнего Новгорода. Название промысла пошло от деревни Хохлома, куда свозили готовые изделия с близлежащих деревень. Основоположниками этой росписи по дереву называют старообрядцев. Именно они владели секретами «золотой» росписи по посуде.</w:t>
      </w:r>
      <w:r w:rsidRPr="00EB4F7D">
        <w:rPr>
          <w:color w:val="000000"/>
          <w:sz w:val="28"/>
          <w:szCs w:val="28"/>
          <w:shd w:val="clear" w:color="auto" w:fill="FFFFFF"/>
        </w:rPr>
        <w:t xml:space="preserve"> </w:t>
      </w:r>
      <w:r w:rsidRPr="00A51757">
        <w:rPr>
          <w:b w:val="0"/>
          <w:color w:val="000000"/>
          <w:sz w:val="28"/>
          <w:szCs w:val="28"/>
          <w:shd w:val="clear" w:color="auto" w:fill="FFFFFF"/>
        </w:rPr>
        <w:t xml:space="preserve">Основные мотивы хохломы – это грозди </w:t>
      </w:r>
      <w:r>
        <w:rPr>
          <w:b w:val="0"/>
          <w:color w:val="000000"/>
          <w:sz w:val="28"/>
          <w:szCs w:val="28"/>
          <w:shd w:val="clear" w:color="auto" w:fill="FFFFFF"/>
        </w:rPr>
        <w:t>рябины, ягоды, листочки</w:t>
      </w:r>
      <w:r w:rsidRPr="00EB4F7D">
        <w:rPr>
          <w:color w:val="000000"/>
          <w:sz w:val="28"/>
          <w:szCs w:val="28"/>
          <w:shd w:val="clear" w:color="auto" w:fill="F7F7F6"/>
        </w:rPr>
        <w:t xml:space="preserve">, </w:t>
      </w:r>
      <w:r w:rsidRPr="00EB4F7D">
        <w:rPr>
          <w:b w:val="0"/>
          <w:color w:val="000000"/>
          <w:sz w:val="28"/>
          <w:szCs w:val="28"/>
          <w:shd w:val="clear" w:color="auto" w:fill="F7F7F6"/>
        </w:rPr>
        <w:t>цветы, завитки,</w:t>
      </w:r>
      <w:r>
        <w:rPr>
          <w:color w:val="000000"/>
          <w:sz w:val="28"/>
          <w:szCs w:val="28"/>
          <w:shd w:val="clear" w:color="auto" w:fill="F7F7F6"/>
        </w:rPr>
        <w:t xml:space="preserve"> </w:t>
      </w:r>
      <w:r w:rsidRPr="00EB4F7D">
        <w:rPr>
          <w:b w:val="0"/>
          <w:color w:val="000000"/>
          <w:sz w:val="28"/>
          <w:szCs w:val="28"/>
          <w:shd w:val="clear" w:color="auto" w:fill="F7F7F6"/>
        </w:rPr>
        <w:t xml:space="preserve">сказочные </w:t>
      </w:r>
      <w:proofErr w:type="spellStart"/>
      <w:r w:rsidRPr="00EB4F7D">
        <w:rPr>
          <w:b w:val="0"/>
          <w:color w:val="000000"/>
          <w:sz w:val="28"/>
          <w:szCs w:val="28"/>
          <w:shd w:val="clear" w:color="auto" w:fill="F7F7F6"/>
        </w:rPr>
        <w:t>жарптицы</w:t>
      </w:r>
      <w:proofErr w:type="spellEnd"/>
      <w:r w:rsidRPr="00EB4F7D">
        <w:rPr>
          <w:b w:val="0"/>
          <w:color w:val="000000"/>
          <w:sz w:val="28"/>
          <w:szCs w:val="28"/>
          <w:shd w:val="clear" w:color="auto" w:fill="F7F7F6"/>
        </w:rPr>
        <w:t>, чудесные рыбы.</w:t>
      </w:r>
    </w:p>
    <w:p w:rsidR="009A1102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сделать настоящую хохлому совсем не просто. Сначала мастер вырезает из дерева заготовку - будущую чашу. Потом сушит ее и покрывает тонким слоем глины. Похожа теперь чаша на глиняную, потом ее пропитывают льняным маслом. А золота для «золотой хохломы» и не требуется! Вместо дорогого золота натирают чашу оловянным или алюминиевым порошком. Чаша блестит, будто серебряная. Потом художник мягкой кистью рисует затейливый орнамент. Потом чашу покрывают лаком и ставят в печь.   - Посмотрите, тут и алые гроздья рябины, и спелая ягодка земляники, и завитки трав и листьев. И главное - мерца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ющий золотой фон.</w:t>
      </w:r>
    </w:p>
    <w:p w:rsidR="009A1102" w:rsidRPr="00EB4F7D" w:rsidRDefault="009A1102" w:rsidP="009A110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A1102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вижу вы устали. Сейчас вы можете встать, и мы немножко отдохнем.</w:t>
      </w:r>
    </w:p>
    <w:p w:rsidR="009A1102" w:rsidRPr="00EB4F7D" w:rsidRDefault="009A1102" w:rsidP="009A1102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A1102" w:rsidRPr="00A22848" w:rsidRDefault="009A1102" w:rsidP="009A110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7F6"/>
        </w:rPr>
      </w:pPr>
      <w:r w:rsidRPr="00A2284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7F6"/>
        </w:rPr>
        <w:t>Физкультминутка.</w:t>
      </w:r>
    </w:p>
    <w:p w:rsidR="009A1102" w:rsidRPr="00A22848" w:rsidRDefault="009A1102" w:rsidP="009A1102">
      <w:pPr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7F6"/>
        </w:rPr>
      </w:pPr>
    </w:p>
    <w:p w:rsidR="009A1102" w:rsidRPr="005A2775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Отдых наш – </w:t>
      </w:r>
      <w:proofErr w:type="gramStart"/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физкультминутка,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Занимай</w:t>
      </w:r>
      <w:proofErr w:type="gramEnd"/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свои места:</w:t>
      </w:r>
      <w:bookmarkStart w:id="0" w:name="_GoBack"/>
      <w:bookmarkEnd w:id="0"/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Шаг на месте левой, правой,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Раз и два, раз и два!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Прямо спину все держите,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Раз и дв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а, </w:t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раз и два!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И под ноги не смотрите,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Раз и два, раз и два!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Руки дружно разведите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И на пояс опустите.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Шаг на месте - раз, два, три!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Плечи шире разверни.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Проведем одну игру.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Все присядем, скажем: «У!»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Быстро встанем, скажем: «А!»</w:t>
      </w:r>
      <w:r w:rsidRPr="005A277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2775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Нам пора уж за дела.</w:t>
      </w:r>
    </w:p>
    <w:p w:rsidR="009A1102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A1102" w:rsidRDefault="009A1102" w:rsidP="009A1102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A228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Практическая часть:</w:t>
      </w:r>
    </w:p>
    <w:p w:rsidR="009A1102" w:rsidRDefault="009A1102" w:rsidP="009A1102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A1102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4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Сейчас вы станете мастерами – художниками Хохломы и украсите изделия узорами.</w:t>
      </w:r>
    </w:p>
    <w:p w:rsidR="009A1102" w:rsidRPr="00A22848" w:rsidRDefault="009A1102" w:rsidP="009A1102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28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у вас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столе лежат цветные карандаши и фломастеры</w:t>
      </w:r>
      <w:r w:rsidRPr="00A228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Давайте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 вами вспомним правила при работе с карандашами и фломастерами.</w:t>
      </w:r>
    </w:p>
    <w:p w:rsidR="009A1102" w:rsidRPr="006C42D9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102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5D5E129" wp14:editId="792B9A8A">
            <wp:extent cx="5438162" cy="3533775"/>
            <wp:effectExtent l="0" t="0" r="0" b="0"/>
            <wp:docPr id="2" name="Рисунок 2" descr="https://cf.ppt-online.org/files/slide/p/PqSlV965WEHuQfcXvdt1FgJhrDmkIB0UpiYAeZ/slide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f.ppt-online.org/files/slide/p/PqSlV965WEHuQfcXvdt1FgJhrDmkIB0UpiYAeZ/slide-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447" cy="353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102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A1102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-Что рисовали на изделиях художники Хохломы? (ответы детей)</w:t>
      </w:r>
    </w:p>
    <w:p w:rsidR="009A1102" w:rsidRPr="0065640F" w:rsidRDefault="009A1102" w:rsidP="009A1102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A1102" w:rsidRPr="0065640F" w:rsidRDefault="009A1102" w:rsidP="009A1102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64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Какое главное правило при составлении узора? (элементы узора должны располагаться ритмично, на одинаковом расстоянии, повторяя элементы равномерно).</w:t>
      </w:r>
    </w:p>
    <w:p w:rsidR="009A1102" w:rsidRPr="0065640F" w:rsidRDefault="009A1102" w:rsidP="009A1102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564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Приступайте к работе, берите шаблоны и составляйте свои композиции.</w:t>
      </w:r>
    </w:p>
    <w:p w:rsidR="009A1102" w:rsidRDefault="009A1102" w:rsidP="009A1102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228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Выберете цвет, который вам нравится. Мы будем рисовать завитки – </w:t>
      </w:r>
      <w:proofErr w:type="spellStart"/>
      <w:r w:rsidRPr="00A228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криули</w:t>
      </w:r>
      <w:proofErr w:type="spellEnd"/>
      <w:r w:rsidRPr="00A228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9A1102" w:rsidRDefault="009A1102" w:rsidP="009A1102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94B14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8D48643" wp14:editId="2C2F81FF">
            <wp:extent cx="5713914" cy="3962400"/>
            <wp:effectExtent l="0" t="0" r="1270" b="0"/>
            <wp:docPr id="1" name="Рисунок 1" descr="C:\Users\дом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s12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088" cy="3970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102" w:rsidRDefault="009A1102" w:rsidP="009A1102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9A1102" w:rsidRPr="006C42D9" w:rsidRDefault="009A1102" w:rsidP="009A1102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284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t>Задача: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A228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узор</w:t>
      </w:r>
      <w:r w:rsidRPr="00A228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листе; декорировать тарелку </w:t>
      </w:r>
      <w:r w:rsidRPr="00A228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A1102" w:rsidRPr="008E6ADB" w:rsidRDefault="009A1102" w:rsidP="009A1102">
      <w:pPr>
        <w:pStyle w:val="a4"/>
        <w:numPr>
          <w:ilvl w:val="0"/>
          <w:numId w:val="2"/>
        </w:num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E6AD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Подведение итогов.</w:t>
      </w:r>
    </w:p>
    <w:p w:rsidR="00731A81" w:rsidRDefault="009A1102" w:rsidP="009A110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A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вы стали немного мастерами хохломского промысла. Давайте посмотрим, какие замечательные работы у вас получились. (Выставка детских работ на доске, работы с магнитом).</w:t>
      </w:r>
    </w:p>
    <w:p w:rsidR="009A1102" w:rsidRDefault="009A1102" w:rsidP="009A110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6A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вспомним что вы сегодня узнали.</w:t>
      </w:r>
    </w:p>
    <w:p w:rsidR="009A1102" w:rsidRDefault="009A1102" w:rsidP="009A110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r w:rsidRPr="00404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 такое декор? </w:t>
      </w:r>
    </w:p>
    <w:p w:rsidR="009A1102" w:rsidRDefault="009A1102" w:rsidP="009A110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r w:rsidRPr="00B35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Декоративно-прикладное искусство?</w:t>
      </w:r>
    </w:p>
    <w:p w:rsidR="009A1102" w:rsidRDefault="009A1102" w:rsidP="009A110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</w:t>
      </w:r>
      <w:r w:rsidRPr="00B35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 такое </w:t>
      </w:r>
      <w:proofErr w:type="spellStart"/>
      <w:r w:rsidRPr="00B35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криуль</w:t>
      </w:r>
      <w:proofErr w:type="spellEnd"/>
      <w:r w:rsidRPr="00B35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? </w:t>
      </w:r>
    </w:p>
    <w:p w:rsidR="009A1102" w:rsidRDefault="009A1102" w:rsidP="009A110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5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Молодцы!</w:t>
      </w:r>
    </w:p>
    <w:p w:rsidR="009A1102" w:rsidRPr="00B35F79" w:rsidRDefault="009A1102" w:rsidP="009A110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35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теперь давайте вспомним с какими росписями вы сегодня познакомились.</w:t>
      </w:r>
      <w:r w:rsidRPr="00B35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5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5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35F7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побывали в гостях у сказки, у нее есть одна удивительная особенность – эта сказка без конца. Потому что мастера не перевелись, и по-прежнему они создают свои яркие солнечные изделия, радующие нас. </w:t>
      </w:r>
    </w:p>
    <w:p w:rsidR="009A1102" w:rsidRDefault="009A1102" w:rsidP="009A1102">
      <w:pPr>
        <w:pStyle w:val="a4"/>
        <w:spacing w:after="0" w:line="240" w:lineRule="auto"/>
        <w:ind w:left="-14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2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A1102" w:rsidRPr="00983AF6" w:rsidRDefault="009A1102" w:rsidP="009A1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0451B" w:rsidRDefault="0000451B"/>
    <w:sectPr w:rsidR="0000451B" w:rsidSect="00026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Roboto-Regular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F50E33"/>
    <w:multiLevelType w:val="hybridMultilevel"/>
    <w:tmpl w:val="2F24CEB2"/>
    <w:lvl w:ilvl="0" w:tplc="0958E17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52796C"/>
    <w:multiLevelType w:val="multilevel"/>
    <w:tmpl w:val="E7BA6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3B26E8"/>
    <w:multiLevelType w:val="multilevel"/>
    <w:tmpl w:val="76D06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BA5F73"/>
    <w:multiLevelType w:val="multilevel"/>
    <w:tmpl w:val="F9FCF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102"/>
    <w:rsid w:val="0000451B"/>
    <w:rsid w:val="00731A81"/>
    <w:rsid w:val="009A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8C15D6-C61F-4DF2-8E2B-B7C09B078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102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9A11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11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A1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A1102"/>
    <w:pPr>
      <w:ind w:left="720"/>
      <w:contextualSpacing/>
    </w:pPr>
  </w:style>
  <w:style w:type="paragraph" w:customStyle="1" w:styleId="Textbody">
    <w:name w:val="Text body"/>
    <w:basedOn w:val="a"/>
    <w:rsid w:val="00731A8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8F0FA-7742-4BA9-B82B-DB849A331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1229</Words>
  <Characters>7006</Characters>
  <Application>Microsoft Office Word</Application>
  <DocSecurity>0</DocSecurity>
  <Lines>58</Lines>
  <Paragraphs>16</Paragraphs>
  <ScaleCrop>false</ScaleCrop>
  <Company/>
  <LinksUpToDate>false</LinksUpToDate>
  <CharactersWithSpaces>8219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2</cp:revision>
  <dcterms:created xsi:type="dcterms:W3CDTF">2026-01-25T19:05:00Z</dcterms:created>
  <dcterms:modified xsi:type="dcterms:W3CDTF">2026-01-25T19:14:00Z</dcterms:modified>
</cp:coreProperties>
</file>