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191BC5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left="0" w:firstLine="0"/>
        <w:jc w:val="center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ГКОУ «Плоскошская специальная школа-интернат»</w:t>
      </w:r>
    </w:p>
    <w:p w14:paraId="7DF8F94B">
      <w:pP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</w:pPr>
    </w:p>
    <w:p w14:paraId="30986F3E">
      <w:pP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</w:pPr>
    </w:p>
    <w:p w14:paraId="64B4F766">
      <w:pP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</w:pPr>
    </w:p>
    <w:p w14:paraId="35FE3244">
      <w:pP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</w:pPr>
    </w:p>
    <w:p w14:paraId="5989C467">
      <w:pP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</w:pPr>
    </w:p>
    <w:p w14:paraId="4050A6DC">
      <w:pP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</w:pPr>
    </w:p>
    <w:p w14:paraId="7FDA3B73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</w:pPr>
    </w:p>
    <w:p w14:paraId="002007E1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</w:pPr>
    </w:p>
    <w:p w14:paraId="32B6CD02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</w:pPr>
    </w:p>
    <w:p w14:paraId="21CED72E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left="0" w:firstLine="180" w:firstLineChars="50"/>
        <w:jc w:val="center"/>
        <w:rPr>
          <w:rFonts w:hint="default" w:ascii="Times New Roman" w:hAnsi="Times New Roman" w:eastAsia="Segoe UI" w:cs="Times New Roman"/>
          <w:i w:val="0"/>
          <w:iCs w:val="0"/>
          <w:caps w:val="0"/>
          <w:color w:val="7030A0"/>
          <w:spacing w:val="0"/>
          <w:sz w:val="36"/>
          <w:szCs w:val="36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7030A0"/>
          <w:spacing w:val="0"/>
          <w:sz w:val="36"/>
          <w:szCs w:val="36"/>
          <w:shd w:val="clear" w:fill="FFFFFF"/>
          <w:lang w:val="ru-RU"/>
        </w:rPr>
        <w:t>Методическая разработка</w:t>
      </w:r>
    </w:p>
    <w:p w14:paraId="3247013D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left="358" w:leftChars="179" w:firstLine="0" w:firstLineChars="0"/>
        <w:jc w:val="center"/>
        <w:rPr>
          <w:rFonts w:hint="default" w:ascii="Times New Roman" w:hAnsi="Times New Roman" w:eastAsia="Segoe UI" w:cs="Times New Roman"/>
          <w:i w:val="0"/>
          <w:iCs w:val="0"/>
          <w:caps w:val="0"/>
          <w:color w:val="7030A0"/>
          <w:spacing w:val="0"/>
          <w:sz w:val="36"/>
          <w:szCs w:val="36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7030A0"/>
          <w:spacing w:val="0"/>
          <w:sz w:val="36"/>
          <w:szCs w:val="36"/>
          <w:shd w:val="clear" w:fill="FFFFFF"/>
          <w:lang w:val="ru-RU"/>
        </w:rPr>
        <w:t>и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7030A0"/>
          <w:spacing w:val="0"/>
          <w:sz w:val="36"/>
          <w:szCs w:val="36"/>
          <w:shd w:val="clear" w:fill="FFFFFF"/>
        </w:rPr>
        <w:t>ндивидуального логопедического занятия</w:t>
      </w:r>
    </w:p>
    <w:p w14:paraId="7849D656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left="358" w:leftChars="179" w:firstLine="0" w:firstLineChars="0"/>
        <w:jc w:val="center"/>
        <w:rPr>
          <w:rFonts w:hint="default" w:ascii="Times New Roman" w:hAnsi="Times New Roman" w:eastAsia="Segoe UI" w:cs="Times New Roman"/>
          <w:i w:val="0"/>
          <w:iCs w:val="0"/>
          <w:caps w:val="0"/>
          <w:color w:val="7030A0"/>
          <w:spacing w:val="0"/>
          <w:sz w:val="36"/>
          <w:szCs w:val="36"/>
          <w:lang w:val="ru-RU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7030A0"/>
          <w:spacing w:val="0"/>
          <w:sz w:val="36"/>
          <w:szCs w:val="36"/>
          <w:shd w:val="clear" w:fill="FFFFFF"/>
        </w:rPr>
        <w:t>«Постановка и автоматизация звука [С]»</w:t>
      </w:r>
    </w:p>
    <w:p w14:paraId="3FE5F894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</w:pPr>
    </w:p>
    <w:p w14:paraId="74C82CB9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</w:pPr>
    </w:p>
    <w:p w14:paraId="61BE0171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</w:pPr>
    </w:p>
    <w:p w14:paraId="0008EC0B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left="0" w:firstLine="840" w:firstLineChars="300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Разработала: учитель-логопед</w:t>
      </w:r>
    </w:p>
    <w:p w14:paraId="7803F7EB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firstLine="840" w:firstLineChars="300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Трофимова Лариса Александровна, </w:t>
      </w:r>
    </w:p>
    <w:p w14:paraId="7946D26E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</w:p>
    <w:p w14:paraId="7E72B0D9">
      <w:pPr>
        <w:pStyle w:val="9"/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both"/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</w:pPr>
    </w:p>
    <w:p w14:paraId="3A3B41C3">
      <w:pPr>
        <w:pStyle w:val="9"/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center"/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olor w:val="212529"/>
          <w:spacing w:val="0"/>
          <w:sz w:val="28"/>
          <w:szCs w:val="28"/>
          <w:shd w:val="clear" w:fill="FFFFFF"/>
          <w:lang w:val="ru-RU"/>
        </w:rPr>
        <w:t>П</w:t>
      </w: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. Плоскошь, 2025</w:t>
      </w:r>
    </w:p>
    <w:p w14:paraId="673818D9">
      <w:pPr>
        <w:pStyle w:val="9"/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center"/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</w:pPr>
    </w:p>
    <w:p w14:paraId="54B9ED6D">
      <w:pPr>
        <w:pStyle w:val="9"/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Цели: 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постановка и автоматизация звука [С]</w:t>
      </w:r>
    </w:p>
    <w:p w14:paraId="7919BB41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Задачи:</w:t>
      </w:r>
    </w:p>
    <w:p w14:paraId="66249846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Коррекционно-образовательные:</w:t>
      </w:r>
    </w:p>
    <w:p w14:paraId="4ACEB93B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Постановка и закрепление фонемы [С]</w:t>
      </w: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в отраженном повторении за логопедом, самостоятельно;</w:t>
      </w:r>
    </w:p>
    <w:p w14:paraId="31D791E5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Обогащение словаря.</w:t>
      </w:r>
    </w:p>
    <w:p w14:paraId="054A9967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Коррекционно-развивающие:</w:t>
      </w:r>
    </w:p>
    <w:p w14:paraId="1323D312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Формирование навыков слогового анализа;</w:t>
      </w:r>
    </w:p>
    <w:p w14:paraId="72CEC1B9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Закрепление звука [С] в изоляции, в слогах, словах, предложениях;</w:t>
      </w:r>
    </w:p>
    <w:p w14:paraId="23F60A74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Развитие фонетического слуха;</w:t>
      </w:r>
    </w:p>
    <w:p w14:paraId="4405DC10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Развитие моторики органов артикуляции, пальцев.</w:t>
      </w:r>
    </w:p>
    <w:p w14:paraId="1D3B6B6B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Коррекционно-воспитательные:</w:t>
      </w:r>
    </w:p>
    <w:p w14:paraId="00AD18E8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Поддержание интереса к обучению, работе с логопедом;</w:t>
      </w:r>
    </w:p>
    <w:p w14:paraId="7555E259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Воспитание навык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а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контроля за звукопроизношением.</w:t>
      </w:r>
    </w:p>
    <w:p w14:paraId="308877D6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</w:t>
      </w:r>
    </w:p>
    <w:p w14:paraId="1C127D36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Оборудование: 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игрушка сова, зеркало, картинки с артикуляционной гимнастикой; карточки, в названиях которых есть звук [С].</w:t>
      </w:r>
    </w:p>
    <w:p w14:paraId="163A087A">
      <w:pPr>
        <w:pStyle w:val="9"/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</w:t>
      </w:r>
    </w:p>
    <w:p w14:paraId="175EC664">
      <w:pPr>
        <w:pStyle w:val="9"/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both"/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</w:pPr>
    </w:p>
    <w:p w14:paraId="13421D37">
      <w:pPr>
        <w:pStyle w:val="9"/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both"/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</w:pPr>
    </w:p>
    <w:p w14:paraId="293FACF6">
      <w:pPr>
        <w:pStyle w:val="9"/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both"/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</w:pPr>
    </w:p>
    <w:p w14:paraId="0018B8DC">
      <w:pPr>
        <w:pStyle w:val="9"/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Ход занятия</w:t>
      </w:r>
    </w:p>
    <w:p w14:paraId="63300E09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 w:line="240" w:lineRule="auto"/>
        <w:ind w:firstLine="280" w:firstLineChars="1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en-US"/>
        </w:rPr>
        <w:t xml:space="preserve">I   </w:t>
      </w: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Организационный этап</w:t>
      </w:r>
    </w:p>
    <w:p w14:paraId="1CDF6A7C">
      <w:pPr>
        <w:pStyle w:val="9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beforeAutospacing="0" w:line="240" w:lineRule="auto"/>
        <w:ind w:left="0" w:firstLine="0"/>
        <w:jc w:val="both"/>
        <w:textAlignment w:val="auto"/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</w:pP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-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Здравствуй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,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(имя ребенка)! Познакомься, это сова Соня! Она будет помогать 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выполнять упражнения и играть с нами! Давай расскажем ей, чем мы сегодня будет заниматься: мы научимся правильно произносить звук [С], повторим упражнения для разминки лица, пальчиков и языка. 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 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А с какого звука начинается имя совы? (ребенок отвечает) </w:t>
      </w:r>
    </w:p>
    <w:p w14:paraId="750AAF7A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- 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А твое имя? Молодец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!</w:t>
      </w:r>
    </w:p>
    <w:p w14:paraId="44C23606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 w:line="240" w:lineRule="auto"/>
        <w:ind w:firstLine="280" w:firstLineChars="1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en-US"/>
        </w:rPr>
        <w:t xml:space="preserve">II   </w:t>
      </w: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Основная часть занятия</w:t>
      </w:r>
    </w:p>
    <w:p w14:paraId="45913CB8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280" w:firstLineChars="10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en-US"/>
        </w:rPr>
        <w:t>-  (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имя ребенка)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, сейчас мы поиграем в игру!</w:t>
      </w:r>
    </w:p>
    <w:p w14:paraId="78179FC7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 w:line="24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Игра «Услышь и хлопни»</w:t>
      </w:r>
    </w:p>
    <w:p w14:paraId="041FDCAC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- 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Я буду называть слова, а ты хлопни в ладоши, если услышишь в слове звук [С].</w:t>
      </w:r>
    </w:p>
    <w:p w14:paraId="55D6CE6B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 w:line="24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Самолет, остров, розы, туча, сушки, берёзы, санки, мост, лошадь, сова, слон</w:t>
      </w:r>
    </w:p>
    <w:p w14:paraId="35EB2734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-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Молодец. Сова тоже тебя хвалит. Она хочет быть такой же умной и внимательной как ты.</w:t>
      </w:r>
    </w:p>
    <w:p w14:paraId="5D1374D8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- 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А теперь сделаем гимнастику!</w:t>
      </w:r>
    </w:p>
    <w:p w14:paraId="65F93609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 w:line="240" w:lineRule="auto"/>
        <w:ind w:left="720" w:leftChars="0" w:hanging="36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Артикуляционная гимнастика</w:t>
      </w:r>
    </w:p>
    <w:p w14:paraId="06ADBC27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 w:line="24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Массаж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-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Повторяй за мной. Разотри ладошки, пальчики. Погладь себя по щечкам, лобику. Разотри область вокруг губ.</w:t>
      </w:r>
    </w:p>
    <w:p w14:paraId="0DC05FE2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 w:line="24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Артикуляционные упражнения: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(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Ребенок выполняет действия перед зеркалом или повторяя за логопедом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)</w:t>
      </w:r>
    </w:p>
    <w:p w14:paraId="33E04556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 w:line="24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«Улыбка»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Растягиваем губы максимально сильно по сторонам, удерживаем улыбку несколько секунд, затем расслабляем мышцы. Повторяем несколько раз.</w:t>
      </w:r>
    </w:p>
    <w:p w14:paraId="4F00590D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 w:line="24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«Лопатка»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Улыбаемся, открываем рот, кладем язычок на нижние зубы. Хлопаем язычком по губам и приговариваем: “пя, пя, пя, пя”.</w:t>
      </w:r>
    </w:p>
    <w:p w14:paraId="678B53C6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 w:line="24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«Вкусное варенье»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Облизываем губы языком, как будто они вымазаны сладким вареньем.</w:t>
      </w:r>
    </w:p>
    <w:p w14:paraId="3A6B4ECE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 w:line="24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«Иголочка»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Высовываем острый язычок, вытягиваем его как можно сильнее, а затем прячем обратно.</w:t>
      </w:r>
    </w:p>
    <w:p w14:paraId="242ED342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</w:t>
      </w:r>
    </w:p>
    <w:p w14:paraId="655A331E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 w:line="240" w:lineRule="auto"/>
        <w:ind w:left="360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Дыхательная гимнастика</w:t>
      </w:r>
    </w:p>
    <w:p w14:paraId="0C85BDDF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 w:line="240" w:lineRule="auto"/>
        <w:ind w:left="720" w:hanging="360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«Надуваем щеки»</w:t>
      </w:r>
    </w:p>
    <w:p w14:paraId="07FEB3F2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- 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Давай покажем нашей сове Соне, как рыбы дышат под водой. Набери в рот воздух и надуй сильно щеки. Старайся не выпускать воздух сразу, подержи. Затем надуй по очереди одну щечку, а затем другую.</w:t>
      </w:r>
    </w:p>
    <w:p w14:paraId="5DA72D2B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 w:line="240" w:lineRule="auto"/>
        <w:ind w:left="720" w:hanging="360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«Трубач»</w:t>
      </w:r>
    </w:p>
    <w:p w14:paraId="1ED68808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- 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Вытяни губы в трубочку. Набери воздух в легкие, выдувай его через тонкую щель во рту, как будто задуваешь свечу.</w:t>
      </w:r>
    </w:p>
    <w:p w14:paraId="2B758FD2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 w:line="240" w:lineRule="auto"/>
        <w:ind w:left="360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Пальчиковая гимнастика</w:t>
      </w:r>
    </w:p>
    <w:p w14:paraId="00BF5E0A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-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А теперь разомнем пальчики. Сделаем “Замочек”, “Кулак-кольцо”.</w:t>
      </w:r>
    </w:p>
    <w:p w14:paraId="43EAE1C0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 w:line="240" w:lineRule="auto"/>
        <w:ind w:left="360" w:leftChars="0"/>
        <w:jc w:val="both"/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3   </w:t>
      </w: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Постановка звука</w:t>
      </w:r>
    </w:p>
    <w:p w14:paraId="2431A14E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 w:line="240" w:lineRule="auto"/>
        <w:jc w:val="both"/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-   </w:t>
      </w:r>
      <w:r>
        <w:rPr>
          <w:rStyle w:val="6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Давай рассмотрим, какой домик у звука с</w:t>
      </w:r>
    </w:p>
    <w:p w14:paraId="49067AA8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Губы растянуты в улыбке, разомкнуты, видны зубы.</w:t>
      </w:r>
    </w:p>
    <w:p w14:paraId="620518A4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Расстояние между резцами маленькое.</w:t>
      </w:r>
    </w:p>
    <w:p w14:paraId="41FDBB77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Кончик языка опущен к нижним резцам и упирается в них. Передняя часть спинки языка высоко поднята и приближена к верхним резцам и альвеолам. По спинке языка, прежде всего по его передней части, проходит желобок, благодаря чему образуется узкая и овальная щель. Средняя, задняя части спинки языка и корень языка опущены. Боковые края языка подняты и прижаты к верхним боковым зубам.</w:t>
      </w:r>
    </w:p>
    <w:p w14:paraId="6FDBABC5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Мягкое нёбо поднято, прижато к задней стенке глотки, закрывает проход в носовую полость. Выдыхаемая воздушная струя проходит через рот, звук ротовой.</w:t>
      </w:r>
    </w:p>
    <w:p w14:paraId="7667092B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Голосовые складки разомкнуты, расслаблены, не вибрируют. Голоса нет, звук глухой. Воздушная струя косо направлена вниз, холодная и сильная. Возможно продемонстрировать отсутствие вибрации в области груди и гортани.</w:t>
      </w:r>
    </w:p>
    <w:p w14:paraId="73F74410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-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(имя ребенка)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, сложи губы в улыбке, сожми зубки, расслабь язык и положи на дно рта. Его кончик должен упираться в нижние зубки. Выдыхай на ладонь. Ты чувствуешь, что воздух холодный, выходит тонкой струей? Молодец. Давай повторим еще раз.</w:t>
      </w:r>
    </w:p>
    <w:p w14:paraId="22F6BBB3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А теперь давай посвистим! Тяни звук [С] долго-долго, на сколько сможешь! Мы с совушкой будем тебе помогать! Сссссссссссс… Молодец!</w:t>
      </w:r>
    </w:p>
    <w:p w14:paraId="7A538BE8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 w:line="240" w:lineRule="auto"/>
        <w:ind w:left="360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4   </w:t>
      </w: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Автоматизация звука</w:t>
      </w:r>
    </w:p>
    <w:p w14:paraId="6F2C88C2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- 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повторяй за мной!</w:t>
      </w:r>
    </w:p>
    <w:p w14:paraId="102F3716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 w:line="24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СА – СА – СА – СА – СА</w:t>
      </w:r>
    </w:p>
    <w:p w14:paraId="14A9FEE9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СО – СО – СО – СО – СО</w:t>
      </w:r>
    </w:p>
    <w:p w14:paraId="5235CF74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СУ – СУ – СУ – СУ – СУ</w:t>
      </w:r>
    </w:p>
    <w:p w14:paraId="0AF5F821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СЫ – СЫ – СЫ – СЫ – СЫ</w:t>
      </w:r>
    </w:p>
    <w:p w14:paraId="2605193E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СЭ – СЭ – СЭ – СЭ – СЭ</w:t>
      </w:r>
    </w:p>
    <w:p w14:paraId="7AFDD10E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</w:t>
      </w:r>
    </w:p>
    <w:p w14:paraId="17E37430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 w:line="24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АС – АС – АС – АС – АС</w:t>
      </w:r>
    </w:p>
    <w:p w14:paraId="38477ABB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ОС – ОС – ОС – ОС – ОС</w:t>
      </w:r>
    </w:p>
    <w:p w14:paraId="11232DCE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ИС – ИС – ИС – ИС – ИС</w:t>
      </w:r>
    </w:p>
    <w:p w14:paraId="31D6B625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УС – УС – УС – УС – УС</w:t>
      </w:r>
    </w:p>
    <w:p w14:paraId="7A5A4736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ЕС – ЕС – ЕС – ЕС – ЕС</w:t>
      </w:r>
    </w:p>
    <w:p w14:paraId="7563FE82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ЯС – ЯС – ЯС – ЯС – ЯС</w:t>
      </w:r>
    </w:p>
    <w:p w14:paraId="22261369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ЮС – ЮС – ЮС – ЮС – ЮС</w:t>
      </w:r>
    </w:p>
    <w:p w14:paraId="542DEA53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ЁС – ЁС – ЁС – ЁС – ЁС</w:t>
      </w:r>
    </w:p>
    <w:p w14:paraId="2ECBA913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</w:t>
      </w:r>
    </w:p>
    <w:p w14:paraId="4B0160B4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 w:line="24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АСА – АСА УСА – УСА ОСА – ОСА ИСА – ИСА</w:t>
      </w:r>
    </w:p>
    <w:p w14:paraId="0C09C492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АСО – АСО УСО – УСО ОСО – ОСО ИСО – ИСО</w:t>
      </w:r>
    </w:p>
    <w:p w14:paraId="7DBF894E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АСУ – АСУ УСУ – УСУ ОСУ – ОСУ ИСУ – ИСУ</w:t>
      </w:r>
    </w:p>
    <w:p w14:paraId="2106C543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АСЫ – АСЫ УСЫ – УСЫ ОСЫ – ОСЫ ИСЫ – ИСЫ</w:t>
      </w:r>
    </w:p>
    <w:p w14:paraId="6FC459B0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</w:t>
      </w:r>
    </w:p>
    <w:p w14:paraId="6B81761D">
      <w:pPr>
        <w:keepNext w:val="0"/>
        <w:keepLines w:val="0"/>
        <w:widowControl/>
        <w:numPr>
          <w:ilvl w:val="0"/>
          <w:numId w:val="13"/>
        </w:numPr>
        <w:suppressLineNumbers w:val="0"/>
        <w:spacing w:before="0" w:beforeAutospacing="1" w:after="0" w:afterAutospacing="1" w:line="24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АСА – УСА – ОСА – ИСА</w:t>
      </w:r>
    </w:p>
    <w:p w14:paraId="2473E215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АСО – УСО – ОСО – ИСО</w:t>
      </w:r>
    </w:p>
    <w:p w14:paraId="743E72CA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АСУ – УСУ – ОСУ – ИСУ</w:t>
      </w:r>
    </w:p>
    <w:p w14:paraId="0C06E78B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АСЫ – УСЫ – ОСЫ – ИСЫ</w:t>
      </w:r>
    </w:p>
    <w:p w14:paraId="1B567C66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</w:t>
      </w:r>
    </w:p>
    <w:p w14:paraId="263C27BD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 w:line="24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СА: сад, сани, сапоги, сарафан, сальто</w:t>
      </w:r>
    </w:p>
    <w:p w14:paraId="21D4478A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СО: сок, сон, сом, Соня, сова, солнце</w:t>
      </w:r>
    </w:p>
    <w:p w14:paraId="2DCA01FD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СУ: суп, сумка, судно, сустав, сундук</w:t>
      </w:r>
    </w:p>
    <w:p w14:paraId="22183D84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СЫ: сын, сыт, сыр</w:t>
      </w:r>
    </w:p>
    <w:p w14:paraId="769433F2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</w:t>
      </w:r>
    </w:p>
    <w:p w14:paraId="61427ACE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 w:line="24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Свобода, скула, спутник, стадо, скат</w:t>
      </w:r>
    </w:p>
    <w:p w14:paraId="7CAF720F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 w:line="24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Коса, оса, маска, мост, хвост, посуда, куст</w:t>
      </w:r>
    </w:p>
    <w:p w14:paraId="31CD07E8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 w:line="24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Ананас, каркас, нос, мыс, пояс, автобус</w:t>
      </w:r>
    </w:p>
    <w:p w14:paraId="69F987F1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-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А теперь давай попробуем составить словосочетания! Перед тобой лежат картинки, в названиях которых есть звук [С].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(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ра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зложить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карточки, на которых нарисованы предметы, птицы и животные, в названия которых есть звук [С] (сумка, солнце, самолёт, оса, мост, ананас и тд).</w:t>
      </w:r>
    </w:p>
    <w:p w14:paraId="5058354A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- (имя ребенка), 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тебе нужно брать 1 карточку и придумывать какое-то действие или предложение с тем, что нарисовано!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(Например, нарисовано Солнце – сегодня Солнце светит ярко; Самолёт – мы с мамой летали на самолёте). Когда называешь слово со звуком [С], старайся тянуть его немного дольше (Сссссолнце).</w:t>
      </w:r>
    </w:p>
    <w:p w14:paraId="1DA0CD90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8C4AA34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 w:line="240" w:lineRule="auto"/>
        <w:ind w:firstLine="700" w:firstLineChars="25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en-US"/>
        </w:rPr>
        <w:t xml:space="preserve">III      </w:t>
      </w: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Подведение итогов занятия</w:t>
      </w:r>
    </w:p>
    <w:p w14:paraId="4B075768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en-US"/>
        </w:rPr>
        <w:t xml:space="preserve">-  </w:t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Сегодня мы с тобой познакомились со звуком [С]! Сделали гимнастику, поиграли в игры! Ты умница, благодарю тебя за занятие! А ты поблагодари сову Соню за помощь! До скорой встречи!</w:t>
      </w:r>
    </w:p>
    <w:p w14:paraId="4E5E1030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</w:t>
      </w:r>
    </w:p>
    <w:p w14:paraId="0C08EDF5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</w:pPr>
      <w:bookmarkStart w:id="0" w:name="_GoBack"/>
      <w:bookmarkEnd w:id="0"/>
    </w:p>
    <w:p w14:paraId="63511400">
      <w:pPr>
        <w:pStyle w:val="9"/>
        <w:keepNext w:val="0"/>
        <w:keepLines w:val="0"/>
        <w:widowControl/>
        <w:suppressLineNumbers w:val="0"/>
        <w:shd w:val="clear" w:fill="FFFFFF"/>
        <w:spacing w:line="240" w:lineRule="auto"/>
        <w:ind w:left="0" w:firstLine="0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Список используемых источников</w:t>
      </w:r>
    </w:p>
    <w:p w14:paraId="13479314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line="24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1. Нищева Н. В. Будем говорить правильно. Дидактический материал для коррекции нарушений звукопроизношения. —— СПб.: ДЕТСТВО-ПРЕСС, 2002. — 112 с. + цв. вкл. 40 с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2. Филичева Т.Б., Чиркина Г.В. Устранение общего недоразвития речи у детей дошкольного возраста: Практическое пособие. – М.: Айрис-пресс, 2004. – 224 с. – (Библиотека логопеда-практика).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3. Фомичева М.Ф. Воспитание у детей правильного звукопроизношения: Практикум по логопедии: Учеб. пособие для учащихся пед. уч-щ по спец. № 03.08 «Дошк. воспитание». –– М.: Просвещение, 1989, - 239 с.: ил</w:t>
      </w:r>
    </w:p>
    <w:p w14:paraId="2851330A"/>
    <w:sectPr>
      <w:footerReference r:id="rId3" w:type="default"/>
      <w:pgSz w:w="11906" w:h="16838"/>
      <w:pgMar w:top="1270" w:right="669" w:bottom="1270" w:left="556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904130">
    <w:pPr>
      <w:pStyle w:val="8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EDF4E4A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EDF4E4A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2D9AEF"/>
    <w:multiLevelType w:val="multilevel"/>
    <w:tmpl w:val="872D9AE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977B09C4"/>
    <w:multiLevelType w:val="multilevel"/>
    <w:tmpl w:val="977B09C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">
    <w:nsid w:val="9F107440"/>
    <w:multiLevelType w:val="multilevel"/>
    <w:tmpl w:val="9F10744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A35A796D"/>
    <w:multiLevelType w:val="multilevel"/>
    <w:tmpl w:val="A35A796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">
    <w:nsid w:val="A3C1AF8C"/>
    <w:multiLevelType w:val="multilevel"/>
    <w:tmpl w:val="A3C1AF8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5">
    <w:nsid w:val="C7595638"/>
    <w:multiLevelType w:val="multilevel"/>
    <w:tmpl w:val="C759563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6">
    <w:nsid w:val="03E2A9BD"/>
    <w:multiLevelType w:val="multilevel"/>
    <w:tmpl w:val="03E2A9B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">
    <w:nsid w:val="1BA610D2"/>
    <w:multiLevelType w:val="multilevel"/>
    <w:tmpl w:val="1BA610D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8">
    <w:nsid w:val="1F7D75A3"/>
    <w:multiLevelType w:val="multilevel"/>
    <w:tmpl w:val="1F7D75A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9">
    <w:nsid w:val="2A42D711"/>
    <w:multiLevelType w:val="multilevel"/>
    <w:tmpl w:val="2A42D71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upperRoman"/>
      <w:lvlText w:val="%2."/>
      <w:lvlJc w:val="righ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0">
    <w:nsid w:val="354BF55B"/>
    <w:multiLevelType w:val="multilevel"/>
    <w:tmpl w:val="354BF55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1">
    <w:nsid w:val="3DCC04EA"/>
    <w:multiLevelType w:val="multilevel"/>
    <w:tmpl w:val="3DCC04E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2">
    <w:nsid w:val="42D7A72C"/>
    <w:multiLevelType w:val="multilevel"/>
    <w:tmpl w:val="42D7A72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3">
    <w:nsid w:val="48D8A606"/>
    <w:multiLevelType w:val="multilevel"/>
    <w:tmpl w:val="48D8A60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4">
    <w:nsid w:val="79A2D689"/>
    <w:multiLevelType w:val="multilevel"/>
    <w:tmpl w:val="79A2D68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9"/>
  </w:num>
  <w:num w:numId="2">
    <w:abstractNumId w:val="2"/>
  </w:num>
  <w:num w:numId="3">
    <w:abstractNumId w:val="13"/>
  </w:num>
  <w:num w:numId="4">
    <w:abstractNumId w:val="4"/>
  </w:num>
  <w:num w:numId="5">
    <w:abstractNumId w:val="10"/>
  </w:num>
  <w:num w:numId="6">
    <w:abstractNumId w:val="8"/>
  </w:num>
  <w:num w:numId="7">
    <w:abstractNumId w:val="14"/>
  </w:num>
  <w:num w:numId="8">
    <w:abstractNumId w:val="5"/>
  </w:num>
  <w:num w:numId="9">
    <w:abstractNumId w:val="1"/>
  </w:num>
  <w:num w:numId="10">
    <w:abstractNumId w:val="3"/>
  </w:num>
  <w:num w:numId="11">
    <w:abstractNumId w:val="12"/>
  </w:num>
  <w:num w:numId="12">
    <w:abstractNumId w:val="7"/>
  </w:num>
  <w:num w:numId="13">
    <w:abstractNumId w:val="6"/>
  </w:num>
  <w:num w:numId="14">
    <w:abstractNumId w:val="1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38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basedOn w:val="3"/>
    <w:qFormat/>
    <w:uiPriority w:val="0"/>
    <w:rPr>
      <w:i/>
      <w:iCs/>
    </w:rPr>
  </w:style>
  <w:style w:type="character" w:styleId="6">
    <w:name w:val="Strong"/>
    <w:basedOn w:val="3"/>
    <w:qFormat/>
    <w:uiPriority w:val="0"/>
    <w:rPr>
      <w:b/>
      <w:bCs/>
    </w:rPr>
  </w:style>
  <w:style w:type="paragraph" w:styleId="7">
    <w:name w:val="header"/>
    <w:basedOn w:val="1"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uiPriority w:val="0"/>
    <w:pPr>
      <w:tabs>
        <w:tab w:val="center" w:pos="4153"/>
        <w:tab w:val="right" w:pos="8306"/>
      </w:tabs>
    </w:pPr>
  </w:style>
  <w:style w:type="paragraph" w:styleId="9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46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2026-01-22T08:11:19Z</dcterms:created>
  <dc:creator>user</dc:creator>
  <cp:lastModifiedBy>user</cp:lastModifiedBy>
  <dcterms:modified xsi:type="dcterms:W3CDTF">2026-01-22T08:57:19Z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CEC3F1F3B0F84717829F400F46909202_12</vt:lpwstr>
  </property>
</Properties>
</file>