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DA2" w:rsidRPr="00404D43" w:rsidRDefault="006D49D5" w:rsidP="00404D43">
      <w:pPr>
        <w:jc w:val="center"/>
        <w:rPr>
          <w:rFonts w:ascii="Times New Roman" w:hAnsi="Times New Roman" w:cs="Times New Roman"/>
          <w:sz w:val="48"/>
          <w:szCs w:val="48"/>
        </w:rPr>
      </w:pPr>
      <w:r w:rsidRPr="00404D43">
        <w:rPr>
          <w:rFonts w:ascii="Times New Roman" w:hAnsi="Times New Roman" w:cs="Times New Roman"/>
          <w:sz w:val="48"/>
          <w:szCs w:val="48"/>
        </w:rPr>
        <w:t>Положение</w:t>
      </w:r>
    </w:p>
    <w:p w:rsidR="006D49D5" w:rsidRPr="00404D43" w:rsidRDefault="001175DB" w:rsidP="00404D43">
      <w:pPr>
        <w:jc w:val="center"/>
        <w:rPr>
          <w:rFonts w:ascii="Times New Roman" w:hAnsi="Times New Roman" w:cs="Times New Roman"/>
          <w:sz w:val="36"/>
          <w:szCs w:val="36"/>
        </w:rPr>
      </w:pPr>
      <w:r w:rsidRPr="00404D43">
        <w:rPr>
          <w:rFonts w:ascii="Times New Roman" w:hAnsi="Times New Roman" w:cs="Times New Roman"/>
          <w:sz w:val="36"/>
          <w:szCs w:val="36"/>
        </w:rPr>
        <w:t xml:space="preserve">О проведении    </w:t>
      </w:r>
      <w:r w:rsidR="00ED415E" w:rsidRPr="00404D43">
        <w:rPr>
          <w:rFonts w:ascii="Times New Roman" w:hAnsi="Times New Roman" w:cs="Times New Roman"/>
          <w:sz w:val="36"/>
          <w:szCs w:val="36"/>
        </w:rPr>
        <w:t>смотра-</w:t>
      </w:r>
      <w:r w:rsidRPr="00404D43">
        <w:rPr>
          <w:rFonts w:ascii="Times New Roman" w:hAnsi="Times New Roman" w:cs="Times New Roman"/>
          <w:sz w:val="36"/>
          <w:szCs w:val="36"/>
        </w:rPr>
        <w:t>конкурса на лучшую группу по выполнению норм «ВФСК ГТО»</w:t>
      </w:r>
    </w:p>
    <w:p w:rsidR="00ED415E" w:rsidRPr="00404D43" w:rsidRDefault="00404D43" w:rsidP="00404D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И ЗАДАЧИ</w:t>
      </w:r>
    </w:p>
    <w:p w:rsidR="007640AB" w:rsidRPr="00404D43" w:rsidRDefault="007640AB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Смотр-конкурс</w:t>
      </w:r>
      <w:r w:rsidR="00143B2A" w:rsidRPr="00404D43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D724E7" w:rsidRPr="00404D43">
        <w:rPr>
          <w:rFonts w:ascii="Times New Roman" w:hAnsi="Times New Roman" w:cs="Times New Roman"/>
          <w:sz w:val="24"/>
          <w:szCs w:val="24"/>
        </w:rPr>
        <w:t>конкурс)</w:t>
      </w:r>
      <w:r w:rsidRPr="00404D43">
        <w:rPr>
          <w:rFonts w:ascii="Times New Roman" w:hAnsi="Times New Roman" w:cs="Times New Roman"/>
          <w:sz w:val="24"/>
          <w:szCs w:val="24"/>
        </w:rPr>
        <w:t xml:space="preserve"> на лучшую группу по выполнению Всероссийского физкультурно-спортивного комплекса «Готов к труду и обороне» (далее - комплекс ГТО) среди студентов «ТСиМ» проводится с целью обобщения и распространения положительного опыта работы внедрению комплекса ГТО</w:t>
      </w:r>
      <w:r w:rsidR="00404D43">
        <w:rPr>
          <w:rFonts w:ascii="Times New Roman" w:hAnsi="Times New Roman" w:cs="Times New Roman"/>
          <w:sz w:val="24"/>
          <w:szCs w:val="24"/>
        </w:rPr>
        <w:t xml:space="preserve"> в техникуме</w:t>
      </w:r>
      <w:r w:rsidRPr="00404D43">
        <w:rPr>
          <w:rFonts w:ascii="Times New Roman" w:hAnsi="Times New Roman" w:cs="Times New Roman"/>
          <w:sz w:val="24"/>
          <w:szCs w:val="24"/>
        </w:rPr>
        <w:t>, вовлечения работников и студентов организации к участию в тестировании по выполнению норм</w:t>
      </w:r>
      <w:r w:rsidR="00143B2A" w:rsidRPr="00404D43">
        <w:rPr>
          <w:rFonts w:ascii="Times New Roman" w:hAnsi="Times New Roman" w:cs="Times New Roman"/>
          <w:sz w:val="24"/>
          <w:szCs w:val="24"/>
        </w:rPr>
        <w:t>ативов испытаний комплекса ГТО.</w:t>
      </w:r>
    </w:p>
    <w:p w:rsidR="007640AB" w:rsidRPr="00404D43" w:rsidRDefault="00143B2A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Задачи смотра-конкурса:</w:t>
      </w:r>
    </w:p>
    <w:p w:rsidR="00143B2A" w:rsidRPr="00DC24B3" w:rsidRDefault="00BE4AF3" w:rsidP="00DC24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C24B3">
        <w:rPr>
          <w:rFonts w:ascii="Times New Roman" w:hAnsi="Times New Roman" w:cs="Times New Roman"/>
          <w:sz w:val="24"/>
          <w:szCs w:val="24"/>
        </w:rPr>
        <w:t>пропаганда</w:t>
      </w:r>
      <w:proofErr w:type="gramEnd"/>
      <w:r w:rsidR="00143B2A" w:rsidRPr="00DC24B3">
        <w:rPr>
          <w:rFonts w:ascii="Times New Roman" w:hAnsi="Times New Roman" w:cs="Times New Roman"/>
          <w:sz w:val="24"/>
          <w:szCs w:val="24"/>
        </w:rPr>
        <w:t xml:space="preserve"> здорового образа жизни;</w:t>
      </w:r>
    </w:p>
    <w:p w:rsidR="00143B2A" w:rsidRPr="00DC24B3" w:rsidRDefault="00BE4AF3" w:rsidP="00DC24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C24B3">
        <w:rPr>
          <w:rFonts w:ascii="Times New Roman" w:hAnsi="Times New Roman" w:cs="Times New Roman"/>
          <w:sz w:val="24"/>
          <w:szCs w:val="24"/>
        </w:rPr>
        <w:t>популяризация</w:t>
      </w:r>
      <w:proofErr w:type="gramEnd"/>
      <w:r w:rsidR="00143B2A" w:rsidRPr="00DC24B3">
        <w:rPr>
          <w:rFonts w:ascii="Times New Roman" w:hAnsi="Times New Roman" w:cs="Times New Roman"/>
          <w:sz w:val="24"/>
          <w:szCs w:val="24"/>
        </w:rPr>
        <w:t xml:space="preserve"> комплекса ГТО среди студентов техникума;</w:t>
      </w:r>
    </w:p>
    <w:p w:rsidR="00143B2A" w:rsidRPr="00DC24B3" w:rsidRDefault="00BE4AF3" w:rsidP="00DC24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C24B3">
        <w:rPr>
          <w:rFonts w:ascii="Times New Roman" w:hAnsi="Times New Roman" w:cs="Times New Roman"/>
          <w:sz w:val="24"/>
          <w:szCs w:val="24"/>
        </w:rPr>
        <w:t>привлечение</w:t>
      </w:r>
      <w:proofErr w:type="gramEnd"/>
      <w:r w:rsidR="00143B2A" w:rsidRPr="00DC24B3">
        <w:rPr>
          <w:rFonts w:ascii="Times New Roman" w:hAnsi="Times New Roman" w:cs="Times New Roman"/>
          <w:sz w:val="24"/>
          <w:szCs w:val="24"/>
        </w:rPr>
        <w:t xml:space="preserve"> студентов к регулярным занятиям физической культурой и спортом;</w:t>
      </w:r>
    </w:p>
    <w:p w:rsidR="00143B2A" w:rsidRPr="00DC24B3" w:rsidRDefault="00BE4AF3" w:rsidP="00DC24B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DC24B3">
        <w:rPr>
          <w:rFonts w:ascii="Times New Roman" w:hAnsi="Times New Roman" w:cs="Times New Roman"/>
          <w:sz w:val="24"/>
          <w:szCs w:val="24"/>
        </w:rPr>
        <w:t>организация</w:t>
      </w:r>
      <w:proofErr w:type="gramEnd"/>
      <w:r w:rsidR="00143B2A" w:rsidRPr="00DC24B3">
        <w:rPr>
          <w:rFonts w:ascii="Times New Roman" w:hAnsi="Times New Roman" w:cs="Times New Roman"/>
          <w:sz w:val="24"/>
          <w:szCs w:val="24"/>
        </w:rPr>
        <w:t xml:space="preserve"> культурно массового и спортивного досуга студентов.</w:t>
      </w:r>
    </w:p>
    <w:p w:rsidR="00143B2A" w:rsidRPr="00404D43" w:rsidRDefault="00143B2A" w:rsidP="00404D43">
      <w:pPr>
        <w:rPr>
          <w:rFonts w:ascii="Times New Roman" w:hAnsi="Times New Roman" w:cs="Times New Roman"/>
          <w:sz w:val="24"/>
          <w:szCs w:val="24"/>
        </w:rPr>
      </w:pPr>
    </w:p>
    <w:p w:rsidR="00143B2A" w:rsidRPr="00404D43" w:rsidRDefault="00404D43" w:rsidP="00404D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И МЕСТО ПРОВЕДЕНИЯ</w:t>
      </w:r>
    </w:p>
    <w:p w:rsidR="00BE4AF3" w:rsidRPr="00404D43" w:rsidRDefault="00143B2A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 xml:space="preserve">Конкурс проводится ежегодно с 01 сентября по 31 мая в центрах тестирования города </w:t>
      </w:r>
      <w:r w:rsidR="00BE4AF3" w:rsidRPr="00404D43">
        <w:rPr>
          <w:rFonts w:ascii="Times New Roman" w:hAnsi="Times New Roman" w:cs="Times New Roman"/>
          <w:sz w:val="24"/>
          <w:szCs w:val="24"/>
        </w:rPr>
        <w:t>Северодвинска и Архангельской области в соответствии с графиком центров.</w:t>
      </w:r>
    </w:p>
    <w:p w:rsidR="00BE4AF3" w:rsidRPr="00404D43" w:rsidRDefault="00404D43" w:rsidP="00404D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УЧАСТНИКИ</w:t>
      </w:r>
    </w:p>
    <w:p w:rsidR="00BE4AF3" w:rsidRPr="00404D43" w:rsidRDefault="00BE4AF3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 xml:space="preserve">К участию в конкурсе допускаются студенты и мастера учебных групп допущенные к сдаче норм комплекса ГТО фельдшером «ТСиМ» или врачом медицинской организации в независимости от возрастной категории (с IV ступени) и половой принадлежности.  </w:t>
      </w:r>
    </w:p>
    <w:p w:rsidR="00AF1205" w:rsidRPr="00404D43" w:rsidRDefault="00AF1205" w:rsidP="00404D43">
      <w:pPr>
        <w:rPr>
          <w:rFonts w:ascii="Times New Roman" w:hAnsi="Times New Roman" w:cs="Times New Roman"/>
          <w:sz w:val="24"/>
          <w:szCs w:val="24"/>
        </w:rPr>
      </w:pPr>
    </w:p>
    <w:p w:rsidR="00AF1205" w:rsidRPr="00404D43" w:rsidRDefault="00404D43" w:rsidP="00404D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РУКОВОДСТВО</w:t>
      </w:r>
    </w:p>
    <w:p w:rsidR="00AF1205" w:rsidRPr="00404D43" w:rsidRDefault="00AF1205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Общее руководство проведением осуществляет администрация ГБПОУ АО «ТСиМ». Все организационные вопросы возлагаются на руководителя физического воспитания Клыпина П.А.</w:t>
      </w:r>
    </w:p>
    <w:p w:rsidR="00AF1205" w:rsidRPr="00404D43" w:rsidRDefault="00404D43" w:rsidP="00404D4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ПРОВЕДЕНИЯ</w:t>
      </w:r>
    </w:p>
    <w:p w:rsidR="00AF1205" w:rsidRPr="00404D43" w:rsidRDefault="00AF1205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Конкурс проводится в три этапа:</w:t>
      </w:r>
    </w:p>
    <w:p w:rsidR="00AF1205" w:rsidRPr="00404D43" w:rsidRDefault="00AF1205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 xml:space="preserve">1 Этап (сентябрь) – ознакомительный </w:t>
      </w:r>
      <w:r w:rsidR="00425119" w:rsidRPr="00404D43">
        <w:rPr>
          <w:rFonts w:ascii="Times New Roman" w:hAnsi="Times New Roman" w:cs="Times New Roman"/>
          <w:sz w:val="24"/>
          <w:szCs w:val="24"/>
        </w:rPr>
        <w:t>–</w:t>
      </w:r>
      <w:r w:rsidRPr="00404D43">
        <w:rPr>
          <w:rFonts w:ascii="Times New Roman" w:hAnsi="Times New Roman" w:cs="Times New Roman"/>
          <w:sz w:val="24"/>
          <w:szCs w:val="24"/>
        </w:rPr>
        <w:t xml:space="preserve"> </w:t>
      </w:r>
      <w:r w:rsidR="00425119" w:rsidRPr="00404D43">
        <w:rPr>
          <w:rFonts w:ascii="Times New Roman" w:hAnsi="Times New Roman" w:cs="Times New Roman"/>
          <w:sz w:val="24"/>
          <w:szCs w:val="24"/>
        </w:rPr>
        <w:t xml:space="preserve">студенты под руководством мастеров учебных групп знакомятся с положением, выявляют желающих для участия в конкурсе, оценивают свои возможности в соответствии с нормами </w:t>
      </w:r>
      <w:r w:rsidR="009C1C69" w:rsidRPr="00404D43">
        <w:rPr>
          <w:rFonts w:ascii="Times New Roman" w:hAnsi="Times New Roman" w:cs="Times New Roman"/>
          <w:sz w:val="24"/>
          <w:szCs w:val="24"/>
        </w:rPr>
        <w:t>ГТО для</w:t>
      </w:r>
      <w:r w:rsidR="00425119" w:rsidRPr="00404D43">
        <w:rPr>
          <w:rFonts w:ascii="Times New Roman" w:hAnsi="Times New Roman" w:cs="Times New Roman"/>
          <w:sz w:val="24"/>
          <w:szCs w:val="24"/>
        </w:rPr>
        <w:t xml:space="preserve"> кажд</w:t>
      </w:r>
      <w:r w:rsidR="00404D43">
        <w:rPr>
          <w:rFonts w:ascii="Times New Roman" w:hAnsi="Times New Roman" w:cs="Times New Roman"/>
          <w:sz w:val="24"/>
          <w:szCs w:val="24"/>
        </w:rPr>
        <w:t>ой возрастной категории, р</w:t>
      </w:r>
      <w:r w:rsidR="00425119" w:rsidRPr="00404D43">
        <w:rPr>
          <w:rFonts w:ascii="Times New Roman" w:hAnsi="Times New Roman" w:cs="Times New Roman"/>
          <w:sz w:val="24"/>
          <w:szCs w:val="24"/>
        </w:rPr>
        <w:t xml:space="preserve">егистрируются на сайте </w:t>
      </w:r>
      <w:hyperlink r:id="rId6" w:history="1">
        <w:r w:rsidR="00425119" w:rsidRPr="00404D43">
          <w:rPr>
            <w:rStyle w:val="a4"/>
            <w:rFonts w:ascii="Times New Roman" w:hAnsi="Times New Roman" w:cs="Times New Roman"/>
            <w:sz w:val="24"/>
            <w:szCs w:val="24"/>
          </w:rPr>
          <w:t>https://www.gto.ru</w:t>
        </w:r>
      </w:hyperlink>
    </w:p>
    <w:p w:rsidR="007624A2" w:rsidRPr="00404D43" w:rsidRDefault="00425119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2 Этап</w:t>
      </w:r>
      <w:r w:rsidR="009C1C69" w:rsidRPr="00404D43">
        <w:rPr>
          <w:rFonts w:ascii="Times New Roman" w:hAnsi="Times New Roman" w:cs="Times New Roman"/>
          <w:sz w:val="24"/>
          <w:szCs w:val="24"/>
        </w:rPr>
        <w:t xml:space="preserve"> (сентябрь-май) </w:t>
      </w:r>
      <w:r w:rsidR="000E3BA0" w:rsidRPr="00404D43">
        <w:rPr>
          <w:rFonts w:ascii="Times New Roman" w:hAnsi="Times New Roman" w:cs="Times New Roman"/>
          <w:sz w:val="24"/>
          <w:szCs w:val="24"/>
        </w:rPr>
        <w:t>– участие в испытаниях (тестах) ВФСК «Готов г труду и обороне</w:t>
      </w:r>
      <w:r w:rsidR="007624A2" w:rsidRPr="00404D43">
        <w:rPr>
          <w:rFonts w:ascii="Times New Roman" w:hAnsi="Times New Roman" w:cs="Times New Roman"/>
          <w:sz w:val="24"/>
          <w:szCs w:val="24"/>
        </w:rPr>
        <w:t>» –</w:t>
      </w:r>
    </w:p>
    <w:p w:rsidR="00425119" w:rsidRPr="00404D43" w:rsidRDefault="00404D43" w:rsidP="00404D4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04D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04D43">
        <w:rPr>
          <w:rFonts w:ascii="Times New Roman" w:hAnsi="Times New Roman" w:cs="Times New Roman"/>
          <w:sz w:val="24"/>
          <w:szCs w:val="24"/>
        </w:rPr>
        <w:t xml:space="preserve"> соответствии</w:t>
      </w:r>
      <w:r w:rsidR="007624A2" w:rsidRPr="00404D43">
        <w:rPr>
          <w:rFonts w:ascii="Times New Roman" w:hAnsi="Times New Roman" w:cs="Times New Roman"/>
          <w:sz w:val="24"/>
          <w:szCs w:val="24"/>
        </w:rPr>
        <w:t xml:space="preserve"> с планом сдачи в центрах тестирования, участники допущенные врачом и имеющие УИН, самостоятельно сдают нормативы комплекса в удобное для них время.</w:t>
      </w:r>
    </w:p>
    <w:p w:rsidR="002021FE" w:rsidRPr="00404D43" w:rsidRDefault="007624A2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lastRenderedPageBreak/>
        <w:t xml:space="preserve">3 Этап (июнь) – оценочный – участники сдавшие </w:t>
      </w:r>
      <w:r w:rsidR="00B643B2" w:rsidRPr="00404D43">
        <w:rPr>
          <w:rFonts w:ascii="Times New Roman" w:hAnsi="Times New Roman" w:cs="Times New Roman"/>
          <w:sz w:val="24"/>
          <w:szCs w:val="24"/>
        </w:rPr>
        <w:t>комплекс ГТО на определённый значок представляют данные с соответствующими документами мастеру производственного обучения</w:t>
      </w:r>
      <w:r w:rsidR="002021FE" w:rsidRPr="00404D43">
        <w:rPr>
          <w:rFonts w:ascii="Times New Roman" w:hAnsi="Times New Roman" w:cs="Times New Roman"/>
          <w:sz w:val="24"/>
          <w:szCs w:val="24"/>
        </w:rPr>
        <w:t>, а он в свою очередь в конкурсную комиссию.</w:t>
      </w:r>
    </w:p>
    <w:p w:rsidR="00DC24B3" w:rsidRDefault="00404D43" w:rsidP="00DC24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B248F1" w:rsidRPr="00914E73" w:rsidRDefault="00B248F1" w:rsidP="00B248F1">
      <w:pPr>
        <w:rPr>
          <w:rFonts w:ascii="Times New Roman" w:hAnsi="Times New Roman" w:cs="Times New Roman"/>
          <w:sz w:val="24"/>
          <w:szCs w:val="24"/>
        </w:rPr>
      </w:pPr>
      <w:r w:rsidRPr="00914E73">
        <w:rPr>
          <w:rFonts w:ascii="Times New Roman" w:hAnsi="Times New Roman" w:cs="Times New Roman"/>
          <w:sz w:val="24"/>
          <w:szCs w:val="24"/>
        </w:rPr>
        <w:t xml:space="preserve">Для определения призёров конкурса создана конкурсная комиссия в составе: </w:t>
      </w:r>
    </w:p>
    <w:p w:rsidR="00B248F1" w:rsidRPr="00914E73" w:rsidRDefault="00B248F1" w:rsidP="00B248F1">
      <w:pPr>
        <w:rPr>
          <w:rFonts w:ascii="Times New Roman" w:hAnsi="Times New Roman" w:cs="Times New Roman"/>
          <w:sz w:val="24"/>
          <w:szCs w:val="24"/>
        </w:rPr>
      </w:pPr>
      <w:r w:rsidRPr="00914E73">
        <w:rPr>
          <w:rFonts w:ascii="Times New Roman" w:hAnsi="Times New Roman" w:cs="Times New Roman"/>
          <w:sz w:val="24"/>
          <w:szCs w:val="24"/>
        </w:rPr>
        <w:t>Шнюков Ф.Г директор «ТСиМ – председатель комиссии</w:t>
      </w:r>
      <w:bookmarkStart w:id="0" w:name="_GoBack"/>
      <w:bookmarkEnd w:id="0"/>
    </w:p>
    <w:p w:rsidR="00B248F1" w:rsidRPr="00914E73" w:rsidRDefault="00B248F1" w:rsidP="00B248F1">
      <w:pPr>
        <w:rPr>
          <w:rFonts w:ascii="Times New Roman" w:hAnsi="Times New Roman" w:cs="Times New Roman"/>
          <w:sz w:val="24"/>
          <w:szCs w:val="24"/>
        </w:rPr>
      </w:pPr>
      <w:r w:rsidRPr="00914E73">
        <w:rPr>
          <w:rFonts w:ascii="Times New Roman" w:hAnsi="Times New Roman" w:cs="Times New Roman"/>
          <w:sz w:val="24"/>
          <w:szCs w:val="24"/>
        </w:rPr>
        <w:t>Докучаев А В – зам директора по УВР</w:t>
      </w:r>
    </w:p>
    <w:p w:rsidR="00B248F1" w:rsidRPr="00914E73" w:rsidRDefault="00B248F1" w:rsidP="00B248F1">
      <w:pPr>
        <w:rPr>
          <w:rFonts w:ascii="Times New Roman" w:hAnsi="Times New Roman" w:cs="Times New Roman"/>
          <w:sz w:val="24"/>
          <w:szCs w:val="24"/>
        </w:rPr>
      </w:pPr>
      <w:r w:rsidRPr="00914E73">
        <w:rPr>
          <w:rFonts w:ascii="Times New Roman" w:hAnsi="Times New Roman" w:cs="Times New Roman"/>
          <w:sz w:val="24"/>
          <w:szCs w:val="24"/>
        </w:rPr>
        <w:t>Клыпин П.А. – руководитель ФВ</w:t>
      </w:r>
    </w:p>
    <w:p w:rsidR="00275A65" w:rsidRPr="00404D43" w:rsidRDefault="002021FE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 xml:space="preserve">Группа победитель и призёры конкурса определяются по наибольшей сумме баллов </w:t>
      </w:r>
      <w:r w:rsidR="00275A65" w:rsidRPr="00404D43">
        <w:rPr>
          <w:rFonts w:ascii="Times New Roman" w:hAnsi="Times New Roman" w:cs="Times New Roman"/>
          <w:sz w:val="24"/>
          <w:szCs w:val="24"/>
        </w:rPr>
        <w:t>за каждый значок отличия</w:t>
      </w:r>
    </w:p>
    <w:tbl>
      <w:tblPr>
        <w:tblStyle w:val="a5"/>
        <w:tblW w:w="0" w:type="auto"/>
        <w:tblInd w:w="426" w:type="dxa"/>
        <w:tblLook w:val="04A0" w:firstRow="1" w:lastRow="0" w:firstColumn="1" w:lastColumn="0" w:noHBand="0" w:noVBand="1"/>
      </w:tblPr>
      <w:tblGrid>
        <w:gridCol w:w="2258"/>
        <w:gridCol w:w="2205"/>
        <w:gridCol w:w="2250"/>
        <w:gridCol w:w="2206"/>
      </w:tblGrid>
      <w:tr w:rsidR="00275A65" w:rsidRPr="00404D43" w:rsidTr="00C3697A">
        <w:tc>
          <w:tcPr>
            <w:tcW w:w="4463" w:type="dxa"/>
            <w:gridSpan w:val="2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студенты</w:t>
            </w:r>
            <w:proofErr w:type="gramEnd"/>
          </w:p>
        </w:tc>
        <w:tc>
          <w:tcPr>
            <w:tcW w:w="4456" w:type="dxa"/>
            <w:gridSpan w:val="2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Мастера пр. обучения</w:t>
            </w:r>
          </w:p>
        </w:tc>
      </w:tr>
      <w:tr w:rsidR="00275A65" w:rsidRPr="00404D43" w:rsidTr="00275A65">
        <w:tc>
          <w:tcPr>
            <w:tcW w:w="2258" w:type="dxa"/>
          </w:tcPr>
          <w:p w:rsidR="00275A65" w:rsidRPr="00404D43" w:rsidRDefault="00404D43" w:rsidP="00DC2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Знак отличия</w:t>
            </w:r>
          </w:p>
        </w:tc>
        <w:tc>
          <w:tcPr>
            <w:tcW w:w="2205" w:type="dxa"/>
          </w:tcPr>
          <w:p w:rsidR="00275A65" w:rsidRPr="00404D43" w:rsidRDefault="00404D43" w:rsidP="00DC2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  <w:tc>
          <w:tcPr>
            <w:tcW w:w="2250" w:type="dxa"/>
          </w:tcPr>
          <w:p w:rsidR="00275A65" w:rsidRPr="00404D43" w:rsidRDefault="00404D43" w:rsidP="00DC2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Знак отличия</w:t>
            </w:r>
          </w:p>
        </w:tc>
        <w:tc>
          <w:tcPr>
            <w:tcW w:w="2206" w:type="dxa"/>
          </w:tcPr>
          <w:p w:rsidR="00275A65" w:rsidRPr="00404D43" w:rsidRDefault="00404D43" w:rsidP="00DC24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Кол-во баллов</w:t>
            </w:r>
          </w:p>
        </w:tc>
      </w:tr>
      <w:tr w:rsidR="00275A65" w:rsidRPr="00404D43" w:rsidTr="00275A65">
        <w:tc>
          <w:tcPr>
            <w:tcW w:w="2258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Золотой знак</w:t>
            </w:r>
          </w:p>
        </w:tc>
        <w:tc>
          <w:tcPr>
            <w:tcW w:w="2205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5 баллов</w:t>
            </w:r>
          </w:p>
        </w:tc>
        <w:tc>
          <w:tcPr>
            <w:tcW w:w="2250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Золотой знак</w:t>
            </w:r>
          </w:p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275A65" w:rsidRPr="00914E73" w:rsidRDefault="00404D43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7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914E73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  <w:tr w:rsidR="00275A65" w:rsidRPr="00404D43" w:rsidTr="00275A65">
        <w:tc>
          <w:tcPr>
            <w:tcW w:w="2258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Серебряный знак</w:t>
            </w:r>
          </w:p>
        </w:tc>
        <w:tc>
          <w:tcPr>
            <w:tcW w:w="2205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3 баллов</w:t>
            </w:r>
          </w:p>
        </w:tc>
        <w:tc>
          <w:tcPr>
            <w:tcW w:w="2250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Серебряный знак</w:t>
            </w:r>
          </w:p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275A65" w:rsidRPr="00914E73" w:rsidRDefault="00404D43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7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914E73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  <w:tr w:rsidR="00275A65" w:rsidRPr="00404D43" w:rsidTr="00275A65">
        <w:tc>
          <w:tcPr>
            <w:tcW w:w="2258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Бронзовый знак</w:t>
            </w:r>
          </w:p>
        </w:tc>
        <w:tc>
          <w:tcPr>
            <w:tcW w:w="2205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250" w:type="dxa"/>
          </w:tcPr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D43">
              <w:rPr>
                <w:rFonts w:ascii="Times New Roman" w:hAnsi="Times New Roman" w:cs="Times New Roman"/>
                <w:sz w:val="24"/>
                <w:szCs w:val="24"/>
              </w:rPr>
              <w:t>Бронзовый знак</w:t>
            </w:r>
          </w:p>
          <w:p w:rsidR="00275A65" w:rsidRPr="00404D43" w:rsidRDefault="00275A65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6" w:type="dxa"/>
          </w:tcPr>
          <w:p w:rsidR="00275A65" w:rsidRPr="00914E73" w:rsidRDefault="00404D43" w:rsidP="00404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E7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14E73">
              <w:rPr>
                <w:rFonts w:ascii="Times New Roman" w:hAnsi="Times New Roman" w:cs="Times New Roman"/>
                <w:sz w:val="24"/>
                <w:szCs w:val="24"/>
              </w:rPr>
              <w:t xml:space="preserve"> баллов</w:t>
            </w:r>
          </w:p>
        </w:tc>
      </w:tr>
    </w:tbl>
    <w:p w:rsidR="002021FE" w:rsidRPr="00404D43" w:rsidRDefault="002021FE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1FE" w:rsidRPr="00404D43" w:rsidRDefault="00DC24B3" w:rsidP="00DC24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НАГРАЖДЕНИЕ</w:t>
      </w:r>
    </w:p>
    <w:p w:rsidR="00D724E7" w:rsidRPr="001F67F2" w:rsidRDefault="00D724E7" w:rsidP="002B2666">
      <w:pPr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Группа победитель награждается переходящим кубком и дипломом, группы призёры награждаются дипломами соответствующих степеней</w:t>
      </w:r>
      <w:r w:rsidR="00DC24B3">
        <w:rPr>
          <w:rFonts w:ascii="Times New Roman" w:hAnsi="Times New Roman" w:cs="Times New Roman"/>
          <w:sz w:val="24"/>
          <w:szCs w:val="24"/>
        </w:rPr>
        <w:t xml:space="preserve">. </w:t>
      </w:r>
      <w:r w:rsidRPr="00404D43">
        <w:rPr>
          <w:rFonts w:ascii="Times New Roman" w:hAnsi="Times New Roman" w:cs="Times New Roman"/>
          <w:sz w:val="24"/>
          <w:szCs w:val="24"/>
        </w:rPr>
        <w:t>Мастера производственного обучения групп победителя и призёров награждают</w:t>
      </w:r>
      <w:r w:rsidR="00DC24B3">
        <w:rPr>
          <w:rFonts w:ascii="Times New Roman" w:hAnsi="Times New Roman" w:cs="Times New Roman"/>
          <w:sz w:val="24"/>
          <w:szCs w:val="24"/>
        </w:rPr>
        <w:t xml:space="preserve">ся грамотой и </w:t>
      </w:r>
      <w:r w:rsidR="002B2666">
        <w:rPr>
          <w:rFonts w:ascii="Times New Roman" w:hAnsi="Times New Roman" w:cs="Times New Roman"/>
          <w:sz w:val="24"/>
          <w:szCs w:val="24"/>
        </w:rPr>
        <w:t>стимулирующей выплатой</w:t>
      </w:r>
      <w:r w:rsidR="00DC24B3" w:rsidRPr="001F67F2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D724E7" w:rsidRPr="00404D43" w:rsidRDefault="00DC24B3" w:rsidP="00DC24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ФИНАНСОВЫЕ РАСХОДЫ</w:t>
      </w:r>
    </w:p>
    <w:p w:rsidR="00404D43" w:rsidRPr="00404D43" w:rsidRDefault="00404D43" w:rsidP="00404D43">
      <w:pPr>
        <w:rPr>
          <w:rFonts w:ascii="Times New Roman" w:hAnsi="Times New Roman" w:cs="Times New Roman"/>
          <w:sz w:val="24"/>
          <w:szCs w:val="24"/>
        </w:rPr>
      </w:pPr>
      <w:r w:rsidRPr="00404D43">
        <w:rPr>
          <w:rFonts w:ascii="Times New Roman" w:hAnsi="Times New Roman" w:cs="Times New Roman"/>
          <w:sz w:val="24"/>
          <w:szCs w:val="24"/>
        </w:rPr>
        <w:t>Администрация ГБПОУ АО «ТСиМ» несёт расходы по награждению групп-призёров и мастеров производств</w:t>
      </w:r>
      <w:r w:rsidR="002B2666">
        <w:rPr>
          <w:rFonts w:ascii="Times New Roman" w:hAnsi="Times New Roman" w:cs="Times New Roman"/>
          <w:sz w:val="24"/>
          <w:szCs w:val="24"/>
        </w:rPr>
        <w:t>енного обучения</w:t>
      </w:r>
      <w:r w:rsidRPr="00404D43">
        <w:rPr>
          <w:rFonts w:ascii="Times New Roman" w:hAnsi="Times New Roman" w:cs="Times New Roman"/>
          <w:sz w:val="24"/>
          <w:szCs w:val="24"/>
        </w:rPr>
        <w:t>.</w:t>
      </w:r>
    </w:p>
    <w:p w:rsidR="00404D43" w:rsidRPr="00404D43" w:rsidRDefault="00404D43" w:rsidP="00404D43">
      <w:pPr>
        <w:rPr>
          <w:rFonts w:ascii="Times New Roman" w:hAnsi="Times New Roman" w:cs="Times New Roman"/>
          <w:sz w:val="24"/>
          <w:szCs w:val="24"/>
        </w:rPr>
      </w:pPr>
    </w:p>
    <w:p w:rsidR="00D724E7" w:rsidRPr="00404D43" w:rsidRDefault="00D724E7" w:rsidP="00404D43">
      <w:pPr>
        <w:rPr>
          <w:rFonts w:ascii="Times New Roman" w:hAnsi="Times New Roman" w:cs="Times New Roman"/>
          <w:sz w:val="24"/>
          <w:szCs w:val="24"/>
        </w:rPr>
      </w:pPr>
    </w:p>
    <w:p w:rsidR="007624A2" w:rsidRDefault="002021FE" w:rsidP="00AF1205">
      <w:pPr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BE4AF3" w:rsidRDefault="00BE4AF3" w:rsidP="00143B2A">
      <w:pPr>
        <w:ind w:firstLine="708"/>
        <w:rPr>
          <w:rFonts w:ascii="Times New Roman" w:hAnsi="Times New Roman" w:cs="Times New Roman"/>
        </w:rPr>
      </w:pPr>
    </w:p>
    <w:p w:rsidR="00143B2A" w:rsidRPr="00143B2A" w:rsidRDefault="00143B2A" w:rsidP="00143B2A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43B2A" w:rsidRPr="00ED415E" w:rsidRDefault="00143B2A" w:rsidP="007640AB">
      <w:pPr>
        <w:pStyle w:val="a3"/>
        <w:rPr>
          <w:rFonts w:ascii="Times New Roman" w:hAnsi="Times New Roman" w:cs="Times New Roman"/>
        </w:rPr>
      </w:pPr>
    </w:p>
    <w:sectPr w:rsidR="00143B2A" w:rsidRPr="00ED4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90F0E"/>
    <w:multiLevelType w:val="hybridMultilevel"/>
    <w:tmpl w:val="824C1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242E7C"/>
    <w:multiLevelType w:val="hybridMultilevel"/>
    <w:tmpl w:val="2F6EE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9D5"/>
    <w:rsid w:val="00026485"/>
    <w:rsid w:val="000E3BA0"/>
    <w:rsid w:val="001047AE"/>
    <w:rsid w:val="001175DB"/>
    <w:rsid w:val="00143B2A"/>
    <w:rsid w:val="00174821"/>
    <w:rsid w:val="001F67F2"/>
    <w:rsid w:val="002021FE"/>
    <w:rsid w:val="00275A65"/>
    <w:rsid w:val="002B2666"/>
    <w:rsid w:val="00404D43"/>
    <w:rsid w:val="00425119"/>
    <w:rsid w:val="004757E3"/>
    <w:rsid w:val="00613BA0"/>
    <w:rsid w:val="006D49D5"/>
    <w:rsid w:val="007624A2"/>
    <w:rsid w:val="007640AB"/>
    <w:rsid w:val="00914E73"/>
    <w:rsid w:val="009C1C69"/>
    <w:rsid w:val="00AF1205"/>
    <w:rsid w:val="00B248F1"/>
    <w:rsid w:val="00B643B2"/>
    <w:rsid w:val="00BE4AF3"/>
    <w:rsid w:val="00D724E7"/>
    <w:rsid w:val="00DC24B3"/>
    <w:rsid w:val="00ED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D3A1A3-01FE-4110-BD3E-A56BDEC64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15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5119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275A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t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F73B5-821C-4DAA-B798-28E7692E5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101</dc:creator>
  <cp:keywords/>
  <dc:description/>
  <cp:lastModifiedBy>Кабинет 101</cp:lastModifiedBy>
  <cp:revision>7</cp:revision>
  <dcterms:created xsi:type="dcterms:W3CDTF">2020-10-20T09:06:00Z</dcterms:created>
  <dcterms:modified xsi:type="dcterms:W3CDTF">2026-01-21T10:22:00Z</dcterms:modified>
</cp:coreProperties>
</file>