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F9F" w:rsidRDefault="00295F9F"/>
    <w:p w:rsidR="00F539F4" w:rsidRPr="00421225" w:rsidRDefault="00F539F4" w:rsidP="00F539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1225">
        <w:rPr>
          <w:rFonts w:ascii="Times New Roman" w:hAnsi="Times New Roman"/>
          <w:sz w:val="28"/>
          <w:szCs w:val="28"/>
        </w:rPr>
        <w:t>МБОУ Усольская средняя школа</w:t>
      </w:r>
    </w:p>
    <w:p w:rsidR="00F539F4" w:rsidRPr="00421225" w:rsidRDefault="00F539F4" w:rsidP="00F539F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39F4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Default="00F539F4" w:rsidP="00F539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1225">
        <w:rPr>
          <w:rFonts w:ascii="Times New Roman" w:hAnsi="Times New Roman"/>
          <w:sz w:val="28"/>
          <w:szCs w:val="28"/>
        </w:rPr>
        <w:t>методическая разработка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21225">
        <w:rPr>
          <w:rFonts w:ascii="Times New Roman" w:hAnsi="Times New Roman"/>
          <w:sz w:val="28"/>
          <w:szCs w:val="28"/>
        </w:rPr>
        <w:t>(технологическая карта)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F539F4" w:rsidRDefault="00F539F4" w:rsidP="00F539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теме «</w:t>
      </w:r>
      <w:r w:rsidR="00E4185E">
        <w:rPr>
          <w:rFonts w:ascii="Times New Roman" w:hAnsi="Times New Roman"/>
          <w:b/>
          <w:sz w:val="28"/>
          <w:szCs w:val="28"/>
        </w:rPr>
        <w:t>Разучивание подвижной игры «Не оступись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539F4" w:rsidRPr="00421225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Pr="00C87265" w:rsidRDefault="00E4185E" w:rsidP="00F539F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Выполнил</w:t>
      </w:r>
      <w:r w:rsidR="00F539F4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Кондратов Вячеслав Геннадьевич</w:t>
      </w:r>
      <w:r w:rsidR="00F539F4" w:rsidRPr="00421225">
        <w:rPr>
          <w:rFonts w:ascii="Times New Roman" w:hAnsi="Times New Roman"/>
          <w:sz w:val="28"/>
          <w:szCs w:val="28"/>
        </w:rPr>
        <w:t xml:space="preserve"> </w:t>
      </w:r>
    </w:p>
    <w:p w:rsidR="00F539F4" w:rsidRPr="00C87265" w:rsidRDefault="00F539F4" w:rsidP="00F539F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21225">
        <w:rPr>
          <w:rFonts w:ascii="Times New Roman" w:hAnsi="Times New Roman"/>
          <w:sz w:val="28"/>
          <w:szCs w:val="28"/>
        </w:rPr>
        <w:t xml:space="preserve">учитель </w:t>
      </w:r>
      <w:r w:rsidR="00E4185E">
        <w:rPr>
          <w:rFonts w:ascii="Times New Roman" w:hAnsi="Times New Roman"/>
          <w:sz w:val="28"/>
          <w:szCs w:val="28"/>
        </w:rPr>
        <w:t>физической культуры</w:t>
      </w:r>
      <w:r w:rsidRPr="00421225">
        <w:rPr>
          <w:rFonts w:ascii="Times New Roman" w:hAnsi="Times New Roman"/>
          <w:sz w:val="28"/>
          <w:szCs w:val="28"/>
        </w:rPr>
        <w:t xml:space="preserve"> </w:t>
      </w:r>
    </w:p>
    <w:p w:rsidR="00F539F4" w:rsidRPr="00C87265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Pr="00C87265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Pr="00C87265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Pr="00C87265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Pr="00C87265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Pr="00C87265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Pr="00C87265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Default="00F539F4" w:rsidP="00F539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39F4" w:rsidRDefault="00F539F4" w:rsidP="00F539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39F4" w:rsidRPr="00421225" w:rsidRDefault="00F539F4" w:rsidP="00F539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421225">
        <w:rPr>
          <w:rFonts w:ascii="Times New Roman" w:hAnsi="Times New Roman"/>
          <w:sz w:val="28"/>
          <w:szCs w:val="28"/>
        </w:rPr>
        <w:t>.Усолка</w:t>
      </w:r>
    </w:p>
    <w:p w:rsidR="00F539F4" w:rsidRPr="00421225" w:rsidRDefault="00F539F4" w:rsidP="00F539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1225">
        <w:rPr>
          <w:rFonts w:ascii="Times New Roman" w:hAnsi="Times New Roman"/>
          <w:sz w:val="28"/>
          <w:szCs w:val="28"/>
        </w:rPr>
        <w:t>20</w:t>
      </w:r>
      <w:r w:rsidR="00E4185E">
        <w:rPr>
          <w:rFonts w:ascii="Times New Roman" w:hAnsi="Times New Roman"/>
          <w:sz w:val="28"/>
          <w:szCs w:val="28"/>
        </w:rPr>
        <w:t>25</w:t>
      </w:r>
      <w:r w:rsidRPr="00421225">
        <w:rPr>
          <w:rFonts w:ascii="Times New Roman" w:hAnsi="Times New Roman"/>
          <w:sz w:val="28"/>
          <w:szCs w:val="28"/>
        </w:rPr>
        <w:t xml:space="preserve"> год</w:t>
      </w:r>
    </w:p>
    <w:p w:rsidR="00F539F4" w:rsidRDefault="00F539F4" w:rsidP="00F539F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39F4" w:rsidRDefault="00F539F4" w:rsidP="00F539F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39F4" w:rsidRDefault="00F539F4" w:rsidP="00F539F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39F4" w:rsidRDefault="00F539F4" w:rsidP="00F539F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39F4" w:rsidRPr="00515BC1" w:rsidRDefault="00F539F4" w:rsidP="00F539F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15BC1">
        <w:rPr>
          <w:rFonts w:ascii="Times New Roman" w:hAnsi="Times New Roman"/>
          <w:sz w:val="28"/>
          <w:szCs w:val="28"/>
        </w:rPr>
        <w:lastRenderedPageBreak/>
        <w:t>Технологическая карта урока по теме «</w:t>
      </w:r>
      <w:r w:rsidR="00E4185E">
        <w:rPr>
          <w:rFonts w:ascii="Times New Roman" w:hAnsi="Times New Roman"/>
          <w:sz w:val="28"/>
          <w:szCs w:val="28"/>
        </w:rPr>
        <w:t>Разучивание подвижной игры «Не оступись» 1</w:t>
      </w:r>
      <w:r w:rsidRPr="00515BC1">
        <w:rPr>
          <w:rFonts w:ascii="Times New Roman" w:hAnsi="Times New Roman"/>
          <w:sz w:val="28"/>
          <w:szCs w:val="28"/>
        </w:rPr>
        <w:t xml:space="preserve"> класс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0"/>
        <w:gridCol w:w="2455"/>
        <w:gridCol w:w="2936"/>
        <w:gridCol w:w="5349"/>
      </w:tblGrid>
      <w:tr w:rsidR="00F539F4" w:rsidRPr="00BC0A06" w:rsidTr="00E4185E">
        <w:tc>
          <w:tcPr>
            <w:tcW w:w="23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9F4" w:rsidRPr="00AC3064" w:rsidRDefault="00F539F4" w:rsidP="00E4185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C3064">
              <w:rPr>
                <w:rFonts w:ascii="Times New Roman" w:hAnsi="Times New Roman"/>
                <w:b/>
                <w:sz w:val="28"/>
                <w:szCs w:val="28"/>
              </w:rPr>
              <w:t>Тема урока</w:t>
            </w:r>
            <w:r w:rsidRPr="00AC3064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E4185E">
              <w:rPr>
                <w:rFonts w:ascii="Times New Roman" w:hAnsi="Times New Roman"/>
                <w:sz w:val="28"/>
                <w:szCs w:val="28"/>
              </w:rPr>
              <w:t>Разучивание подвижной игры «Не оступись</w:t>
            </w:r>
          </w:p>
        </w:tc>
        <w:tc>
          <w:tcPr>
            <w:tcW w:w="2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9F4" w:rsidRPr="00AC3064" w:rsidRDefault="00F539F4" w:rsidP="00E4185E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AC3064">
              <w:rPr>
                <w:rFonts w:ascii="Times New Roman" w:hAnsi="Times New Roman"/>
                <w:b/>
                <w:sz w:val="28"/>
                <w:szCs w:val="28"/>
              </w:rPr>
              <w:t xml:space="preserve">Тип урока:  </w:t>
            </w:r>
            <w:r w:rsidRPr="00AC3064">
              <w:rPr>
                <w:rFonts w:ascii="Times New Roman" w:hAnsi="Times New Roman"/>
                <w:sz w:val="28"/>
                <w:szCs w:val="28"/>
              </w:rPr>
              <w:t>урок открытия нового знания</w:t>
            </w:r>
          </w:p>
        </w:tc>
      </w:tr>
      <w:tr w:rsidR="00F539F4" w:rsidRPr="00BC0A06" w:rsidTr="00E4185E">
        <w:trPr>
          <w:trHeight w:val="2569"/>
        </w:trPr>
        <w:tc>
          <w:tcPr>
            <w:tcW w:w="23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9F4" w:rsidRPr="00AC3064" w:rsidRDefault="00F539F4" w:rsidP="001E1084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AC3064"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  <w:r w:rsidRPr="00AC306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создать условия</w:t>
            </w:r>
            <w:r w:rsidR="001E1084" w:rsidRPr="001E10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E1084" w:rsidRPr="001E1084">
              <w:rPr>
                <w:rFonts w:ascii="Times New Roman" w:hAnsi="Times New Roman" w:cs="Times New Roman"/>
                <w:sz w:val="28"/>
                <w:szCs w:val="28"/>
              </w:rPr>
              <w:t xml:space="preserve">для  </w:t>
            </w:r>
            <w:r w:rsidR="001E1084" w:rsidRPr="001E1084">
              <w:rPr>
                <w:rFonts w:ascii="Times New Roman" w:hAnsi="Times New Roman" w:cs="Times New Roman"/>
                <w:color w:val="222222"/>
                <w:spacing w:val="-5"/>
                <w:sz w:val="28"/>
                <w:szCs w:val="28"/>
              </w:rPr>
              <w:t>развития ловкости, координации движений и умения ориентироваться в пространстве посредством игровой формы.</w:t>
            </w:r>
            <w:r w:rsidR="001E1084">
              <w:rPr>
                <w:rFonts w:ascii="Times New Roman" w:hAnsi="Times New Roman" w:cs="Times New Roman"/>
                <w:b/>
                <w:color w:val="222222"/>
                <w:spacing w:val="-5"/>
                <w:sz w:val="28"/>
                <w:szCs w:val="28"/>
              </w:rPr>
              <w:t xml:space="preserve"> </w:t>
            </w:r>
          </w:p>
        </w:tc>
        <w:tc>
          <w:tcPr>
            <w:tcW w:w="2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9F4" w:rsidRPr="00AC3064" w:rsidRDefault="00F539F4" w:rsidP="00E4185E">
            <w:pPr>
              <w:pStyle w:val="a6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C3064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  <w:p w:rsidR="001E1084" w:rsidRDefault="001E1084" w:rsidP="00F539F4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1E1084">
              <w:rPr>
                <w:rFonts w:ascii="Times New Roman" w:hAnsi="Times New Roman"/>
                <w:spacing w:val="-5"/>
                <w:sz w:val="28"/>
                <w:lang w:val="ru-RU"/>
              </w:rPr>
              <w:t>Обучение основам правильной техники передвижения по ограниченной поверхности</w:t>
            </w:r>
            <w:proofErr w:type="gramStart"/>
            <w:r w:rsidRPr="001E1084">
              <w:rPr>
                <w:rFonts w:ascii="Arial" w:hAnsi="Arial" w:cs="Arial"/>
                <w:spacing w:val="-5"/>
                <w:sz w:val="28"/>
                <w:lang w:val="ru-RU"/>
              </w:rPr>
              <w:t xml:space="preserve"> </w:t>
            </w:r>
            <w:r>
              <w:rPr>
                <w:rFonts w:ascii="Arial" w:hAnsi="Arial" w:cs="Arial"/>
                <w:spacing w:val="-5"/>
                <w:sz w:val="28"/>
                <w:lang w:val="ru-RU"/>
              </w:rPr>
              <w:t>;</w:t>
            </w:r>
            <w:proofErr w:type="gramEnd"/>
          </w:p>
          <w:p w:rsidR="00F539F4" w:rsidRPr="001E1084" w:rsidRDefault="001E1084" w:rsidP="00F539F4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1E1084">
              <w:rPr>
                <w:rFonts w:ascii="Times New Roman" w:hAnsi="Times New Roman"/>
                <w:spacing w:val="-5"/>
                <w:sz w:val="28"/>
                <w:lang w:val="ru-RU"/>
              </w:rPr>
              <w:t>Формирование интереса детей к занятиям физкультурой через игровую деятельность</w:t>
            </w:r>
            <w:r>
              <w:rPr>
                <w:rFonts w:ascii="Arial" w:hAnsi="Arial" w:cs="Arial"/>
                <w:spacing w:val="-5"/>
                <w:sz w:val="28"/>
                <w:lang w:val="ru-RU"/>
              </w:rPr>
              <w:t>;</w:t>
            </w:r>
          </w:p>
          <w:p w:rsidR="00F539F4" w:rsidRPr="00AC3064" w:rsidRDefault="00F539F4" w:rsidP="001E1084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  <w:r w:rsidRPr="00AC3064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формирование </w:t>
            </w:r>
            <w:r w:rsidR="006543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познавательных, </w:t>
            </w:r>
            <w:r w:rsidRPr="00AC3064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коммуникативных </w:t>
            </w:r>
            <w:r w:rsidR="0065436B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 xml:space="preserve">и регулятивных </w:t>
            </w:r>
            <w:r w:rsidRPr="00AC3064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УУД при работе в группе и парах, монологических высказываниях</w:t>
            </w:r>
            <w:r w:rsidR="001E1084"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  <w:t>.</w:t>
            </w:r>
          </w:p>
        </w:tc>
      </w:tr>
      <w:tr w:rsidR="00F539F4" w:rsidRPr="00EC3746" w:rsidTr="00E4185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9F4" w:rsidRPr="00AC3064" w:rsidRDefault="00F539F4" w:rsidP="00E41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AC3064">
              <w:rPr>
                <w:rFonts w:ascii="Times New Roman" w:hAnsi="Times New Roman"/>
                <w:b/>
                <w:sz w:val="28"/>
                <w:szCs w:val="28"/>
              </w:rPr>
              <w:t>Планируемые результаты</w:t>
            </w:r>
          </w:p>
        </w:tc>
      </w:tr>
      <w:tr w:rsidR="00F539F4" w:rsidRPr="00BC0A06" w:rsidTr="00E4185E">
        <w:trPr>
          <w:trHeight w:val="559"/>
        </w:trPr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9F4" w:rsidRPr="00AC3064" w:rsidRDefault="00F539F4" w:rsidP="00E418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C3064">
              <w:rPr>
                <w:rFonts w:ascii="Times New Roman" w:hAnsi="Times New Roman"/>
                <w:b/>
                <w:sz w:val="28"/>
                <w:szCs w:val="28"/>
              </w:rPr>
              <w:t>Предметные</w:t>
            </w:r>
          </w:p>
          <w:p w:rsidR="00F539F4" w:rsidRPr="007B2DFA" w:rsidRDefault="007B563C" w:rsidP="00F539F4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7B2DFA">
              <w:rPr>
                <w:rFonts w:ascii="Times New Roman" w:hAnsi="Times New Roman"/>
                <w:sz w:val="28"/>
                <w:szCs w:val="28"/>
                <w:lang w:val="ru-RU"/>
              </w:rPr>
              <w:t>Знать различия длины шагов бега и где их можно применять</w:t>
            </w:r>
            <w:r w:rsidR="00F539F4" w:rsidRPr="007B2DFA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;</w:t>
            </w:r>
            <w:r w:rsidR="00F539F4" w:rsidRPr="007B2DF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F539F4" w:rsidRPr="007B2DFA" w:rsidRDefault="009750D9" w:rsidP="00F539F4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7B2DFA">
              <w:rPr>
                <w:rFonts w:ascii="Times New Roman" w:hAnsi="Times New Roman"/>
                <w:sz w:val="28"/>
                <w:szCs w:val="28"/>
                <w:lang w:val="ru-RU"/>
              </w:rPr>
              <w:t>Уметь выполнять подвижные игры  с бегом, прыжками, соблюдая правила игр и безопасность</w:t>
            </w:r>
            <w:r w:rsidR="00543E23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.</w:t>
            </w:r>
          </w:p>
          <w:p w:rsidR="00F539F4" w:rsidRDefault="00F539F4" w:rsidP="00E4185E">
            <w:pPr>
              <w:pStyle w:val="a4"/>
              <w:spacing w:after="0" w:line="240" w:lineRule="auto"/>
              <w:ind w:left="862"/>
              <w:rPr>
                <w:rFonts w:ascii="Times New Roman" w:eastAsia="Times New Roman" w:hAnsi="Times New Roman"/>
                <w:sz w:val="28"/>
                <w:szCs w:val="28"/>
                <w:lang w:val="ru-RU" w:eastAsia="ru-RU"/>
              </w:rPr>
            </w:pPr>
          </w:p>
          <w:p w:rsidR="00F539F4" w:rsidRPr="00AC3064" w:rsidRDefault="00F539F4" w:rsidP="00E4185E">
            <w:pPr>
              <w:shd w:val="clear" w:color="auto" w:fill="FFFFFF"/>
              <w:spacing w:after="187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6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9F4" w:rsidRPr="00AC3064" w:rsidRDefault="00F539F4" w:rsidP="00E418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C3064">
              <w:rPr>
                <w:rFonts w:ascii="Times New Roman" w:hAnsi="Times New Roman"/>
                <w:b/>
                <w:sz w:val="28"/>
                <w:szCs w:val="28"/>
              </w:rPr>
              <w:t>Метапредметные</w:t>
            </w:r>
            <w:proofErr w:type="spellEnd"/>
          </w:p>
          <w:p w:rsidR="007B563C" w:rsidRPr="007B563C" w:rsidRDefault="00F539F4" w:rsidP="007B2DFA">
            <w:pPr>
              <w:pStyle w:val="a5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C0A06">
              <w:rPr>
                <w:b/>
                <w:bCs/>
                <w:i/>
                <w:iCs/>
                <w:color w:val="000000"/>
                <w:sz w:val="28"/>
                <w:szCs w:val="28"/>
              </w:rPr>
              <w:t>регулятивные: </w:t>
            </w:r>
          </w:p>
          <w:p w:rsidR="00F539F4" w:rsidRPr="00BC0A06" w:rsidRDefault="007B2DFA" w:rsidP="00F539F4">
            <w:pPr>
              <w:pStyle w:val="a5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F539F4" w:rsidRPr="00BC0A06">
              <w:rPr>
                <w:color w:val="000000"/>
                <w:sz w:val="28"/>
                <w:szCs w:val="28"/>
              </w:rPr>
              <w:t>устанавливать целевые приоритеты (</w:t>
            </w:r>
            <w:proofErr w:type="spellStart"/>
            <w:r w:rsidR="00F539F4" w:rsidRPr="00BC0A06">
              <w:rPr>
                <w:color w:val="000000"/>
                <w:sz w:val="28"/>
                <w:szCs w:val="28"/>
              </w:rPr>
              <w:t>целеполагание</w:t>
            </w:r>
            <w:proofErr w:type="spellEnd"/>
            <w:r w:rsidR="00F539F4" w:rsidRPr="00BC0A06">
              <w:rPr>
                <w:color w:val="000000"/>
                <w:sz w:val="28"/>
                <w:szCs w:val="28"/>
              </w:rPr>
              <w:t>)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:rsidR="00F539F4" w:rsidRPr="00BC0A06" w:rsidRDefault="007B2DFA" w:rsidP="007B2DFA">
            <w:pPr>
              <w:pStyle w:val="a5"/>
              <w:numPr>
                <w:ilvl w:val="0"/>
                <w:numId w:val="3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F539F4" w:rsidRPr="00BC0A06">
              <w:rPr>
                <w:color w:val="000000"/>
                <w:sz w:val="28"/>
                <w:szCs w:val="28"/>
              </w:rPr>
              <w:t>планировать пути достижения целей; самостоятельно оценивать правильность выполнения действия по ходу его реализации</w:t>
            </w:r>
            <w:proofErr w:type="gramStart"/>
            <w:r w:rsidR="00C32121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;</w:t>
            </w:r>
            <w:proofErr w:type="gramEnd"/>
          </w:p>
          <w:p w:rsidR="007B2DFA" w:rsidRDefault="00F539F4" w:rsidP="007B2DFA">
            <w:pPr>
              <w:pStyle w:val="a5"/>
              <w:numPr>
                <w:ilvl w:val="0"/>
                <w:numId w:val="3"/>
              </w:numPr>
              <w:tabs>
                <w:tab w:val="clear" w:pos="720"/>
              </w:tabs>
              <w:spacing w:before="0" w:beforeAutospacing="0" w:after="0" w:afterAutospacing="0"/>
              <w:ind w:left="349" w:hanging="284"/>
              <w:rPr>
                <w:color w:val="000000"/>
                <w:sz w:val="28"/>
                <w:szCs w:val="28"/>
              </w:rPr>
            </w:pPr>
            <w:r w:rsidRPr="00BC0A06">
              <w:rPr>
                <w:b/>
                <w:bCs/>
                <w:i/>
                <w:iCs/>
                <w:color w:val="000000"/>
                <w:sz w:val="28"/>
                <w:szCs w:val="28"/>
              </w:rPr>
              <w:t>познавательные</w:t>
            </w:r>
            <w:r w:rsidRPr="00BC0A06">
              <w:rPr>
                <w:color w:val="000000"/>
                <w:sz w:val="28"/>
                <w:szCs w:val="28"/>
              </w:rPr>
              <w:t xml:space="preserve">: </w:t>
            </w:r>
          </w:p>
          <w:p w:rsidR="007B563C" w:rsidRPr="007B2DFA" w:rsidRDefault="007B2DFA" w:rsidP="007B2DFA">
            <w:pPr>
              <w:pStyle w:val="a5"/>
              <w:spacing w:before="0" w:beforeAutospacing="0" w:after="0" w:afterAutospacing="0"/>
              <w:ind w:left="65"/>
              <w:rPr>
                <w:color w:val="000000"/>
                <w:sz w:val="28"/>
                <w:szCs w:val="28"/>
              </w:rPr>
            </w:pPr>
            <w:r w:rsidRPr="007B2DFA">
              <w:rPr>
                <w:color w:val="000000"/>
                <w:sz w:val="22"/>
                <w:szCs w:val="22"/>
                <w:shd w:val="clear" w:color="auto" w:fill="FFFFFF"/>
              </w:rPr>
              <w:t>-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7B2DFA">
              <w:rPr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="007B563C" w:rsidRPr="007B2DFA">
              <w:rPr>
                <w:color w:val="000000"/>
                <w:sz w:val="28"/>
                <w:szCs w:val="28"/>
                <w:shd w:val="clear" w:color="auto" w:fill="FFFFFF"/>
              </w:rPr>
              <w:t>ыделение необходимой информаци</w:t>
            </w:r>
            <w:proofErr w:type="gramStart"/>
            <w:r w:rsidR="007B563C" w:rsidRPr="007B2DFA">
              <w:rPr>
                <w:color w:val="000000"/>
                <w:sz w:val="28"/>
                <w:szCs w:val="28"/>
                <w:shd w:val="clear" w:color="auto" w:fill="FFFFFF"/>
              </w:rPr>
              <w:t>и(</w:t>
            </w:r>
            <w:proofErr w:type="gramEnd"/>
            <w:r w:rsidR="007B563C" w:rsidRPr="007B2DFA">
              <w:rPr>
                <w:color w:val="000000"/>
                <w:sz w:val="28"/>
                <w:szCs w:val="28"/>
                <w:shd w:val="clear" w:color="auto" w:fill="FFFFFF"/>
              </w:rPr>
              <w:t>понимание как именно выполнять упражнений);</w:t>
            </w:r>
          </w:p>
          <w:p w:rsidR="007B2DFA" w:rsidRPr="007B2DFA" w:rsidRDefault="007B2DFA" w:rsidP="00F539F4">
            <w:pPr>
              <w:pStyle w:val="a5"/>
              <w:numPr>
                <w:ilvl w:val="0"/>
                <w:numId w:val="3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B2DFA">
              <w:rPr>
                <w:sz w:val="28"/>
                <w:szCs w:val="28"/>
              </w:rPr>
              <w:t>- п</w:t>
            </w:r>
            <w:r w:rsidR="007B563C" w:rsidRPr="007B2DFA">
              <w:rPr>
                <w:sz w:val="28"/>
                <w:szCs w:val="28"/>
              </w:rPr>
              <w:t>редупреждение травматизма во время з</w:t>
            </w:r>
            <w:r w:rsidRPr="007B2DFA">
              <w:rPr>
                <w:sz w:val="28"/>
                <w:szCs w:val="28"/>
              </w:rPr>
              <w:t>анятий физическими упражнениями;</w:t>
            </w:r>
          </w:p>
          <w:p w:rsidR="007B2DFA" w:rsidRPr="007B2DFA" w:rsidRDefault="007B2DFA" w:rsidP="00F539F4">
            <w:pPr>
              <w:pStyle w:val="a5"/>
              <w:numPr>
                <w:ilvl w:val="0"/>
                <w:numId w:val="3"/>
              </w:numPr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7B2DFA">
              <w:rPr>
                <w:sz w:val="28"/>
                <w:szCs w:val="28"/>
              </w:rPr>
              <w:t>- п</w:t>
            </w:r>
            <w:r w:rsidR="009750D9" w:rsidRPr="007B2DFA">
              <w:rPr>
                <w:color w:val="212529"/>
                <w:sz w:val="28"/>
                <w:szCs w:val="28"/>
                <w:shd w:val="clear" w:color="auto" w:fill="FFFFFF"/>
              </w:rPr>
              <w:t>онимать правила подвижной игры</w:t>
            </w:r>
            <w:r w:rsidRPr="007B2DFA">
              <w:rPr>
                <w:color w:val="212529"/>
                <w:sz w:val="28"/>
                <w:szCs w:val="28"/>
                <w:shd w:val="clear" w:color="auto" w:fill="FFFFFF"/>
              </w:rPr>
              <w:t>;</w:t>
            </w:r>
          </w:p>
          <w:p w:rsidR="004B1C96" w:rsidRDefault="00F539F4" w:rsidP="004B1C96">
            <w:pPr>
              <w:pStyle w:val="c5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349"/>
              </w:tabs>
              <w:spacing w:before="0" w:beforeAutospacing="0" w:after="0" w:afterAutospacing="0"/>
              <w:ind w:hanging="655"/>
              <w:rPr>
                <w:rFonts w:ascii="Arial" w:hAnsi="Arial" w:cs="Arial"/>
                <w:color w:val="212529"/>
                <w:sz w:val="22"/>
                <w:szCs w:val="22"/>
                <w:shd w:val="clear" w:color="auto" w:fill="FFFFFF"/>
              </w:rPr>
            </w:pPr>
            <w:r w:rsidRPr="00BC0A06">
              <w:rPr>
                <w:b/>
                <w:bCs/>
                <w:i/>
                <w:iCs/>
                <w:color w:val="000000"/>
                <w:sz w:val="28"/>
                <w:szCs w:val="28"/>
              </w:rPr>
              <w:t>коммуникативные</w:t>
            </w:r>
            <w:proofErr w:type="gramStart"/>
            <w:r w:rsidRPr="00BC0A06">
              <w:rPr>
                <w:b/>
                <w:bCs/>
                <w:i/>
                <w:iCs/>
                <w:color w:val="000000"/>
                <w:sz w:val="28"/>
                <w:szCs w:val="28"/>
              </w:rPr>
              <w:t>: </w:t>
            </w:r>
            <w:r w:rsidR="007B563C">
              <w:t>:</w:t>
            </w:r>
            <w:r w:rsidR="009750D9">
              <w:rPr>
                <w:rFonts w:ascii="Arial" w:hAnsi="Arial" w:cs="Arial"/>
                <w:color w:val="212529"/>
                <w:sz w:val="22"/>
                <w:szCs w:val="22"/>
                <w:shd w:val="clear" w:color="auto" w:fill="FFFFFF"/>
              </w:rPr>
              <w:t xml:space="preserve"> </w:t>
            </w:r>
            <w:proofErr w:type="gramEnd"/>
          </w:p>
          <w:p w:rsidR="004B1C96" w:rsidRPr="004B1C96" w:rsidRDefault="004B1C96" w:rsidP="004B1C96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B1C96">
              <w:rPr>
                <w:color w:val="212529"/>
                <w:sz w:val="28"/>
                <w:szCs w:val="28"/>
                <w:shd w:val="clear" w:color="auto" w:fill="FFFFFF"/>
              </w:rPr>
              <w:t>- о</w:t>
            </w:r>
            <w:r w:rsidR="009750D9" w:rsidRPr="004B1C96">
              <w:rPr>
                <w:color w:val="212529"/>
                <w:sz w:val="28"/>
                <w:szCs w:val="28"/>
                <w:shd w:val="clear" w:color="auto" w:fill="FFFFFF"/>
              </w:rPr>
              <w:t>существлять продуктивное взаимодействие между сверстниками и педагогами</w:t>
            </w:r>
            <w:r w:rsidRPr="004B1C96">
              <w:rPr>
                <w:color w:val="212529"/>
                <w:sz w:val="28"/>
                <w:szCs w:val="28"/>
                <w:shd w:val="clear" w:color="auto" w:fill="FFFFFF"/>
              </w:rPr>
              <w:t>;</w:t>
            </w:r>
          </w:p>
          <w:p w:rsidR="004B1C96" w:rsidRPr="004B1C96" w:rsidRDefault="004B1C96" w:rsidP="004B1C96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212529"/>
                <w:sz w:val="28"/>
                <w:szCs w:val="28"/>
                <w:shd w:val="clear" w:color="auto" w:fill="FFFFFF"/>
              </w:rPr>
            </w:pPr>
            <w:r w:rsidRPr="004B1C96">
              <w:rPr>
                <w:color w:val="212529"/>
                <w:sz w:val="28"/>
                <w:szCs w:val="28"/>
                <w:shd w:val="clear" w:color="auto" w:fill="FFFFFF"/>
              </w:rPr>
              <w:t>- в</w:t>
            </w:r>
            <w:r w:rsidR="009750D9" w:rsidRPr="004B1C96">
              <w:rPr>
                <w:color w:val="212529"/>
                <w:sz w:val="28"/>
                <w:szCs w:val="28"/>
                <w:shd w:val="clear" w:color="auto" w:fill="FFFFFF"/>
              </w:rPr>
              <w:t>ести дискуссию, правильно выражать свои   мысли</w:t>
            </w:r>
            <w:r w:rsidRPr="004B1C96">
              <w:rPr>
                <w:color w:val="212529"/>
                <w:sz w:val="28"/>
                <w:szCs w:val="28"/>
                <w:shd w:val="clear" w:color="auto" w:fill="FFFFFF"/>
              </w:rPr>
              <w:t>;</w:t>
            </w:r>
          </w:p>
          <w:p w:rsidR="00F539F4" w:rsidRPr="00AC3064" w:rsidRDefault="004B1C96" w:rsidP="004B1C96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B1C96">
              <w:rPr>
                <w:color w:val="212529"/>
                <w:sz w:val="28"/>
                <w:szCs w:val="28"/>
                <w:shd w:val="clear" w:color="auto" w:fill="FFFFFF"/>
              </w:rPr>
              <w:t xml:space="preserve">- </w:t>
            </w:r>
            <w:r w:rsidR="00F539F4" w:rsidRPr="004B1C96">
              <w:rPr>
                <w:color w:val="000000"/>
                <w:sz w:val="28"/>
                <w:szCs w:val="28"/>
              </w:rPr>
              <w:t xml:space="preserve">формулировать собственное мнение и </w:t>
            </w:r>
            <w:r w:rsidR="00F539F4" w:rsidRPr="004B1C96">
              <w:rPr>
                <w:color w:val="000000"/>
                <w:sz w:val="28"/>
                <w:szCs w:val="28"/>
              </w:rPr>
              <w:lastRenderedPageBreak/>
              <w:t>позицию, аргументировать и координировать её с позициями партнёров в сотрудничестве, работать в группе — устанавливать рабочие отношения, эффективно сотрудничат</w:t>
            </w:r>
            <w:proofErr w:type="gramStart"/>
            <w:r w:rsidR="00F539F4" w:rsidRPr="004B1C96">
              <w:rPr>
                <w:color w:val="000000"/>
                <w:sz w:val="28"/>
                <w:szCs w:val="28"/>
              </w:rPr>
              <w:t>ь(</w:t>
            </w:r>
            <w:proofErr w:type="gramEnd"/>
            <w:r w:rsidR="00F539F4" w:rsidRPr="004B1C96">
              <w:rPr>
                <w:color w:val="000000"/>
                <w:sz w:val="28"/>
                <w:szCs w:val="28"/>
              </w:rPr>
              <w:t>высказывает суждение)</w:t>
            </w:r>
          </w:p>
        </w:tc>
        <w:tc>
          <w:tcPr>
            <w:tcW w:w="1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9F4" w:rsidRPr="00AC3064" w:rsidRDefault="00F539F4" w:rsidP="00E418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C0A0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Личностные </w:t>
            </w:r>
          </w:p>
          <w:p w:rsidR="007B563C" w:rsidRPr="007B2DFA" w:rsidRDefault="009750D9" w:rsidP="007B2DFA">
            <w:pPr>
              <w:pStyle w:val="a4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B2DFA">
              <w:rPr>
                <w:rFonts w:ascii="Times New Roman" w:hAnsi="Times New Roman"/>
                <w:color w:val="212529"/>
                <w:sz w:val="28"/>
                <w:shd w:val="clear" w:color="auto" w:fill="FFFFFF"/>
                <w:lang w:val="ru-RU"/>
              </w:rPr>
              <w:t>Организовывать самостоятельную деятельность с учетом требований ее безопасности, сохранности инвентаря и оборудования</w:t>
            </w:r>
          </w:p>
        </w:tc>
      </w:tr>
      <w:tr w:rsidR="00F539F4" w:rsidRPr="00607A48" w:rsidTr="00E4185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9F4" w:rsidRPr="00607A48" w:rsidRDefault="00F539F4" w:rsidP="00607A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07A4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lastRenderedPageBreak/>
              <w:t>Методы обучения:</w:t>
            </w:r>
            <w:r w:rsidRPr="00607A48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  <w:r w:rsidR="00607A48" w:rsidRPr="00607A48">
              <w:rPr>
                <w:rFonts w:ascii="Times New Roman" w:eastAsia="Times New Roman" w:hAnsi="Times New Roman"/>
                <w:sz w:val="28"/>
                <w:szCs w:val="28"/>
              </w:rPr>
              <w:t xml:space="preserve"> игровой, </w:t>
            </w:r>
            <w:proofErr w:type="gramStart"/>
            <w:r w:rsidR="00607A48" w:rsidRPr="00607A48">
              <w:rPr>
                <w:rFonts w:ascii="Times New Roman" w:eastAsia="Times New Roman" w:hAnsi="Times New Roman"/>
                <w:sz w:val="28"/>
                <w:szCs w:val="28"/>
              </w:rPr>
              <w:t>проблемный</w:t>
            </w:r>
            <w:proofErr w:type="gramEnd"/>
            <w:r w:rsidR="00607A48" w:rsidRPr="00607A48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607A48" w:rsidRPr="00607A48">
              <w:rPr>
                <w:rFonts w:ascii="Times New Roman" w:eastAsia="Times New Roman" w:hAnsi="Times New Roman"/>
                <w:sz w:val="28"/>
                <w:szCs w:val="28"/>
              </w:rPr>
              <w:t>здоровьесберегающий</w:t>
            </w:r>
            <w:proofErr w:type="spellEnd"/>
            <w:r w:rsidR="004B3168">
              <w:rPr>
                <w:rFonts w:ascii="Times New Roman" w:eastAsia="Times New Roman" w:hAnsi="Times New Roman"/>
                <w:sz w:val="28"/>
                <w:szCs w:val="28"/>
              </w:rPr>
              <w:t>, формирующее оценивание</w:t>
            </w:r>
          </w:p>
        </w:tc>
      </w:tr>
      <w:tr w:rsidR="00F539F4" w:rsidRPr="0039689D" w:rsidTr="00E4185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9F4" w:rsidRPr="001C31E1" w:rsidRDefault="00F539F4" w:rsidP="00F539F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C31E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Формы организации познавательной деятельности </w:t>
            </w:r>
            <w:proofErr w:type="gramStart"/>
            <w:r w:rsidRPr="001C31E1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обучающихся</w:t>
            </w:r>
            <w:proofErr w:type="gramEnd"/>
            <w:r w:rsidR="0044615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: фронтальная</w:t>
            </w:r>
            <w:r w:rsidRPr="001C31E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парная</w:t>
            </w:r>
            <w:r w:rsidRPr="001C31E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, индивидуальная</w:t>
            </w:r>
          </w:p>
        </w:tc>
      </w:tr>
      <w:tr w:rsidR="00F539F4" w:rsidRPr="00EC3746" w:rsidTr="00E4185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9F4" w:rsidRPr="001C31E1" w:rsidRDefault="00F539F4" w:rsidP="00E418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31E1">
              <w:rPr>
                <w:rFonts w:ascii="Times New Roman" w:hAnsi="Times New Roman"/>
                <w:b/>
                <w:sz w:val="28"/>
                <w:szCs w:val="28"/>
              </w:rPr>
              <w:t xml:space="preserve">Ресурсы урока:  </w:t>
            </w:r>
          </w:p>
        </w:tc>
      </w:tr>
      <w:tr w:rsidR="00F539F4" w:rsidRPr="0039689D" w:rsidTr="00E4185E">
        <w:trPr>
          <w:trHeight w:val="485"/>
        </w:trPr>
        <w:tc>
          <w:tcPr>
            <w:tcW w:w="23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9F4" w:rsidRPr="00AC3064" w:rsidRDefault="00F539F4" w:rsidP="00543E23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C3064">
              <w:rPr>
                <w:rFonts w:ascii="Times New Roman" w:hAnsi="Times New Roman"/>
                <w:b/>
                <w:sz w:val="28"/>
                <w:szCs w:val="28"/>
              </w:rPr>
              <w:t xml:space="preserve">Для учителя: </w:t>
            </w:r>
            <w:r w:rsidR="00543E23">
              <w:rPr>
                <w:rFonts w:ascii="Times New Roman" w:hAnsi="Times New Roman"/>
                <w:sz w:val="28"/>
                <w:szCs w:val="28"/>
              </w:rPr>
              <w:t>спортивная форма, гимнастические палочки, свисток</w:t>
            </w:r>
            <w:r w:rsidR="00A8157A">
              <w:rPr>
                <w:rFonts w:ascii="Times New Roman" w:hAnsi="Times New Roman"/>
                <w:sz w:val="28"/>
                <w:szCs w:val="28"/>
              </w:rPr>
              <w:t>, значки, рисунки, ребус.</w:t>
            </w:r>
          </w:p>
        </w:tc>
        <w:tc>
          <w:tcPr>
            <w:tcW w:w="2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9F4" w:rsidRPr="00AC3064" w:rsidRDefault="00F539F4" w:rsidP="00543E23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8"/>
                <w:szCs w:val="28"/>
              </w:rPr>
            </w:pPr>
            <w:r w:rsidRPr="00AC3064">
              <w:rPr>
                <w:rFonts w:ascii="Times New Roman" w:hAnsi="Times New Roman"/>
                <w:b/>
                <w:sz w:val="28"/>
                <w:szCs w:val="28"/>
              </w:rPr>
              <w:t xml:space="preserve">Для учащихся: </w:t>
            </w:r>
            <w:r w:rsidR="00543E23">
              <w:rPr>
                <w:rFonts w:ascii="Times New Roman" w:hAnsi="Times New Roman"/>
                <w:sz w:val="28"/>
                <w:szCs w:val="28"/>
              </w:rPr>
              <w:t>спортивная форма, гимнастические палочки.</w:t>
            </w:r>
          </w:p>
        </w:tc>
      </w:tr>
    </w:tbl>
    <w:p w:rsidR="00F539F4" w:rsidRDefault="00F539F4"/>
    <w:tbl>
      <w:tblPr>
        <w:tblStyle w:val="a3"/>
        <w:tblpPr w:leftFromText="180" w:rightFromText="180" w:horzAnchor="margin" w:tblpY="669"/>
        <w:tblW w:w="0" w:type="auto"/>
        <w:tblLayout w:type="fixed"/>
        <w:tblLook w:val="0680"/>
      </w:tblPr>
      <w:tblGrid>
        <w:gridCol w:w="487"/>
        <w:gridCol w:w="1752"/>
        <w:gridCol w:w="2122"/>
        <w:gridCol w:w="1559"/>
        <w:gridCol w:w="2835"/>
        <w:gridCol w:w="2825"/>
        <w:gridCol w:w="2136"/>
        <w:gridCol w:w="2204"/>
      </w:tblGrid>
      <w:tr w:rsidR="00F539F4" w:rsidTr="00A267C3">
        <w:tc>
          <w:tcPr>
            <w:tcW w:w="487" w:type="dxa"/>
          </w:tcPr>
          <w:p w:rsidR="00F539F4" w:rsidRPr="00A84C45" w:rsidRDefault="00F539F4" w:rsidP="00177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C4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1752" w:type="dxa"/>
          </w:tcPr>
          <w:p w:rsidR="00F539F4" w:rsidRPr="00A84C45" w:rsidRDefault="00F539F4" w:rsidP="00177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C45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2122" w:type="dxa"/>
          </w:tcPr>
          <w:p w:rsidR="00F539F4" w:rsidRPr="00A84C45" w:rsidRDefault="00F539F4" w:rsidP="00177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C45">
              <w:rPr>
                <w:rFonts w:ascii="Times New Roman" w:hAnsi="Times New Roman" w:cs="Times New Roman"/>
                <w:b/>
                <w:sz w:val="28"/>
                <w:szCs w:val="28"/>
              </w:rPr>
              <w:t>Задача, которая должна быть решена</w:t>
            </w:r>
          </w:p>
        </w:tc>
        <w:tc>
          <w:tcPr>
            <w:tcW w:w="1559" w:type="dxa"/>
          </w:tcPr>
          <w:p w:rsidR="00F539F4" w:rsidRPr="00A84C45" w:rsidRDefault="00F539F4" w:rsidP="00177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C45">
              <w:rPr>
                <w:rFonts w:ascii="Times New Roman" w:hAnsi="Times New Roman" w:cs="Times New Roman"/>
                <w:b/>
                <w:sz w:val="28"/>
                <w:szCs w:val="28"/>
              </w:rPr>
              <w:t>Форма организации деятельности учащихся</w:t>
            </w:r>
          </w:p>
        </w:tc>
        <w:tc>
          <w:tcPr>
            <w:tcW w:w="2835" w:type="dxa"/>
          </w:tcPr>
          <w:p w:rsidR="00F539F4" w:rsidRPr="00A84C45" w:rsidRDefault="00F539F4" w:rsidP="00177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C45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 учителя по организации деятельности учащихся</w:t>
            </w:r>
          </w:p>
        </w:tc>
        <w:tc>
          <w:tcPr>
            <w:tcW w:w="2825" w:type="dxa"/>
          </w:tcPr>
          <w:p w:rsidR="00F539F4" w:rsidRPr="00A84C45" w:rsidRDefault="00F539F4" w:rsidP="00177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C45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 учащихся</w:t>
            </w:r>
          </w:p>
        </w:tc>
        <w:tc>
          <w:tcPr>
            <w:tcW w:w="2136" w:type="dxa"/>
          </w:tcPr>
          <w:p w:rsidR="00F539F4" w:rsidRPr="00A84C45" w:rsidRDefault="00F539F4" w:rsidP="00177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C45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 взаимодействия учителя и учащихся по достижению планируемого результата</w:t>
            </w:r>
          </w:p>
        </w:tc>
        <w:tc>
          <w:tcPr>
            <w:tcW w:w="2204" w:type="dxa"/>
          </w:tcPr>
          <w:p w:rsidR="00F539F4" w:rsidRPr="00A84C45" w:rsidRDefault="00F539F4" w:rsidP="00177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C45">
              <w:rPr>
                <w:rFonts w:ascii="Times New Roman" w:hAnsi="Times New Roman" w:cs="Times New Roman"/>
                <w:b/>
                <w:sz w:val="28"/>
                <w:szCs w:val="28"/>
              </w:rPr>
              <w:t>Диагностика достижений планируемых результатов</w:t>
            </w:r>
          </w:p>
        </w:tc>
      </w:tr>
      <w:tr w:rsidR="00F539F4" w:rsidTr="00A267C3">
        <w:trPr>
          <w:trHeight w:val="2261"/>
        </w:trPr>
        <w:tc>
          <w:tcPr>
            <w:tcW w:w="487" w:type="dxa"/>
            <w:vMerge w:val="restart"/>
          </w:tcPr>
          <w:p w:rsidR="00F539F4" w:rsidRDefault="00F539F4" w:rsidP="00177A34">
            <w:r>
              <w:t>1.</w:t>
            </w:r>
          </w:p>
        </w:tc>
        <w:tc>
          <w:tcPr>
            <w:tcW w:w="1752" w:type="dxa"/>
            <w:vMerge w:val="restart"/>
          </w:tcPr>
          <w:p w:rsidR="00F539F4" w:rsidRPr="00A84C45" w:rsidRDefault="00F539F4" w:rsidP="00177A34">
            <w:r w:rsidRPr="00A84C45">
              <w:rPr>
                <w:rFonts w:ascii="Times New Roman" w:hAnsi="Times New Roman"/>
                <w:sz w:val="28"/>
                <w:szCs w:val="28"/>
              </w:rPr>
              <w:t>Этап мотивация к учебной деятельности</w:t>
            </w:r>
          </w:p>
        </w:tc>
        <w:tc>
          <w:tcPr>
            <w:tcW w:w="2122" w:type="dxa"/>
            <w:vMerge w:val="restart"/>
          </w:tcPr>
          <w:p w:rsidR="00F539F4" w:rsidRPr="00A84C45" w:rsidRDefault="00F539F4" w:rsidP="00177A34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</w:t>
            </w:r>
            <w:r w:rsidRPr="00A84C4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отивации  к  обучению и познавательной деятельности</w:t>
            </w:r>
          </w:p>
          <w:p w:rsidR="00F539F4" w:rsidRDefault="00F539F4" w:rsidP="00177A34"/>
        </w:tc>
        <w:tc>
          <w:tcPr>
            <w:tcW w:w="1559" w:type="dxa"/>
          </w:tcPr>
          <w:p w:rsidR="00F539F4" w:rsidRPr="00A84C45" w:rsidRDefault="00F539F4" w:rsidP="00177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4C45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</w:t>
            </w:r>
          </w:p>
        </w:tc>
        <w:tc>
          <w:tcPr>
            <w:tcW w:w="2835" w:type="dxa"/>
          </w:tcPr>
          <w:p w:rsidR="00F539F4" w:rsidRPr="00A84C45" w:rsidRDefault="00F539F4" w:rsidP="00177A34">
            <w:pPr>
              <w:pStyle w:val="a4"/>
              <w:numPr>
                <w:ilvl w:val="0"/>
                <w:numId w:val="1"/>
              </w:num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84C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Приветствие. </w:t>
            </w:r>
          </w:p>
          <w:p w:rsidR="00F539F4" w:rsidRPr="00BD2673" w:rsidRDefault="00F539F4" w:rsidP="00EE27B1">
            <w:pPr>
              <w:pStyle w:val="a4"/>
              <w:numPr>
                <w:ilvl w:val="0"/>
                <w:numId w:val="1"/>
              </w:numPr>
              <w:ind w:left="0"/>
              <w:rPr>
                <w:lang w:val="ru-RU"/>
              </w:rPr>
            </w:pPr>
            <w:r w:rsidRPr="00A84C45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Формулирует задание: </w:t>
            </w:r>
            <w:r w:rsidR="00BD2673" w:rsidRPr="00BD2673">
              <w:rPr>
                <w:rFonts w:ascii="Times New Roman" w:hAnsi="Times New Roman"/>
                <w:b/>
                <w:sz w:val="36"/>
                <w:lang w:val="ru-RU"/>
              </w:rPr>
              <w:t xml:space="preserve"> </w:t>
            </w:r>
            <w:r w:rsidR="00BD2673" w:rsidRPr="00BD2673">
              <w:rPr>
                <w:rFonts w:ascii="Times New Roman" w:hAnsi="Times New Roman"/>
                <w:sz w:val="28"/>
                <w:lang w:val="ru-RU"/>
              </w:rPr>
              <w:t>Прыгните настолько высоко, насколько у вас хорошее настроение.</w:t>
            </w:r>
          </w:p>
        </w:tc>
        <w:tc>
          <w:tcPr>
            <w:tcW w:w="2825" w:type="dxa"/>
          </w:tcPr>
          <w:p w:rsidR="00F539F4" w:rsidRPr="00A84C45" w:rsidRDefault="004D67CD" w:rsidP="00177A34">
            <w:pPr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</w:rPr>
              <w:t>З</w:t>
            </w:r>
            <w:r w:rsidR="00F539F4" w:rsidRPr="00A84C45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</w:rPr>
              <w:t xml:space="preserve">адание: </w:t>
            </w:r>
            <w:r w:rsidR="00BD2673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</w:rPr>
              <w:t xml:space="preserve">Прыгнуть настолько высоко, насколько хорошее у вас настроение. </w:t>
            </w:r>
          </w:p>
          <w:p w:rsidR="00F539F4" w:rsidRDefault="00F539F4" w:rsidP="00177A34"/>
        </w:tc>
        <w:tc>
          <w:tcPr>
            <w:tcW w:w="2136" w:type="dxa"/>
            <w:vMerge w:val="restart"/>
          </w:tcPr>
          <w:p w:rsidR="00F539F4" w:rsidRPr="00487636" w:rsidRDefault="00F539F4" w:rsidP="00177A34">
            <w:pPr>
              <w:pStyle w:val="a5"/>
              <w:numPr>
                <w:ilvl w:val="0"/>
                <w:numId w:val="3"/>
              </w:numPr>
              <w:spacing w:before="0" w:beforeAutospacing="0" w:after="0" w:afterAutospacing="0"/>
              <w:ind w:left="0"/>
            </w:pPr>
            <w:r w:rsidRPr="00487636">
              <w:rPr>
                <w:sz w:val="28"/>
                <w:szCs w:val="28"/>
              </w:rPr>
              <w:t xml:space="preserve">Самостоятельно оценивать правильность выполнения действия по ходу его реализации </w:t>
            </w:r>
          </w:p>
          <w:p w:rsidR="00F539F4" w:rsidRDefault="00F539F4" w:rsidP="00177A34"/>
        </w:tc>
        <w:tc>
          <w:tcPr>
            <w:tcW w:w="2204" w:type="dxa"/>
            <w:tcBorders>
              <w:bottom w:val="single" w:sz="4" w:space="0" w:color="auto"/>
            </w:tcBorders>
          </w:tcPr>
          <w:p w:rsidR="00F539F4" w:rsidRPr="00EE27B1" w:rsidRDefault="00F539F4" w:rsidP="00177A34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539F4" w:rsidRPr="00EE27B1" w:rsidRDefault="00F539F4" w:rsidP="00177A34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539F4" w:rsidRPr="00EE27B1" w:rsidRDefault="00F539F4" w:rsidP="00177A34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539F4" w:rsidRPr="00EE27B1" w:rsidRDefault="00F539F4" w:rsidP="00177A34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539F4" w:rsidRPr="00EE27B1" w:rsidRDefault="00F539F4" w:rsidP="00177A34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539F4" w:rsidRPr="00EE27B1" w:rsidRDefault="00F539F4" w:rsidP="00177A34"/>
        </w:tc>
      </w:tr>
      <w:tr w:rsidR="00F539F4" w:rsidTr="00A267C3">
        <w:tc>
          <w:tcPr>
            <w:tcW w:w="487" w:type="dxa"/>
            <w:vMerge/>
          </w:tcPr>
          <w:p w:rsidR="00F539F4" w:rsidRDefault="00F539F4" w:rsidP="00177A34"/>
        </w:tc>
        <w:tc>
          <w:tcPr>
            <w:tcW w:w="1752" w:type="dxa"/>
            <w:vMerge/>
          </w:tcPr>
          <w:p w:rsidR="00F539F4" w:rsidRPr="00A84C45" w:rsidRDefault="00F539F4" w:rsidP="00177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2" w:type="dxa"/>
            <w:vMerge/>
          </w:tcPr>
          <w:p w:rsidR="00F539F4" w:rsidRDefault="00F539F4" w:rsidP="00177A34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F539F4" w:rsidRPr="00A84C45" w:rsidRDefault="00BD2673" w:rsidP="00177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2835" w:type="dxa"/>
          </w:tcPr>
          <w:p w:rsidR="00F539F4" w:rsidRPr="00A84C45" w:rsidRDefault="00F539F4" w:rsidP="00487636">
            <w:pPr>
              <w:pStyle w:val="a4"/>
              <w:numPr>
                <w:ilvl w:val="0"/>
                <w:numId w:val="1"/>
              </w:num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84C45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val="ru-RU" w:eastAsia="ru-RU" w:bidi="ar-SA"/>
              </w:rPr>
              <w:t xml:space="preserve">Организация </w:t>
            </w:r>
            <w:r w:rsidR="00487636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val="ru-RU" w:eastAsia="ru-RU" w:bidi="ar-SA"/>
              </w:rPr>
              <w:t>разминки</w:t>
            </w:r>
          </w:p>
          <w:p w:rsidR="00F539F4" w:rsidRDefault="00F539F4" w:rsidP="00177A34"/>
        </w:tc>
        <w:tc>
          <w:tcPr>
            <w:tcW w:w="2825" w:type="dxa"/>
          </w:tcPr>
          <w:p w:rsidR="00F539F4" w:rsidRPr="00487636" w:rsidRDefault="00487636" w:rsidP="00177A34">
            <w:pPr>
              <w:rPr>
                <w:rFonts w:ascii="Times New Roman" w:hAnsi="Times New Roman" w:cs="Times New Roman"/>
              </w:rPr>
            </w:pPr>
            <w:r w:rsidRPr="00487636">
              <w:rPr>
                <w:rFonts w:ascii="Times New Roman" w:hAnsi="Times New Roman" w:cs="Times New Roman"/>
                <w:sz w:val="28"/>
              </w:rPr>
              <w:t>Выполнение разминки</w:t>
            </w:r>
          </w:p>
        </w:tc>
        <w:tc>
          <w:tcPr>
            <w:tcW w:w="2136" w:type="dxa"/>
            <w:vMerge/>
          </w:tcPr>
          <w:p w:rsidR="00F539F4" w:rsidRDefault="00F539F4" w:rsidP="00177A34"/>
        </w:tc>
        <w:tc>
          <w:tcPr>
            <w:tcW w:w="2204" w:type="dxa"/>
            <w:tcBorders>
              <w:top w:val="single" w:sz="4" w:space="0" w:color="auto"/>
            </w:tcBorders>
          </w:tcPr>
          <w:p w:rsidR="00F539F4" w:rsidRPr="00EE27B1" w:rsidRDefault="00F539F4" w:rsidP="00177A34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EE27B1">
              <w:rPr>
                <w:rFonts w:ascii="Times New Roman" w:hAnsi="Times New Roman"/>
                <w:i/>
                <w:sz w:val="28"/>
                <w:szCs w:val="28"/>
              </w:rPr>
              <w:t>Критерии</w:t>
            </w:r>
            <w:r w:rsidR="00EE27B1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EE27B1" w:rsidRPr="00EE27B1">
              <w:rPr>
                <w:rFonts w:ascii="Times New Roman" w:hAnsi="Times New Roman"/>
                <w:i/>
                <w:sz w:val="28"/>
                <w:szCs w:val="28"/>
              </w:rPr>
              <w:t>(приложение 1)</w:t>
            </w:r>
            <w:r w:rsidRPr="00EE27B1">
              <w:rPr>
                <w:rFonts w:ascii="Times New Roman" w:hAnsi="Times New Roman"/>
                <w:i/>
                <w:sz w:val="28"/>
                <w:szCs w:val="28"/>
              </w:rPr>
              <w:t>:</w:t>
            </w:r>
          </w:p>
          <w:p w:rsidR="00F539F4" w:rsidRPr="00EE27B1" w:rsidRDefault="00EE27B1" w:rsidP="00177A34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E27B1">
              <w:rPr>
                <w:rFonts w:ascii="Times New Roman" w:hAnsi="Times New Roman"/>
                <w:sz w:val="28"/>
                <w:szCs w:val="28"/>
              </w:rPr>
              <w:t>Верно</w:t>
            </w:r>
            <w:proofErr w:type="gramEnd"/>
            <w:r w:rsidRPr="00EE27B1">
              <w:rPr>
                <w:rFonts w:ascii="Times New Roman" w:hAnsi="Times New Roman"/>
                <w:sz w:val="28"/>
                <w:szCs w:val="28"/>
              </w:rPr>
              <w:t xml:space="preserve"> выполнены все упражнения в нужной последовательности – получение знака «Молодец, отлично!»</w:t>
            </w:r>
          </w:p>
          <w:p w:rsidR="00EE27B1" w:rsidRPr="00EE27B1" w:rsidRDefault="00EE27B1" w:rsidP="00177A34">
            <w:pPr>
              <w:rPr>
                <w:rFonts w:ascii="Times New Roman" w:hAnsi="Times New Roman"/>
                <w:sz w:val="28"/>
                <w:szCs w:val="28"/>
              </w:rPr>
            </w:pPr>
            <w:r w:rsidRPr="00EE27B1">
              <w:rPr>
                <w:rFonts w:ascii="Times New Roman" w:hAnsi="Times New Roman"/>
                <w:sz w:val="28"/>
                <w:szCs w:val="28"/>
              </w:rPr>
              <w:t xml:space="preserve">Некоторые упражнения </w:t>
            </w:r>
            <w:proofErr w:type="gramStart"/>
            <w:r w:rsidRPr="00EE27B1">
              <w:rPr>
                <w:rFonts w:ascii="Times New Roman" w:hAnsi="Times New Roman"/>
                <w:sz w:val="28"/>
                <w:szCs w:val="28"/>
              </w:rPr>
              <w:t>выполнены</w:t>
            </w:r>
            <w:proofErr w:type="gramEnd"/>
            <w:r w:rsidRPr="00EE27B1">
              <w:rPr>
                <w:rFonts w:ascii="Times New Roman" w:hAnsi="Times New Roman"/>
                <w:sz w:val="28"/>
                <w:szCs w:val="28"/>
              </w:rPr>
              <w:t xml:space="preserve"> верно или не совсем в той последовательности - «Хорошо!»</w:t>
            </w:r>
          </w:p>
          <w:p w:rsidR="00F539F4" w:rsidRPr="00EE27B1" w:rsidRDefault="00EE27B1" w:rsidP="00177A34">
            <w:pPr>
              <w:rPr>
                <w:rFonts w:ascii="Times New Roman" w:hAnsi="Times New Roman"/>
                <w:sz w:val="28"/>
                <w:szCs w:val="28"/>
              </w:rPr>
            </w:pPr>
            <w:r w:rsidRPr="00EE27B1">
              <w:rPr>
                <w:rFonts w:ascii="Times New Roman" w:hAnsi="Times New Roman"/>
                <w:sz w:val="28"/>
                <w:szCs w:val="28"/>
              </w:rPr>
              <w:lastRenderedPageBreak/>
              <w:t>Большинство упражнений выполнено неверно и/или не в той последовательности - «нужно ещё тренироваться!»</w:t>
            </w:r>
          </w:p>
        </w:tc>
      </w:tr>
      <w:tr w:rsidR="00F539F4" w:rsidTr="00A267C3">
        <w:tc>
          <w:tcPr>
            <w:tcW w:w="487" w:type="dxa"/>
          </w:tcPr>
          <w:p w:rsidR="00F539F4" w:rsidRDefault="00F539F4" w:rsidP="00177A34">
            <w:r>
              <w:lastRenderedPageBreak/>
              <w:t>2</w:t>
            </w:r>
          </w:p>
        </w:tc>
        <w:tc>
          <w:tcPr>
            <w:tcW w:w="1752" w:type="dxa"/>
          </w:tcPr>
          <w:p w:rsidR="00F539F4" w:rsidRPr="009E5358" w:rsidRDefault="00F539F4" w:rsidP="00177A34">
            <w:r w:rsidRPr="009E5358">
              <w:rPr>
                <w:rFonts w:ascii="Times New Roman" w:hAnsi="Times New Roman"/>
                <w:sz w:val="28"/>
                <w:szCs w:val="28"/>
              </w:rPr>
              <w:t>Этап актуализации и пробного учебного действия</w:t>
            </w:r>
          </w:p>
        </w:tc>
        <w:tc>
          <w:tcPr>
            <w:tcW w:w="2122" w:type="dxa"/>
          </w:tcPr>
          <w:p w:rsidR="0044615D" w:rsidRDefault="00F539F4" w:rsidP="006731C8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Pr="000874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мение </w:t>
            </w:r>
            <w:r w:rsidR="006731C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формулирования ответа</w:t>
            </w:r>
            <w:r w:rsidR="0044615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F539F4" w:rsidRDefault="00F539F4" w:rsidP="0044615D">
            <w:r w:rsidRPr="001C31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4615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44615D">
              <w:rPr>
                <w:rFonts w:ascii="Times New Roman" w:eastAsia="Times New Roman" w:hAnsi="Times New Roman"/>
                <w:sz w:val="28"/>
                <w:szCs w:val="28"/>
              </w:rPr>
              <w:t>Ф</w:t>
            </w:r>
            <w:r w:rsidR="0044615D" w:rsidRPr="008E5B8C">
              <w:rPr>
                <w:rFonts w:ascii="Times New Roman" w:eastAsia="Times New Roman" w:hAnsi="Times New Roman"/>
                <w:sz w:val="28"/>
                <w:szCs w:val="28"/>
              </w:rPr>
              <w:t>ормирование коммуникативных УУД при монологических высказываниях</w:t>
            </w:r>
            <w:proofErr w:type="gramEnd"/>
          </w:p>
        </w:tc>
        <w:tc>
          <w:tcPr>
            <w:tcW w:w="1559" w:type="dxa"/>
          </w:tcPr>
          <w:p w:rsidR="00F539F4" w:rsidRPr="00A84C45" w:rsidRDefault="0044615D" w:rsidP="00177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  <w:r w:rsidR="00F539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F539F4" w:rsidRDefault="00F539F4" w:rsidP="006731C8">
            <w:r w:rsidRPr="00AC3064">
              <w:rPr>
                <w:rFonts w:ascii="Times New Roman" w:hAnsi="Times New Roman"/>
                <w:sz w:val="28"/>
                <w:szCs w:val="28"/>
              </w:rPr>
              <w:t>Организует</w:t>
            </w:r>
            <w:r w:rsidR="006731C8">
              <w:rPr>
                <w:rFonts w:ascii="Times New Roman" w:hAnsi="Times New Roman"/>
                <w:sz w:val="28"/>
                <w:szCs w:val="28"/>
              </w:rPr>
              <w:t xml:space="preserve"> просмотр рисунков, ребуса </w:t>
            </w:r>
            <w:r w:rsidR="006731C8" w:rsidRPr="006731C8">
              <w:rPr>
                <w:rFonts w:ascii="Times New Roman" w:hAnsi="Times New Roman"/>
                <w:i/>
                <w:sz w:val="28"/>
                <w:szCs w:val="28"/>
              </w:rPr>
              <w:t>(приложение 2</w:t>
            </w:r>
            <w:r w:rsidR="004B3168">
              <w:rPr>
                <w:rFonts w:ascii="Times New Roman" w:hAnsi="Times New Roman"/>
                <w:i/>
                <w:sz w:val="28"/>
                <w:szCs w:val="28"/>
              </w:rPr>
              <w:t>,3</w:t>
            </w:r>
            <w:r w:rsidR="006731C8" w:rsidRPr="006731C8">
              <w:rPr>
                <w:rFonts w:ascii="Times New Roman" w:hAnsi="Times New Roman"/>
                <w:i/>
                <w:sz w:val="28"/>
                <w:szCs w:val="28"/>
              </w:rPr>
              <w:t>)</w:t>
            </w:r>
            <w:r w:rsidR="006731C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E27B1">
              <w:rPr>
                <w:rFonts w:ascii="Times New Roman" w:hAnsi="Times New Roman"/>
                <w:sz w:val="28"/>
                <w:szCs w:val="28"/>
              </w:rPr>
              <w:t xml:space="preserve">и беседу о теме урока </w:t>
            </w:r>
          </w:p>
        </w:tc>
        <w:tc>
          <w:tcPr>
            <w:tcW w:w="2825" w:type="dxa"/>
          </w:tcPr>
          <w:p w:rsidR="00F539F4" w:rsidRPr="009E5358" w:rsidRDefault="00EE27B1" w:rsidP="00EE27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Анализируют рисунки и отвечают на вопрос: «Что объединяют эти картинки?». Решают ребус и называют игру, о которой будет урок – формулируют тему урока.</w:t>
            </w:r>
          </w:p>
        </w:tc>
        <w:tc>
          <w:tcPr>
            <w:tcW w:w="2136" w:type="dxa"/>
          </w:tcPr>
          <w:p w:rsidR="00F539F4" w:rsidRDefault="00EE27B1" w:rsidP="00177A34">
            <w:r>
              <w:rPr>
                <w:rFonts w:ascii="Times New Roman" w:hAnsi="Times New Roman"/>
                <w:sz w:val="28"/>
                <w:szCs w:val="28"/>
              </w:rPr>
              <w:t>Формулирование темы урока</w:t>
            </w:r>
          </w:p>
        </w:tc>
        <w:tc>
          <w:tcPr>
            <w:tcW w:w="2204" w:type="dxa"/>
          </w:tcPr>
          <w:p w:rsidR="00F539F4" w:rsidRDefault="006731C8" w:rsidP="00177A34">
            <w:pPr>
              <w:rPr>
                <w:rFonts w:ascii="Times New Roman" w:hAnsi="Times New Roman" w:cs="Times New Roman"/>
                <w:sz w:val="28"/>
              </w:rPr>
            </w:pPr>
            <w:r w:rsidRPr="006731C8">
              <w:rPr>
                <w:rFonts w:ascii="Times New Roman" w:hAnsi="Times New Roman" w:cs="Times New Roman"/>
                <w:sz w:val="28"/>
              </w:rPr>
              <w:t>Верное формулирование темы или корректировка учителем ответов учащихся</w:t>
            </w:r>
          </w:p>
          <w:p w:rsidR="00D54D45" w:rsidRPr="006731C8" w:rsidRDefault="00D54D45" w:rsidP="00D54D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Индивидуальное получение значка «Молодец, отлично!» за верное формулирование темы </w:t>
            </w:r>
          </w:p>
        </w:tc>
      </w:tr>
      <w:tr w:rsidR="00F539F4" w:rsidTr="00A267C3">
        <w:trPr>
          <w:trHeight w:val="976"/>
        </w:trPr>
        <w:tc>
          <w:tcPr>
            <w:tcW w:w="487" w:type="dxa"/>
            <w:tcBorders>
              <w:bottom w:val="single" w:sz="4" w:space="0" w:color="auto"/>
            </w:tcBorders>
          </w:tcPr>
          <w:p w:rsidR="00F539F4" w:rsidRDefault="00F539F4" w:rsidP="00177A34">
            <w:r>
              <w:t>3.</w:t>
            </w:r>
          </w:p>
        </w:tc>
        <w:tc>
          <w:tcPr>
            <w:tcW w:w="1752" w:type="dxa"/>
            <w:tcBorders>
              <w:bottom w:val="single" w:sz="4" w:space="0" w:color="auto"/>
            </w:tcBorders>
          </w:tcPr>
          <w:p w:rsidR="00F539F4" w:rsidRPr="008E5B8C" w:rsidRDefault="00F539F4" w:rsidP="00177A34">
            <w:pPr>
              <w:rPr>
                <w:rFonts w:ascii="Times New Roman" w:hAnsi="Times New Roman"/>
                <w:sz w:val="28"/>
                <w:szCs w:val="28"/>
              </w:rPr>
            </w:pPr>
            <w:r w:rsidRPr="008E5B8C">
              <w:rPr>
                <w:rFonts w:ascii="Times New Roman" w:hAnsi="Times New Roman"/>
                <w:sz w:val="28"/>
                <w:szCs w:val="28"/>
              </w:rPr>
              <w:t>Этап выявления места и причины затруднения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F539F4" w:rsidRDefault="00F539F4" w:rsidP="00177A3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0874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азвитие  у учащихся умения планировать свою деятельность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539F4" w:rsidRDefault="0044615D" w:rsidP="00177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539F4" w:rsidRPr="0044615D" w:rsidRDefault="00F539F4" w:rsidP="00177A34">
            <w:pPr>
              <w:pStyle w:val="a4"/>
              <w:numPr>
                <w:ilvl w:val="0"/>
                <w:numId w:val="4"/>
              </w:num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E5B8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Организует </w:t>
            </w:r>
            <w:r w:rsidR="0044615D">
              <w:rPr>
                <w:rFonts w:ascii="Times New Roman" w:hAnsi="Times New Roman"/>
                <w:sz w:val="28"/>
                <w:szCs w:val="28"/>
                <w:lang w:val="ru-RU"/>
              </w:rPr>
              <w:t>беседу о дальнейших действиях по</w:t>
            </w:r>
            <w:r w:rsidRPr="008E5B8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определению области своего незнания</w:t>
            </w:r>
            <w:r w:rsidR="00AE17A8">
              <w:rPr>
                <w:rFonts w:ascii="Times New Roman" w:hAnsi="Times New Roman"/>
                <w:sz w:val="28"/>
                <w:szCs w:val="28"/>
                <w:lang w:val="ru-RU"/>
              </w:rPr>
              <w:t>, формулирование задач по ликвидации области незнания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F539F4" w:rsidRPr="0044615D" w:rsidRDefault="0044615D" w:rsidP="0044615D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Отвечают на вопросы: «Что мы должны знать об игре?».  О</w:t>
            </w:r>
            <w:r w:rsidR="00F539F4" w:rsidRPr="008E5B8C">
              <w:rPr>
                <w:rFonts w:ascii="Times New Roman" w:eastAsia="Times New Roman" w:hAnsi="Times New Roman"/>
                <w:sz w:val="28"/>
                <w:szCs w:val="28"/>
              </w:rPr>
              <w:t>пределяют область своего незнания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(правила игры, используемые предметы, места использования игры)</w:t>
            </w:r>
            <w:r w:rsidR="00AE17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AE17A8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и формулируют задачи по ликвидации этой области 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</w:tcBorders>
          </w:tcPr>
          <w:p w:rsidR="00F539F4" w:rsidRPr="008E5B8C" w:rsidRDefault="0044615D" w:rsidP="00AE17A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Определение области незнания (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правила игры, используемые предметы, места использования игры)</w:t>
            </w:r>
            <w:r w:rsidR="00AE17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</w:t>
            </w:r>
            <w:r w:rsidR="00AE17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пут</w:t>
            </w:r>
            <w:proofErr w:type="gramStart"/>
            <w:r w:rsidR="00AE17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и(</w:t>
            </w:r>
            <w:proofErr w:type="gramEnd"/>
            <w:r w:rsidR="00AE17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задачи) её исправления</w:t>
            </w: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</w:tcBorders>
          </w:tcPr>
          <w:p w:rsidR="00F539F4" w:rsidRPr="00A01770" w:rsidRDefault="00F539F4" w:rsidP="00177A34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539F4" w:rsidTr="00A267C3">
        <w:trPr>
          <w:trHeight w:val="702"/>
        </w:trPr>
        <w:tc>
          <w:tcPr>
            <w:tcW w:w="487" w:type="dxa"/>
            <w:vMerge w:val="restart"/>
            <w:tcBorders>
              <w:top w:val="single" w:sz="4" w:space="0" w:color="auto"/>
            </w:tcBorders>
          </w:tcPr>
          <w:p w:rsidR="00F539F4" w:rsidRDefault="00F539F4" w:rsidP="00177A34">
            <w:r>
              <w:lastRenderedPageBreak/>
              <w:t>4.</w:t>
            </w:r>
          </w:p>
        </w:tc>
        <w:tc>
          <w:tcPr>
            <w:tcW w:w="1752" w:type="dxa"/>
            <w:vMerge w:val="restart"/>
            <w:tcBorders>
              <w:top w:val="single" w:sz="4" w:space="0" w:color="auto"/>
            </w:tcBorders>
          </w:tcPr>
          <w:p w:rsidR="00F539F4" w:rsidRPr="008E5B8C" w:rsidRDefault="00F539F4" w:rsidP="00177A34">
            <w:pPr>
              <w:rPr>
                <w:rFonts w:ascii="Times New Roman" w:hAnsi="Times New Roman"/>
                <w:sz w:val="28"/>
                <w:szCs w:val="28"/>
              </w:rPr>
            </w:pPr>
            <w:r w:rsidRPr="008E5B8C">
              <w:rPr>
                <w:rFonts w:ascii="Times New Roman" w:hAnsi="Times New Roman"/>
                <w:sz w:val="28"/>
                <w:szCs w:val="28"/>
              </w:rPr>
              <w:t>Этап построения проекта выхода из затруднения</w:t>
            </w:r>
          </w:p>
        </w:tc>
        <w:tc>
          <w:tcPr>
            <w:tcW w:w="2122" w:type="dxa"/>
            <w:vMerge w:val="restart"/>
            <w:tcBorders>
              <w:top w:val="single" w:sz="4" w:space="0" w:color="auto"/>
            </w:tcBorders>
          </w:tcPr>
          <w:p w:rsidR="00F539F4" w:rsidRPr="00654218" w:rsidRDefault="00654218" w:rsidP="00654218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  <w:r w:rsidRPr="00654218">
              <w:rPr>
                <w:rStyle w:val="docdata"/>
                <w:rFonts w:ascii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6542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ормирование коммуникативных УУД при работе в группе и  монологических высказываниях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F539F4" w:rsidRDefault="00F539F4" w:rsidP="00177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Групповая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539F4" w:rsidRPr="00654218" w:rsidRDefault="00654218" w:rsidP="00654218">
            <w:pP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Вынос гимнастических палочек. </w:t>
            </w:r>
            <w:r w:rsidR="00F539F4" w:rsidRPr="00AC3064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Организация работы </w:t>
            </w: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>в группах по формулированию правил игры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F539F4" w:rsidRPr="00A01770" w:rsidRDefault="00654218" w:rsidP="00654218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Задание: сформулировать правила игры</w:t>
            </w:r>
            <w:r w:rsidR="00F539F4" w:rsidRPr="008E5B8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</w:tcBorders>
          </w:tcPr>
          <w:p w:rsidR="00F539F4" w:rsidRPr="008E5B8C" w:rsidRDefault="00654218" w:rsidP="00177A3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Формулирование правил</w:t>
            </w: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</w:tcBorders>
          </w:tcPr>
          <w:p w:rsidR="00F539F4" w:rsidRPr="00A01770" w:rsidRDefault="00F539F4" w:rsidP="00177A34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539F4" w:rsidTr="00A267C3">
        <w:trPr>
          <w:trHeight w:val="976"/>
        </w:trPr>
        <w:tc>
          <w:tcPr>
            <w:tcW w:w="487" w:type="dxa"/>
            <w:vMerge/>
            <w:tcBorders>
              <w:top w:val="single" w:sz="4" w:space="0" w:color="auto"/>
            </w:tcBorders>
          </w:tcPr>
          <w:p w:rsidR="00F539F4" w:rsidRDefault="00F539F4" w:rsidP="00177A34"/>
        </w:tc>
        <w:tc>
          <w:tcPr>
            <w:tcW w:w="1752" w:type="dxa"/>
            <w:vMerge/>
            <w:tcBorders>
              <w:top w:val="single" w:sz="4" w:space="0" w:color="auto"/>
            </w:tcBorders>
          </w:tcPr>
          <w:p w:rsidR="00F539F4" w:rsidRPr="008E5B8C" w:rsidRDefault="00F539F4" w:rsidP="00177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</w:tcBorders>
          </w:tcPr>
          <w:p w:rsidR="00F539F4" w:rsidRDefault="00F539F4" w:rsidP="00177A34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</w:tcBorders>
          </w:tcPr>
          <w:p w:rsidR="00F539F4" w:rsidRDefault="00F539F4" w:rsidP="00177A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539F4" w:rsidRPr="00654218" w:rsidRDefault="00654218" w:rsidP="006542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сравнения с эталоном </w:t>
            </w:r>
            <w:r w:rsidR="004B3168">
              <w:rPr>
                <w:rFonts w:ascii="Times New Roman" w:hAnsi="Times New Roman"/>
                <w:i/>
                <w:sz w:val="28"/>
                <w:szCs w:val="28"/>
              </w:rPr>
              <w:t>(приложение 4</w:t>
            </w:r>
            <w:r w:rsidRPr="00654218">
              <w:rPr>
                <w:rFonts w:ascii="Times New Roman" w:hAnsi="Times New Roman"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проведение исправлений </w:t>
            </w:r>
            <w:r w:rsidR="00F539F4">
              <w:rPr>
                <w:rFonts w:ascii="Times New Roman" w:hAnsi="Times New Roman"/>
                <w:sz w:val="28"/>
                <w:szCs w:val="28"/>
              </w:rPr>
              <w:t>(</w:t>
            </w:r>
            <w:r w:rsidR="00F539F4" w:rsidRPr="00641FD0">
              <w:rPr>
                <w:rFonts w:ascii="Times New Roman" w:hAnsi="Times New Roman"/>
                <w:sz w:val="28"/>
                <w:szCs w:val="28"/>
              </w:rPr>
              <w:t>коррекци</w:t>
            </w:r>
            <w:r>
              <w:rPr>
                <w:rFonts w:ascii="Times New Roman" w:hAnsi="Times New Roman"/>
                <w:sz w:val="28"/>
                <w:szCs w:val="28"/>
              </w:rPr>
              <w:t>я формулировок</w:t>
            </w:r>
            <w:r w:rsidR="00F539F4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F539F4" w:rsidRPr="008E5B8C" w:rsidRDefault="00654218" w:rsidP="006542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Сравнили с эталоном, исправили ошибки или скор</w:t>
            </w:r>
            <w:r>
              <w:rPr>
                <w:rFonts w:ascii="Times New Roman" w:hAnsi="Times New Roman"/>
                <w:sz w:val="28"/>
                <w:szCs w:val="28"/>
              </w:rPr>
              <w:t>ректировали свои правила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</w:tcBorders>
          </w:tcPr>
          <w:p w:rsidR="00F539F4" w:rsidRPr="008E5B8C" w:rsidRDefault="00654218" w:rsidP="0065421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Сравнение самостоятельно сформулированных правил с эталоном</w:t>
            </w: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</w:tcBorders>
          </w:tcPr>
          <w:p w:rsidR="00654218" w:rsidRPr="00AC3064" w:rsidRDefault="00654218" w:rsidP="00177A34">
            <w:pP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</w:pPr>
          </w:p>
        </w:tc>
      </w:tr>
      <w:tr w:rsidR="00A267C3" w:rsidTr="00A267C3">
        <w:trPr>
          <w:trHeight w:val="976"/>
        </w:trPr>
        <w:tc>
          <w:tcPr>
            <w:tcW w:w="487" w:type="dxa"/>
            <w:vMerge w:val="restart"/>
          </w:tcPr>
          <w:p w:rsidR="00A267C3" w:rsidRDefault="00A267C3" w:rsidP="00177A34">
            <w:r>
              <w:t>5.</w:t>
            </w:r>
          </w:p>
        </w:tc>
        <w:tc>
          <w:tcPr>
            <w:tcW w:w="1752" w:type="dxa"/>
            <w:vMerge w:val="restart"/>
          </w:tcPr>
          <w:p w:rsidR="00A267C3" w:rsidRPr="00641FD0" w:rsidRDefault="00A267C3" w:rsidP="00177A34">
            <w:pPr>
              <w:rPr>
                <w:rFonts w:ascii="Times New Roman" w:hAnsi="Times New Roman"/>
                <w:sz w:val="28"/>
                <w:szCs w:val="28"/>
              </w:rPr>
            </w:pPr>
            <w:r w:rsidRPr="00641FD0">
              <w:rPr>
                <w:rFonts w:ascii="Times New Roman" w:hAnsi="Times New Roman"/>
                <w:sz w:val="28"/>
                <w:szCs w:val="28"/>
              </w:rPr>
              <w:t>Этап первичного закрепления</w:t>
            </w:r>
          </w:p>
        </w:tc>
        <w:tc>
          <w:tcPr>
            <w:tcW w:w="2122" w:type="dxa"/>
            <w:vMerge w:val="restart"/>
          </w:tcPr>
          <w:p w:rsidR="00A267C3" w:rsidRDefault="00A267C3" w:rsidP="00177A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Умение играть (соблюдать правила, выполнять игровые действия)  в подвижную игру «Не оступись»;</w:t>
            </w:r>
          </w:p>
          <w:p w:rsidR="00A267C3" w:rsidRDefault="00A267C3" w:rsidP="00177A3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Ф</w:t>
            </w:r>
            <w:r w:rsidRPr="008E5B8C">
              <w:rPr>
                <w:rFonts w:ascii="Times New Roman" w:eastAsia="Times New Roman" w:hAnsi="Times New Roman"/>
                <w:sz w:val="28"/>
                <w:szCs w:val="28"/>
              </w:rPr>
              <w:t xml:space="preserve">ормирование коммуникативных УУД при монологических </w:t>
            </w:r>
            <w:r w:rsidRPr="008E5B8C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высказываниях</w:t>
            </w:r>
            <w:proofErr w:type="gramEnd"/>
          </w:p>
        </w:tc>
        <w:tc>
          <w:tcPr>
            <w:tcW w:w="1559" w:type="dxa"/>
          </w:tcPr>
          <w:p w:rsidR="00A267C3" w:rsidRDefault="00A267C3" w:rsidP="00177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Парная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267C3" w:rsidRPr="00AC3064" w:rsidRDefault="00A267C3" w:rsidP="00177A3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C3064">
              <w:rPr>
                <w:rFonts w:ascii="Times New Roman" w:hAnsi="Times New Roman"/>
                <w:sz w:val="28"/>
                <w:szCs w:val="28"/>
              </w:rPr>
              <w:t>Организует работу в парах:</w:t>
            </w:r>
            <w:r w:rsidRPr="00AC306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проведение игры «Не оступись»</w:t>
            </w:r>
          </w:p>
          <w:p w:rsidR="00A267C3" w:rsidRPr="00AC3064" w:rsidRDefault="00A267C3" w:rsidP="00177A3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A267C3" w:rsidRPr="00641FD0" w:rsidRDefault="00A267C3" w:rsidP="00177A34">
            <w:pPr>
              <w:pStyle w:val="a4"/>
              <w:numPr>
                <w:ilvl w:val="0"/>
                <w:numId w:val="4"/>
              </w:num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Проведение игры в парах «Не оступись»</w:t>
            </w:r>
          </w:p>
          <w:p w:rsidR="00A267C3" w:rsidRPr="008E5B8C" w:rsidRDefault="00A267C3" w:rsidP="00177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</w:tcBorders>
          </w:tcPr>
          <w:p w:rsidR="00A267C3" w:rsidRPr="008E5B8C" w:rsidRDefault="00A267C3" w:rsidP="00177A3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Правильное выполнение игровых действий подвижной игры «Не оступись»</w:t>
            </w: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</w:tcBorders>
          </w:tcPr>
          <w:p w:rsidR="00A267C3" w:rsidRDefault="00A267C3" w:rsidP="004D67CD">
            <w:pP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>Критерии:</w:t>
            </w:r>
          </w:p>
          <w:p w:rsidR="00A267C3" w:rsidRPr="00EE27B1" w:rsidRDefault="00A267C3" w:rsidP="004D67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Правильное выполнение игровых действий – </w:t>
            </w:r>
            <w:r w:rsidRPr="00EE27B1">
              <w:rPr>
                <w:rFonts w:ascii="Times New Roman" w:hAnsi="Times New Roman"/>
                <w:sz w:val="28"/>
                <w:szCs w:val="28"/>
              </w:rPr>
              <w:t xml:space="preserve"> получение знака «Молодец, отлично!»</w:t>
            </w:r>
          </w:p>
          <w:p w:rsidR="00A267C3" w:rsidRPr="00A01770" w:rsidRDefault="00A267C3" w:rsidP="004D67CD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  <w:t xml:space="preserve">Неверное выполнение игровых действий - </w:t>
            </w:r>
            <w:r w:rsidRPr="00EE27B1">
              <w:rPr>
                <w:rFonts w:ascii="Times New Roman" w:hAnsi="Times New Roman"/>
                <w:sz w:val="28"/>
                <w:szCs w:val="28"/>
              </w:rPr>
              <w:t>«нужно ещё тренироваться!»</w:t>
            </w:r>
          </w:p>
        </w:tc>
      </w:tr>
      <w:tr w:rsidR="00A267C3" w:rsidTr="00A267C3">
        <w:trPr>
          <w:trHeight w:val="976"/>
        </w:trPr>
        <w:tc>
          <w:tcPr>
            <w:tcW w:w="487" w:type="dxa"/>
            <w:vMerge/>
          </w:tcPr>
          <w:p w:rsidR="00A267C3" w:rsidRDefault="00A267C3" w:rsidP="00177A34"/>
        </w:tc>
        <w:tc>
          <w:tcPr>
            <w:tcW w:w="1752" w:type="dxa"/>
            <w:vMerge/>
          </w:tcPr>
          <w:p w:rsidR="00A267C3" w:rsidRPr="00641FD0" w:rsidRDefault="00A267C3" w:rsidP="00177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2" w:type="dxa"/>
            <w:vMerge/>
          </w:tcPr>
          <w:p w:rsidR="00A267C3" w:rsidRDefault="00A267C3" w:rsidP="00177A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267C3" w:rsidRDefault="00A267C3" w:rsidP="00177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267C3" w:rsidRPr="00AC3064" w:rsidRDefault="00A267C3" w:rsidP="00A267C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беседы о практик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ориентированности игры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A267C3" w:rsidRDefault="00A267C3" w:rsidP="00177A34">
            <w:pPr>
              <w:pStyle w:val="a4"/>
              <w:numPr>
                <w:ilvl w:val="0"/>
                <w:numId w:val="4"/>
              </w:num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Отвечают на вопрос: «В каких ситуациях вы так же прыгаете, как в этой игре?»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</w:tcBorders>
          </w:tcPr>
          <w:p w:rsidR="00A267C3" w:rsidRDefault="00A267C3" w:rsidP="00177A34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Понимание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практико-ориентированности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данной игры</w:t>
            </w: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</w:tcBorders>
          </w:tcPr>
          <w:p w:rsidR="00A267C3" w:rsidRDefault="00A267C3" w:rsidP="004D67CD">
            <w:pP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</w:rPr>
            </w:pPr>
          </w:p>
        </w:tc>
      </w:tr>
      <w:tr w:rsidR="00AE17A8" w:rsidTr="00A267C3">
        <w:trPr>
          <w:trHeight w:val="976"/>
        </w:trPr>
        <w:tc>
          <w:tcPr>
            <w:tcW w:w="487" w:type="dxa"/>
            <w:vMerge w:val="restart"/>
          </w:tcPr>
          <w:p w:rsidR="00AE17A8" w:rsidRDefault="00AE17A8" w:rsidP="00D55E7E">
            <w:r>
              <w:lastRenderedPageBreak/>
              <w:t>6.</w:t>
            </w:r>
          </w:p>
        </w:tc>
        <w:tc>
          <w:tcPr>
            <w:tcW w:w="1752" w:type="dxa"/>
            <w:vMerge w:val="restart"/>
          </w:tcPr>
          <w:p w:rsidR="00AE17A8" w:rsidRPr="007006F6" w:rsidRDefault="00AE17A8" w:rsidP="00D55E7E">
            <w:pPr>
              <w:rPr>
                <w:rFonts w:ascii="Times New Roman" w:hAnsi="Times New Roman"/>
                <w:sz w:val="28"/>
                <w:szCs w:val="28"/>
              </w:rPr>
            </w:pPr>
            <w:r w:rsidRPr="007006F6">
              <w:rPr>
                <w:rFonts w:ascii="Times New Roman" w:hAnsi="Times New Roman"/>
                <w:sz w:val="28"/>
                <w:szCs w:val="28"/>
              </w:rPr>
              <w:t>Этап самостоятельной работы и рефлексии</w:t>
            </w:r>
          </w:p>
        </w:tc>
        <w:tc>
          <w:tcPr>
            <w:tcW w:w="2122" w:type="dxa"/>
            <w:vMerge w:val="restart"/>
          </w:tcPr>
          <w:p w:rsidR="00AE17A8" w:rsidRDefault="00AE17A8" w:rsidP="004B3168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Ф</w:t>
            </w:r>
            <w:r w:rsidRPr="00AC3064">
              <w:rPr>
                <w:rFonts w:ascii="Times New Roman" w:eastAsia="Times New Roman" w:hAnsi="Times New Roman"/>
                <w:sz w:val="28"/>
                <w:szCs w:val="28"/>
              </w:rPr>
              <w:t xml:space="preserve">ормирование </w:t>
            </w:r>
            <w:proofErr w:type="gramStart"/>
            <w:r w:rsidRPr="00AC3064">
              <w:rPr>
                <w:rFonts w:ascii="Times New Roman" w:eastAsia="Times New Roman" w:hAnsi="Times New Roman"/>
                <w:sz w:val="28"/>
                <w:szCs w:val="28"/>
              </w:rPr>
              <w:t>коммуникативных</w:t>
            </w:r>
            <w:proofErr w:type="gramEnd"/>
            <w:r w:rsidRPr="00AC3064">
              <w:rPr>
                <w:rFonts w:ascii="Times New Roman" w:eastAsia="Times New Roman" w:hAnsi="Times New Roman"/>
                <w:sz w:val="28"/>
                <w:szCs w:val="28"/>
              </w:rPr>
              <w:t xml:space="preserve"> УУД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через</w:t>
            </w:r>
            <w:r w:rsidRPr="00AC306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м</w:t>
            </w:r>
            <w:r w:rsidRPr="00AC3064">
              <w:rPr>
                <w:rFonts w:ascii="Times New Roman" w:eastAsia="Times New Roman" w:hAnsi="Times New Roman"/>
                <w:sz w:val="28"/>
                <w:szCs w:val="28"/>
              </w:rPr>
              <w:t>онологическ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ое </w:t>
            </w:r>
            <w:r w:rsidRPr="00AC3064">
              <w:rPr>
                <w:rFonts w:ascii="Times New Roman" w:eastAsia="Times New Roman" w:hAnsi="Times New Roman"/>
                <w:sz w:val="28"/>
                <w:szCs w:val="28"/>
              </w:rPr>
              <w:t>высказывани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Pr="00AC306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AE17A8" w:rsidRDefault="00AE17A8" w:rsidP="00D55E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E17A8" w:rsidRPr="00AE17A8" w:rsidRDefault="00AE17A8" w:rsidP="00AE17A8">
            <w:pPr>
              <w:rPr>
                <w:rFonts w:ascii="Times New Roman" w:hAnsi="Times New Roman" w:cs="Times New Roman"/>
                <w:sz w:val="28"/>
              </w:rPr>
            </w:pPr>
            <w:r w:rsidRPr="00AE17A8">
              <w:rPr>
                <w:rFonts w:ascii="Times New Roman" w:hAnsi="Times New Roman" w:cs="Times New Roman"/>
                <w:sz w:val="28"/>
              </w:rPr>
              <w:t>Организация беседы о поставленных задачах по знакомству с игрой «Не отступись»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AE17A8" w:rsidRPr="00AE17A8" w:rsidRDefault="00AE17A8" w:rsidP="00AE17A8">
            <w:pPr>
              <w:pStyle w:val="a4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Отвечают на вопросы:  «Что мы хотели узнать об игре? Узнали о правилах игры? Какие предметы используются в ней? Как и где можно в неё играть?»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</w:tcBorders>
          </w:tcPr>
          <w:p w:rsidR="00AE17A8" w:rsidRDefault="00AE17A8" w:rsidP="00D55E7E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AE17A8" w:rsidRDefault="00AE17A8" w:rsidP="00D55E7E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AE17A8" w:rsidRDefault="00AE17A8" w:rsidP="00D55E7E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AE17A8" w:rsidRDefault="00AE17A8" w:rsidP="00D55E7E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AE17A8" w:rsidRDefault="00AE17A8" w:rsidP="00D55E7E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AE17A8" w:rsidRDefault="00AE17A8" w:rsidP="00D55E7E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AE17A8" w:rsidRPr="00C32121" w:rsidRDefault="00AE17A8" w:rsidP="00D55E7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</w:tcBorders>
          </w:tcPr>
          <w:p w:rsidR="00AE17A8" w:rsidRPr="00641FD0" w:rsidRDefault="00AE17A8" w:rsidP="00D55E7E">
            <w:pPr>
              <w:pStyle w:val="a4"/>
              <w:numPr>
                <w:ilvl w:val="0"/>
                <w:numId w:val="4"/>
              </w:num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AE17A8" w:rsidTr="00A267C3">
        <w:trPr>
          <w:trHeight w:val="976"/>
        </w:trPr>
        <w:tc>
          <w:tcPr>
            <w:tcW w:w="487" w:type="dxa"/>
            <w:vMerge/>
          </w:tcPr>
          <w:p w:rsidR="00AE17A8" w:rsidRDefault="00AE17A8" w:rsidP="00D55E7E"/>
        </w:tc>
        <w:tc>
          <w:tcPr>
            <w:tcW w:w="1752" w:type="dxa"/>
            <w:vMerge/>
          </w:tcPr>
          <w:p w:rsidR="00AE17A8" w:rsidRPr="007006F6" w:rsidRDefault="00AE17A8" w:rsidP="00D55E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2" w:type="dxa"/>
            <w:vMerge/>
          </w:tcPr>
          <w:p w:rsidR="00AE17A8" w:rsidRPr="00AE17A8" w:rsidRDefault="00AE17A8" w:rsidP="00D55E7E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559" w:type="dxa"/>
          </w:tcPr>
          <w:p w:rsidR="00AE17A8" w:rsidRDefault="00AE17A8" w:rsidP="00D55E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AE17A8" w:rsidRPr="00AE17A8" w:rsidRDefault="00AE17A8" w:rsidP="00AE17A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Организация устного опроса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Да-нет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  <w:r w:rsidR="009923D3">
              <w:rPr>
                <w:rFonts w:ascii="Times New Roman" w:hAnsi="Times New Roman" w:cs="Times New Roman"/>
                <w:sz w:val="28"/>
              </w:rPr>
              <w:t xml:space="preserve"> и подведение итогов для получения текущей отметки на уроке.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AE17A8" w:rsidRPr="00AE17A8" w:rsidRDefault="00AE17A8" w:rsidP="00AE17A8">
            <w:pPr>
              <w:rPr>
                <w:rFonts w:ascii="Times New Roman" w:hAnsi="Times New Roman" w:cs="Times New Roman"/>
                <w:b/>
                <w:sz w:val="3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Отвечают на вопросы: «</w:t>
            </w:r>
            <w:r w:rsidRPr="00265FF9">
              <w:rPr>
                <w:rFonts w:ascii="Times New Roman" w:hAnsi="Times New Roman" w:cs="Times New Roman"/>
                <w:b/>
                <w:sz w:val="36"/>
              </w:rPr>
              <w:t xml:space="preserve"> </w:t>
            </w:r>
            <w:r w:rsidRPr="00AE17A8">
              <w:rPr>
                <w:rFonts w:ascii="Times New Roman" w:hAnsi="Times New Roman" w:cs="Times New Roman"/>
                <w:sz w:val="28"/>
              </w:rPr>
              <w:t>В этой игре используется мяч?</w:t>
            </w:r>
            <w:r>
              <w:rPr>
                <w:rFonts w:ascii="Times New Roman" w:hAnsi="Times New Roman" w:cs="Times New Roman"/>
                <w:sz w:val="28"/>
              </w:rPr>
              <w:t>», «</w:t>
            </w:r>
            <w:r w:rsidRPr="00AE17A8">
              <w:rPr>
                <w:rFonts w:ascii="Times New Roman" w:hAnsi="Times New Roman" w:cs="Times New Roman"/>
                <w:sz w:val="28"/>
              </w:rPr>
              <w:t>В  этой игре напрягаются ноги?</w:t>
            </w:r>
            <w:r>
              <w:rPr>
                <w:rFonts w:ascii="Times New Roman" w:hAnsi="Times New Roman" w:cs="Times New Roman"/>
                <w:sz w:val="28"/>
              </w:rPr>
              <w:t>», «</w:t>
            </w:r>
            <w:r w:rsidRPr="00AE17A8">
              <w:rPr>
                <w:rFonts w:ascii="Times New Roman" w:hAnsi="Times New Roman" w:cs="Times New Roman"/>
                <w:sz w:val="28"/>
              </w:rPr>
              <w:t>В этой игре нельзя наступать на палочку?</w:t>
            </w:r>
            <w:r>
              <w:rPr>
                <w:rFonts w:ascii="Times New Roman" w:hAnsi="Times New Roman" w:cs="Times New Roman"/>
                <w:sz w:val="28"/>
              </w:rPr>
              <w:t>». Д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приседают, нет –стоят на месте.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</w:tcBorders>
          </w:tcPr>
          <w:p w:rsidR="00AE17A8" w:rsidRDefault="009923D3" w:rsidP="00D55E7E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Определение учащимися уровня усвоения полученных знаний и пути исправления области незнания (если такие выявились по итогу опроса)</w:t>
            </w: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</w:tcBorders>
          </w:tcPr>
          <w:p w:rsidR="00AE17A8" w:rsidRDefault="00BB1DA8" w:rsidP="00D55E7E">
            <w:pPr>
              <w:pStyle w:val="a4"/>
              <w:numPr>
                <w:ilvl w:val="0"/>
                <w:numId w:val="4"/>
              </w:num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Критерии</w:t>
            </w:r>
            <w:r w:rsidR="009923D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опроса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: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верно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даны ответы на 3 вопроса - </w:t>
            </w:r>
            <w:r w:rsidRPr="00BB1DA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получение знака «Молодец, отлично!»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,</w:t>
            </w:r>
          </w:p>
          <w:p w:rsidR="00BB1DA8" w:rsidRDefault="00BB1DA8" w:rsidP="00BB1DA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Верно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даны ответы на 2 вопроса - </w:t>
            </w:r>
            <w:r w:rsidRPr="00EE27B1">
              <w:rPr>
                <w:rFonts w:ascii="Times New Roman" w:hAnsi="Times New Roman"/>
                <w:sz w:val="28"/>
                <w:szCs w:val="28"/>
              </w:rPr>
              <w:t>«Хорошо!»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BB1DA8" w:rsidRDefault="00BB1DA8" w:rsidP="009923D3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верно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даны ответы на 1 вопрос или все ответы даны неверно - </w:t>
            </w:r>
            <w:r w:rsidRPr="00EE27B1">
              <w:rPr>
                <w:rFonts w:ascii="Times New Roman" w:hAnsi="Times New Roman"/>
                <w:sz w:val="28"/>
                <w:szCs w:val="28"/>
              </w:rPr>
              <w:t>«нужно ещё тренироваться!»</w:t>
            </w:r>
          </w:p>
          <w:p w:rsidR="009923D3" w:rsidRDefault="009923D3" w:rsidP="009923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критерии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текущей оценки по итогу урока:</w:t>
            </w:r>
          </w:p>
          <w:p w:rsidR="009923D3" w:rsidRDefault="009923D3" w:rsidP="009923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«5»-</w:t>
            </w:r>
            <w:r w:rsidR="00D54D45">
              <w:rPr>
                <w:rFonts w:ascii="Times New Roman" w:hAnsi="Times New Roman"/>
                <w:sz w:val="28"/>
                <w:szCs w:val="28"/>
              </w:rPr>
              <w:t xml:space="preserve"> 3-4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значка </w:t>
            </w:r>
            <w:r w:rsidRPr="00BB1DA8">
              <w:rPr>
                <w:rFonts w:ascii="Times New Roman" w:hAnsi="Times New Roman"/>
                <w:sz w:val="28"/>
                <w:szCs w:val="28"/>
              </w:rPr>
              <w:t>«Молодец, отлично!»</w:t>
            </w:r>
            <w:r w:rsidR="00D54D4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923D3" w:rsidRDefault="009923D3" w:rsidP="009923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«4»-</w:t>
            </w:r>
            <w:r w:rsidR="00D54D45">
              <w:rPr>
                <w:rFonts w:ascii="Times New Roman" w:hAnsi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значка «Хорошо!»</w:t>
            </w:r>
            <w:r w:rsidR="00D54D45">
              <w:rPr>
                <w:rFonts w:ascii="Times New Roman" w:hAnsi="Times New Roman"/>
                <w:sz w:val="28"/>
                <w:szCs w:val="28"/>
              </w:rPr>
              <w:t xml:space="preserve"> или 1 значок «Молодец, отлично!» и 1 значок «Хорошо»;</w:t>
            </w:r>
          </w:p>
          <w:p w:rsidR="009923D3" w:rsidRPr="009923D3" w:rsidRDefault="009923D3" w:rsidP="009923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D54D45">
              <w:rPr>
                <w:rFonts w:ascii="Times New Roman" w:hAnsi="Times New Roman"/>
                <w:sz w:val="28"/>
                <w:szCs w:val="28"/>
              </w:rPr>
              <w:t>3»- 1 значок «Молодец, отлично!» или «Хорошо!»</w:t>
            </w:r>
          </w:p>
        </w:tc>
      </w:tr>
      <w:tr w:rsidR="00D55E7E" w:rsidTr="00A267C3">
        <w:trPr>
          <w:trHeight w:val="699"/>
        </w:trPr>
        <w:tc>
          <w:tcPr>
            <w:tcW w:w="487" w:type="dxa"/>
          </w:tcPr>
          <w:p w:rsidR="00D55E7E" w:rsidRDefault="00D55E7E" w:rsidP="00D55E7E">
            <w:r>
              <w:lastRenderedPageBreak/>
              <w:t>7.</w:t>
            </w:r>
          </w:p>
        </w:tc>
        <w:tc>
          <w:tcPr>
            <w:tcW w:w="1752" w:type="dxa"/>
          </w:tcPr>
          <w:p w:rsidR="00D55E7E" w:rsidRPr="00551E1B" w:rsidRDefault="00D55E7E" w:rsidP="00D55E7E">
            <w:pPr>
              <w:rPr>
                <w:rFonts w:ascii="Times New Roman" w:hAnsi="Times New Roman"/>
                <w:sz w:val="28"/>
                <w:szCs w:val="28"/>
              </w:rPr>
            </w:pPr>
            <w:r w:rsidRPr="00551E1B">
              <w:rPr>
                <w:rFonts w:ascii="Times New Roman" w:hAnsi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2122" w:type="dxa"/>
          </w:tcPr>
          <w:p w:rsidR="00D55E7E" w:rsidRDefault="0065436B" w:rsidP="00D55E7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Формирование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регулятивных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познавательных УУД</w:t>
            </w:r>
          </w:p>
        </w:tc>
        <w:tc>
          <w:tcPr>
            <w:tcW w:w="1559" w:type="dxa"/>
          </w:tcPr>
          <w:p w:rsidR="00D55E7E" w:rsidRDefault="00D54D45" w:rsidP="00D55E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55E7E" w:rsidRPr="00D54D45" w:rsidRDefault="00D55E7E" w:rsidP="00D54D45">
            <w:pPr>
              <w:pStyle w:val="a4"/>
              <w:numPr>
                <w:ilvl w:val="0"/>
                <w:numId w:val="8"/>
              </w:numPr>
              <w:tabs>
                <w:tab w:val="left" w:pos="177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51E1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Предлагает </w:t>
            </w:r>
            <w:r w:rsidR="00D54D45">
              <w:rPr>
                <w:rFonts w:ascii="Times New Roman" w:hAnsi="Times New Roman"/>
                <w:sz w:val="28"/>
                <w:szCs w:val="28"/>
                <w:lang w:val="ru-RU"/>
              </w:rPr>
              <w:t>повторить проведение игры «Не оступись» в свободное время</w:t>
            </w:r>
          </w:p>
        </w:tc>
        <w:tc>
          <w:tcPr>
            <w:tcW w:w="2825" w:type="dxa"/>
            <w:tcBorders>
              <w:top w:val="single" w:sz="4" w:space="0" w:color="auto"/>
              <w:bottom w:val="single" w:sz="4" w:space="0" w:color="auto"/>
            </w:tcBorders>
          </w:tcPr>
          <w:p w:rsidR="00D55E7E" w:rsidRPr="00551E1B" w:rsidRDefault="00D55E7E" w:rsidP="00D55E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4" w:space="0" w:color="auto"/>
            </w:tcBorders>
          </w:tcPr>
          <w:p w:rsidR="00D55E7E" w:rsidRPr="00C32121" w:rsidRDefault="00D55E7E" w:rsidP="00D55E7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04" w:type="dxa"/>
            <w:tcBorders>
              <w:top w:val="single" w:sz="4" w:space="0" w:color="auto"/>
            </w:tcBorders>
          </w:tcPr>
          <w:p w:rsidR="00D55E7E" w:rsidRPr="00641FD0" w:rsidRDefault="00D55E7E" w:rsidP="00D55E7E">
            <w:pPr>
              <w:pStyle w:val="a4"/>
              <w:numPr>
                <w:ilvl w:val="0"/>
                <w:numId w:val="4"/>
              </w:numPr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A8157A" w:rsidRDefault="00A8157A" w:rsidP="00F539F4">
      <w:pPr>
        <w:rPr>
          <w:b/>
          <w:sz w:val="28"/>
          <w:szCs w:val="28"/>
        </w:rPr>
      </w:pPr>
    </w:p>
    <w:p w:rsidR="00A8157A" w:rsidRDefault="00A8157A" w:rsidP="00F539F4">
      <w:pPr>
        <w:rPr>
          <w:b/>
          <w:sz w:val="28"/>
          <w:szCs w:val="28"/>
        </w:rPr>
      </w:pPr>
    </w:p>
    <w:p w:rsidR="00A8157A" w:rsidRDefault="00A8157A" w:rsidP="00F539F4">
      <w:pPr>
        <w:rPr>
          <w:b/>
          <w:sz w:val="28"/>
          <w:szCs w:val="28"/>
        </w:rPr>
      </w:pPr>
    </w:p>
    <w:p w:rsidR="00A8157A" w:rsidRDefault="00A8157A" w:rsidP="00F539F4">
      <w:pPr>
        <w:rPr>
          <w:b/>
          <w:sz w:val="28"/>
          <w:szCs w:val="28"/>
        </w:rPr>
      </w:pPr>
    </w:p>
    <w:p w:rsidR="00A8157A" w:rsidRDefault="00A8157A" w:rsidP="00F539F4">
      <w:pPr>
        <w:rPr>
          <w:b/>
          <w:sz w:val="28"/>
          <w:szCs w:val="28"/>
        </w:rPr>
      </w:pPr>
    </w:p>
    <w:p w:rsidR="00A8157A" w:rsidRDefault="00A8157A" w:rsidP="00F539F4">
      <w:pPr>
        <w:rPr>
          <w:b/>
          <w:sz w:val="28"/>
          <w:szCs w:val="28"/>
        </w:rPr>
      </w:pPr>
    </w:p>
    <w:p w:rsidR="00A8157A" w:rsidRDefault="00A8157A" w:rsidP="00F539F4">
      <w:pPr>
        <w:rPr>
          <w:b/>
          <w:sz w:val="28"/>
          <w:szCs w:val="28"/>
        </w:rPr>
      </w:pPr>
    </w:p>
    <w:p w:rsidR="00F539F4" w:rsidRPr="00FA45FB" w:rsidRDefault="00F539F4" w:rsidP="00F539F4">
      <w:pPr>
        <w:rPr>
          <w:rFonts w:ascii="Times New Roman" w:hAnsi="Times New Roman" w:cs="Times New Roman"/>
          <w:b/>
          <w:sz w:val="28"/>
          <w:szCs w:val="28"/>
        </w:rPr>
      </w:pPr>
      <w:r w:rsidRPr="00FA45FB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tbl>
      <w:tblPr>
        <w:tblStyle w:val="a3"/>
        <w:tblW w:w="0" w:type="auto"/>
        <w:tblInd w:w="142" w:type="dxa"/>
        <w:tblLook w:val="04A0"/>
      </w:tblPr>
      <w:tblGrid>
        <w:gridCol w:w="4506"/>
        <w:gridCol w:w="4506"/>
        <w:gridCol w:w="4490"/>
      </w:tblGrid>
      <w:tr w:rsidR="00F539F4" w:rsidRPr="000874A5" w:rsidTr="00E4185E">
        <w:tc>
          <w:tcPr>
            <w:tcW w:w="1517" w:type="dxa"/>
          </w:tcPr>
          <w:p w:rsidR="00F539F4" w:rsidRPr="00AC3064" w:rsidRDefault="00A8157A" w:rsidP="00E4185E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2696855" cy="2696855"/>
                  <wp:effectExtent l="19050" t="0" r="8245" b="0"/>
                  <wp:docPr id="1" name="Рисунок 1" descr="C:\Users\1\Downloads\0ba6ab8c94511f0bc926e1f9280fae1_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Downloads\0ba6ab8c94511f0bc926e1f9280fae1_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7091" cy="26970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8" w:type="dxa"/>
          </w:tcPr>
          <w:p w:rsidR="00F539F4" w:rsidRPr="00AC3064" w:rsidRDefault="00A8157A" w:rsidP="00E4185E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2702256" cy="2702256"/>
                  <wp:effectExtent l="19050" t="0" r="2844" b="0"/>
                  <wp:docPr id="2" name="Рисунок 2" descr="C:\Users\1\Downloads\c65edc2c94611f0bc926e1f9280fae1_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ownloads\c65edc2c94611f0bc926e1f9280fae1_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758" cy="27057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F539F4" w:rsidRPr="00AC3064" w:rsidRDefault="00A8157A" w:rsidP="00A8157A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2694315" cy="2694315"/>
                  <wp:effectExtent l="19050" t="0" r="0" b="0"/>
                  <wp:docPr id="3" name="Рисунок 3" descr="C:\Users\1\Downloads\af60109c94511f0a09f423f2cdee318_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\Downloads\af60109c94511f0a09f423f2cdee318_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7683" cy="26976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9F4" w:rsidRDefault="00F539F4" w:rsidP="00F539F4"/>
    <w:p w:rsidR="00F539F4" w:rsidRPr="00FA45FB" w:rsidRDefault="00F539F4" w:rsidP="00F539F4">
      <w:pPr>
        <w:rPr>
          <w:rFonts w:ascii="Times New Roman" w:hAnsi="Times New Roman" w:cs="Times New Roman"/>
          <w:b/>
          <w:sz w:val="28"/>
          <w:szCs w:val="28"/>
        </w:rPr>
      </w:pPr>
      <w:r w:rsidRPr="00FA45FB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tbl>
      <w:tblPr>
        <w:tblStyle w:val="a3"/>
        <w:tblW w:w="0" w:type="auto"/>
        <w:tblLook w:val="04A0"/>
      </w:tblPr>
      <w:tblGrid>
        <w:gridCol w:w="5306"/>
        <w:gridCol w:w="5307"/>
        <w:gridCol w:w="5307"/>
      </w:tblGrid>
      <w:tr w:rsidR="00451CF0" w:rsidTr="00FA45FB">
        <w:trPr>
          <w:trHeight w:val="4369"/>
        </w:trPr>
        <w:tc>
          <w:tcPr>
            <w:tcW w:w="5306" w:type="dxa"/>
          </w:tcPr>
          <w:p w:rsidR="00451CF0" w:rsidRDefault="00451CF0" w:rsidP="00F539F4">
            <w:pPr>
              <w:ind w:right="-28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3363826" cy="2238703"/>
                  <wp:effectExtent l="19050" t="0" r="8024" b="0"/>
                  <wp:docPr id="4" name="Рисунок 4" descr="C:\Users\1\Downloads\3297440dfd47873ab594bc17ffebb0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\Downloads\3297440dfd47873ab594bc17ffebb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2436" cy="22510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7" w:type="dxa"/>
          </w:tcPr>
          <w:p w:rsidR="00451CF0" w:rsidRDefault="00451CF0" w:rsidP="00F539F4">
            <w:pPr>
              <w:ind w:right="-28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3373821" cy="2244756"/>
                  <wp:effectExtent l="19050" t="0" r="0" b="0"/>
                  <wp:docPr id="6" name="Рисунок 6" descr="C:\Users\1\Downloads\2b6f0286d1acdf65f1c57f3d293efb5c_bi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\Downloads\2b6f0286d1acdf65f1c57f3d293efb5c_bi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163" cy="22642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7" w:type="dxa"/>
          </w:tcPr>
          <w:p w:rsidR="00451CF0" w:rsidRDefault="00451CF0" w:rsidP="00451CF0">
            <w:pPr>
              <w:ind w:right="-28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629557" cy="2421279"/>
                  <wp:effectExtent l="19050" t="0" r="0" b="0"/>
                  <wp:docPr id="5" name="Рисунок 5" descr="C:\Users\1\Downloads\9eb943e4-3025-5c2a-afd9-75cfa5e36fe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ownloads\9eb943e4-3025-5c2a-afd9-75cfa5e36fe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4945" cy="2435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1CF0" w:rsidRDefault="00451CF0" w:rsidP="00F539F4">
      <w:pPr>
        <w:spacing w:line="240" w:lineRule="auto"/>
        <w:ind w:right="-2836"/>
        <w:rPr>
          <w:rFonts w:ascii="Times New Roman" w:hAnsi="Times New Roman"/>
          <w:sz w:val="28"/>
          <w:szCs w:val="28"/>
        </w:rPr>
      </w:pPr>
    </w:p>
    <w:p w:rsidR="004B3168" w:rsidRPr="004B3168" w:rsidRDefault="004B3168" w:rsidP="00F539F4">
      <w:pPr>
        <w:spacing w:line="240" w:lineRule="auto"/>
        <w:ind w:right="-2836"/>
        <w:rPr>
          <w:rFonts w:ascii="Times New Roman" w:hAnsi="Times New Roman"/>
          <w:b/>
          <w:sz w:val="28"/>
          <w:szCs w:val="28"/>
        </w:rPr>
      </w:pPr>
      <w:r w:rsidRPr="004B3168">
        <w:rPr>
          <w:rFonts w:ascii="Times New Roman" w:hAnsi="Times New Roman"/>
          <w:b/>
          <w:sz w:val="28"/>
          <w:szCs w:val="28"/>
        </w:rPr>
        <w:lastRenderedPageBreak/>
        <w:t>Приложение 3.</w:t>
      </w:r>
    </w:p>
    <w:p w:rsidR="00F539F4" w:rsidRDefault="00FA45FB" w:rsidP="00FA45FB">
      <w:pPr>
        <w:spacing w:line="240" w:lineRule="auto"/>
        <w:ind w:right="-28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8258677" cy="6200317"/>
            <wp:effectExtent l="19050" t="0" r="9023" b="0"/>
            <wp:docPr id="7" name="Рисунок 7" descr="C:\Users\1\Downloads\реб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ownloads\ребус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1008" cy="62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5FB" w:rsidRPr="00FA45FB" w:rsidRDefault="004B3168" w:rsidP="00FA45FB">
      <w:pPr>
        <w:spacing w:line="240" w:lineRule="auto"/>
        <w:ind w:right="-283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4</w:t>
      </w:r>
      <w:r w:rsidR="00FA45FB" w:rsidRPr="00FA45FB">
        <w:rPr>
          <w:rFonts w:ascii="Times New Roman" w:hAnsi="Times New Roman"/>
          <w:b/>
          <w:sz w:val="28"/>
          <w:szCs w:val="28"/>
        </w:rPr>
        <w:t>.</w:t>
      </w:r>
    </w:p>
    <w:p w:rsidR="00FA45FB" w:rsidRDefault="004B3168" w:rsidP="00FA45FB">
      <w:pPr>
        <w:spacing w:line="240" w:lineRule="auto"/>
        <w:ind w:right="-2836"/>
        <w:jc w:val="both"/>
      </w:pPr>
      <w:r>
        <w:rPr>
          <w:noProof/>
        </w:rPr>
        <w:drawing>
          <wp:inline distT="0" distB="0" distL="0" distR="0">
            <wp:extent cx="7825540" cy="5874046"/>
            <wp:effectExtent l="19050" t="0" r="4010" b="0"/>
            <wp:docPr id="8" name="Рисунок 8" descr="C:\Users\1\Downloads\прави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ownloads\правила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2061" cy="5878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5F6" w:rsidRDefault="007805F6" w:rsidP="007805F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bookmarkStart w:id="0" w:name="_GoBack"/>
    </w:p>
    <w:p w:rsidR="007805F6" w:rsidRDefault="007805F6" w:rsidP="007805F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5875B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lastRenderedPageBreak/>
        <w:t>Диагностическая карта урока по критериям СДП</w:t>
      </w:r>
    </w:p>
    <w:bookmarkEnd w:id="0"/>
    <w:p w:rsidR="007805F6" w:rsidRDefault="007805F6" w:rsidP="007805F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B90C5C">
        <w:rPr>
          <w:rFonts w:ascii="Times New Roman" w:eastAsia="Times New Roman" w:hAnsi="Times New Roman" w:cs="Times New Roman"/>
          <w:sz w:val="24"/>
          <w:szCs w:val="24"/>
        </w:rPr>
        <w:t>Учитель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="004B3168">
        <w:rPr>
          <w:rFonts w:ascii="Times New Roman" w:eastAsia="Times New Roman" w:hAnsi="Times New Roman" w:cs="Times New Roman"/>
          <w:sz w:val="24"/>
          <w:szCs w:val="24"/>
        </w:rPr>
        <w:t>Кондратов</w:t>
      </w:r>
      <w:proofErr w:type="spellEnd"/>
      <w:r w:rsidR="004B3168">
        <w:rPr>
          <w:rFonts w:ascii="Times New Roman" w:eastAsia="Times New Roman" w:hAnsi="Times New Roman" w:cs="Times New Roman"/>
          <w:sz w:val="24"/>
          <w:szCs w:val="24"/>
        </w:rPr>
        <w:t xml:space="preserve"> В.Г.___  Класс__1__  </w:t>
      </w:r>
      <w:proofErr w:type="spellStart"/>
      <w:r w:rsidR="004B3168">
        <w:rPr>
          <w:rFonts w:ascii="Times New Roman" w:eastAsia="Times New Roman" w:hAnsi="Times New Roman" w:cs="Times New Roman"/>
          <w:sz w:val="24"/>
          <w:szCs w:val="24"/>
        </w:rPr>
        <w:t>Предмет_физическая</w:t>
      </w:r>
      <w:proofErr w:type="spellEnd"/>
      <w:r w:rsidR="004B31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B3168">
        <w:rPr>
          <w:rFonts w:ascii="Times New Roman" w:eastAsia="Times New Roman" w:hAnsi="Times New Roman" w:cs="Times New Roman"/>
          <w:sz w:val="24"/>
          <w:szCs w:val="24"/>
        </w:rPr>
        <w:t>культура</w:t>
      </w:r>
      <w:r>
        <w:rPr>
          <w:rFonts w:ascii="Times New Roman" w:eastAsia="Times New Roman" w:hAnsi="Times New Roman" w:cs="Times New Roman"/>
          <w:sz w:val="24"/>
          <w:szCs w:val="24"/>
        </w:rPr>
        <w:t>______Тип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урока_УУНЗ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________ </w:t>
      </w:r>
    </w:p>
    <w:p w:rsidR="007805F6" w:rsidRPr="005875BA" w:rsidRDefault="007805F6" w:rsidP="007805F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Тема урока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="004B3168">
        <w:rPr>
          <w:rFonts w:ascii="Times New Roman" w:eastAsia="Times New Roman" w:hAnsi="Times New Roman" w:cs="Times New Roman"/>
          <w:sz w:val="24"/>
          <w:szCs w:val="24"/>
        </w:rPr>
        <w:t>Разучивание</w:t>
      </w:r>
      <w:proofErr w:type="spellEnd"/>
      <w:r w:rsidR="004B3168">
        <w:rPr>
          <w:rFonts w:ascii="Times New Roman" w:eastAsia="Times New Roman" w:hAnsi="Times New Roman" w:cs="Times New Roman"/>
          <w:sz w:val="24"/>
          <w:szCs w:val="24"/>
        </w:rPr>
        <w:t xml:space="preserve"> подвижной игры «Не оступись»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____________________________________________________                       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97"/>
        <w:gridCol w:w="1050"/>
        <w:gridCol w:w="1477"/>
      </w:tblGrid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Критерии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имело место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наблюдалось в меньшей мере или не наблюдалось</w:t>
            </w: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1.Целеполагание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8451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(прогнозирование результатов совместного труда)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читель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формулирует цели сам 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привлекает учащихся для прогнозирования результатов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самостоятельно прогнозируют результаты своего учебного труда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Обращено внимание на УУД, развитие функциональной грамотности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Цели сформулированы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деятельностном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залоге (через учебные действия школьников)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2.Мотивация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B3029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самоопределение учащихся)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Учитель 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создает на уроке атмосферу сотрудничества и "ситуацию успеха" для каждого ученика. </w:t>
            </w:r>
          </w:p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чащиеся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участвуют в проектировании или 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самостоятельно проектируют пути и средства достижения поставленных целей 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3.Содержание учебного материала </w:t>
            </w:r>
            <w:r w:rsidRPr="00B3029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 xml:space="preserve">(предметное, </w:t>
            </w:r>
            <w:proofErr w:type="spellStart"/>
            <w:r w:rsidRPr="00B3029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метапредметное</w:t>
            </w:r>
            <w:proofErr w:type="spellEnd"/>
            <w:r w:rsidRPr="00B3029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)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Содержание 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адекватно теме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целям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урока 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7805F6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7805F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Выдержана логика учебного содержания сообразно целям урока.</w:t>
            </w:r>
          </w:p>
          <w:p w:rsidR="007805F6" w:rsidRPr="007805F6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7805F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При необходимости учитель изменял сценарий урока, добиваясь запланированного результата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7805F6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proofErr w:type="gramStart"/>
            <w:r w:rsidRPr="007805F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Учебное содержание предусматривает развитие УУД (</w:t>
            </w:r>
            <w:r w:rsidRPr="007805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познавательные</w:t>
            </w:r>
            <w:r w:rsidRPr="007805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7805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регулятивные, коммуникативные</w:t>
            </w:r>
            <w:r w:rsidRPr="007805F6">
              <w:rPr>
                <w:rFonts w:ascii="Times New Roman" w:eastAsia="Times New Roman" w:hAnsi="Times New Roman" w:cs="Times New Roman"/>
                <w:sz w:val="24"/>
                <w:szCs w:val="24"/>
              </w:rPr>
              <w:t>), функциональную грамотность (</w:t>
            </w:r>
            <w:r w:rsidRPr="007805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читательскую</w:t>
            </w:r>
            <w:r w:rsidRPr="007805F6">
              <w:rPr>
                <w:rFonts w:ascii="Times New Roman" w:eastAsia="Times New Roman" w:hAnsi="Times New Roman" w:cs="Times New Roman"/>
                <w:sz w:val="24"/>
                <w:szCs w:val="24"/>
              </w:rPr>
              <w:t>, математическую,</w:t>
            </w:r>
            <w:r w:rsidRPr="004B31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естественнонаучную</w:t>
            </w:r>
            <w:r w:rsidRPr="007805F6">
              <w:rPr>
                <w:rFonts w:ascii="Times New Roman" w:eastAsia="Times New Roman" w:hAnsi="Times New Roman" w:cs="Times New Roman"/>
                <w:sz w:val="24"/>
                <w:szCs w:val="24"/>
              </w:rPr>
              <w:t>, финансовую</w:t>
            </w:r>
            <w:r w:rsidRPr="007805F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)</w:t>
            </w:r>
            <w:proofErr w:type="gramEnd"/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4.Формы организации познавательной деятельности учащихся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70EC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(фронтальная, групповая, индивидуальная)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Организует учебное сотрудничество детей, совместно-распределенную деятельность при решении учебных задач, учит детей работе в группе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Использует парную или групповую работу учащихся для взаимопроверки или взаимопомощи. 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Создает условия для выстраивания ребенком индивидуальной траектории изучения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учебного содержания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5.Методы обучения (</w:t>
            </w:r>
            <w:r w:rsidRPr="007F2F8D">
              <w:rPr>
                <w:i/>
              </w:rPr>
              <w:t>процесс взаимодействия между учителем и учениками, в результате которого происходит усвоение знаний, умений и навыков, предусмотренных содержанием обучения</w:t>
            </w:r>
            <w:r>
              <w:t>.</w:t>
            </w:r>
            <w:r w:rsidRPr="00B90C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Применяет современные </w:t>
            </w:r>
            <w:r w:rsidRPr="007805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наглядные средства обучения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4B3168">
              <w:rPr>
                <w:rFonts w:ascii="Times New Roman" w:eastAsia="Times New Roman" w:hAnsi="Times New Roman" w:cs="Times New Roman"/>
                <w:sz w:val="24"/>
                <w:szCs w:val="24"/>
              </w:rPr>
              <w:t>ИКТ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4B316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тестовые технологии</w:t>
            </w:r>
            <w:r w:rsidRPr="007805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; учит составлять опорные сигналы, </w:t>
            </w:r>
            <w:r w:rsidRPr="004B3168">
              <w:rPr>
                <w:rFonts w:ascii="Times New Roman" w:eastAsia="Times New Roman" w:hAnsi="Times New Roman" w:cs="Times New Roman"/>
                <w:sz w:val="24"/>
                <w:szCs w:val="24"/>
              </w:rPr>
              <w:t>схемы, алгоритмы</w:t>
            </w:r>
            <w:r w:rsidRPr="007805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блок-схемы; добывать информацию из учебника, справочников, Интернета; </w:t>
            </w:r>
            <w:r w:rsidRPr="004B3168">
              <w:rPr>
                <w:rFonts w:ascii="Times New Roman" w:eastAsia="Times New Roman" w:hAnsi="Times New Roman" w:cs="Times New Roman"/>
                <w:sz w:val="24"/>
                <w:szCs w:val="24"/>
              </w:rPr>
              <w:t>учит переводить информацию из одного вида в другой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(текст - в таблицу, таблицу - в график, диаграмму) и т.д. </w:t>
            </w:r>
            <w:proofErr w:type="gramEnd"/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Применяет интерактивные методы обучения: поисковые, </w:t>
            </w:r>
            <w:r w:rsidRPr="004B3168">
              <w:rPr>
                <w:rFonts w:ascii="Times New Roman" w:eastAsia="Times New Roman" w:hAnsi="Times New Roman" w:cs="Times New Roman"/>
                <w:sz w:val="24"/>
                <w:szCs w:val="24"/>
              </w:rPr>
              <w:t>исследовательские,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эвристические беседы, </w:t>
            </w:r>
            <w:r w:rsidRPr="007805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проблемное обучение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внутрипредметную</w:t>
            </w:r>
            <w:proofErr w:type="spellEnd"/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>межпредметную</w:t>
            </w:r>
            <w:proofErr w:type="spellEnd"/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интеграцию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7805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приемы формирующего оценивания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Применяет нетрадиционные формы урока: ОДИ, </w:t>
            </w:r>
            <w:r w:rsidRPr="004B316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урок-игра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>, дебаты, урок-диспут, урок-проект,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B31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 </w:t>
            </w:r>
            <w:proofErr w:type="gramStart"/>
            <w:r w:rsidRPr="004B3168">
              <w:rPr>
                <w:rFonts w:ascii="Times New Roman" w:eastAsia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4B3168">
              <w:rPr>
                <w:rFonts w:ascii="Times New Roman" w:eastAsia="Times New Roman" w:hAnsi="Times New Roman" w:cs="Times New Roman"/>
                <w:sz w:val="24"/>
                <w:szCs w:val="24"/>
              </w:rPr>
              <w:t>сследование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урок в формате технологии формирования критического мышления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7805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приёмы формирования УУД и 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 д. 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6.Рефлексия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F2F8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</w:t>
            </w:r>
            <w:r w:rsidRPr="007F2F8D">
              <w:rPr>
                <w:i/>
              </w:rPr>
              <w:t xml:space="preserve">обращение внимания </w:t>
            </w:r>
            <w:hyperlink r:id="rId13" w:tooltip="Субъект" w:history="1">
              <w:r w:rsidRPr="007F2F8D">
                <w:rPr>
                  <w:rStyle w:val="a7"/>
                  <w:i/>
                </w:rPr>
                <w:t>субъекта</w:t>
              </w:r>
            </w:hyperlink>
            <w:r w:rsidRPr="007F2F8D">
              <w:rPr>
                <w:i/>
              </w:rPr>
              <w:t xml:space="preserve"> на самого себя и на своё сознание, в частности, на продукты собственной </w:t>
            </w:r>
            <w:r>
              <w:rPr>
                <w:i/>
              </w:rPr>
              <w:t>деятельности</w:t>
            </w:r>
            <w:r w:rsidRPr="007F2F8D">
              <w:rPr>
                <w:i/>
              </w:rPr>
              <w:t>, а также какое-либо их переосмысление</w:t>
            </w:r>
            <w:r w:rsidRPr="007F2F8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Вовлекает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учащихся в рефлексию их деятельност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(Какова была тема урока?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Какие цели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 ставили перед собой? Что научились делать?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Достигли ли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>ад</w:t>
            </w:r>
            <w:proofErr w:type="spellEnd"/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чем еще предстоит работать?) 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Организует экспресс-диагностику результатов урока, так,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чтобы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каждому ученику было очевидно, чему они научились на уроке, а над чем еще предстоит работать 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 детей осуществлять контроль и самооценку своей деятельности в соответствии с выработанными критериями 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Домашнее задание носит дифференцированный характер,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учетом </w:t>
            </w:r>
            <w:r w:rsidRPr="00B90C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результатов, полученных в ходе рефлексии 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7F2F8D" w:rsidRDefault="007805F6" w:rsidP="00E418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59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Компетентности педагога, особо ярко наблюдаемые на уроке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7F2F8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способность успешно действовать на основе практического опыта, умения и знаний при решении профессиональных задач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ориентировать процесс на результат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4B3168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вовлекать детей в учебные ситуации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включать детей в разные виды деятельности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Умение работать в рамках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оценивания </w:t>
            </w:r>
            <w:r w:rsidRPr="00BB2F0E">
              <w:rPr>
                <w:rFonts w:ascii="Times New Roman" w:eastAsia="Times New Roman" w:hAnsi="Times New Roman" w:cs="Times New Roman"/>
                <w:sz w:val="24"/>
                <w:szCs w:val="24"/>
              </w:rPr>
              <w:t>(четкие критерии самоконтроля и самооценки)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Умение использовать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разноуровневые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задания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 применять и расширять техники и технологии обучения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осуществлять формирующее оценивание (мониторинг учебного процесса)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осуществлять рефлексию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66F2D" w:rsidRDefault="007805F6" w:rsidP="00E418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F2D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Владение технологией диалога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05F6" w:rsidRPr="00B90C5C" w:rsidTr="00E41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05F6" w:rsidRPr="00B90C5C" w:rsidRDefault="007805F6" w:rsidP="00E41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805F6" w:rsidRDefault="007805F6" w:rsidP="007805F6"/>
    <w:p w:rsidR="007805F6" w:rsidRDefault="007805F6" w:rsidP="007805F6"/>
    <w:p w:rsidR="00F539F4" w:rsidRPr="008E5B8C" w:rsidRDefault="00F539F4" w:rsidP="007805F6"/>
    <w:sectPr w:rsidR="00F539F4" w:rsidRPr="008E5B8C" w:rsidSect="00A84C45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46A9"/>
    <w:multiLevelType w:val="hybridMultilevel"/>
    <w:tmpl w:val="F8F8C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85090"/>
    <w:multiLevelType w:val="multilevel"/>
    <w:tmpl w:val="E466A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D622A2"/>
    <w:multiLevelType w:val="hybridMultilevel"/>
    <w:tmpl w:val="9418D0C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2B6F7612"/>
    <w:multiLevelType w:val="hybridMultilevel"/>
    <w:tmpl w:val="BCF6A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5F33F0"/>
    <w:multiLevelType w:val="hybridMultilevel"/>
    <w:tmpl w:val="89C24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AB3A04"/>
    <w:multiLevelType w:val="hybridMultilevel"/>
    <w:tmpl w:val="2FDA2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392383"/>
    <w:multiLevelType w:val="hybridMultilevel"/>
    <w:tmpl w:val="39084BD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594B5A9D"/>
    <w:multiLevelType w:val="hybridMultilevel"/>
    <w:tmpl w:val="5336D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4C2D4B"/>
    <w:multiLevelType w:val="hybridMultilevel"/>
    <w:tmpl w:val="EDB01762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9">
    <w:nsid w:val="69651728"/>
    <w:multiLevelType w:val="hybridMultilevel"/>
    <w:tmpl w:val="BF141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3E4A9B"/>
    <w:multiLevelType w:val="hybridMultilevel"/>
    <w:tmpl w:val="A600D71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41648A3"/>
    <w:multiLevelType w:val="hybridMultilevel"/>
    <w:tmpl w:val="9126004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E8D30BD"/>
    <w:multiLevelType w:val="hybridMultilevel"/>
    <w:tmpl w:val="A600D71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F99600A"/>
    <w:multiLevelType w:val="hybridMultilevel"/>
    <w:tmpl w:val="46F0B438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5"/>
  </w:num>
  <w:num w:numId="5">
    <w:abstractNumId w:val="8"/>
  </w:num>
  <w:num w:numId="6">
    <w:abstractNumId w:val="13"/>
  </w:num>
  <w:num w:numId="7">
    <w:abstractNumId w:val="12"/>
  </w:num>
  <w:num w:numId="8">
    <w:abstractNumId w:val="7"/>
  </w:num>
  <w:num w:numId="9">
    <w:abstractNumId w:val="4"/>
  </w:num>
  <w:num w:numId="10">
    <w:abstractNumId w:val="10"/>
  </w:num>
  <w:num w:numId="11">
    <w:abstractNumId w:val="9"/>
  </w:num>
  <w:num w:numId="12">
    <w:abstractNumId w:val="2"/>
  </w:num>
  <w:num w:numId="13">
    <w:abstractNumId w:val="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A84C45"/>
    <w:rsid w:val="00177A34"/>
    <w:rsid w:val="001E1084"/>
    <w:rsid w:val="00295F9F"/>
    <w:rsid w:val="00310E25"/>
    <w:rsid w:val="0044615D"/>
    <w:rsid w:val="00451CF0"/>
    <w:rsid w:val="00487636"/>
    <w:rsid w:val="004B1C96"/>
    <w:rsid w:val="004B3168"/>
    <w:rsid w:val="004D67CD"/>
    <w:rsid w:val="004E1766"/>
    <w:rsid w:val="004F7920"/>
    <w:rsid w:val="00543E23"/>
    <w:rsid w:val="00551E1B"/>
    <w:rsid w:val="005E049B"/>
    <w:rsid w:val="00607A48"/>
    <w:rsid w:val="00641FD0"/>
    <w:rsid w:val="00654218"/>
    <w:rsid w:val="0065436B"/>
    <w:rsid w:val="006731C8"/>
    <w:rsid w:val="007006F6"/>
    <w:rsid w:val="007805F6"/>
    <w:rsid w:val="00791820"/>
    <w:rsid w:val="007B2DFA"/>
    <w:rsid w:val="007B563C"/>
    <w:rsid w:val="00807889"/>
    <w:rsid w:val="008E5B8C"/>
    <w:rsid w:val="009750D9"/>
    <w:rsid w:val="009923D3"/>
    <w:rsid w:val="009E5358"/>
    <w:rsid w:val="00A01770"/>
    <w:rsid w:val="00A267C3"/>
    <w:rsid w:val="00A8157A"/>
    <w:rsid w:val="00A84C45"/>
    <w:rsid w:val="00AD2803"/>
    <w:rsid w:val="00AE17A8"/>
    <w:rsid w:val="00BB1DA8"/>
    <w:rsid w:val="00BD2673"/>
    <w:rsid w:val="00C32121"/>
    <w:rsid w:val="00D54D45"/>
    <w:rsid w:val="00D55E7E"/>
    <w:rsid w:val="00E4185E"/>
    <w:rsid w:val="00EE27B1"/>
    <w:rsid w:val="00F539F4"/>
    <w:rsid w:val="00FA4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4C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4C45"/>
    <w:pPr>
      <w:ind w:left="720"/>
      <w:contextualSpacing/>
    </w:pPr>
    <w:rPr>
      <w:rFonts w:ascii="Calibri" w:eastAsia="Calibri" w:hAnsi="Calibri" w:cs="Times New Roman"/>
      <w:lang w:val="en-US" w:eastAsia="en-US" w:bidi="en-US"/>
    </w:rPr>
  </w:style>
  <w:style w:type="paragraph" w:styleId="a5">
    <w:name w:val="Normal (Web)"/>
    <w:basedOn w:val="a"/>
    <w:uiPriority w:val="99"/>
    <w:unhideWhenUsed/>
    <w:rsid w:val="00A84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9E5358"/>
    <w:pPr>
      <w:spacing w:after="0" w:line="240" w:lineRule="auto"/>
    </w:pPr>
    <w:rPr>
      <w:rFonts w:eastAsiaTheme="minorHAnsi"/>
      <w:lang w:eastAsia="en-US"/>
    </w:rPr>
  </w:style>
  <w:style w:type="character" w:styleId="a7">
    <w:name w:val="Hyperlink"/>
    <w:basedOn w:val="a0"/>
    <w:uiPriority w:val="99"/>
    <w:semiHidden/>
    <w:unhideWhenUsed/>
    <w:rsid w:val="007805F6"/>
    <w:rPr>
      <w:color w:val="0000FF"/>
      <w:u w:val="single"/>
    </w:rPr>
  </w:style>
  <w:style w:type="paragraph" w:customStyle="1" w:styleId="c5">
    <w:name w:val="c5"/>
    <w:basedOn w:val="a"/>
    <w:rsid w:val="007B5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7B563C"/>
  </w:style>
  <w:style w:type="character" w:customStyle="1" w:styleId="docdata">
    <w:name w:val="docdata"/>
    <w:aliases w:val="docy,v5,1457,bqiaagaaeyqcaaagiaiaaamybqaabsyfaaaaaaaaaaaaaaaaaaaaaaaaaaaaaaaaaaaaaaaaaaaaaaaaaaaaaaaaaaaaaaaaaaaaaaaaaaaaaaaaaaaaaaaaaaaaaaaaaaaaaaaaaaaaaaaaaaaaaaaaaaaaaaaaaaaaaaaaaaaaaaaaaaaaaaaaaaaaaaaaaaaaaaaaaaaaaaaaaaaaaaaaaaaaaaaaaaaaaaaa"/>
    <w:basedOn w:val="a0"/>
    <w:rsid w:val="00654218"/>
  </w:style>
  <w:style w:type="paragraph" w:styleId="a8">
    <w:name w:val="Balloon Text"/>
    <w:basedOn w:val="a"/>
    <w:link w:val="a9"/>
    <w:uiPriority w:val="99"/>
    <w:semiHidden/>
    <w:unhideWhenUsed/>
    <w:rsid w:val="00A81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15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8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ru.wikipedia.org/wiki/%D0%A1%D1%83%D0%B1%D1%8A%D0%B5%D0%BA%D1%8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13</Pages>
  <Words>1704</Words>
  <Characters>9718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dcterms:created xsi:type="dcterms:W3CDTF">2024-11-20T07:28:00Z</dcterms:created>
  <dcterms:modified xsi:type="dcterms:W3CDTF">2025-11-24T15:59:00Z</dcterms:modified>
</cp:coreProperties>
</file>