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F95" w:rsidRPr="005D2CE7" w:rsidRDefault="00105F95" w:rsidP="00F769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D2CE7">
        <w:rPr>
          <w:rFonts w:ascii="Times New Roman" w:hAnsi="Times New Roman" w:cs="Times New Roman"/>
          <w:b/>
          <w:sz w:val="28"/>
          <w:szCs w:val="28"/>
        </w:rPr>
        <w:t>Галкина Наталья Евгеньевна,</w:t>
      </w:r>
      <w:r w:rsidRPr="005D2C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F95" w:rsidRPr="005D2CE7" w:rsidRDefault="00105F95" w:rsidP="00571B0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D2CE7">
        <w:rPr>
          <w:rFonts w:ascii="Times New Roman" w:hAnsi="Times New Roman" w:cs="Times New Roman"/>
          <w:sz w:val="28"/>
          <w:szCs w:val="28"/>
        </w:rPr>
        <w:t>преподаватель,</w:t>
      </w:r>
    </w:p>
    <w:p w:rsidR="00105F95" w:rsidRPr="005D2CE7" w:rsidRDefault="00105F95" w:rsidP="00571B0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D2CE7">
        <w:rPr>
          <w:rFonts w:ascii="Times New Roman" w:hAnsi="Times New Roman" w:cs="Times New Roman"/>
          <w:sz w:val="28"/>
          <w:szCs w:val="28"/>
        </w:rPr>
        <w:t>ОГБПОУ «Рязанский педагогический колледж»</w:t>
      </w:r>
    </w:p>
    <w:p w:rsidR="00105F95" w:rsidRDefault="00105F95" w:rsidP="00571B0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D2CE7">
        <w:rPr>
          <w:rFonts w:ascii="Times New Roman" w:hAnsi="Times New Roman" w:cs="Times New Roman"/>
          <w:sz w:val="28"/>
          <w:szCs w:val="28"/>
        </w:rPr>
        <w:t>г. Рязань</w:t>
      </w:r>
    </w:p>
    <w:p w:rsidR="00571B0A" w:rsidRDefault="00571B0A" w:rsidP="00571B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769B9" w:rsidRPr="005D2CE7" w:rsidRDefault="00F769B9" w:rsidP="00571B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5F95" w:rsidRPr="00571B0A" w:rsidRDefault="00105F95" w:rsidP="00571B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B0A">
        <w:rPr>
          <w:rFonts w:ascii="Times New Roman" w:hAnsi="Times New Roman" w:cs="Times New Roman"/>
          <w:b/>
          <w:sz w:val="28"/>
          <w:szCs w:val="28"/>
        </w:rPr>
        <w:t>Сценарий внеклассного мероприятия по учебному предмету «Математика»</w:t>
      </w:r>
      <w:r w:rsidR="00384E39" w:rsidRPr="00571B0A">
        <w:rPr>
          <w:rFonts w:ascii="Times New Roman" w:hAnsi="Times New Roman" w:cs="Times New Roman"/>
          <w:b/>
          <w:sz w:val="28"/>
          <w:szCs w:val="28"/>
        </w:rPr>
        <w:t xml:space="preserve"> для учащихся 7-10 классов</w:t>
      </w:r>
    </w:p>
    <w:p w:rsidR="00105F95" w:rsidRDefault="00105F95" w:rsidP="00571B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B0A">
        <w:rPr>
          <w:rFonts w:ascii="Times New Roman" w:hAnsi="Times New Roman" w:cs="Times New Roman"/>
          <w:b/>
          <w:sz w:val="28"/>
          <w:szCs w:val="28"/>
        </w:rPr>
        <w:t>«Математическая эстафета»</w:t>
      </w:r>
    </w:p>
    <w:p w:rsidR="00571B0A" w:rsidRPr="00571B0A" w:rsidRDefault="00571B0A" w:rsidP="00F769B9">
      <w:pPr>
        <w:rPr>
          <w:rFonts w:ascii="Times New Roman" w:hAnsi="Times New Roman" w:cs="Times New Roman"/>
          <w:b/>
          <w:sz w:val="28"/>
          <w:szCs w:val="28"/>
        </w:rPr>
      </w:pPr>
    </w:p>
    <w:p w:rsidR="00384E39" w:rsidRPr="005D2CE7" w:rsidRDefault="00384E39" w:rsidP="00571B0A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D2CE7">
        <w:rPr>
          <w:rStyle w:val="c13"/>
          <w:i/>
          <w:iCs/>
          <w:color w:val="000000"/>
          <w:sz w:val="28"/>
          <w:szCs w:val="28"/>
        </w:rPr>
        <w:t>Цель:</w:t>
      </w:r>
      <w:r w:rsidRPr="005D2CE7">
        <w:rPr>
          <w:rStyle w:val="c4"/>
          <w:b/>
          <w:bCs/>
          <w:color w:val="000000"/>
          <w:sz w:val="28"/>
          <w:szCs w:val="28"/>
        </w:rPr>
        <w:t> </w:t>
      </w:r>
      <w:r w:rsidRPr="005D2CE7">
        <w:rPr>
          <w:rStyle w:val="c1"/>
          <w:color w:val="000000"/>
          <w:sz w:val="28"/>
          <w:szCs w:val="28"/>
        </w:rPr>
        <w:t>развитие интереса к предмету через игру.</w:t>
      </w:r>
    </w:p>
    <w:p w:rsidR="00384E39" w:rsidRPr="005D2CE7" w:rsidRDefault="00384E39" w:rsidP="00571B0A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D2CE7">
        <w:rPr>
          <w:rStyle w:val="c5"/>
          <w:i/>
          <w:iCs/>
          <w:color w:val="000000"/>
          <w:sz w:val="28"/>
          <w:szCs w:val="28"/>
        </w:rPr>
        <w:t>Задачи:</w:t>
      </w:r>
    </w:p>
    <w:p w:rsidR="00384E39" w:rsidRPr="005D2CE7" w:rsidRDefault="00384E39" w:rsidP="00571B0A">
      <w:pPr>
        <w:numPr>
          <w:ilvl w:val="0"/>
          <w:numId w:val="1"/>
        </w:numPr>
        <w:shd w:val="clear" w:color="auto" w:fill="FFFFFF"/>
        <w:spacing w:before="28" w:after="28" w:line="240" w:lineRule="auto"/>
        <w:ind w:left="143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Style w:val="c1"/>
          <w:rFonts w:ascii="Times New Roman" w:hAnsi="Times New Roman" w:cs="Times New Roman"/>
          <w:color w:val="000000"/>
          <w:sz w:val="28"/>
          <w:szCs w:val="28"/>
        </w:rPr>
        <w:t>Развивать логическое мышление:  умение анализировать, сравнивать, делать выводы; пространственные представления;</w:t>
      </w:r>
    </w:p>
    <w:p w:rsidR="00384E39" w:rsidRPr="005D2CE7" w:rsidRDefault="00384E39" w:rsidP="00571B0A">
      <w:pPr>
        <w:numPr>
          <w:ilvl w:val="0"/>
          <w:numId w:val="1"/>
        </w:numPr>
        <w:shd w:val="clear" w:color="auto" w:fill="FFFFFF"/>
        <w:spacing w:before="28" w:after="28" w:line="240" w:lineRule="auto"/>
        <w:ind w:left="143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Style w:val="c1"/>
          <w:rFonts w:ascii="Times New Roman" w:hAnsi="Times New Roman" w:cs="Times New Roman"/>
          <w:color w:val="000000"/>
          <w:sz w:val="28"/>
          <w:szCs w:val="28"/>
        </w:rPr>
        <w:t>развивать память, внимание, интуицию, речь;</w:t>
      </w:r>
    </w:p>
    <w:p w:rsidR="00384E39" w:rsidRPr="005D2CE7" w:rsidRDefault="00384E39" w:rsidP="00571B0A">
      <w:pPr>
        <w:numPr>
          <w:ilvl w:val="0"/>
          <w:numId w:val="1"/>
        </w:numPr>
        <w:shd w:val="clear" w:color="auto" w:fill="FFFFFF"/>
        <w:spacing w:before="28" w:after="28" w:line="240" w:lineRule="auto"/>
        <w:ind w:left="1430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воспитывать (совершенствовать) умение работать в команде, продуктивно общаться;</w:t>
      </w:r>
    </w:p>
    <w:p w:rsidR="00384E39" w:rsidRPr="005D2CE7" w:rsidRDefault="00384E39" w:rsidP="00571B0A">
      <w:pPr>
        <w:numPr>
          <w:ilvl w:val="0"/>
          <w:numId w:val="1"/>
        </w:numPr>
        <w:shd w:val="clear" w:color="auto" w:fill="FFFFFF"/>
        <w:spacing w:before="28" w:after="28" w:line="240" w:lineRule="auto"/>
        <w:ind w:left="1430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воспитывать чувства взаимопомощи, ответственности.</w:t>
      </w:r>
    </w:p>
    <w:p w:rsidR="00384E39" w:rsidRPr="005D2CE7" w:rsidRDefault="00384E39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4E39" w:rsidRPr="005D2CE7" w:rsidRDefault="00384E39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69B9">
        <w:rPr>
          <w:rFonts w:ascii="Times New Roman" w:hAnsi="Times New Roman" w:cs="Times New Roman"/>
          <w:i/>
          <w:color w:val="000000"/>
          <w:sz w:val="28"/>
          <w:szCs w:val="28"/>
        </w:rPr>
        <w:t>Оборудование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5D2CE7">
        <w:rPr>
          <w:rFonts w:ascii="Times New Roman" w:hAnsi="Times New Roman" w:cs="Times New Roman"/>
          <w:color w:val="000000"/>
          <w:sz w:val="28"/>
          <w:szCs w:val="28"/>
        </w:rPr>
        <w:t>мультимедийный</w:t>
      </w:r>
      <w:proofErr w:type="spellEnd"/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 компьютер, проектор, </w:t>
      </w:r>
      <w:r w:rsidR="00571B0A">
        <w:rPr>
          <w:rFonts w:ascii="Times New Roman" w:hAnsi="Times New Roman" w:cs="Times New Roman"/>
          <w:color w:val="000000"/>
          <w:sz w:val="28"/>
          <w:szCs w:val="28"/>
        </w:rPr>
        <w:t xml:space="preserve">конверты с 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t>карточки с заданиями</w:t>
      </w:r>
      <w:r w:rsidR="00571B0A">
        <w:rPr>
          <w:rFonts w:ascii="Times New Roman" w:hAnsi="Times New Roman" w:cs="Times New Roman"/>
          <w:color w:val="000000"/>
          <w:sz w:val="28"/>
          <w:szCs w:val="28"/>
        </w:rPr>
        <w:t xml:space="preserve"> для каждого этапа по числу команд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84E39" w:rsidRPr="005D2CE7" w:rsidRDefault="00384E39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4E39" w:rsidRPr="005D2CE7" w:rsidRDefault="00384E39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1B0A">
        <w:rPr>
          <w:rFonts w:ascii="Times New Roman" w:hAnsi="Times New Roman" w:cs="Times New Roman"/>
          <w:i/>
          <w:color w:val="000000"/>
          <w:sz w:val="28"/>
          <w:szCs w:val="28"/>
        </w:rPr>
        <w:t>Подготовительный этап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84E39" w:rsidRPr="005D2CE7" w:rsidRDefault="00384E39" w:rsidP="00571B0A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color w:val="000000"/>
          <w:sz w:val="28"/>
          <w:szCs w:val="28"/>
        </w:rPr>
        <w:t>Игра может быть проведена как с учащимися одного класса, так и в качестве соревнования между классами. Для проведения «Математической эстафеты» выбираются команды по 8-10 человек в каждой, члены команды выбирают командира</w:t>
      </w:r>
      <w:r w:rsidR="00F769B9">
        <w:rPr>
          <w:rFonts w:ascii="Times New Roman" w:hAnsi="Times New Roman" w:cs="Times New Roman"/>
          <w:color w:val="000000"/>
          <w:sz w:val="28"/>
          <w:szCs w:val="28"/>
        </w:rPr>
        <w:t>, придумывают название и девиз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t>. Заранее формируется жюри (3 человека) из учащихся или преподавателей. Организуется помещение: расставляются столы для команд и 5 стульев для членов команды; место для работы жюри.</w:t>
      </w:r>
    </w:p>
    <w:p w:rsidR="00032B1C" w:rsidRPr="005D2CE7" w:rsidRDefault="00032B1C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Игра сопровождается </w:t>
      </w:r>
      <w:proofErr w:type="spellStart"/>
      <w:r w:rsidRPr="005D2CE7">
        <w:rPr>
          <w:rFonts w:ascii="Times New Roman" w:hAnsi="Times New Roman" w:cs="Times New Roman"/>
          <w:color w:val="000000"/>
          <w:sz w:val="28"/>
          <w:szCs w:val="28"/>
        </w:rPr>
        <w:t>мультимедийной</w:t>
      </w:r>
      <w:proofErr w:type="spellEnd"/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 презентацией, на слайдах которой размещается условие и ответ к заданиям.</w:t>
      </w:r>
    </w:p>
    <w:p w:rsidR="00384E39" w:rsidRPr="005D2CE7" w:rsidRDefault="00384E39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4E39" w:rsidRPr="00571B0A" w:rsidRDefault="00384E39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71B0A">
        <w:rPr>
          <w:rFonts w:ascii="Times New Roman" w:hAnsi="Times New Roman" w:cs="Times New Roman"/>
          <w:i/>
          <w:color w:val="000000"/>
          <w:sz w:val="28"/>
          <w:szCs w:val="28"/>
        </w:rPr>
        <w:t>Правила игры:</w:t>
      </w:r>
    </w:p>
    <w:p w:rsidR="00384E39" w:rsidRPr="005D2CE7" w:rsidRDefault="00384E39" w:rsidP="00571B0A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5D2CE7">
        <w:rPr>
          <w:rStyle w:val="c1"/>
          <w:color w:val="000000"/>
          <w:sz w:val="28"/>
          <w:szCs w:val="28"/>
        </w:rPr>
        <w:t>Эстафета проходит в 4 этапа. На каждом этапе эстафеты принять участие может 3-5 членов команды. На следующий этап состав команды меняется. В ходе выполнений заданий этапа эстафеты может быть проведена замена одного игрока. Командир участвует во всех этапах. Ведущий объявляет время, отведенное на прохождение этапа. По его завершению, ответы сдаются жюри</w:t>
      </w:r>
      <w:r w:rsidR="00571B0A">
        <w:rPr>
          <w:rStyle w:val="c1"/>
          <w:color w:val="000000"/>
          <w:sz w:val="28"/>
          <w:szCs w:val="28"/>
        </w:rPr>
        <w:t>.</w:t>
      </w:r>
    </w:p>
    <w:p w:rsidR="00384E39" w:rsidRPr="005D2CE7" w:rsidRDefault="00384E39" w:rsidP="00571B0A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F769B9">
        <w:rPr>
          <w:rStyle w:val="c1"/>
          <w:i/>
          <w:color w:val="000000"/>
          <w:sz w:val="28"/>
          <w:szCs w:val="28"/>
        </w:rPr>
        <w:lastRenderedPageBreak/>
        <w:t>Права командира</w:t>
      </w:r>
      <w:r w:rsidRPr="005D2CE7">
        <w:rPr>
          <w:rStyle w:val="c1"/>
          <w:color w:val="000000"/>
          <w:sz w:val="28"/>
          <w:szCs w:val="28"/>
        </w:rPr>
        <w:t>:</w:t>
      </w:r>
    </w:p>
    <w:p w:rsidR="00384E39" w:rsidRPr="005D2CE7" w:rsidRDefault="00384E39" w:rsidP="00571B0A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5D2CE7">
        <w:rPr>
          <w:rStyle w:val="c1"/>
          <w:color w:val="000000"/>
          <w:sz w:val="28"/>
          <w:szCs w:val="28"/>
        </w:rPr>
        <w:t>1. определять количество участников этапа;</w:t>
      </w:r>
    </w:p>
    <w:p w:rsidR="00384E39" w:rsidRPr="005D2CE7" w:rsidRDefault="00384E39" w:rsidP="00571B0A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5D2CE7">
        <w:rPr>
          <w:rStyle w:val="c1"/>
          <w:color w:val="000000"/>
          <w:sz w:val="28"/>
          <w:szCs w:val="28"/>
        </w:rPr>
        <w:t>2. проводить замену игрока на этапе;</w:t>
      </w:r>
    </w:p>
    <w:p w:rsidR="00384E39" w:rsidRPr="005D2CE7" w:rsidRDefault="00384E39" w:rsidP="00571B0A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5D2CE7">
        <w:rPr>
          <w:rStyle w:val="c1"/>
          <w:color w:val="000000"/>
          <w:sz w:val="28"/>
          <w:szCs w:val="28"/>
        </w:rPr>
        <w:t xml:space="preserve">3. определять состав команды на следующий этап. </w:t>
      </w:r>
    </w:p>
    <w:p w:rsidR="00384E39" w:rsidRPr="005D2CE7" w:rsidRDefault="00384E39" w:rsidP="00571B0A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F769B9">
        <w:rPr>
          <w:rStyle w:val="c1"/>
          <w:i/>
          <w:color w:val="000000"/>
          <w:sz w:val="28"/>
          <w:szCs w:val="28"/>
        </w:rPr>
        <w:t>Права и обязанности жюри</w:t>
      </w:r>
      <w:r w:rsidRPr="005D2CE7">
        <w:rPr>
          <w:rStyle w:val="c1"/>
          <w:color w:val="000000"/>
          <w:sz w:val="28"/>
          <w:szCs w:val="28"/>
        </w:rPr>
        <w:t>:</w:t>
      </w:r>
    </w:p>
    <w:p w:rsidR="00384E39" w:rsidRPr="005D2CE7" w:rsidRDefault="00384E39" w:rsidP="00571B0A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5D2CE7">
        <w:rPr>
          <w:rStyle w:val="c1"/>
          <w:color w:val="000000"/>
          <w:sz w:val="28"/>
          <w:szCs w:val="28"/>
        </w:rPr>
        <w:t>1. следить за выполнением заданий командами;</w:t>
      </w:r>
    </w:p>
    <w:p w:rsidR="00384E39" w:rsidRPr="005D2CE7" w:rsidRDefault="00384E39" w:rsidP="00571B0A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5D2CE7">
        <w:rPr>
          <w:rStyle w:val="c1"/>
          <w:color w:val="000000"/>
          <w:sz w:val="28"/>
          <w:szCs w:val="28"/>
        </w:rPr>
        <w:t>2. проверять ответы и объявлять результаты каждого этапа;</w:t>
      </w:r>
    </w:p>
    <w:p w:rsidR="00384E39" w:rsidRPr="005D2CE7" w:rsidRDefault="00384E39" w:rsidP="00571B0A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  <w:color w:val="000000"/>
          <w:sz w:val="28"/>
          <w:szCs w:val="28"/>
        </w:rPr>
      </w:pPr>
      <w:r w:rsidRPr="005D2CE7">
        <w:rPr>
          <w:rStyle w:val="c1"/>
          <w:color w:val="000000"/>
          <w:sz w:val="28"/>
          <w:szCs w:val="28"/>
        </w:rPr>
        <w:t xml:space="preserve">3. объявить итоги игры, наградить победителя. </w:t>
      </w:r>
    </w:p>
    <w:p w:rsidR="00384E39" w:rsidRPr="005D2CE7" w:rsidRDefault="00032B1C" w:rsidP="00F769B9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69B9">
        <w:rPr>
          <w:rFonts w:ascii="Times New Roman" w:hAnsi="Times New Roman" w:cs="Times New Roman"/>
          <w:i/>
          <w:color w:val="000000"/>
          <w:sz w:val="28"/>
          <w:szCs w:val="28"/>
        </w:rPr>
        <w:t>Права и обязанности ведущего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32B1C" w:rsidRPr="005D2CE7" w:rsidRDefault="00032B1C" w:rsidP="00F769B9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color w:val="000000"/>
          <w:sz w:val="28"/>
          <w:szCs w:val="28"/>
        </w:rPr>
        <w:t>1. сообщать правила игры;</w:t>
      </w:r>
    </w:p>
    <w:p w:rsidR="00032B1C" w:rsidRPr="005D2CE7" w:rsidRDefault="00032B1C" w:rsidP="00F769B9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color w:val="000000"/>
          <w:sz w:val="28"/>
          <w:szCs w:val="28"/>
        </w:rPr>
        <w:t>2. отмечать начало и окончание этапа эстафеты;</w:t>
      </w:r>
    </w:p>
    <w:p w:rsidR="00032B1C" w:rsidRPr="005D2CE7" w:rsidRDefault="00032B1C" w:rsidP="00F769B9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color w:val="000000"/>
          <w:sz w:val="28"/>
          <w:szCs w:val="28"/>
        </w:rPr>
        <w:t>3. раздавать конверты с заданиями;</w:t>
      </w:r>
    </w:p>
    <w:p w:rsidR="00032B1C" w:rsidRDefault="00032B1C" w:rsidP="00F769B9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F769B9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t>ообщать решени</w:t>
      </w:r>
      <w:r w:rsidR="00F769B9">
        <w:rPr>
          <w:rFonts w:ascii="Times New Roman" w:hAnsi="Times New Roman" w:cs="Times New Roman"/>
          <w:color w:val="000000"/>
          <w:sz w:val="28"/>
          <w:szCs w:val="28"/>
        </w:rPr>
        <w:t>е и ответ после сдачи ответов команд жюри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32B1C" w:rsidRPr="005D2CE7" w:rsidRDefault="00032B1C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4E39" w:rsidRPr="005D2CE7" w:rsidRDefault="00384E39" w:rsidP="00F769B9">
      <w:pPr>
        <w:pStyle w:val="1"/>
        <w:pBdr>
          <w:bottom w:val="single" w:sz="6" w:space="0" w:color="D6DDB9"/>
        </w:pBdr>
        <w:shd w:val="clear" w:color="auto" w:fill="FFFFFF"/>
        <w:spacing w:before="120" w:after="120"/>
        <w:ind w:firstLine="710"/>
        <w:jc w:val="center"/>
        <w:rPr>
          <w:rFonts w:ascii="Times New Roman" w:hAnsi="Times New Roman" w:cs="Times New Roman"/>
          <w:color w:val="000000"/>
        </w:rPr>
      </w:pPr>
      <w:r w:rsidRPr="005D2CE7">
        <w:rPr>
          <w:rStyle w:val="c20"/>
          <w:rFonts w:ascii="Times New Roman" w:hAnsi="Times New Roman" w:cs="Times New Roman"/>
          <w:color w:val="000000"/>
        </w:rPr>
        <w:t>Ход мероприятия</w:t>
      </w:r>
    </w:p>
    <w:p w:rsidR="00384E39" w:rsidRPr="005D2CE7" w:rsidRDefault="00384E39" w:rsidP="00571B0A">
      <w:pPr>
        <w:pStyle w:val="c15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5D2CE7">
        <w:rPr>
          <w:rStyle w:val="c4"/>
          <w:b/>
          <w:bCs/>
          <w:color w:val="000000"/>
          <w:sz w:val="28"/>
          <w:szCs w:val="28"/>
        </w:rPr>
        <w:t xml:space="preserve">I </w:t>
      </w:r>
      <w:proofErr w:type="spellStart"/>
      <w:r w:rsidRPr="005D2CE7">
        <w:rPr>
          <w:rStyle w:val="c4"/>
          <w:b/>
          <w:bCs/>
          <w:color w:val="000000"/>
          <w:sz w:val="28"/>
          <w:szCs w:val="28"/>
        </w:rPr>
        <w:t>Оргмомент</w:t>
      </w:r>
      <w:proofErr w:type="spellEnd"/>
    </w:p>
    <w:p w:rsidR="00384E39" w:rsidRPr="005D2CE7" w:rsidRDefault="00384E39" w:rsidP="00F769B9">
      <w:pPr>
        <w:pStyle w:val="c16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  <w:sz w:val="28"/>
          <w:szCs w:val="28"/>
        </w:rPr>
      </w:pPr>
      <w:r w:rsidRPr="005D2CE7">
        <w:rPr>
          <w:rStyle w:val="c1"/>
          <w:color w:val="000000"/>
          <w:sz w:val="28"/>
          <w:szCs w:val="28"/>
        </w:rPr>
        <w:t xml:space="preserve"> Ведущий (учитель) приветствует учащихся и объясняет правила игры. </w:t>
      </w:r>
    </w:p>
    <w:p w:rsidR="00032B1C" w:rsidRPr="005D2CE7" w:rsidRDefault="00032B1C" w:rsidP="00571B0A">
      <w:pPr>
        <w:shd w:val="clear" w:color="auto" w:fill="FFFFFF"/>
        <w:spacing w:before="100" w:beforeAutospacing="1" w:after="113" w:line="311" w:lineRule="atLeast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69B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Pr="005D2C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По мнению французского математика и физика Блеза Паскаля: </w:t>
      </w:r>
      <w:r w:rsidRPr="00032B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«Предмет математики столь серьёзен, что не следует упускать ни одной возможности с</w:t>
      </w:r>
      <w:r w:rsidRPr="005D2C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делать его более занимательным».</w:t>
      </w:r>
      <w:r w:rsidR="00F769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Сегодня проходит эстафета, математическая. А, значит, вам придется приложить не физические, а умственные усилия, чтобы дойти до финиша. Мы будем ждать победителя.</w:t>
      </w:r>
    </w:p>
    <w:p w:rsidR="00032B1C" w:rsidRPr="005D2CE7" w:rsidRDefault="00032B1C" w:rsidP="00F769B9">
      <w:pPr>
        <w:shd w:val="clear" w:color="auto" w:fill="FFFFFF"/>
        <w:spacing w:before="100" w:beforeAutospacing="1" w:after="113" w:line="311" w:lineRule="atLeast"/>
        <w:ind w:left="360" w:firstLine="34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2C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в математической эстафете принимают участие команды… Командиры, представьте названия ваших команд</w:t>
      </w:r>
      <w:r w:rsidR="00F769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32B1C" w:rsidRPr="005D2CE7" w:rsidRDefault="00032B1C" w:rsidP="00571B0A">
      <w:pPr>
        <w:shd w:val="clear" w:color="auto" w:fill="FFFFFF"/>
        <w:spacing w:before="100" w:beforeAutospacing="1" w:after="113" w:line="311" w:lineRule="atLeast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2C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Передает слово командирам команд, которые сообщают название и девиз. </w:t>
      </w:r>
    </w:p>
    <w:p w:rsidR="00032B1C" w:rsidRPr="00032B1C" w:rsidRDefault="00032B1C" w:rsidP="00571B0A">
      <w:pPr>
        <w:shd w:val="clear" w:color="auto" w:fill="FFFFFF"/>
        <w:spacing w:before="100" w:beforeAutospacing="1" w:after="113" w:line="311" w:lineRule="atLeast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69B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Ведущий:</w:t>
      </w:r>
      <w:r w:rsidRPr="005D2C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769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5D2C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ачинаем </w:t>
      </w:r>
      <w:r w:rsidR="003A2102" w:rsidRPr="005D2C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5D2C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гру.</w:t>
      </w:r>
    </w:p>
    <w:p w:rsidR="00384E39" w:rsidRDefault="00384E39" w:rsidP="00F769B9">
      <w:pPr>
        <w:pStyle w:val="c1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F769B9" w:rsidRPr="005D2CE7" w:rsidRDefault="00F769B9" w:rsidP="00F769B9">
      <w:pPr>
        <w:pStyle w:val="c1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F769B9" w:rsidRPr="00F769B9" w:rsidRDefault="00384E39" w:rsidP="00F769B9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b/>
          <w:bCs/>
          <w:color w:val="000000"/>
          <w:sz w:val="28"/>
          <w:szCs w:val="28"/>
        </w:rPr>
      </w:pPr>
      <w:r w:rsidRPr="005D2CE7">
        <w:rPr>
          <w:rStyle w:val="c20"/>
          <w:b/>
          <w:bCs/>
          <w:color w:val="000000"/>
          <w:sz w:val="28"/>
          <w:szCs w:val="28"/>
        </w:rPr>
        <w:t xml:space="preserve">II </w:t>
      </w:r>
      <w:r w:rsidR="00F769B9">
        <w:rPr>
          <w:rStyle w:val="c20"/>
          <w:b/>
          <w:bCs/>
          <w:color w:val="000000"/>
          <w:sz w:val="28"/>
          <w:szCs w:val="28"/>
        </w:rPr>
        <w:t>Содержание и</w:t>
      </w:r>
      <w:r w:rsidRPr="005D2CE7">
        <w:rPr>
          <w:rStyle w:val="c20"/>
          <w:b/>
          <w:bCs/>
          <w:color w:val="000000"/>
          <w:sz w:val="28"/>
          <w:szCs w:val="28"/>
        </w:rPr>
        <w:t>гр</w:t>
      </w:r>
      <w:r w:rsidR="00F769B9">
        <w:rPr>
          <w:rStyle w:val="c20"/>
          <w:b/>
          <w:bCs/>
          <w:color w:val="000000"/>
          <w:sz w:val="28"/>
          <w:szCs w:val="28"/>
        </w:rPr>
        <w:t>ы</w:t>
      </w:r>
    </w:p>
    <w:p w:rsidR="00384E39" w:rsidRPr="005D2CE7" w:rsidRDefault="003A2102" w:rsidP="00F769B9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b/>
          <w:color w:val="000000"/>
          <w:sz w:val="28"/>
          <w:szCs w:val="28"/>
        </w:rPr>
        <w:t>1 этап «Их знают все»</w:t>
      </w:r>
      <w:r w:rsidR="00F769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(время – 7 мин.)</w:t>
      </w:r>
    </w:p>
    <w:p w:rsidR="003A2102" w:rsidRDefault="003A2102" w:rsidP="00571B0A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соответствие между портретом известного человека, его именем и высказываем о математике. Задание представлено в виде разрезных карточек. Цель команд собрать тройку: фото-имя-высказывание и </w:t>
      </w:r>
      <w:r w:rsidR="00F769B9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t>таблицу занести код. Отдать ответ членам жюри.</w:t>
      </w:r>
      <w:r w:rsidR="005D2CE7"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 Максимальный балл – 6.</w:t>
      </w:r>
    </w:p>
    <w:p w:rsidR="00F769B9" w:rsidRPr="005D2CE7" w:rsidRDefault="00F769B9" w:rsidP="00571B0A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093"/>
        <w:gridCol w:w="2835"/>
        <w:gridCol w:w="4643"/>
      </w:tblGrid>
      <w:tr w:rsidR="003A2102" w:rsidRPr="005D2CE7" w:rsidTr="00F769B9">
        <w:tc>
          <w:tcPr>
            <w:tcW w:w="2093" w:type="dxa"/>
          </w:tcPr>
          <w:p w:rsidR="003A2102" w:rsidRPr="005D2CE7" w:rsidRDefault="003A2102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Портрет </w:t>
            </w:r>
          </w:p>
        </w:tc>
        <w:tc>
          <w:tcPr>
            <w:tcW w:w="2835" w:type="dxa"/>
          </w:tcPr>
          <w:p w:rsidR="003A2102" w:rsidRPr="005D2CE7" w:rsidRDefault="003A2102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Имя </w:t>
            </w:r>
          </w:p>
        </w:tc>
        <w:tc>
          <w:tcPr>
            <w:tcW w:w="4643" w:type="dxa"/>
          </w:tcPr>
          <w:p w:rsidR="003A2102" w:rsidRPr="005D2CE7" w:rsidRDefault="003A2102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Высказывание </w:t>
            </w:r>
          </w:p>
        </w:tc>
      </w:tr>
      <w:tr w:rsidR="003A2102" w:rsidRPr="005D2CE7" w:rsidTr="00F769B9">
        <w:trPr>
          <w:trHeight w:val="1913"/>
        </w:trPr>
        <w:tc>
          <w:tcPr>
            <w:tcW w:w="2093" w:type="dxa"/>
          </w:tcPr>
          <w:p w:rsidR="003A2102" w:rsidRPr="005D2CE7" w:rsidRDefault="003A2102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А </w:t>
            </w:r>
            <w:r w:rsidRPr="005D2CE7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716056" cy="1074003"/>
                  <wp:effectExtent l="19050" t="0" r="7844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252" cy="1075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П.В. Дуров</w:t>
            </w:r>
          </w:p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5D2CE7" w:rsidRPr="005D2CE7" w:rsidRDefault="005D2CE7" w:rsidP="00F769B9">
            <w:pPr>
              <w:spacing w:before="28" w:after="28"/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5D2CE7">
              <w:rPr>
                <w:rStyle w:val="a6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  <w:t xml:space="preserve">1) </w:t>
            </w:r>
            <w:r w:rsidR="00F769B9" w:rsidRPr="005D2CE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«Математику уже затем учить надо, что она ум в порядок приводит»</w:t>
            </w:r>
          </w:p>
        </w:tc>
      </w:tr>
      <w:tr w:rsidR="003A2102" w:rsidRPr="005D2CE7" w:rsidTr="00F769B9">
        <w:tc>
          <w:tcPr>
            <w:tcW w:w="2093" w:type="dxa"/>
          </w:tcPr>
          <w:p w:rsidR="003A2102" w:rsidRPr="005D2CE7" w:rsidRDefault="003A2102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proofErr w:type="gramEnd"/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D2CE7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996924" cy="1290917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644" cy="12970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В. П. Чкалов</w:t>
            </w:r>
          </w:p>
          <w:p w:rsidR="003A2102" w:rsidRPr="005D2CE7" w:rsidRDefault="003A2102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3A2102" w:rsidRPr="005D2CE7" w:rsidRDefault="005D2CE7" w:rsidP="00F769B9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2) </w:t>
            </w:r>
            <w:r w:rsidR="00F769B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</w:t>
            </w:r>
            <w:r w:rsidR="00F769B9" w:rsidRPr="005D2CE7">
              <w:rPr>
                <w:rStyle w:val="a6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  <w:t>Математика учит полагаться на собственный ум</w:t>
            </w:r>
            <w:r w:rsidR="00F769B9" w:rsidRPr="005D2C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r w:rsidR="00F769B9" w:rsidRPr="005D2CE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мыслить логически, разбивать проблемы на части и решать их поэтапно</w:t>
            </w:r>
            <w:r w:rsidR="00F769B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</w:t>
            </w:r>
            <w:r w:rsidR="00F769B9" w:rsidRPr="005D2C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F769B9" w:rsidRPr="005D2CE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3A2102" w:rsidRPr="005D2CE7" w:rsidTr="00F769B9">
        <w:tc>
          <w:tcPr>
            <w:tcW w:w="2093" w:type="dxa"/>
          </w:tcPr>
          <w:p w:rsidR="003A2102" w:rsidRPr="005D2CE7" w:rsidRDefault="003A2102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 w:rsidRPr="005D2CE7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993962" cy="1524813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284" cy="1526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3) А.С. Пушкин</w:t>
            </w:r>
          </w:p>
          <w:p w:rsidR="003A2102" w:rsidRPr="005D2CE7" w:rsidRDefault="003A2102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Style w:val="a6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 w:rsidRPr="005D2CE7">
              <w:rPr>
                <w:rStyle w:val="a6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  <w:t>3) «В геометрии нужно вдохновение, как и в поэзии»</w:t>
            </w:r>
          </w:p>
          <w:p w:rsidR="003A2102" w:rsidRPr="005D2CE7" w:rsidRDefault="003A2102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D2CE7" w:rsidRPr="005D2CE7" w:rsidTr="00F769B9">
        <w:tc>
          <w:tcPr>
            <w:tcW w:w="2093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 </w:t>
            </w:r>
            <w:r w:rsidRPr="005D2CE7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026206" cy="1398494"/>
                  <wp:effectExtent l="19050" t="0" r="2494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2780" r="20413" b="149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206" cy="1398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М.В. Ломоносов </w:t>
            </w:r>
          </w:p>
        </w:tc>
        <w:tc>
          <w:tcPr>
            <w:tcW w:w="4643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</w:t>
            </w:r>
            <w:r w:rsidR="00556D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Полет – это математика</w:t>
            </w:r>
            <w:r w:rsidR="00556D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D2CE7" w:rsidRPr="005D2CE7" w:rsidTr="00F769B9">
        <w:tc>
          <w:tcPr>
            <w:tcW w:w="2093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 </w:t>
            </w:r>
            <w:r w:rsidRPr="005D2CE7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008441" cy="1201270"/>
                  <wp:effectExtent l="19050" t="0" r="1209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235" cy="120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5) В.А.Сухомлинский</w:t>
            </w:r>
          </w:p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F769B9" w:rsidRPr="005D2CE7" w:rsidRDefault="005D2CE7" w:rsidP="00F769B9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Style w:val="a6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  <w:t xml:space="preserve">5) </w:t>
            </w:r>
            <w:r w:rsidR="00F769B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F769B9"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Математика – гимнастика ума</w:t>
            </w:r>
            <w:r w:rsidR="00F769B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5D2CE7" w:rsidRPr="005D2CE7" w:rsidRDefault="005D2CE7" w:rsidP="00571B0A">
            <w:pPr>
              <w:spacing w:before="28" w:after="28"/>
              <w:jc w:val="both"/>
              <w:rPr>
                <w:rStyle w:val="a6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</w:pPr>
          </w:p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D2CE7" w:rsidRPr="005D2CE7" w:rsidTr="00F769B9">
        <w:tc>
          <w:tcPr>
            <w:tcW w:w="2093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 </w:t>
            </w:r>
            <w:r w:rsidRPr="005D2CE7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068743" cy="986118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786" cy="987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6) А. В. Суворов</w:t>
            </w:r>
          </w:p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5D2CE7" w:rsidRPr="005D2CE7" w:rsidRDefault="005D2CE7" w:rsidP="00F769B9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6) </w:t>
            </w:r>
            <w:r w:rsidR="00F769B9" w:rsidRPr="005D2CE7">
              <w:rPr>
                <w:rStyle w:val="a6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  <w:t>«Умственный труд на уроках математики — пробный камень мышления»</w:t>
            </w:r>
            <w:r w:rsidR="00F769B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3A2102" w:rsidRPr="005D2CE7" w:rsidRDefault="003A2102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4E39" w:rsidRPr="005D2CE7" w:rsidRDefault="005D2CE7" w:rsidP="00571B0A">
      <w:pPr>
        <w:shd w:val="clear" w:color="auto" w:fill="FFFFFF"/>
        <w:spacing w:before="28" w:after="28" w:line="240" w:lineRule="auto"/>
        <w:ind w:left="143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Таблица ответов </w:t>
      </w:r>
    </w:p>
    <w:tbl>
      <w:tblPr>
        <w:tblStyle w:val="a3"/>
        <w:tblW w:w="0" w:type="auto"/>
        <w:tblInd w:w="1430" w:type="dxa"/>
        <w:tblLook w:val="04A0"/>
      </w:tblPr>
      <w:tblGrid>
        <w:gridCol w:w="1956"/>
        <w:gridCol w:w="1039"/>
        <w:gridCol w:w="1024"/>
        <w:gridCol w:w="1033"/>
        <w:gridCol w:w="1025"/>
        <w:gridCol w:w="1035"/>
        <w:gridCol w:w="1029"/>
      </w:tblGrid>
      <w:tr w:rsidR="005D2CE7" w:rsidRPr="005D2CE7" w:rsidTr="005D2CE7"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Портрет</w:t>
            </w: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</w:p>
        </w:tc>
        <w:tc>
          <w:tcPr>
            <w:tcW w:w="1368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</w:p>
        </w:tc>
        <w:tc>
          <w:tcPr>
            <w:tcW w:w="1368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</w:p>
        </w:tc>
      </w:tr>
      <w:tr w:rsidR="005D2CE7" w:rsidRPr="005D2CE7" w:rsidTr="005D2CE7"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Имя</w:t>
            </w: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8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8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D2CE7" w:rsidRPr="005D2CE7" w:rsidTr="005D2CE7"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Высказывание </w:t>
            </w: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7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8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8" w:type="dxa"/>
          </w:tcPr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D2CE7" w:rsidRPr="005D2CE7" w:rsidRDefault="005D2CE7" w:rsidP="00571B0A">
      <w:pPr>
        <w:shd w:val="clear" w:color="auto" w:fill="FFFFFF"/>
        <w:spacing w:before="28" w:after="28" w:line="240" w:lineRule="auto"/>
        <w:ind w:left="143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2CE7" w:rsidRPr="005D2CE7" w:rsidRDefault="005D2CE7" w:rsidP="00F769B9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b/>
          <w:color w:val="000000"/>
          <w:sz w:val="28"/>
          <w:szCs w:val="28"/>
        </w:rPr>
        <w:t>2 этап «Геометрические головоломки»</w:t>
      </w:r>
      <w:r w:rsidR="00F769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(время – 7 мин.)</w:t>
      </w:r>
    </w:p>
    <w:p w:rsidR="005D2CE7" w:rsidRPr="00F769B9" w:rsidRDefault="005D2CE7" w:rsidP="00F769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В конверте 4 задания, ответы к которым записываются  на листочках (проводятся линии, указывается количество, краткое решение). После выполнения задания командиры команд вкладывают в конверт и отдают жюри. </w:t>
      </w:r>
      <w:r w:rsidRPr="005D2CE7">
        <w:rPr>
          <w:rFonts w:ascii="Times New Roman" w:hAnsi="Times New Roman" w:cs="Times New Roman"/>
          <w:sz w:val="28"/>
          <w:szCs w:val="28"/>
        </w:rPr>
        <w:t>Максимальный балл – 8 (2 балла за каждое задание)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D2CE7" w:rsidRPr="005D2CE7" w:rsidTr="005D2CE7">
        <w:tc>
          <w:tcPr>
            <w:tcW w:w="4785" w:type="dxa"/>
          </w:tcPr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№1. </w:t>
            </w:r>
            <w:r w:rsidRPr="005D2CE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Соедините попарно фигуры, обозначенные одинаковыми цифрами. Линии могут быть произвольными, но главное, чтобы они не пересекались.</w:t>
            </w:r>
          </w:p>
          <w:p w:rsidR="005D2CE7" w:rsidRPr="005D2CE7" w:rsidRDefault="00F769B9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69B9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648385" cy="1173336"/>
                  <wp:effectExtent l="19050" t="0" r="8965" b="0"/>
                  <wp:docPr id="2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26492" t="16822" r="200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543" cy="1175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№2. </w:t>
            </w: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Подсчитайте количество квадратов на рисунке 1 и количество прямоугольников на рисунке 2.</w:t>
            </w:r>
          </w:p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27305</wp:posOffset>
                  </wp:positionV>
                  <wp:extent cx="1445895" cy="1846580"/>
                  <wp:effectExtent l="19050" t="0" r="1905" b="0"/>
                  <wp:wrapSquare wrapText="bothSides"/>
                  <wp:docPr id="1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1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895" cy="1846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D2CE7" w:rsidRPr="005D2CE7" w:rsidTr="005D2CE7">
        <w:tc>
          <w:tcPr>
            <w:tcW w:w="4785" w:type="dxa"/>
          </w:tcPr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№3. </w:t>
            </w: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Пять кругов, имеющих одинаковые радиусы, расположены так, как показано на рисунке. Найдите отношение площади закрашенной фигуры к сумме площадей данных пяти кругов.</w:t>
            </w:r>
          </w:p>
          <w:p w:rsidR="005D2CE7" w:rsidRPr="005D2CE7" w:rsidRDefault="00556D66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34925</wp:posOffset>
                  </wp:positionV>
                  <wp:extent cx="1684020" cy="1505585"/>
                  <wp:effectExtent l="19050" t="0" r="0" b="0"/>
                  <wp:wrapSquare wrapText="bothSides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10000" contrast="20000"/>
                          </a:blip>
                          <a:srcRect l="66992" t="11706" r="984" b="80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20" cy="1505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6" w:type="dxa"/>
          </w:tcPr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№4. </w:t>
            </w:r>
            <w:r w:rsidRPr="005D2CE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Луч лазера отражается в системе зеркал, как показано на рисунке. Отражают обе поверхности каждого зеркала. 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D2CE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08462" cy="815788"/>
                  <wp:effectExtent l="19050" t="0" r="0" b="0"/>
                  <wp:docPr id="8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10000" contrast="20000"/>
                          </a:blip>
                          <a:srcRect l="4538" t="4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609" cy="815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D2CE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 какую из пяти букв попадет луч?</w:t>
            </w:r>
          </w:p>
          <w:p w:rsidR="005D2CE7" w:rsidRPr="005D2CE7" w:rsidRDefault="005D2CE7" w:rsidP="00571B0A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drawing>
                <wp:inline distT="0" distB="0" distL="0" distR="0">
                  <wp:extent cx="1855059" cy="1305188"/>
                  <wp:effectExtent l="19050" t="0" r="0" b="0"/>
                  <wp:docPr id="3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10000" contrast="20000"/>
                          </a:blip>
                          <a:srcRect l="3396" t="27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672" cy="1307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CE7" w:rsidRPr="005D2CE7" w:rsidRDefault="005D2CE7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D2CE7" w:rsidRPr="005D2CE7" w:rsidRDefault="005D2CE7" w:rsidP="00F769B9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b/>
          <w:color w:val="000000"/>
          <w:sz w:val="28"/>
          <w:szCs w:val="28"/>
        </w:rPr>
        <w:t>3 этап «Железная логика»</w:t>
      </w:r>
      <w:r w:rsidR="00F769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(время – 10 мин.)</w:t>
      </w:r>
    </w:p>
    <w:p w:rsidR="00F769B9" w:rsidRPr="005D2CE7" w:rsidRDefault="005D2CE7" w:rsidP="00F769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CE7">
        <w:rPr>
          <w:rFonts w:ascii="Times New Roman" w:hAnsi="Times New Roman" w:cs="Times New Roman"/>
          <w:color w:val="000000"/>
          <w:sz w:val="28"/>
          <w:szCs w:val="28"/>
        </w:rPr>
        <w:t>В конверте 5 заданий, ответы к которым записываются  на листочках (выбирается ответ из предложенных ил</w:t>
      </w:r>
      <w:r w:rsidR="00F769B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  записывается свой вариант).</w:t>
      </w:r>
      <w:proofErr w:type="gramEnd"/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 После 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выполнения задания командиры команд вкладывают в конверт и отдают жюри. </w:t>
      </w:r>
      <w:r w:rsidRPr="005D2CE7">
        <w:rPr>
          <w:rFonts w:ascii="Times New Roman" w:hAnsi="Times New Roman" w:cs="Times New Roman"/>
          <w:sz w:val="28"/>
          <w:szCs w:val="28"/>
        </w:rPr>
        <w:t>Максимальный балл – 10 (2 балла за каждое задание).</w:t>
      </w:r>
    </w:p>
    <w:tbl>
      <w:tblPr>
        <w:tblStyle w:val="a3"/>
        <w:tblW w:w="0" w:type="auto"/>
        <w:tblLook w:val="04A0"/>
      </w:tblPr>
      <w:tblGrid>
        <w:gridCol w:w="4968"/>
        <w:gridCol w:w="4603"/>
      </w:tblGrid>
      <w:tr w:rsidR="005D2CE7" w:rsidRPr="005D2CE7" w:rsidTr="005D2CE7">
        <w:tc>
          <w:tcPr>
            <w:tcW w:w="5107" w:type="dxa"/>
          </w:tcPr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№1. Стас никогда не говорит правду по вторникам, четвергам и субботам. В остальные дни недели он всегда говорит правду. Однажды у него состоялся следующий диалог с Денисом.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Денис: «Какой сегодня день недели?». 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Стас: «Суббота».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Денис: «Какой день будет завтра?»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Стас: «Среда».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ab/>
              <w:t>В какой день недели произошел этот разговор?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4" w:type="dxa"/>
          </w:tcPr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№2. В комнате находятся три котёнка и два утёнка, а во дворе – один котёнок и три утёнка. Шесть лап перебежали из комнаты в кухню, а потом восемь лап прибежали со двора в комнату. Сколько утят стало в комнате?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CE7" w:rsidRPr="005D2CE7" w:rsidTr="005D2CE7">
        <w:tc>
          <w:tcPr>
            <w:tcW w:w="4785" w:type="dxa"/>
          </w:tcPr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№3. Если правильно сложить кусочки </w:t>
            </w:r>
            <w:proofErr w:type="spellStart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пазла</w:t>
            </w:r>
            <w:proofErr w:type="spellEnd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, то получится запись, представляющая собой сумму двух чисел. Найдите сумму этих чисел и выберите ответ.</w:t>
            </w:r>
          </w:p>
          <w:p w:rsidR="005D2CE7" w:rsidRPr="005D2CE7" w:rsidRDefault="00556D66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946785</wp:posOffset>
                  </wp:positionH>
                  <wp:positionV relativeFrom="paragraph">
                    <wp:posOffset>88900</wp:posOffset>
                  </wp:positionV>
                  <wp:extent cx="1666240" cy="331470"/>
                  <wp:effectExtent l="19050" t="0" r="0" b="0"/>
                  <wp:wrapSquare wrapText="bothSides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1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240" cy="331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56D66" w:rsidRDefault="00556D66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А) 22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Б) 32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В) 41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Г) 122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Д) 221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D2CE7" w:rsidRPr="005D2CE7" w:rsidRDefault="00556D66" w:rsidP="00571B0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965835</wp:posOffset>
                  </wp:positionH>
                  <wp:positionV relativeFrom="paragraph">
                    <wp:posOffset>1936115</wp:posOffset>
                  </wp:positionV>
                  <wp:extent cx="1008380" cy="976630"/>
                  <wp:effectExtent l="19050" t="0" r="1270" b="0"/>
                  <wp:wrapSquare wrapText="bothSides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10000" contrast="20000"/>
                          </a:blip>
                          <a:srcRect t="33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380" cy="976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>№4. В каждой клетки доски записано число (</w:t>
            </w:r>
            <w:proofErr w:type="gramStart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. рисунок). Жук Жак заполз на клетку с числом 1. </w:t>
            </w:r>
            <w:proofErr w:type="gramStart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>Потом он добрался до нижнего ряда, переползая каждый раз через сторону клетки так, чтобы число в новой клетке было больше числа в предыдущей.</w:t>
            </w:r>
            <w:proofErr w:type="gramEnd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gramStart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>клетке</w:t>
            </w:r>
            <w:proofErr w:type="gramEnd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 с каким числом он оказался? Нарисуйте его маршрут.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CE7" w:rsidRPr="005D2CE7" w:rsidTr="00D00420">
        <w:tc>
          <w:tcPr>
            <w:tcW w:w="9571" w:type="dxa"/>
            <w:gridSpan w:val="2"/>
          </w:tcPr>
          <w:p w:rsidR="005D2CE7" w:rsidRPr="005D2CE7" w:rsidRDefault="00F769B9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4425315</wp:posOffset>
                  </wp:positionH>
                  <wp:positionV relativeFrom="paragraph">
                    <wp:posOffset>55245</wp:posOffset>
                  </wp:positionV>
                  <wp:extent cx="1379220" cy="1344295"/>
                  <wp:effectExtent l="19050" t="0" r="0" b="0"/>
                  <wp:wrapSquare wrapText="bothSides"/>
                  <wp:docPr id="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1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220" cy="1344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№5. Меню ресторана с </w:t>
            </w:r>
            <w:proofErr w:type="spellStart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>бургерами</w:t>
            </w:r>
            <w:proofErr w:type="spellEnd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 написано на доске. Однако дождь смыл некоторые цифры. Названия </w:t>
            </w:r>
            <w:proofErr w:type="spellStart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>бургеров</w:t>
            </w:r>
            <w:proofErr w:type="spellEnd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 расположены по увеличению цены. Какая из следующих цен является ценой одного из </w:t>
            </w:r>
            <w:proofErr w:type="spellStart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>бургеров</w:t>
            </w:r>
            <w:proofErr w:type="spellEnd"/>
            <w:r w:rsidR="005D2CE7" w:rsidRPr="005D2CE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А) 410 руб.                  Б) 550 руб.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В) 560 руб.                  Г) 630 руб.              Д) 660 руб.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69B9" w:rsidRPr="005D2CE7" w:rsidRDefault="00F769B9" w:rsidP="00571B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2CE7" w:rsidRPr="005D2CE7" w:rsidRDefault="005D2CE7" w:rsidP="00F769B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CE7">
        <w:rPr>
          <w:rFonts w:ascii="Times New Roman" w:hAnsi="Times New Roman" w:cs="Times New Roman"/>
          <w:b/>
          <w:sz w:val="28"/>
          <w:szCs w:val="28"/>
        </w:rPr>
        <w:t>4 этап «Дешифровщики»</w:t>
      </w:r>
      <w:r w:rsidR="00F769B9">
        <w:rPr>
          <w:rFonts w:ascii="Times New Roman" w:hAnsi="Times New Roman" w:cs="Times New Roman"/>
          <w:b/>
          <w:sz w:val="28"/>
          <w:szCs w:val="28"/>
        </w:rPr>
        <w:t xml:space="preserve"> (время – 10 мин.)</w:t>
      </w:r>
    </w:p>
    <w:p w:rsidR="005D2CE7" w:rsidRPr="005D2CE7" w:rsidRDefault="005D2CE7" w:rsidP="00F769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E7">
        <w:rPr>
          <w:rFonts w:ascii="Times New Roman" w:hAnsi="Times New Roman" w:cs="Times New Roman"/>
          <w:color w:val="000000"/>
          <w:sz w:val="28"/>
          <w:szCs w:val="28"/>
        </w:rPr>
        <w:t>В конверте 4 задания, ответы к которым записываются  на листочках (</w:t>
      </w:r>
      <w:proofErr w:type="gramStart"/>
      <w:r w:rsidRPr="005D2CE7">
        <w:rPr>
          <w:rFonts w:ascii="Times New Roman" w:hAnsi="Times New Roman" w:cs="Times New Roman"/>
          <w:color w:val="000000"/>
          <w:sz w:val="28"/>
          <w:szCs w:val="28"/>
        </w:rPr>
        <w:t>выбирается ответ из предложенных ил  записывается</w:t>
      </w:r>
      <w:proofErr w:type="gramEnd"/>
      <w:r w:rsidRPr="005D2CE7">
        <w:rPr>
          <w:rFonts w:ascii="Times New Roman" w:hAnsi="Times New Roman" w:cs="Times New Roman"/>
          <w:color w:val="000000"/>
          <w:sz w:val="28"/>
          <w:szCs w:val="28"/>
        </w:rPr>
        <w:t xml:space="preserve"> свой вариант). После </w:t>
      </w:r>
      <w:r w:rsidRPr="005D2CE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выполнения задания командиры команд вкладывают в конверт и отдают жюри. </w:t>
      </w:r>
      <w:r w:rsidRPr="005D2CE7">
        <w:rPr>
          <w:rFonts w:ascii="Times New Roman" w:hAnsi="Times New Roman" w:cs="Times New Roman"/>
          <w:sz w:val="28"/>
          <w:szCs w:val="28"/>
        </w:rPr>
        <w:t>Максимальный балл – 11 .</w:t>
      </w:r>
    </w:p>
    <w:tbl>
      <w:tblPr>
        <w:tblStyle w:val="a3"/>
        <w:tblW w:w="10173" w:type="dxa"/>
        <w:tblLook w:val="04A0"/>
      </w:tblPr>
      <w:tblGrid>
        <w:gridCol w:w="4762"/>
        <w:gridCol w:w="5411"/>
      </w:tblGrid>
      <w:tr w:rsidR="005D2CE7" w:rsidRPr="005D2CE7" w:rsidTr="005D2CE7">
        <w:tc>
          <w:tcPr>
            <w:tcW w:w="4762" w:type="dxa"/>
          </w:tcPr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№1. (2 балла</w:t>
            </w:r>
            <w:proofErr w:type="gramStart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)А</w:t>
            </w:r>
            <w:proofErr w:type="gramEnd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нтон кодирует слова. </w:t>
            </w:r>
            <w:proofErr w:type="gramStart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Разные</w:t>
            </w:r>
            <w:proofErr w:type="gramEnd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 букв он заменяет разными цифрами, одинаковые – одинаковыми. Согласные буквы он </w:t>
            </w:r>
            <w:proofErr w:type="gramStart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заменяет на цифры</w:t>
            </w:r>
            <w:proofErr w:type="gramEnd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, меньшие 5, а гласные буквы – на цифры, большие 5. Какой код может </w:t>
            </w:r>
            <w:proofErr w:type="gramStart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получится</w:t>
            </w:r>
            <w:proofErr w:type="gramEnd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 для слова </w:t>
            </w:r>
          </w:p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АКСИОМА?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А) 7219357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Б) 6432816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В) 9328746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Г) 8126938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Д) 8418638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1" w:type="dxa"/>
          </w:tcPr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№2. </w:t>
            </w:r>
            <w:proofErr w:type="gramStart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2 балла) Для шифровки каждой буквы используются трехзначные числа. </w:t>
            </w:r>
          </w:p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Среди слов ПЕРО, УДАР, РИС есть слова, кодируемые последовательностью цифр:</w:t>
            </w:r>
          </w:p>
          <w:p w:rsidR="005D2CE7" w:rsidRPr="005D2CE7" w:rsidRDefault="005D2CE7" w:rsidP="00571B0A">
            <w:pPr>
              <w:spacing w:after="4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123542278                                      874943310123</w:t>
            </w:r>
          </w:p>
          <w:p w:rsidR="005D2CE7" w:rsidRPr="005D2CE7" w:rsidRDefault="005D2CE7" w:rsidP="00571B0A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Используя этот шифр, прочитайте слово: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123310943542874278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2CE7" w:rsidRPr="005D2CE7" w:rsidTr="005D2CE7">
        <w:tc>
          <w:tcPr>
            <w:tcW w:w="4762" w:type="dxa"/>
          </w:tcPr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№3. (3 балла) Код сейфа состоит из трех цифр. Подберите код, если для предложенных комбинаций цифр выполняются условия: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480 -  нет </w:t>
            </w:r>
            <w:proofErr w:type="gramStart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верных</w:t>
            </w:r>
            <w:proofErr w:type="gramEnd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846 - одна цифра верна, но она не на своем месте;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361 - две цифры верны, но они не </w:t>
            </w:r>
            <w:proofErr w:type="gramStart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своем</w:t>
            </w:r>
            <w:proofErr w:type="gramEnd"/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 месте;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123 - одна цифра верна, и она на своем месте;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145 </w:t>
            </w:r>
            <w:r w:rsidR="00556D6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 xml:space="preserve"> одна цифра верна, но она не на своем месте.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1" w:type="dxa"/>
          </w:tcPr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№4.  (4 балла) Расшифруете ребусы</w:t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>
                  <wp:extent cx="1276176" cy="735106"/>
                  <wp:effectExtent l="19050" t="0" r="174" b="0"/>
                  <wp:docPr id="1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lum bright="-1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971" cy="741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>
                  <wp:extent cx="1475367" cy="727372"/>
                  <wp:effectExtent l="19050" t="0" r="0" b="0"/>
                  <wp:docPr id="21" name="Рисунок 1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-10000" contrast="20000"/>
                          </a:blip>
                          <a:srcRect b="315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473" cy="7293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>
                  <wp:extent cx="2560666" cy="921007"/>
                  <wp:effectExtent l="19050" t="0" r="0" b="0"/>
                  <wp:docPr id="2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bright="-1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025" cy="925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2CE7" w:rsidRPr="005D2CE7" w:rsidRDefault="005D2CE7" w:rsidP="00571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>
                  <wp:extent cx="2273225" cy="870631"/>
                  <wp:effectExtent l="19050" t="0" r="0" b="0"/>
                  <wp:docPr id="2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lum bright="-1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618" cy="875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CE7" w:rsidRPr="005D2CE7" w:rsidRDefault="005D2CE7" w:rsidP="00571B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2CE7" w:rsidRPr="005D2CE7" w:rsidRDefault="005D2CE7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 w:rsidRPr="005D2CE7"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>III</w:t>
      </w:r>
      <w:r w:rsidRPr="005D2CE7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Подведение итогов.</w:t>
      </w:r>
      <w:proofErr w:type="gramEnd"/>
    </w:p>
    <w:p w:rsidR="005D2CE7" w:rsidRDefault="005D2CE7" w:rsidP="00571B0A">
      <w:pPr>
        <w:shd w:val="clear" w:color="auto" w:fill="FFFFFF"/>
        <w:spacing w:before="28" w:after="28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Жюри подсчитывает баллы, набранные каждой командой. Объявляет победителя, вручает дипломы.</w:t>
      </w:r>
    </w:p>
    <w:p w:rsidR="005D2CE7" w:rsidRDefault="005D2CE7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769B9" w:rsidRDefault="005D2CE7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D2CE7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Заключительное слово ведущего</w:t>
      </w:r>
    </w:p>
    <w:p w:rsidR="005D2CE7" w:rsidRPr="00F769B9" w:rsidRDefault="005D2CE7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71B0A"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>Ведущий:</w:t>
      </w:r>
      <w:r w:rsidRPr="00571B0A">
        <w:rPr>
          <w:rFonts w:ascii="Times New Roman" w:hAnsi="Times New Roman" w:cs="Times New Roman"/>
          <w:color w:val="000000"/>
          <w:sz w:val="28"/>
          <w:szCs w:val="28"/>
        </w:rPr>
        <w:t xml:space="preserve"> Мы поздравляем команды с завершением «Математической эстафеты». Несмотря на разное количество баллов, у нас нет проигравших</w:t>
      </w:r>
      <w:r w:rsidR="00F769B9">
        <w:rPr>
          <w:rFonts w:ascii="Times New Roman" w:hAnsi="Times New Roman" w:cs="Times New Roman"/>
          <w:color w:val="000000"/>
          <w:sz w:val="28"/>
          <w:szCs w:val="28"/>
        </w:rPr>
        <w:t>, все успешно дошли до финиша</w:t>
      </w:r>
      <w:r w:rsidRPr="00571B0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56D66" w:rsidRPr="00571B0A">
        <w:rPr>
          <w:rFonts w:ascii="Times New Roman" w:hAnsi="Times New Roman" w:cs="Times New Roman"/>
          <w:color w:val="000000"/>
          <w:sz w:val="28"/>
          <w:szCs w:val="28"/>
        </w:rPr>
        <w:t xml:space="preserve">В завершении приведу слова </w:t>
      </w:r>
      <w:r w:rsidR="00571B0A" w:rsidRPr="00571B0A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</w:t>
      </w:r>
      <w:r w:rsidR="00571B0A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="00571B0A" w:rsidRPr="00571B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российск</w:t>
      </w:r>
      <w:r w:rsidR="00571B0A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="00571B0A" w:rsidRPr="00571B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математик</w:t>
      </w:r>
      <w:r w:rsidR="00571B0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571B0A" w:rsidRPr="00571B0A">
        <w:rPr>
          <w:rFonts w:ascii="Times New Roman" w:hAnsi="Times New Roman" w:cs="Times New Roman"/>
          <w:sz w:val="28"/>
          <w:szCs w:val="28"/>
          <w:shd w:val="clear" w:color="auto" w:fill="FFFFFF"/>
        </w:rPr>
        <w:t>, физик</w:t>
      </w:r>
      <w:r w:rsidR="00571B0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571B0A" w:rsidRPr="00571B0A">
        <w:rPr>
          <w:rFonts w:ascii="Times New Roman" w:hAnsi="Times New Roman" w:cs="Times New Roman"/>
          <w:sz w:val="28"/>
          <w:szCs w:val="28"/>
          <w:shd w:val="clear" w:color="auto" w:fill="FFFFFF"/>
        </w:rPr>
        <w:t>, философ</w:t>
      </w:r>
      <w:r w:rsidR="00571B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="00556D66" w:rsidRPr="00571B0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571B0A">
        <w:rPr>
          <w:rFonts w:ascii="Times New Roman" w:hAnsi="Times New Roman" w:cs="Times New Roman"/>
          <w:color w:val="000000"/>
          <w:sz w:val="28"/>
          <w:szCs w:val="28"/>
        </w:rPr>
        <w:t xml:space="preserve">лександра </w:t>
      </w:r>
      <w:r w:rsidR="00556D66" w:rsidRPr="00571B0A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571B0A">
        <w:rPr>
          <w:rFonts w:ascii="Times New Roman" w:hAnsi="Times New Roman" w:cs="Times New Roman"/>
          <w:color w:val="000000"/>
          <w:sz w:val="28"/>
          <w:szCs w:val="28"/>
        </w:rPr>
        <w:t>аниловича</w:t>
      </w:r>
      <w:r w:rsidR="00556D66" w:rsidRPr="00571B0A">
        <w:rPr>
          <w:rFonts w:ascii="Times New Roman" w:hAnsi="Times New Roman" w:cs="Times New Roman"/>
          <w:color w:val="000000"/>
          <w:sz w:val="28"/>
          <w:szCs w:val="28"/>
        </w:rPr>
        <w:t xml:space="preserve"> Александрова «Математика учит точности мысли, подчинению логике доказательства, понятию строго обоснованной истины, а это все формирует личность, пожалуй, больше, чем музыка»</w:t>
      </w:r>
      <w:r w:rsidR="00571B0A">
        <w:rPr>
          <w:rFonts w:ascii="Times New Roman" w:hAnsi="Times New Roman" w:cs="Times New Roman"/>
          <w:color w:val="000000"/>
          <w:sz w:val="28"/>
          <w:szCs w:val="28"/>
        </w:rPr>
        <w:t>. Все это вы сегодня и проявляли при прохождении эстафеты</w:t>
      </w:r>
      <w:proofErr w:type="gramStart"/>
      <w:r w:rsidR="00571B0A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571B0A">
        <w:rPr>
          <w:rFonts w:ascii="Times New Roman" w:hAnsi="Times New Roman" w:cs="Times New Roman"/>
          <w:color w:val="000000"/>
          <w:sz w:val="28"/>
          <w:szCs w:val="28"/>
        </w:rPr>
        <w:t xml:space="preserve"> До новых встреч с математикой.</w:t>
      </w:r>
    </w:p>
    <w:p w:rsidR="00571B0A" w:rsidRPr="00571B0A" w:rsidRDefault="00571B0A" w:rsidP="00571B0A">
      <w:pPr>
        <w:shd w:val="clear" w:color="auto" w:fill="FFFFFF"/>
        <w:spacing w:before="28" w:beforeAutospacing="1" w:after="28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2CE7" w:rsidRDefault="00F769B9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Ответы на задания</w:t>
      </w:r>
    </w:p>
    <w:p w:rsidR="00F769B9" w:rsidRDefault="00F769B9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 этап</w:t>
      </w:r>
    </w:p>
    <w:tbl>
      <w:tblPr>
        <w:tblStyle w:val="a3"/>
        <w:tblW w:w="0" w:type="auto"/>
        <w:tblLook w:val="04A0"/>
      </w:tblPr>
      <w:tblGrid>
        <w:gridCol w:w="1956"/>
        <w:gridCol w:w="1039"/>
        <w:gridCol w:w="1024"/>
        <w:gridCol w:w="1033"/>
        <w:gridCol w:w="1025"/>
        <w:gridCol w:w="1035"/>
        <w:gridCol w:w="1029"/>
      </w:tblGrid>
      <w:tr w:rsidR="00F769B9" w:rsidRPr="005D2CE7" w:rsidTr="00F769B9">
        <w:tc>
          <w:tcPr>
            <w:tcW w:w="1956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Портрет</w:t>
            </w:r>
          </w:p>
        </w:tc>
        <w:tc>
          <w:tcPr>
            <w:tcW w:w="1039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1024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033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1025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</w:p>
        </w:tc>
        <w:tc>
          <w:tcPr>
            <w:tcW w:w="1035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</w:p>
        </w:tc>
        <w:tc>
          <w:tcPr>
            <w:tcW w:w="1029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</w:p>
        </w:tc>
      </w:tr>
      <w:tr w:rsidR="00F769B9" w:rsidRPr="005D2CE7" w:rsidTr="00F769B9">
        <w:tc>
          <w:tcPr>
            <w:tcW w:w="1956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Имя</w:t>
            </w:r>
          </w:p>
        </w:tc>
        <w:tc>
          <w:tcPr>
            <w:tcW w:w="1039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24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33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25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35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29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F769B9" w:rsidRPr="005D2CE7" w:rsidTr="00F769B9">
        <w:tc>
          <w:tcPr>
            <w:tcW w:w="1956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D2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Высказывание </w:t>
            </w:r>
          </w:p>
        </w:tc>
        <w:tc>
          <w:tcPr>
            <w:tcW w:w="1039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24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33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25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35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29" w:type="dxa"/>
          </w:tcPr>
          <w:p w:rsidR="00F769B9" w:rsidRPr="005D2CE7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</w:tbl>
    <w:p w:rsidR="00F769B9" w:rsidRDefault="00F769B9" w:rsidP="00F769B9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769B9" w:rsidRDefault="00F769B9" w:rsidP="00F769B9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 этап</w:t>
      </w:r>
    </w:p>
    <w:tbl>
      <w:tblPr>
        <w:tblStyle w:val="a3"/>
        <w:tblW w:w="0" w:type="auto"/>
        <w:tblLook w:val="04A0"/>
      </w:tblPr>
      <w:tblGrid>
        <w:gridCol w:w="1246"/>
        <w:gridCol w:w="1246"/>
        <w:gridCol w:w="1246"/>
        <w:gridCol w:w="1246"/>
      </w:tblGrid>
      <w:tr w:rsidR="00F769B9" w:rsidTr="00F769B9">
        <w:trPr>
          <w:trHeight w:val="348"/>
        </w:trPr>
        <w:tc>
          <w:tcPr>
            <w:tcW w:w="1246" w:type="dxa"/>
          </w:tcPr>
          <w:p w:rsidR="00F769B9" w:rsidRDefault="00F769B9" w:rsidP="00F769B9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№1</w:t>
            </w:r>
          </w:p>
        </w:tc>
        <w:tc>
          <w:tcPr>
            <w:tcW w:w="1246" w:type="dxa"/>
          </w:tcPr>
          <w:p w:rsidR="00F769B9" w:rsidRDefault="00F769B9" w:rsidP="00F769B9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№2</w:t>
            </w:r>
          </w:p>
        </w:tc>
        <w:tc>
          <w:tcPr>
            <w:tcW w:w="1246" w:type="dxa"/>
          </w:tcPr>
          <w:p w:rsidR="00F769B9" w:rsidRDefault="00F769B9" w:rsidP="00F769B9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№3</w:t>
            </w:r>
          </w:p>
        </w:tc>
        <w:tc>
          <w:tcPr>
            <w:tcW w:w="1246" w:type="dxa"/>
          </w:tcPr>
          <w:p w:rsidR="00F769B9" w:rsidRDefault="00F769B9" w:rsidP="00F769B9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№4</w:t>
            </w:r>
          </w:p>
        </w:tc>
      </w:tr>
      <w:tr w:rsidR="00F769B9" w:rsidTr="00F769B9">
        <w:trPr>
          <w:trHeight w:val="409"/>
        </w:trPr>
        <w:tc>
          <w:tcPr>
            <w:tcW w:w="1246" w:type="dxa"/>
          </w:tcPr>
          <w:p w:rsidR="00F769B9" w:rsidRDefault="00F769B9" w:rsidP="00F769B9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246" w:type="dxa"/>
          </w:tcPr>
          <w:p w:rsidR="00F769B9" w:rsidRDefault="00F769B9" w:rsidP="00F769B9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14, 18</w:t>
            </w:r>
          </w:p>
        </w:tc>
        <w:tc>
          <w:tcPr>
            <w:tcW w:w="1246" w:type="dxa"/>
          </w:tcPr>
          <w:p w:rsidR="00F769B9" w:rsidRDefault="00F769B9" w:rsidP="00F769B9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5</w:t>
            </w:r>
          </w:p>
        </w:tc>
        <w:tc>
          <w:tcPr>
            <w:tcW w:w="1246" w:type="dxa"/>
          </w:tcPr>
          <w:p w:rsidR="00F769B9" w:rsidRDefault="00F769B9" w:rsidP="00F769B9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Точка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proofErr w:type="gramEnd"/>
          </w:p>
        </w:tc>
      </w:tr>
    </w:tbl>
    <w:p w:rsidR="00F769B9" w:rsidRDefault="00F769B9" w:rsidP="00F769B9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769B9" w:rsidRPr="005D2CE7" w:rsidRDefault="00F769B9" w:rsidP="00F769B9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3 этап </w:t>
      </w:r>
    </w:p>
    <w:tbl>
      <w:tblPr>
        <w:tblStyle w:val="a3"/>
        <w:tblW w:w="0" w:type="auto"/>
        <w:tblLook w:val="04A0"/>
      </w:tblPr>
      <w:tblGrid>
        <w:gridCol w:w="1246"/>
        <w:gridCol w:w="1246"/>
        <w:gridCol w:w="1246"/>
        <w:gridCol w:w="1246"/>
        <w:gridCol w:w="1246"/>
      </w:tblGrid>
      <w:tr w:rsidR="00F769B9" w:rsidTr="000A066D">
        <w:trPr>
          <w:trHeight w:val="348"/>
        </w:trPr>
        <w:tc>
          <w:tcPr>
            <w:tcW w:w="1246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№1</w:t>
            </w:r>
          </w:p>
        </w:tc>
        <w:tc>
          <w:tcPr>
            <w:tcW w:w="1246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№2</w:t>
            </w:r>
          </w:p>
        </w:tc>
        <w:tc>
          <w:tcPr>
            <w:tcW w:w="1246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№3</w:t>
            </w:r>
          </w:p>
        </w:tc>
        <w:tc>
          <w:tcPr>
            <w:tcW w:w="1246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№4</w:t>
            </w:r>
          </w:p>
        </w:tc>
        <w:tc>
          <w:tcPr>
            <w:tcW w:w="1246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№5</w:t>
            </w:r>
          </w:p>
        </w:tc>
      </w:tr>
      <w:tr w:rsidR="00F769B9" w:rsidTr="000A066D">
        <w:trPr>
          <w:trHeight w:val="409"/>
        </w:trPr>
        <w:tc>
          <w:tcPr>
            <w:tcW w:w="1246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четверг</w:t>
            </w:r>
          </w:p>
        </w:tc>
        <w:tc>
          <w:tcPr>
            <w:tcW w:w="1246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46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1246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46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550</w:t>
            </w:r>
          </w:p>
        </w:tc>
      </w:tr>
    </w:tbl>
    <w:p w:rsidR="00F769B9" w:rsidRDefault="00F769B9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F769B9" w:rsidRPr="005D2CE7" w:rsidRDefault="00F769B9" w:rsidP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 этап</w:t>
      </w:r>
    </w:p>
    <w:tbl>
      <w:tblPr>
        <w:tblStyle w:val="a3"/>
        <w:tblW w:w="0" w:type="auto"/>
        <w:tblLook w:val="04A0"/>
      </w:tblPr>
      <w:tblGrid>
        <w:gridCol w:w="1493"/>
        <w:gridCol w:w="1195"/>
        <w:gridCol w:w="1344"/>
        <w:gridCol w:w="2363"/>
      </w:tblGrid>
      <w:tr w:rsidR="00F769B9" w:rsidTr="00F769B9">
        <w:trPr>
          <w:trHeight w:val="348"/>
        </w:trPr>
        <w:tc>
          <w:tcPr>
            <w:tcW w:w="1493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№1</w:t>
            </w:r>
          </w:p>
        </w:tc>
        <w:tc>
          <w:tcPr>
            <w:tcW w:w="1195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№2</w:t>
            </w:r>
          </w:p>
        </w:tc>
        <w:tc>
          <w:tcPr>
            <w:tcW w:w="1344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№3</w:t>
            </w:r>
          </w:p>
        </w:tc>
        <w:tc>
          <w:tcPr>
            <w:tcW w:w="2363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№4</w:t>
            </w:r>
          </w:p>
        </w:tc>
      </w:tr>
      <w:tr w:rsidR="00F769B9" w:rsidTr="00F769B9">
        <w:trPr>
          <w:trHeight w:val="409"/>
        </w:trPr>
        <w:tc>
          <w:tcPr>
            <w:tcW w:w="1493" w:type="dxa"/>
          </w:tcPr>
          <w:p w:rsidR="00F769B9" w:rsidRPr="005D2CE7" w:rsidRDefault="00F769B9" w:rsidP="00F769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w:r w:rsidRPr="005D2CE7">
              <w:rPr>
                <w:rFonts w:ascii="Times New Roman" w:hAnsi="Times New Roman" w:cs="Times New Roman"/>
                <w:sz w:val="28"/>
                <w:szCs w:val="28"/>
              </w:rPr>
              <w:t>8126938</w:t>
            </w:r>
          </w:p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95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радиус</w:t>
            </w:r>
          </w:p>
        </w:tc>
        <w:tc>
          <w:tcPr>
            <w:tcW w:w="1344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653</w:t>
            </w:r>
          </w:p>
        </w:tc>
        <w:tc>
          <w:tcPr>
            <w:tcW w:w="2363" w:type="dxa"/>
          </w:tcPr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Степень</w:t>
            </w:r>
          </w:p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Параллелепипед</w:t>
            </w:r>
          </w:p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Лобачевский</w:t>
            </w:r>
          </w:p>
          <w:p w:rsidR="00F769B9" w:rsidRDefault="00F769B9" w:rsidP="00691A5B">
            <w:pPr>
              <w:spacing w:before="28" w:after="2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Доказательство  </w:t>
            </w:r>
          </w:p>
        </w:tc>
      </w:tr>
    </w:tbl>
    <w:p w:rsidR="00571B0A" w:rsidRPr="005D2CE7" w:rsidRDefault="00571B0A">
      <w:pPr>
        <w:shd w:val="clear" w:color="auto" w:fill="FFFFFF"/>
        <w:spacing w:before="28" w:after="28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571B0A" w:rsidRPr="005D2CE7" w:rsidSect="0067410D">
      <w:footerReference w:type="defaul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E2E" w:rsidRDefault="00AE3E2E" w:rsidP="00F769B9">
      <w:pPr>
        <w:spacing w:after="0" w:line="240" w:lineRule="auto"/>
      </w:pPr>
      <w:r>
        <w:separator/>
      </w:r>
    </w:p>
  </w:endnote>
  <w:endnote w:type="continuationSeparator" w:id="0">
    <w:p w:rsidR="00AE3E2E" w:rsidRDefault="00AE3E2E" w:rsidP="00F76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967736"/>
      <w:docPartObj>
        <w:docPartGallery w:val="Page Numbers (Bottom of Page)"/>
        <w:docPartUnique/>
      </w:docPartObj>
    </w:sdtPr>
    <w:sdtContent>
      <w:p w:rsidR="00F769B9" w:rsidRDefault="00F769B9">
        <w:pPr>
          <w:pStyle w:val="aa"/>
          <w:jc w:val="center"/>
        </w:pPr>
        <w:fldSimple w:instr=" PAGE   \* MERGEFORMAT ">
          <w:r>
            <w:rPr>
              <w:noProof/>
            </w:rPr>
            <w:t>7</w:t>
          </w:r>
        </w:fldSimple>
      </w:p>
    </w:sdtContent>
  </w:sdt>
  <w:p w:rsidR="00F769B9" w:rsidRDefault="00F769B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E2E" w:rsidRDefault="00AE3E2E" w:rsidP="00F769B9">
      <w:pPr>
        <w:spacing w:after="0" w:line="240" w:lineRule="auto"/>
      </w:pPr>
      <w:r>
        <w:separator/>
      </w:r>
    </w:p>
  </w:footnote>
  <w:footnote w:type="continuationSeparator" w:id="0">
    <w:p w:rsidR="00AE3E2E" w:rsidRDefault="00AE3E2E" w:rsidP="00F769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92C0E"/>
    <w:multiLevelType w:val="multilevel"/>
    <w:tmpl w:val="8E003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033F2E"/>
    <w:multiLevelType w:val="multilevel"/>
    <w:tmpl w:val="33BE8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540CBD"/>
    <w:multiLevelType w:val="multilevel"/>
    <w:tmpl w:val="DAF8F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F95"/>
    <w:rsid w:val="00032B1C"/>
    <w:rsid w:val="00105F95"/>
    <w:rsid w:val="00384E39"/>
    <w:rsid w:val="003A2102"/>
    <w:rsid w:val="00556D66"/>
    <w:rsid w:val="00571B0A"/>
    <w:rsid w:val="005D2CE7"/>
    <w:rsid w:val="0067410D"/>
    <w:rsid w:val="00AE3E2E"/>
    <w:rsid w:val="00F76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10D"/>
  </w:style>
  <w:style w:type="paragraph" w:styleId="1">
    <w:name w:val="heading 1"/>
    <w:basedOn w:val="a"/>
    <w:next w:val="a"/>
    <w:link w:val="10"/>
    <w:uiPriority w:val="9"/>
    <w:qFormat/>
    <w:rsid w:val="00384E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384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384E39"/>
  </w:style>
  <w:style w:type="character" w:customStyle="1" w:styleId="c4">
    <w:name w:val="c4"/>
    <w:basedOn w:val="a0"/>
    <w:rsid w:val="00384E39"/>
  </w:style>
  <w:style w:type="character" w:customStyle="1" w:styleId="c1">
    <w:name w:val="c1"/>
    <w:basedOn w:val="a0"/>
    <w:rsid w:val="00384E39"/>
  </w:style>
  <w:style w:type="character" w:customStyle="1" w:styleId="c5">
    <w:name w:val="c5"/>
    <w:basedOn w:val="a0"/>
    <w:rsid w:val="00384E39"/>
  </w:style>
  <w:style w:type="character" w:customStyle="1" w:styleId="10">
    <w:name w:val="Заголовок 1 Знак"/>
    <w:basedOn w:val="a0"/>
    <w:link w:val="1"/>
    <w:uiPriority w:val="9"/>
    <w:rsid w:val="00384E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20">
    <w:name w:val="c20"/>
    <w:basedOn w:val="a0"/>
    <w:rsid w:val="00384E39"/>
  </w:style>
  <w:style w:type="paragraph" w:customStyle="1" w:styleId="c16">
    <w:name w:val="c16"/>
    <w:basedOn w:val="a"/>
    <w:rsid w:val="00384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3A2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A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210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3A2102"/>
    <w:rPr>
      <w:b/>
      <w:bCs/>
    </w:rPr>
  </w:style>
  <w:style w:type="character" w:styleId="a7">
    <w:name w:val="Emphasis"/>
    <w:basedOn w:val="a0"/>
    <w:uiPriority w:val="20"/>
    <w:qFormat/>
    <w:rsid w:val="00556D66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F769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769B9"/>
  </w:style>
  <w:style w:type="paragraph" w:styleId="aa">
    <w:name w:val="footer"/>
    <w:basedOn w:val="a"/>
    <w:link w:val="ab"/>
    <w:uiPriority w:val="99"/>
    <w:unhideWhenUsed/>
    <w:rsid w:val="00F769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769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9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GALK</dc:creator>
  <cp:lastModifiedBy>GALK</cp:lastModifiedBy>
  <cp:revision>1</cp:revision>
  <dcterms:created xsi:type="dcterms:W3CDTF">2026-01-19T13:32:00Z</dcterms:created>
  <dcterms:modified xsi:type="dcterms:W3CDTF">2026-01-19T16:28:00Z</dcterms:modified>
</cp:coreProperties>
</file>