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9F8" w:rsidRPr="002A44C8" w:rsidRDefault="008449F8" w:rsidP="008449F8">
      <w:pPr>
        <w:spacing w:after="0" w:line="0" w:lineRule="atLeast"/>
        <w:ind w:left="119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A44C8">
        <w:rPr>
          <w:rFonts w:ascii="Times New Roman" w:hAnsi="Times New Roman"/>
          <w:b/>
          <w:color w:val="000000"/>
          <w:sz w:val="28"/>
          <w:szCs w:val="28"/>
        </w:rPr>
        <w:t xml:space="preserve">МУНИЦИПАЛЬНОЕ КАЗЕННОЕ ОБЩЕОБРАЗОВАТЕЛЬНОЕ УЧРЕЖДЕНИЕ </w:t>
      </w:r>
    </w:p>
    <w:p w:rsidR="008449F8" w:rsidRPr="002A44C8" w:rsidRDefault="008449F8" w:rsidP="008449F8">
      <w:pPr>
        <w:spacing w:after="0" w:line="0" w:lineRule="atLeast"/>
        <w:ind w:left="119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A44C8">
        <w:rPr>
          <w:rFonts w:ascii="Times New Roman" w:hAnsi="Times New Roman"/>
          <w:b/>
          <w:color w:val="000000"/>
          <w:sz w:val="28"/>
          <w:szCs w:val="28"/>
        </w:rPr>
        <w:t xml:space="preserve">СРЕДНЯЯ ОБЩЕОБРАЗОВАТЕЛЬНАЯ ШКОЛА №24 г. </w:t>
      </w:r>
    </w:p>
    <w:p w:rsidR="008449F8" w:rsidRPr="002A44C8" w:rsidRDefault="008449F8" w:rsidP="008449F8">
      <w:pPr>
        <w:spacing w:after="0" w:line="0" w:lineRule="atLeast"/>
        <w:ind w:left="119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A44C8">
        <w:rPr>
          <w:rFonts w:ascii="Times New Roman" w:hAnsi="Times New Roman"/>
          <w:b/>
          <w:color w:val="000000"/>
          <w:sz w:val="28"/>
          <w:szCs w:val="28"/>
        </w:rPr>
        <w:t>РОССОШИ</w:t>
      </w:r>
    </w:p>
    <w:p w:rsidR="008449F8" w:rsidRPr="002A44C8" w:rsidRDefault="008449F8" w:rsidP="008449F8">
      <w:pPr>
        <w:spacing w:after="0" w:line="0" w:lineRule="atLeast"/>
        <w:ind w:left="119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A44C8">
        <w:rPr>
          <w:rFonts w:ascii="Times New Roman" w:hAnsi="Times New Roman"/>
          <w:b/>
          <w:color w:val="000000"/>
          <w:sz w:val="28"/>
          <w:szCs w:val="28"/>
        </w:rPr>
        <w:t xml:space="preserve">РОССОШАНСКОГО МУНИЦИПАЛЬНОГО РПЙОНА </w:t>
      </w:r>
    </w:p>
    <w:p w:rsidR="008449F8" w:rsidRPr="002A44C8" w:rsidRDefault="008449F8" w:rsidP="008449F8">
      <w:pPr>
        <w:spacing w:after="0" w:line="0" w:lineRule="atLeast"/>
        <w:ind w:left="119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A44C8">
        <w:rPr>
          <w:rFonts w:ascii="Times New Roman" w:hAnsi="Times New Roman"/>
          <w:b/>
          <w:color w:val="000000"/>
          <w:sz w:val="28"/>
          <w:szCs w:val="28"/>
        </w:rPr>
        <w:t>ВОРОНЕЖСКОЙ ОБЛАСТИ</w:t>
      </w:r>
    </w:p>
    <w:p w:rsidR="008449F8" w:rsidRPr="002A44C8" w:rsidRDefault="008449F8" w:rsidP="008449F8">
      <w:pPr>
        <w:spacing w:after="0" w:line="0" w:lineRule="atLeast"/>
        <w:ind w:left="119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449F8" w:rsidRPr="002A44C8" w:rsidRDefault="008449F8" w:rsidP="008449F8">
      <w:pPr>
        <w:spacing w:after="0" w:line="0" w:lineRule="atLeast"/>
        <w:ind w:left="119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449F8" w:rsidRDefault="008449F8" w:rsidP="008449F8">
      <w:pPr>
        <w:spacing w:after="0" w:line="0" w:lineRule="atLeast"/>
        <w:ind w:left="119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449F8" w:rsidRDefault="008449F8" w:rsidP="008449F8">
      <w:pPr>
        <w:spacing w:after="0" w:line="0" w:lineRule="atLeast"/>
        <w:ind w:left="119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449F8" w:rsidRDefault="008449F8" w:rsidP="008449F8">
      <w:pPr>
        <w:spacing w:after="0" w:line="0" w:lineRule="atLeast"/>
        <w:ind w:left="119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449F8" w:rsidRDefault="008449F8" w:rsidP="008449F8">
      <w:pPr>
        <w:spacing w:after="0" w:line="0" w:lineRule="atLeast"/>
        <w:ind w:left="119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449F8" w:rsidRDefault="008449F8" w:rsidP="008449F8">
      <w:pPr>
        <w:spacing w:after="0" w:line="0" w:lineRule="atLeast"/>
        <w:ind w:left="119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449F8" w:rsidRDefault="008449F8" w:rsidP="008449F8">
      <w:pPr>
        <w:spacing w:after="0" w:line="0" w:lineRule="atLeast"/>
        <w:ind w:left="119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449F8" w:rsidRDefault="008449F8" w:rsidP="008449F8">
      <w:pPr>
        <w:spacing w:after="0" w:line="0" w:lineRule="atLeast"/>
        <w:ind w:left="119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449F8" w:rsidRDefault="008449F8" w:rsidP="008449F8">
      <w:pPr>
        <w:spacing w:after="0" w:line="0" w:lineRule="atLeast"/>
        <w:ind w:left="119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449F8" w:rsidRDefault="008449F8" w:rsidP="008449F8">
      <w:pPr>
        <w:spacing w:after="0" w:line="0" w:lineRule="atLeast"/>
        <w:ind w:left="119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449F8" w:rsidRDefault="008449F8" w:rsidP="008449F8">
      <w:pPr>
        <w:spacing w:after="0" w:line="480" w:lineRule="auto"/>
        <w:ind w:left="119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A44C8">
        <w:rPr>
          <w:rFonts w:ascii="Times New Roman" w:hAnsi="Times New Roman"/>
          <w:b/>
          <w:color w:val="000000"/>
          <w:sz w:val="28"/>
          <w:szCs w:val="28"/>
        </w:rPr>
        <w:t xml:space="preserve">ПЕДАГОГИЧЕСКАЯ РАЗРАБОТКА </w:t>
      </w:r>
    </w:p>
    <w:p w:rsidR="008449F8" w:rsidRDefault="008449F8" w:rsidP="008449F8">
      <w:pPr>
        <w:spacing w:after="0" w:line="480" w:lineRule="auto"/>
        <w:ind w:left="119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«</w:t>
      </w:r>
      <w:r w:rsidR="007F10AA">
        <w:rPr>
          <w:rFonts w:ascii="Times New Roman" w:hAnsi="Times New Roman"/>
          <w:b/>
          <w:color w:val="000000"/>
          <w:sz w:val="28"/>
          <w:szCs w:val="28"/>
        </w:rPr>
        <w:t>ПОВЫШЕНИЕ ЭФФЕКТИВНОСТИ ПРЕПОДАВАНИЯ В УСЛОВИЯХ ОТСУТСТВИЯ ИНТЕРНЕТА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ПРИ ПОМОЩИ КОМПЬЮТЕРНЫХ СЛАЙДОВЫХ ПРЕЗЕНТАЦИЙ В ПРОЦЕССЕ ОБУЧЕНИЯ </w:t>
      </w:r>
      <w:r w:rsidR="00123D0E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ПРЕДМЕТУ «АНГЛИЙСКИЙ ЯЗЫК»» </w:t>
      </w:r>
    </w:p>
    <w:p w:rsidR="008449F8" w:rsidRDefault="008449F8" w:rsidP="008449F8">
      <w:pPr>
        <w:spacing w:after="0" w:line="0" w:lineRule="atLeast"/>
        <w:ind w:left="119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449F8" w:rsidRDefault="008449F8" w:rsidP="008449F8">
      <w:pPr>
        <w:spacing w:after="0" w:line="0" w:lineRule="atLeast"/>
        <w:ind w:left="119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  <w:bookmarkStart w:id="0" w:name="_GoBack"/>
      <w:bookmarkEnd w:id="0"/>
    </w:p>
    <w:p w:rsidR="008449F8" w:rsidRDefault="008449F8" w:rsidP="008449F8">
      <w:pPr>
        <w:spacing w:after="0" w:line="0" w:lineRule="atLeast"/>
        <w:ind w:left="119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449F8" w:rsidRDefault="008449F8" w:rsidP="008449F8">
      <w:pPr>
        <w:spacing w:after="0" w:line="0" w:lineRule="atLeast"/>
        <w:ind w:left="119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449F8" w:rsidRDefault="008449F8" w:rsidP="008449F8">
      <w:pPr>
        <w:spacing w:after="0" w:line="0" w:lineRule="atLeast"/>
        <w:ind w:left="119"/>
        <w:contextualSpacing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2A44C8">
        <w:rPr>
          <w:rFonts w:ascii="Times New Roman" w:hAnsi="Times New Roman"/>
          <w:bCs/>
          <w:color w:val="000000"/>
          <w:sz w:val="28"/>
          <w:szCs w:val="28"/>
        </w:rPr>
        <w:t xml:space="preserve">Составитель </w:t>
      </w:r>
      <w:r>
        <w:rPr>
          <w:rFonts w:ascii="Times New Roman" w:hAnsi="Times New Roman"/>
          <w:bCs/>
          <w:color w:val="000000"/>
          <w:sz w:val="28"/>
          <w:szCs w:val="28"/>
        </w:rPr>
        <w:t>разработки:</w:t>
      </w:r>
    </w:p>
    <w:p w:rsidR="008449F8" w:rsidRDefault="008449F8" w:rsidP="008449F8">
      <w:pPr>
        <w:spacing w:after="0" w:line="0" w:lineRule="atLeast"/>
        <w:ind w:left="119"/>
        <w:contextualSpacing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Учитель иностранных языков</w:t>
      </w:r>
    </w:p>
    <w:p w:rsidR="008449F8" w:rsidRDefault="008449F8" w:rsidP="008449F8">
      <w:pPr>
        <w:spacing w:after="0" w:line="0" w:lineRule="atLeast"/>
        <w:ind w:left="119"/>
        <w:contextualSpacing/>
        <w:jc w:val="right"/>
        <w:rPr>
          <w:rFonts w:ascii="Times New Roman" w:hAnsi="Times New Roman"/>
          <w:bCs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Краснолуцкая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А.В.</w:t>
      </w:r>
    </w:p>
    <w:p w:rsidR="008449F8" w:rsidRPr="002A44C8" w:rsidRDefault="008449F8" w:rsidP="008449F8">
      <w:pPr>
        <w:spacing w:after="0" w:line="0" w:lineRule="atLeast"/>
        <w:ind w:left="119"/>
        <w:contextualSpacing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2A44C8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8449F8" w:rsidRPr="002A44C8" w:rsidRDefault="008449F8" w:rsidP="008449F8">
      <w:pPr>
        <w:spacing w:after="0" w:line="0" w:lineRule="atLeast"/>
        <w:ind w:left="119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449F8" w:rsidRDefault="008449F8" w:rsidP="008449F8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8449F8" w:rsidRDefault="008449F8" w:rsidP="008449F8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8449F8" w:rsidRDefault="008449F8" w:rsidP="008449F8">
      <w:pPr>
        <w:spacing w:after="0" w:line="408" w:lineRule="auto"/>
        <w:ind w:left="120"/>
        <w:jc w:val="center"/>
        <w:rPr>
          <w:sz w:val="24"/>
          <w:szCs w:val="24"/>
        </w:rPr>
      </w:pPr>
    </w:p>
    <w:p w:rsidR="008449F8" w:rsidRDefault="008449F8" w:rsidP="008449F8">
      <w:pPr>
        <w:spacing w:after="0"/>
        <w:ind w:firstLine="709"/>
        <w:jc w:val="both"/>
      </w:pPr>
    </w:p>
    <w:p w:rsidR="008449F8" w:rsidRDefault="008449F8" w:rsidP="008449F8">
      <w:pPr>
        <w:spacing w:after="0"/>
        <w:ind w:firstLine="709"/>
        <w:jc w:val="both"/>
      </w:pPr>
    </w:p>
    <w:p w:rsidR="008449F8" w:rsidRPr="008620D4" w:rsidRDefault="008449F8" w:rsidP="008449F8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620D4">
        <w:rPr>
          <w:rFonts w:ascii="Times New Roman" w:hAnsi="Times New Roman" w:cs="Times New Roman"/>
          <w:sz w:val="28"/>
          <w:szCs w:val="28"/>
        </w:rPr>
        <w:t>Россошь</w:t>
      </w:r>
    </w:p>
    <w:p w:rsidR="008449F8" w:rsidRDefault="008449F8" w:rsidP="008449F8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620D4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9764A1" w:rsidRDefault="009764A1" w:rsidP="009764A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9764A1" w:rsidRDefault="009764A1" w:rsidP="009764A1">
      <w:pPr>
        <w:pStyle w:val="a3"/>
        <w:numPr>
          <w:ilvl w:val="0"/>
          <w:numId w:val="9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                                                                                                       3</w:t>
      </w:r>
    </w:p>
    <w:p w:rsidR="009764A1" w:rsidRPr="009764A1" w:rsidRDefault="009764A1" w:rsidP="009764A1">
      <w:pPr>
        <w:pStyle w:val="a3"/>
        <w:numPr>
          <w:ilvl w:val="0"/>
          <w:numId w:val="9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9764A1">
        <w:rPr>
          <w:rFonts w:ascii="Times New Roman" w:hAnsi="Times New Roman" w:cs="Times New Roman"/>
          <w:sz w:val="28"/>
          <w:szCs w:val="28"/>
        </w:rPr>
        <w:t xml:space="preserve"> Треб</w:t>
      </w:r>
      <w:r>
        <w:rPr>
          <w:rFonts w:ascii="Times New Roman" w:hAnsi="Times New Roman" w:cs="Times New Roman"/>
          <w:sz w:val="28"/>
          <w:szCs w:val="28"/>
        </w:rPr>
        <w:t>ования к разработке презентации                                                     5</w:t>
      </w:r>
    </w:p>
    <w:p w:rsidR="009764A1" w:rsidRDefault="009764A1" w:rsidP="009764A1">
      <w:pPr>
        <w:pStyle w:val="a3"/>
        <w:numPr>
          <w:ilvl w:val="0"/>
          <w:numId w:val="9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9764A1">
        <w:rPr>
          <w:rFonts w:ascii="Times New Roman" w:hAnsi="Times New Roman" w:cs="Times New Roman"/>
          <w:sz w:val="28"/>
          <w:szCs w:val="28"/>
        </w:rPr>
        <w:t>Повышение эффективности преподавания английского языка с помощью презентации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.                                                                                               </w:t>
      </w:r>
      <w:r w:rsidRPr="009764A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</w:p>
    <w:p w:rsidR="009764A1" w:rsidRDefault="009764A1" w:rsidP="009764A1">
      <w:pPr>
        <w:pStyle w:val="a3"/>
        <w:numPr>
          <w:ilvl w:val="0"/>
          <w:numId w:val="9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результатов. Заключение.                                                            1</w:t>
      </w:r>
      <w:r w:rsidR="00DB04B4">
        <w:rPr>
          <w:rFonts w:ascii="Times New Roman" w:hAnsi="Times New Roman" w:cs="Times New Roman"/>
          <w:sz w:val="28"/>
          <w:szCs w:val="28"/>
        </w:rPr>
        <w:t>9</w:t>
      </w:r>
    </w:p>
    <w:p w:rsidR="009764A1" w:rsidRPr="009764A1" w:rsidRDefault="009764A1" w:rsidP="009764A1">
      <w:pPr>
        <w:pStyle w:val="a3"/>
        <w:numPr>
          <w:ilvl w:val="0"/>
          <w:numId w:val="9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Литература                                                                                                  21  </w:t>
      </w:r>
    </w:p>
    <w:p w:rsidR="009764A1" w:rsidRDefault="009764A1" w:rsidP="009764A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64A1" w:rsidRDefault="009764A1" w:rsidP="009764A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64A1" w:rsidRDefault="009764A1" w:rsidP="009764A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64A1" w:rsidRDefault="009764A1" w:rsidP="009764A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64A1" w:rsidRDefault="009764A1" w:rsidP="009764A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64A1" w:rsidRDefault="009764A1" w:rsidP="009764A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64A1" w:rsidRDefault="009764A1" w:rsidP="009764A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64A1" w:rsidRDefault="009764A1" w:rsidP="009764A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64A1" w:rsidRDefault="009764A1" w:rsidP="009764A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64A1" w:rsidRDefault="009764A1" w:rsidP="009764A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64A1" w:rsidRDefault="009764A1" w:rsidP="009764A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64A1" w:rsidRDefault="009764A1" w:rsidP="009764A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64A1" w:rsidRDefault="009764A1" w:rsidP="009764A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64A1" w:rsidRDefault="009764A1" w:rsidP="009764A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64A1" w:rsidRDefault="009764A1" w:rsidP="009764A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64A1" w:rsidRDefault="009764A1" w:rsidP="009764A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64A1" w:rsidRDefault="009764A1" w:rsidP="009764A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64A1" w:rsidRDefault="009764A1" w:rsidP="009764A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64A1" w:rsidRDefault="009764A1" w:rsidP="009764A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64A1" w:rsidRDefault="009764A1" w:rsidP="009764A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64A1" w:rsidRDefault="009764A1" w:rsidP="00DB04B4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B04B4" w:rsidRDefault="00DB04B4" w:rsidP="00DB04B4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449F8" w:rsidRPr="009764A1" w:rsidRDefault="009764A1" w:rsidP="009764A1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64A1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D01DCF" w:rsidRPr="00093C89" w:rsidRDefault="009E09D5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Казалось бы, о слайдовых презентациях сказано уже все, что только возможно, но в нашем неспокойном мире постоянно что-то меняется. Актуальность данной работы заключается в том, что относительно нашего региона изменения затронули всех – постоянные угрозы и опасности, частые отключения интернета, его нестабильный и непостоянный сигнал в часы символического его присутствия</w:t>
      </w:r>
      <w:proofErr w:type="gramStart"/>
      <w:r w:rsidRPr="00093C89">
        <w:rPr>
          <w:rFonts w:ascii="Times New Roman" w:hAnsi="Times New Roman" w:cs="Times New Roman"/>
          <w:sz w:val="28"/>
          <w:szCs w:val="28"/>
        </w:rPr>
        <w:t>… П</w:t>
      </w:r>
      <w:proofErr w:type="gramEnd"/>
      <w:r w:rsidRPr="00093C89">
        <w:rPr>
          <w:rFonts w:ascii="Times New Roman" w:hAnsi="Times New Roman" w:cs="Times New Roman"/>
          <w:sz w:val="28"/>
          <w:szCs w:val="28"/>
        </w:rPr>
        <w:t>еречислять можно долго. Как же быть простому смертному учителю в условиях следования всем инновациям</w:t>
      </w:r>
      <w:r w:rsidR="00093C89">
        <w:rPr>
          <w:rFonts w:ascii="Times New Roman" w:hAnsi="Times New Roman" w:cs="Times New Roman"/>
          <w:sz w:val="28"/>
          <w:szCs w:val="28"/>
        </w:rPr>
        <w:t xml:space="preserve">, но </w:t>
      </w:r>
      <w:r w:rsidRPr="00093C89">
        <w:rPr>
          <w:rFonts w:ascii="Times New Roman" w:hAnsi="Times New Roman" w:cs="Times New Roman"/>
          <w:sz w:val="28"/>
          <w:szCs w:val="28"/>
        </w:rPr>
        <w:t xml:space="preserve"> в отсутствие современных благ? Но тут простой учитель, мило и скромно улыбнувшись,  лезет в любимые сердцу запасы разнообразной макулатуры – </w:t>
      </w:r>
      <w:r w:rsidR="009A1BF2" w:rsidRPr="00093C8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93C89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093C89">
        <w:rPr>
          <w:rFonts w:ascii="Times New Roman" w:hAnsi="Times New Roman" w:cs="Times New Roman"/>
          <w:sz w:val="28"/>
          <w:szCs w:val="28"/>
        </w:rPr>
        <w:t xml:space="preserve"> бабушкиных до собственных запасов. Дальше нужно только собрать паззл – нашу презентацию, которая будет отвечать современным параметрам. Актуальность </w:t>
      </w:r>
      <w:r w:rsidR="00B633D2" w:rsidRPr="00093C89">
        <w:rPr>
          <w:rFonts w:ascii="Times New Roman" w:hAnsi="Times New Roman" w:cs="Times New Roman"/>
          <w:sz w:val="28"/>
          <w:szCs w:val="28"/>
        </w:rPr>
        <w:t xml:space="preserve">использования именно слайдовых презентаций в процессе обучения по любому из предметов доказана давно, заключается же в возможности выгодной и наглядной подачи материала в дополнение к учебнику.  При правильном составлении продукта (нашей презентации) такой подход максимально воздействует на все виды памяти: зрительную, слуховую, моторную. Самым же главным моментом ценности становится преимущество интерактивности – возможность разработки на том уровне адаптации, который требуется в конкретном классе и будет максимально понятен учащимся.  Логично возникает вопрос: как сделать выгоднее? здесь мы должны учесть несколько важных моментов от построения самой структуры презентации до методики применения. </w:t>
      </w:r>
      <w:r w:rsidR="009A1BF2" w:rsidRPr="00093C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1BF2" w:rsidRPr="00093C89" w:rsidRDefault="009A1BF2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На этом моменте наш простой учитель преобразовывается в некоего метрдотеля, подающего тот самый пресловутый кусок говядины на фарфоровой тарелке, так как далее важен каждый шаг подачи нашего материала,</w:t>
      </w:r>
      <w:r w:rsidR="0084022A" w:rsidRPr="00093C89">
        <w:rPr>
          <w:rFonts w:ascii="Times New Roman" w:hAnsi="Times New Roman" w:cs="Times New Roman"/>
          <w:sz w:val="28"/>
          <w:szCs w:val="28"/>
        </w:rPr>
        <w:t xml:space="preserve"> составляющий цели нашей работы:</w:t>
      </w:r>
    </w:p>
    <w:p w:rsidR="009A1BF2" w:rsidRPr="00093C89" w:rsidRDefault="009A1BF2" w:rsidP="00093C89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Соответствие критериям и принципам составления учебной презентации</w:t>
      </w:r>
      <w:r w:rsidR="0084022A" w:rsidRPr="00093C89">
        <w:rPr>
          <w:rFonts w:ascii="Times New Roman" w:hAnsi="Times New Roman" w:cs="Times New Roman"/>
          <w:sz w:val="28"/>
          <w:szCs w:val="28"/>
        </w:rPr>
        <w:t>,</w:t>
      </w:r>
    </w:p>
    <w:p w:rsidR="009A1BF2" w:rsidRPr="00093C89" w:rsidRDefault="009A1BF2" w:rsidP="00093C89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lastRenderedPageBreak/>
        <w:t>Повышение мотивации учащихся</w:t>
      </w:r>
      <w:r w:rsidR="0084022A" w:rsidRPr="00093C89">
        <w:rPr>
          <w:rFonts w:ascii="Times New Roman" w:hAnsi="Times New Roman" w:cs="Times New Roman"/>
          <w:sz w:val="28"/>
          <w:szCs w:val="28"/>
        </w:rPr>
        <w:t xml:space="preserve"> с помощью более выгодной методики применения разработанного продукта,</w:t>
      </w:r>
    </w:p>
    <w:p w:rsidR="009A1BF2" w:rsidRPr="00093C89" w:rsidRDefault="009A1BF2" w:rsidP="00093C89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Модернизация содержания образования</w:t>
      </w:r>
      <w:r w:rsidR="0084022A" w:rsidRPr="00093C89">
        <w:rPr>
          <w:rFonts w:ascii="Times New Roman" w:hAnsi="Times New Roman" w:cs="Times New Roman"/>
          <w:sz w:val="28"/>
          <w:szCs w:val="28"/>
        </w:rPr>
        <w:t>,</w:t>
      </w:r>
    </w:p>
    <w:p w:rsidR="009A1BF2" w:rsidRPr="00093C89" w:rsidRDefault="009A1BF2" w:rsidP="00093C89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Развитие коммуникативной и социокультурной компетенции, культурной грамотности у учащихся</w:t>
      </w:r>
      <w:r w:rsidR="0084022A" w:rsidRPr="00093C89">
        <w:rPr>
          <w:rFonts w:ascii="Times New Roman" w:hAnsi="Times New Roman" w:cs="Times New Roman"/>
          <w:sz w:val="28"/>
          <w:szCs w:val="28"/>
        </w:rPr>
        <w:t>,</w:t>
      </w:r>
    </w:p>
    <w:p w:rsidR="009A1BF2" w:rsidRPr="00093C89" w:rsidRDefault="009A1BF2" w:rsidP="00093C89">
      <w:pPr>
        <w:pStyle w:val="a3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 xml:space="preserve">Преодоление актуальных сложностей </w:t>
      </w:r>
      <w:r w:rsidR="0084022A" w:rsidRPr="00093C89">
        <w:rPr>
          <w:rFonts w:ascii="Times New Roman" w:hAnsi="Times New Roman" w:cs="Times New Roman"/>
          <w:sz w:val="28"/>
          <w:szCs w:val="28"/>
        </w:rPr>
        <w:t>– отсутствие интернета, а значит - возможности использования готовых разработок.</w:t>
      </w:r>
    </w:p>
    <w:p w:rsidR="0084022A" w:rsidRPr="00093C89" w:rsidRDefault="0084022A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Итак, обозначив цели данной работы,  мы должны перейти к задачам, кот</w:t>
      </w:r>
      <w:r w:rsidR="00F80318" w:rsidRPr="00093C89">
        <w:rPr>
          <w:rFonts w:ascii="Times New Roman" w:hAnsi="Times New Roman" w:cs="Times New Roman"/>
          <w:sz w:val="28"/>
          <w:szCs w:val="28"/>
        </w:rPr>
        <w:t>орые будут решены в ее процессе:</w:t>
      </w:r>
    </w:p>
    <w:p w:rsidR="00F80318" w:rsidRPr="00093C89" w:rsidRDefault="00F80318" w:rsidP="00093C89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Соответствие современным нормам и критериям качества обучения,</w:t>
      </w:r>
    </w:p>
    <w:p w:rsidR="00F80318" w:rsidRPr="00093C89" w:rsidRDefault="00F80318" w:rsidP="00093C89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Повышение эффективности преподавания материала,</w:t>
      </w:r>
    </w:p>
    <w:p w:rsidR="00F80318" w:rsidRPr="00093C89" w:rsidRDefault="00F80318" w:rsidP="00093C89">
      <w:pPr>
        <w:pStyle w:val="a3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Повышение интереса к изучению предмета (в нашем случае – английский язык).</w:t>
      </w:r>
    </w:p>
    <w:p w:rsidR="0084022A" w:rsidRPr="00093C89" w:rsidRDefault="00F80318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Условий для применения результатов данной работы немного – компьютер и проектор в учебном классе, более важно учитывать ограничения и риски при использовании, например соответствие и своевременность применения.  На этом моменте мы переходим к основному материалу нашей работы.</w:t>
      </w:r>
    </w:p>
    <w:p w:rsidR="00F80318" w:rsidRPr="00093C89" w:rsidRDefault="00F80318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764A1" w:rsidRDefault="009764A1" w:rsidP="009764A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B04B4" w:rsidRDefault="00DB04B4" w:rsidP="009764A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B04B4" w:rsidRDefault="00DB04B4" w:rsidP="009764A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B04B4" w:rsidRDefault="00DB04B4" w:rsidP="009764A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B04B4" w:rsidRDefault="00DB04B4" w:rsidP="009764A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B04B4" w:rsidRDefault="00DB04B4" w:rsidP="009764A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B04B4" w:rsidRDefault="00DB04B4" w:rsidP="009764A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B04B4" w:rsidRPr="00093C89" w:rsidRDefault="00DB04B4" w:rsidP="009764A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80318" w:rsidRPr="00DB04B4" w:rsidRDefault="00F80318" w:rsidP="00DB04B4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4B4">
        <w:rPr>
          <w:rFonts w:ascii="Times New Roman" w:hAnsi="Times New Roman" w:cs="Times New Roman"/>
          <w:b/>
          <w:sz w:val="28"/>
          <w:szCs w:val="28"/>
        </w:rPr>
        <w:lastRenderedPageBreak/>
        <w:t>Требования к разработке презентации</w:t>
      </w:r>
      <w:r w:rsidRPr="00DB04B4">
        <w:rPr>
          <w:rFonts w:ascii="Times New Roman" w:hAnsi="Times New Roman" w:cs="Times New Roman"/>
          <w:sz w:val="28"/>
          <w:szCs w:val="28"/>
        </w:rPr>
        <w:t>.</w:t>
      </w:r>
    </w:p>
    <w:p w:rsidR="00F80318" w:rsidRPr="00093C89" w:rsidRDefault="003454AD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Редкий учитель сегодня не сталкивался с проблемой снижения уровня познавательного интереса у детей к учебным материалам. Конечно, учитель начинает творчески подходить к созданию своего, неповторимого и идеального занятия, на котором дети, открыв рты, забывают про все на свете, слушая своего учителя. Что же для этого нам не хватает?</w:t>
      </w:r>
    </w:p>
    <w:p w:rsidR="003454AD" w:rsidRPr="00093C89" w:rsidRDefault="003454AD" w:rsidP="00093C8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В проанализированной автором  литературе не наблюдается единого мнения по определению смысла термина «мультимедийная презентация». Различные авторы приводят великое многообрази</w:t>
      </w:r>
      <w:r w:rsidR="00FC1123" w:rsidRPr="00093C89">
        <w:rPr>
          <w:rFonts w:ascii="Times New Roman" w:hAnsi="Times New Roman" w:cs="Times New Roman"/>
          <w:sz w:val="28"/>
          <w:szCs w:val="28"/>
        </w:rPr>
        <w:t>е взглядов на означенный термин, из чего следует вывод – нет рецепта универсальной методики создания и использования, но, тем не менее, высока потребность в использовании готового мультимедийного продукта, что влечет за собой необходимость создания авторского продукта. Более точное описание ключевых моментов работы дается в работе О.Ф. Брыксиной и В.Б.</w:t>
      </w:r>
      <w:r w:rsidR="00093C89">
        <w:rPr>
          <w:rFonts w:ascii="Times New Roman" w:hAnsi="Times New Roman" w:cs="Times New Roman"/>
          <w:sz w:val="28"/>
          <w:szCs w:val="28"/>
        </w:rPr>
        <w:t xml:space="preserve"> </w:t>
      </w:r>
      <w:r w:rsidR="008449F8">
        <w:rPr>
          <w:rFonts w:ascii="Times New Roman" w:hAnsi="Times New Roman" w:cs="Times New Roman"/>
          <w:sz w:val="28"/>
          <w:szCs w:val="28"/>
        </w:rPr>
        <w:t>Ясинского</w:t>
      </w:r>
      <w:r w:rsidR="00FC1123" w:rsidRPr="00093C89">
        <w:rPr>
          <w:rFonts w:ascii="Times New Roman" w:hAnsi="Times New Roman" w:cs="Times New Roman"/>
          <w:sz w:val="28"/>
          <w:szCs w:val="28"/>
        </w:rPr>
        <w:t>, где выделены основные этапы разработки мультимедийных презентаций:</w:t>
      </w:r>
    </w:p>
    <w:p w:rsidR="00FC1123" w:rsidRPr="00093C89" w:rsidRDefault="00FC1123" w:rsidP="00093C89">
      <w:pPr>
        <w:pStyle w:val="a3"/>
        <w:numPr>
          <w:ilvl w:val="0"/>
          <w:numId w:val="4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Концептуальное проектирование</w:t>
      </w:r>
    </w:p>
    <w:p w:rsidR="00FC1123" w:rsidRPr="00093C89" w:rsidRDefault="00FC1123" w:rsidP="00093C89">
      <w:pPr>
        <w:pStyle w:val="a3"/>
        <w:numPr>
          <w:ilvl w:val="0"/>
          <w:numId w:val="4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Непосредственное проектирование</w:t>
      </w:r>
    </w:p>
    <w:p w:rsidR="00FC1123" w:rsidRPr="00093C89" w:rsidRDefault="00FC1123" w:rsidP="00093C89">
      <w:pPr>
        <w:pStyle w:val="a3"/>
        <w:numPr>
          <w:ilvl w:val="0"/>
          <w:numId w:val="4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Разработка методических рекомендаций</w:t>
      </w:r>
    </w:p>
    <w:p w:rsidR="00FC1123" w:rsidRPr="00093C89" w:rsidRDefault="00FC1123" w:rsidP="00093C89">
      <w:pPr>
        <w:pStyle w:val="a3"/>
        <w:numPr>
          <w:ilvl w:val="0"/>
          <w:numId w:val="4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Педагогическая реализация</w:t>
      </w:r>
    </w:p>
    <w:p w:rsidR="00FC1123" w:rsidRPr="00093C89" w:rsidRDefault="00FC1123" w:rsidP="00093C89">
      <w:pPr>
        <w:pStyle w:val="a3"/>
        <w:numPr>
          <w:ilvl w:val="0"/>
          <w:numId w:val="4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Анализ результатов.</w:t>
      </w:r>
    </w:p>
    <w:p w:rsidR="00033A74" w:rsidRPr="00093C89" w:rsidRDefault="007607DC" w:rsidP="00093C8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 xml:space="preserve">Рассмотрим несколько ближе каждый из этих пунктов. На </w:t>
      </w:r>
      <w:r w:rsidRPr="00004921">
        <w:rPr>
          <w:rFonts w:ascii="Times New Roman" w:hAnsi="Times New Roman" w:cs="Times New Roman"/>
          <w:i/>
          <w:sz w:val="28"/>
          <w:szCs w:val="28"/>
        </w:rPr>
        <w:t>первом этапе</w:t>
      </w:r>
      <w:r w:rsidRPr="00093C89">
        <w:rPr>
          <w:rFonts w:ascii="Times New Roman" w:hAnsi="Times New Roman" w:cs="Times New Roman"/>
          <w:sz w:val="28"/>
          <w:szCs w:val="28"/>
        </w:rPr>
        <w:t xml:space="preserve"> простой учитель превращается в творца – необходимо определить структуру, содержательную направленность и глубину представляемого материала, принять принципиальные дидактические и программно-технические решения. </w:t>
      </w:r>
    </w:p>
    <w:p w:rsidR="007607DC" w:rsidRPr="00093C89" w:rsidRDefault="00033A74" w:rsidP="00093C8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 xml:space="preserve">Для удобства выделяют следующие структурные элементы: </w:t>
      </w:r>
    </w:p>
    <w:p w:rsidR="00033A74" w:rsidRPr="00093C89" w:rsidRDefault="00033A74" w:rsidP="00093C89">
      <w:pPr>
        <w:pStyle w:val="a3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lastRenderedPageBreak/>
        <w:t>Титульный слайд – своего рода титульный лист работы с названием, темой, указанием на автора работы и информацию об учебном учреждении,</w:t>
      </w:r>
    </w:p>
    <w:p w:rsidR="00033A74" w:rsidRPr="00093C89" w:rsidRDefault="00033A74" w:rsidP="00093C89">
      <w:pPr>
        <w:pStyle w:val="a3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План презентации – слайд, призванный обеспечивать оперативный доступ к содержательным частям всей работы,</w:t>
      </w:r>
    </w:p>
    <w:p w:rsidR="00033A74" w:rsidRPr="00093C89" w:rsidRDefault="00033A74" w:rsidP="00093C89">
      <w:pPr>
        <w:pStyle w:val="a3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 xml:space="preserve">Учебный материал – обязательны названия темы или раздела, допустимы текстовые поля, </w:t>
      </w:r>
      <w:proofErr w:type="gramStart"/>
      <w:r w:rsidRPr="00093C89">
        <w:rPr>
          <w:rFonts w:ascii="Times New Roman" w:hAnsi="Times New Roman" w:cs="Times New Roman"/>
          <w:sz w:val="28"/>
          <w:szCs w:val="28"/>
        </w:rPr>
        <w:t>графическое</w:t>
      </w:r>
      <w:proofErr w:type="gramEnd"/>
      <w:r w:rsidRPr="00093C89">
        <w:rPr>
          <w:rFonts w:ascii="Times New Roman" w:hAnsi="Times New Roman" w:cs="Times New Roman"/>
          <w:sz w:val="28"/>
          <w:szCs w:val="28"/>
        </w:rPr>
        <w:t xml:space="preserve"> и /или видеосопровождение,</w:t>
      </w:r>
    </w:p>
    <w:p w:rsidR="00033A74" w:rsidRPr="00093C89" w:rsidRDefault="00033A74" w:rsidP="00093C89">
      <w:pPr>
        <w:pStyle w:val="a3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Система контроля знаний – часто в форме тестирования или быстрого опроса для организации контроля усвоения материала, самоконтроля у учащихся в случае работы с презентацией как с опорным конспектом.</w:t>
      </w:r>
    </w:p>
    <w:p w:rsidR="00033A74" w:rsidRPr="00093C89" w:rsidRDefault="00033A74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 xml:space="preserve">Не следует при этом забывать об установленных требованиях, предъявляемых к формам и способам представления учебного материала в презентации: </w:t>
      </w:r>
    </w:p>
    <w:p w:rsidR="00033A74" w:rsidRPr="00093C89" w:rsidRDefault="00033A74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- сжатость и краткость изложения материала,</w:t>
      </w:r>
    </w:p>
    <w:p w:rsidR="00033A74" w:rsidRPr="00093C89" w:rsidRDefault="00033A74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 xml:space="preserve">- максимальная информативность текста </w:t>
      </w:r>
      <w:r w:rsidR="002E6291" w:rsidRPr="00093C89">
        <w:rPr>
          <w:rFonts w:ascii="Times New Roman" w:hAnsi="Times New Roman" w:cs="Times New Roman"/>
          <w:sz w:val="28"/>
          <w:szCs w:val="28"/>
        </w:rPr>
        <w:t>(здесь мы видим возможность использования несплошных текстов),</w:t>
      </w:r>
    </w:p>
    <w:p w:rsidR="002E6291" w:rsidRPr="00093C89" w:rsidRDefault="002E6291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 xml:space="preserve">- наглядность (должна быть правдивой и актуальной), убедительность, </w:t>
      </w:r>
    </w:p>
    <w:p w:rsidR="002E6291" w:rsidRPr="00093C89" w:rsidRDefault="002E6291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- согласованность дизайна (важно объединить логически все части в единое целое).</w:t>
      </w:r>
    </w:p>
    <w:p w:rsidR="002E6291" w:rsidRPr="00093C89" w:rsidRDefault="002E6291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 xml:space="preserve">Результатом данного этапа работы должен явиться некий эскиз нашего продукта. </w:t>
      </w:r>
    </w:p>
    <w:p w:rsidR="00065348" w:rsidRPr="00093C89" w:rsidRDefault="002E6291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 xml:space="preserve">На этапе </w:t>
      </w:r>
      <w:r w:rsidRPr="00004921">
        <w:rPr>
          <w:rFonts w:ascii="Times New Roman" w:hAnsi="Times New Roman" w:cs="Times New Roman"/>
          <w:i/>
          <w:sz w:val="28"/>
          <w:szCs w:val="28"/>
        </w:rPr>
        <w:t>непосредственного проектирования</w:t>
      </w:r>
      <w:r w:rsidRPr="00093C89">
        <w:rPr>
          <w:rFonts w:ascii="Times New Roman" w:hAnsi="Times New Roman" w:cs="Times New Roman"/>
          <w:sz w:val="28"/>
          <w:szCs w:val="28"/>
        </w:rPr>
        <w:t xml:space="preserve"> следует проработать шаблоны слайдов и основные информационные компоненты презентации: текстовые фрагменты, графические объекты, их наполнение предметным содержанием. На этом этапе также должны быть выполнены следующие работы: подготовка и структурирование учебного материала, его методическая обработка; разработка объектов для вставки на сайты (графика, </w:t>
      </w:r>
      <w:r w:rsidRPr="00093C89">
        <w:rPr>
          <w:rFonts w:ascii="Times New Roman" w:hAnsi="Times New Roman" w:cs="Times New Roman"/>
          <w:sz w:val="28"/>
          <w:szCs w:val="28"/>
        </w:rPr>
        <w:lastRenderedPageBreak/>
        <w:t>таблицы, диаграммы, рисунки)</w:t>
      </w:r>
      <w:r w:rsidR="00065348" w:rsidRPr="00093C89">
        <w:rPr>
          <w:rFonts w:ascii="Times New Roman" w:hAnsi="Times New Roman" w:cs="Times New Roman"/>
          <w:sz w:val="28"/>
          <w:szCs w:val="28"/>
        </w:rPr>
        <w:t xml:space="preserve">; заключительное формирование компонентов на слайдах; проверка всей работы на орфографические, грамматические и стилистические ошибки. </w:t>
      </w:r>
    </w:p>
    <w:p w:rsidR="00065348" w:rsidRPr="00093C89" w:rsidRDefault="00065348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Существуют методы рациональной компоновки информации на слайде, приведем некоторые из них:</w:t>
      </w:r>
    </w:p>
    <w:p w:rsidR="00065348" w:rsidRPr="00093C89" w:rsidRDefault="00065348" w:rsidP="00093C89">
      <w:pPr>
        <w:pStyle w:val="a3"/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Текст должен быть достаточно крупным, удобным для прочтения,</w:t>
      </w:r>
    </w:p>
    <w:p w:rsidR="00065348" w:rsidRPr="00093C89" w:rsidRDefault="00065348" w:rsidP="00093C89">
      <w:pPr>
        <w:pStyle w:val="a3"/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Фоновое изображение не должно «спорить» с основным содержанием, но должно быть «в теме» основной мысли всей работы,</w:t>
      </w:r>
    </w:p>
    <w:p w:rsidR="00065348" w:rsidRPr="00093C89" w:rsidRDefault="00065348" w:rsidP="00093C89">
      <w:pPr>
        <w:pStyle w:val="a3"/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Сохранение баланса и контраста при компоновке материала должно учитывать особенности формы объектов, фона, размер шрифта букв и цифр, насыщенность цвета и расположение текста,</w:t>
      </w:r>
    </w:p>
    <w:p w:rsidR="00065348" w:rsidRPr="00093C89" w:rsidRDefault="00065348" w:rsidP="00093C89">
      <w:pPr>
        <w:pStyle w:val="a3"/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Использование таблиц, графиков, диаграмм  - установка на сравнительный анализ получаемой информации, стимулирование к осмыслению материала,</w:t>
      </w:r>
    </w:p>
    <w:p w:rsidR="00065348" w:rsidRPr="00093C89" w:rsidRDefault="00065348" w:rsidP="00093C89">
      <w:pPr>
        <w:pStyle w:val="a3"/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Цветовой стиль презентации не должен отвлекать от ее содержимого – лучше использовать спокойные оттенки двух – трех цветов,</w:t>
      </w:r>
      <w:r w:rsidR="00CF0B47" w:rsidRPr="00093C89">
        <w:rPr>
          <w:rFonts w:ascii="Times New Roman" w:hAnsi="Times New Roman" w:cs="Times New Roman"/>
          <w:sz w:val="28"/>
          <w:szCs w:val="28"/>
        </w:rPr>
        <w:t xml:space="preserve"> </w:t>
      </w:r>
      <w:r w:rsidRPr="00093C89">
        <w:rPr>
          <w:rFonts w:ascii="Times New Roman" w:hAnsi="Times New Roman" w:cs="Times New Roman"/>
          <w:sz w:val="28"/>
          <w:szCs w:val="28"/>
        </w:rPr>
        <w:t>(предварительно протестируйте, как на их фоне выглядит текст и ваши объекты</w:t>
      </w:r>
      <w:r w:rsidR="00CF0B47" w:rsidRPr="00093C89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CF0B47" w:rsidRPr="00093C89" w:rsidRDefault="00CF0B47" w:rsidP="00093C89">
      <w:pPr>
        <w:pStyle w:val="a3"/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Звуковое сопровождение также не должно отвлекать, но должно способствовать усвоению, нести смысловую нагрузку,</w:t>
      </w:r>
    </w:p>
    <w:p w:rsidR="00CF0B47" w:rsidRPr="00093C89" w:rsidRDefault="00CF0B47" w:rsidP="00093C89">
      <w:pPr>
        <w:pStyle w:val="a3"/>
        <w:numPr>
          <w:ilvl w:val="0"/>
          <w:numId w:val="6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Не перегружайте вашу работу анимацией, в этом случае теряется принцип «единства целого», продукт превращается в набор несвязанных деталей.</w:t>
      </w:r>
    </w:p>
    <w:p w:rsidR="00CF0B47" w:rsidRPr="00093C89" w:rsidRDefault="00CF0B47" w:rsidP="00093C8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 xml:space="preserve">Далее идет </w:t>
      </w:r>
      <w:r w:rsidRPr="00004921">
        <w:rPr>
          <w:rFonts w:ascii="Times New Roman" w:hAnsi="Times New Roman" w:cs="Times New Roman"/>
          <w:i/>
          <w:sz w:val="28"/>
          <w:szCs w:val="28"/>
        </w:rPr>
        <w:t>этап разработки методических рекомендаций</w:t>
      </w:r>
      <w:r w:rsidRPr="00093C89">
        <w:rPr>
          <w:rFonts w:ascii="Times New Roman" w:hAnsi="Times New Roman" w:cs="Times New Roman"/>
          <w:sz w:val="28"/>
          <w:szCs w:val="28"/>
        </w:rPr>
        <w:t xml:space="preserve">, где наш простой смертный учитель должен определить методические аспекты проведения занятия с применением нашей презентации, спроектировать основные набор оптимальных видов деятельности в нашем учебном </w:t>
      </w:r>
      <w:r w:rsidRPr="00093C89">
        <w:rPr>
          <w:rFonts w:ascii="Times New Roman" w:hAnsi="Times New Roman" w:cs="Times New Roman"/>
          <w:sz w:val="28"/>
          <w:szCs w:val="28"/>
        </w:rPr>
        <w:lastRenderedPageBreak/>
        <w:t xml:space="preserve">процессе. Здесь стоит несколько расширить нашу мысль, так как методика применения продукта нашей работы очень и очень широка. Выделим следующие пункты, следуя принципу троичности: </w:t>
      </w:r>
    </w:p>
    <w:p w:rsidR="00CF0B47" w:rsidRPr="00093C89" w:rsidRDefault="00CF0B47" w:rsidP="00093C89">
      <w:pPr>
        <w:pStyle w:val="a3"/>
        <w:numPr>
          <w:ilvl w:val="0"/>
          <w:numId w:val="7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Знакомство с новым материалом,</w:t>
      </w:r>
    </w:p>
    <w:p w:rsidR="00CF0B47" w:rsidRPr="00093C89" w:rsidRDefault="00CF0B47" w:rsidP="00093C89">
      <w:pPr>
        <w:pStyle w:val="a3"/>
        <w:numPr>
          <w:ilvl w:val="0"/>
          <w:numId w:val="7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Тренировка,</w:t>
      </w:r>
    </w:p>
    <w:p w:rsidR="00CF0B47" w:rsidRPr="00093C89" w:rsidRDefault="00CF0B47" w:rsidP="00093C89">
      <w:pPr>
        <w:pStyle w:val="a3"/>
        <w:numPr>
          <w:ilvl w:val="0"/>
          <w:numId w:val="7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Закрепление.</w:t>
      </w:r>
    </w:p>
    <w:p w:rsidR="00CF0B47" w:rsidRPr="00093C89" w:rsidRDefault="00CF0B47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 xml:space="preserve">Каждый из этих пунктов можно раскрыть далеко не единственным способом, автор предлагает тот способ, который более выгоден в его понимании. На этапе знакомства с новым материалом </w:t>
      </w:r>
      <w:r w:rsidR="00294CCA" w:rsidRPr="00093C89">
        <w:rPr>
          <w:rFonts w:ascii="Times New Roman" w:hAnsi="Times New Roman" w:cs="Times New Roman"/>
          <w:sz w:val="28"/>
          <w:szCs w:val="28"/>
        </w:rPr>
        <w:t xml:space="preserve">презентация наиболее выгодна за счет наглядного преимущества, а если включить в это занимательный для детей момент, то превращается в любимый момент урока. Автор считает наиболее выгодным включить элемент игры в подачу материала – например, если это тема  </w:t>
      </w:r>
      <w:r w:rsidR="00294CCA" w:rsidRPr="00093C89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294CCA" w:rsidRPr="00093C89">
        <w:rPr>
          <w:rFonts w:ascii="Times New Roman" w:hAnsi="Times New Roman" w:cs="Times New Roman"/>
          <w:sz w:val="28"/>
          <w:szCs w:val="28"/>
        </w:rPr>
        <w:t xml:space="preserve"> </w:t>
      </w:r>
      <w:r w:rsidR="00294CCA" w:rsidRPr="00093C89">
        <w:rPr>
          <w:rFonts w:ascii="Times New Roman" w:hAnsi="Times New Roman" w:cs="Times New Roman"/>
          <w:sz w:val="28"/>
          <w:szCs w:val="28"/>
          <w:lang w:val="en-US"/>
        </w:rPr>
        <w:t>UK</w:t>
      </w:r>
      <w:r w:rsidR="00294CCA" w:rsidRPr="00093C89">
        <w:rPr>
          <w:rFonts w:ascii="Times New Roman" w:hAnsi="Times New Roman" w:cs="Times New Roman"/>
          <w:sz w:val="28"/>
          <w:szCs w:val="28"/>
        </w:rPr>
        <w:t xml:space="preserve">, можно </w:t>
      </w:r>
      <w:r w:rsidR="004E40D7" w:rsidRPr="00093C89">
        <w:rPr>
          <w:rFonts w:ascii="Times New Roman" w:hAnsi="Times New Roman" w:cs="Times New Roman"/>
          <w:sz w:val="28"/>
          <w:szCs w:val="28"/>
        </w:rPr>
        <w:t xml:space="preserve">разыграть очередность представления частей страны по нарисованным фишкам-гербам, итд. Несомненно, презентация позволяет более достойно и на современном уровне сопроводить повествование с наглядными примерами – рисунками, графиками, короткими видео; отразить основные понятия лексического или грамматического материала либо применения правила. </w:t>
      </w:r>
    </w:p>
    <w:p w:rsidR="004E40D7" w:rsidRPr="00093C89" w:rsidRDefault="004E40D7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>На этапе тренировки  идеально формировать навыки, здесь использование презентации позволит  предъявить интерактивные упражнения, в ходе выполнения которых у учащихся формируются навыки обнаружения, поиска, решения поставленной задачи.</w:t>
      </w:r>
    </w:p>
    <w:p w:rsidR="004E40D7" w:rsidRPr="00093C89" w:rsidRDefault="004E40D7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t xml:space="preserve">Закрепление материала позволит использовать презентацию как итоговый интерактив, в котором учащийся может применить полученные знания, увидеть результат своей работы. </w:t>
      </w:r>
    </w:p>
    <w:p w:rsidR="004E40D7" w:rsidRPr="00093C89" w:rsidRDefault="00704EA9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4921">
        <w:rPr>
          <w:rFonts w:ascii="Times New Roman" w:hAnsi="Times New Roman" w:cs="Times New Roman"/>
          <w:i/>
          <w:sz w:val="28"/>
          <w:szCs w:val="28"/>
        </w:rPr>
        <w:t>Этап педагогической реализации</w:t>
      </w:r>
      <w:r w:rsidRPr="00093C89">
        <w:rPr>
          <w:rFonts w:ascii="Times New Roman" w:hAnsi="Times New Roman" w:cs="Times New Roman"/>
          <w:sz w:val="28"/>
          <w:szCs w:val="28"/>
        </w:rPr>
        <w:t xml:space="preserve"> заключается в планировании и реализации оптимальной последовательности действий по включению продукта работы в учебный процесс, здесь все зависит от каждого конкретного учителя. </w:t>
      </w:r>
    </w:p>
    <w:p w:rsidR="00704EA9" w:rsidRDefault="00704EA9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C89">
        <w:rPr>
          <w:rFonts w:ascii="Times New Roman" w:hAnsi="Times New Roman" w:cs="Times New Roman"/>
          <w:sz w:val="28"/>
          <w:szCs w:val="28"/>
        </w:rPr>
        <w:lastRenderedPageBreak/>
        <w:t xml:space="preserve">Наконец, заключительный этап – </w:t>
      </w:r>
      <w:r w:rsidRPr="00004921">
        <w:rPr>
          <w:rFonts w:ascii="Times New Roman" w:hAnsi="Times New Roman" w:cs="Times New Roman"/>
          <w:i/>
          <w:sz w:val="28"/>
          <w:szCs w:val="28"/>
        </w:rPr>
        <w:t>анализ результатов</w:t>
      </w:r>
      <w:r w:rsidRPr="00093C89">
        <w:rPr>
          <w:rFonts w:ascii="Times New Roman" w:hAnsi="Times New Roman" w:cs="Times New Roman"/>
          <w:sz w:val="28"/>
          <w:szCs w:val="28"/>
        </w:rPr>
        <w:t xml:space="preserve">, на котором проводится оценка эффективности включения продукта работы в учебный процесс, вывод о достижении поставленных целей. Здесь крайне важно учесть результаты рефлексии, в которую необходимо включить краткий опрос учащихся об их впечатлении от продукта. На этом основании необходимо своевременно скорректировать содержание и виды работы с продуктом. </w:t>
      </w:r>
    </w:p>
    <w:p w:rsidR="00205C05" w:rsidRDefault="00205C05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604A9" w:rsidRDefault="006604A9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604A9" w:rsidRDefault="006604A9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604A9" w:rsidRDefault="006604A9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604A9" w:rsidRDefault="006604A9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604A9" w:rsidRDefault="006604A9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604A9" w:rsidRDefault="006604A9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604A9" w:rsidRDefault="006604A9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604A9" w:rsidRDefault="006604A9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604A9" w:rsidRDefault="006604A9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604A9" w:rsidRDefault="006604A9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604A9" w:rsidRDefault="006604A9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604A9" w:rsidRDefault="006604A9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604A9" w:rsidRDefault="006604A9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604A9" w:rsidRDefault="006604A9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604A9" w:rsidRDefault="006604A9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604A9" w:rsidRDefault="006604A9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604A9" w:rsidRDefault="006604A9" w:rsidP="009764A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764A1" w:rsidRDefault="009764A1" w:rsidP="009764A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604A9" w:rsidRDefault="006604A9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B04B4" w:rsidRDefault="00DB04B4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B04B4" w:rsidRDefault="00DB04B4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604A9" w:rsidRDefault="009764A1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="006604A9">
        <w:rPr>
          <w:rFonts w:ascii="Times New Roman" w:hAnsi="Times New Roman" w:cs="Times New Roman"/>
          <w:b/>
          <w:sz w:val="28"/>
          <w:szCs w:val="28"/>
        </w:rPr>
        <w:t>. Повышение эффективности преподавания английского языка с помощью презентации.</w:t>
      </w:r>
    </w:p>
    <w:p w:rsidR="006604A9" w:rsidRDefault="006604A9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 непростое время одним из основных приоритетов обучения является адаптация учащихся к быстро меняющимся реалиям жизни в современном информационном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сообществе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на уровне страны, так и на международном уровне. Даже простому человеку понятно, что растет роль информационных технологий в жизни людей, создается глобальное информационное пространство для обеспечения эффективного взаимодействия на всех уровнях общения, доступ к мировым информационным ресурсам. Но как же осуществить всю эту, без сомнения, прекрасную идею - обеспечить взаимосвязь сферы образования с другими сферами общественной жизни? Ответ прост – хочешь сделать хорошо – сделай сам! </w:t>
      </w:r>
    </w:p>
    <w:p w:rsidR="006604A9" w:rsidRDefault="00806A10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Повышение эффективности от применения информационных технологий в обучении отмечается и в естественнонаучных дисциплинах, и в гуманитарных. Продукт нашей работы является сильным эффективным средством изучения иностранного языка (в нашем случае - английского), иноязычной культуры, оказывает огромную помощь в процессе формирования коммуникативных навыков, социокультурной компетенции учащихся.  Самым главным преимуществом использования авторской презентации является повышение интереса к предмету, дают возможность более объективно оценивать результат, вносят свежее разнообразие в процесс обучения. </w:t>
      </w:r>
    </w:p>
    <w:p w:rsidR="00806A10" w:rsidRDefault="00651545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Важно понимать, что при такой работе несколько изменяется и роль самого учителя, ведь для него главной задачей в этом случае становится помощь ученикам в освоении таких способов действия, которые действительно будут им необходимы в дальнейшем – как на следующих этапах обучения, так и в дальнейшей жизни. У нашей русской пословицы «лучше один раз увидеть, чем сто раз услышать» есть английский аналог  – «я услышал и забыл, я увидел и запомнил». Применительно продукта нашей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работы это в высшей мере справедливо – ведь при использовании мультимедийной презентации становится возможным реализовать современные требования к процессу обучения. </w:t>
      </w:r>
    </w:p>
    <w:p w:rsidR="00535044" w:rsidRDefault="00535044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есть, планируя урок с использованием авторской  презентации, учитель обязан соблюсти некоторые дидактические требования:</w:t>
      </w:r>
    </w:p>
    <w:p w:rsidR="00535044" w:rsidRDefault="00535044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четко определить цель применения разработки,</w:t>
      </w:r>
    </w:p>
    <w:p w:rsidR="00535044" w:rsidRDefault="00535044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использовать разработку  в логической связи с учебным материалом, предъявляя конкретную учебную информацию наиболее выгодно и своевременно,</w:t>
      </w:r>
    </w:p>
    <w:p w:rsidR="00535044" w:rsidRDefault="00535044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согласовать выбранную разработку с другими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техническим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средствами обучения, </w:t>
      </w:r>
    </w:p>
    <w:p w:rsidR="00535044" w:rsidRDefault="00535044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учесть возраст учащихся, специфику материала, особенности класса, характер объяснения новой информации,</w:t>
      </w:r>
    </w:p>
    <w:p w:rsidR="00535044" w:rsidRDefault="00535044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провести анализ и/или рефлексию, обсудить с классом фундаментальные, узловые вопросы изучаемого материала.</w:t>
      </w:r>
    </w:p>
    <w:p w:rsidR="00535044" w:rsidRDefault="00535044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Рассмотрим подробнее роль разработки на разных этапах урока. </w:t>
      </w:r>
    </w:p>
    <w:p w:rsidR="00BE4498" w:rsidRDefault="00BE4498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Самый больной вопрос современного обучения – мотивационно-познавательная деятельность  - данный этап формирует заинтересованность ученика в восприятии информации, может происходить различными путями:</w:t>
      </w:r>
    </w:p>
    <w:p w:rsidR="00BE4498" w:rsidRDefault="00BE4498" w:rsidP="00BE4498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Разъяснение значения информации,</w:t>
      </w:r>
    </w:p>
    <w:p w:rsidR="00BE4498" w:rsidRDefault="00BE4498" w:rsidP="00BE4498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Пояснение результативности информации.</w:t>
      </w:r>
    </w:p>
    <w:p w:rsidR="00BE4498" w:rsidRDefault="00BE4498" w:rsidP="00BE44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Эффективность применения желательно показать с помощью графического объекта, например диаграммы или графика, такой формат способствует более полному пониманию. Важно, чтобы изображение на экране </w:t>
      </w:r>
      <w:r w:rsidR="00BA0197">
        <w:rPr>
          <w:rFonts w:ascii="Times New Roman" w:hAnsi="Times New Roman" w:cs="Times New Roman"/>
          <w:sz w:val="28"/>
          <w:szCs w:val="28"/>
        </w:rPr>
        <w:t xml:space="preserve">было </w:t>
      </w:r>
      <w:r>
        <w:rPr>
          <w:rFonts w:ascii="Times New Roman" w:hAnsi="Times New Roman" w:cs="Times New Roman"/>
          <w:sz w:val="28"/>
          <w:szCs w:val="28"/>
        </w:rPr>
        <w:t xml:space="preserve">равнозначно словам учителя, демонстрируя общую картину или схему. </w:t>
      </w:r>
    </w:p>
    <w:p w:rsidR="00BA0197" w:rsidRDefault="00BA0197" w:rsidP="00BE44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E6B8AAB" wp14:editId="7EB3C0F9">
            <wp:extent cx="4908430" cy="3680497"/>
            <wp:effectExtent l="0" t="0" r="6985" b="0"/>
            <wp:docPr id="1" name="Рисунок 1" descr="C:\Users\Николай\Desktop\IMG_20260118_102236_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иколай\Desktop\IMG_20260118_102236_28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808" cy="3678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197" w:rsidRDefault="00BA0197" w:rsidP="00BE44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Традиционно, первым ставим организационный этап – во вступительной части блок дата-тема-саммари может быть сформирован на отдельном слайде, что позволит значительно ускорить процесс конспектирования, (можно добавить слайд с перечнем вопросов, поставленных на изучение на конкретном уроке). </w:t>
      </w:r>
    </w:p>
    <w:p w:rsidR="00BA0197" w:rsidRDefault="00BA0197" w:rsidP="00BE44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01396" cy="3525256"/>
            <wp:effectExtent l="0" t="0" r="4445" b="0"/>
            <wp:docPr id="2" name="Рисунок 2" descr="C:\Users\Николай\Desktop\IMG_20260118_102250_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иколай\Desktop\IMG_20260118_102250_0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8885" cy="3523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197" w:rsidRDefault="00BA0197" w:rsidP="00BE44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данном этапе можно (в нашем варианте – даже выгоднее) использовать не сплошной текст, так как это лучше воспринимается детьми. Строится план-конспект, в котором задаем основные пункты характеристики для любой страны – </w:t>
      </w:r>
      <w:r>
        <w:rPr>
          <w:rFonts w:ascii="Times New Roman" w:hAnsi="Times New Roman" w:cs="Times New Roman"/>
          <w:sz w:val="28"/>
          <w:szCs w:val="28"/>
          <w:lang w:val="en-US"/>
        </w:rPr>
        <w:t>country</w:t>
      </w:r>
      <w:r w:rsidRPr="00BA0197">
        <w:rPr>
          <w:rFonts w:ascii="Times New Roman" w:hAnsi="Times New Roman" w:cs="Times New Roman"/>
          <w:sz w:val="28"/>
          <w:szCs w:val="28"/>
        </w:rPr>
        <w:t>(-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BA0197"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  <w:lang w:val="en-US"/>
        </w:rPr>
        <w:t>pound</w:t>
      </w:r>
      <w:r w:rsidRPr="00BA019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population</w:t>
      </w:r>
      <w:r w:rsidRPr="00BA019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flag</w:t>
      </w:r>
      <w:r w:rsidRPr="00BA019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0197" w:rsidRDefault="00BA0197" w:rsidP="00BE44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начинаем раскрытие понятий  по порядку:</w:t>
      </w:r>
    </w:p>
    <w:p w:rsidR="00BA0197" w:rsidRDefault="007C1E57" w:rsidP="00BE44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10355" cy="3906890"/>
            <wp:effectExtent l="0" t="0" r="0" b="0"/>
            <wp:docPr id="4" name="Рисунок 4" descr="C:\Users\Николай\Desktop\IMG_20260118_102317_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иколай\Desktop\IMG_20260118_102317_54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572" cy="3904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E57" w:rsidRDefault="007C1E57" w:rsidP="00BE44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данном этапе презентуем названия стран, входящих в состав Великобритании, сами названия могут быть вынесены на доску либо же собраны из букв, что предпочтительнее, так как тренирует орфографическую грамотность. В тетрадь дети записывают результат своего труда – предложение о составе Англии.</w:t>
      </w:r>
    </w:p>
    <w:p w:rsidR="007C1E57" w:rsidRDefault="007C1E57" w:rsidP="00BE44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необходимо раскрыть информацию о каждой стране-участнице. Поэтапно, показывая по очереди слайды о каждой из четырех частей страны, дети вносят получившиеся предложения в их конспекты.</w:t>
      </w:r>
    </w:p>
    <w:p w:rsidR="007C1E57" w:rsidRDefault="007C1E57" w:rsidP="00BE44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4319"/>
            <wp:effectExtent l="0" t="0" r="3175" b="3810"/>
            <wp:docPr id="6" name="Рисунок 6" descr="C:\Users\Николай\Desktop\IMG_20260118_102328_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иколай\Desktop\IMG_20260118_102328_67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E57" w:rsidRPr="00BA0197" w:rsidRDefault="007C1E57" w:rsidP="00BE44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4319"/>
            <wp:effectExtent l="0" t="0" r="3175" b="3810"/>
            <wp:docPr id="7" name="Рисунок 7" descr="C:\Users\Николай\Desktop\IMG_20260118_102339_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иколай\Desktop\IMG_20260118_102339_60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E57" w:rsidRPr="00BE4498" w:rsidRDefault="007C1E57" w:rsidP="00BE44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4319"/>
            <wp:effectExtent l="0" t="0" r="3175" b="3810"/>
            <wp:docPr id="8" name="Рисунок 8" descr="C:\Users\Николай\Desktop\IMG_20260118_102334_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иколай\Desktop\IMG_20260118_102334_7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044" w:rsidRDefault="007C1E57" w:rsidP="007C1E5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C04675" wp14:editId="085BC209">
            <wp:extent cx="5943600" cy="4456700"/>
            <wp:effectExtent l="0" t="0" r="0" b="1270"/>
            <wp:docPr id="9" name="Рисунок 9" descr="C:\Users\Николай\Desktop\IMG_20260118_102345_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иколай\Desktop\IMG_20260118_102345_23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E57" w:rsidRDefault="007C1E57" w:rsidP="007C1E5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Итак, связка страна-столица-герб готова, переходим к следующему пункту плана</w:t>
      </w:r>
      <w:r w:rsidR="0054691B">
        <w:rPr>
          <w:rFonts w:ascii="Times New Roman" w:hAnsi="Times New Roman" w:cs="Times New Roman"/>
          <w:sz w:val="28"/>
          <w:szCs w:val="28"/>
        </w:rPr>
        <w:t xml:space="preserve"> – описанию денежной единицы страны. </w:t>
      </w:r>
    </w:p>
    <w:p w:rsidR="0054691B" w:rsidRDefault="0054691B" w:rsidP="007C1E5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4319"/>
            <wp:effectExtent l="0" t="0" r="3175" b="3810"/>
            <wp:docPr id="10" name="Рисунок 10" descr="C:\Users\Николай\Desktop\IMG_20260118_102405_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Николай\Desktop\IMG_20260118_102405_22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91B" w:rsidRDefault="0054691B" w:rsidP="007C1E5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Следующий пункт – государственный символ – флаг. На слайде отражен принцип создания флага:</w:t>
      </w:r>
    </w:p>
    <w:p w:rsidR="0054691B" w:rsidRDefault="0054691B" w:rsidP="007C1E5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16833" cy="3148642"/>
            <wp:effectExtent l="0" t="0" r="7620" b="0"/>
            <wp:docPr id="11" name="Рисунок 11" descr="C:\Users\Николай\Desktop\IMG_20260118_102350_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Николай\Desktop\IMG_20260118_102350_70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2981" cy="3152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4691B" w:rsidRDefault="0054691B" w:rsidP="007C1E5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Здесь нужно дать дополнительную информацию о прозвище флага. </w:t>
      </w:r>
    </w:p>
    <w:p w:rsidR="0054691B" w:rsidRDefault="0054691B" w:rsidP="007C1E5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Следующий пункт – население, его численность.</w:t>
      </w:r>
    </w:p>
    <w:p w:rsidR="0054691B" w:rsidRDefault="0054691B" w:rsidP="007C1E5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08868" cy="3605842"/>
            <wp:effectExtent l="0" t="0" r="0" b="0"/>
            <wp:docPr id="12" name="Рисунок 12" descr="C:\Users\Николай\Desktop\IMG_20260118_102358_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Николай\Desktop\IMG_20260118_102358_55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299" cy="3603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91B" w:rsidRDefault="0054691B" w:rsidP="007C1E5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мы постепенно отразили все пункты плана, теперь можно посмотреть, насколько дети усвоили первично материал. Для этого используем быструю проверку по принципу «вставь слово» - один из ключевых видов заданий, в том числе и на ВПР. </w:t>
      </w:r>
    </w:p>
    <w:p w:rsidR="0054691B" w:rsidRDefault="0054691B" w:rsidP="007C1E5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4691B" w:rsidRDefault="0054691B" w:rsidP="007C1E5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10354" cy="3157268"/>
            <wp:effectExtent l="0" t="0" r="9525" b="5080"/>
            <wp:docPr id="13" name="Рисунок 13" descr="C:\Users\Николай\Desktop\IMG_20260118_102413_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Николай\Desktop\IMG_20260118_102413_72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572" cy="3155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91B" w:rsidRDefault="0054691B" w:rsidP="007C1E5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Данное задание занимает от 5 до 12 минут в разных группах, в зависимости от общего уровня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класса. </w:t>
      </w:r>
    </w:p>
    <w:p w:rsidR="0054691B" w:rsidRDefault="0054691B" w:rsidP="007C1E5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Следующий этап – рефлексия. Наверное, он самый важный, но, не забываем о возрасте детей, это всего 6-й класс, поэтому раздаем карточки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лайк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дизлайк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на которых можно написать, что понравилось, а что нет. </w:t>
      </w:r>
      <w:r w:rsidR="00445AC5">
        <w:rPr>
          <w:rFonts w:ascii="Times New Roman" w:hAnsi="Times New Roman" w:cs="Times New Roman"/>
          <w:sz w:val="28"/>
          <w:szCs w:val="28"/>
        </w:rPr>
        <w:t xml:space="preserve">На этом этапе дети могут сами выбрать, на каком языке писать свой отзыв, большинство пишут по-английски. Дизайн карточек рефлексии – любой, вплоть до цветового – квадраты, например красного и зеленого цветов, если вы рисующий человек – то можно изобразить кошачьи мордочки, героев мультика, который любят дети, словом – что угодно, тут не важно. </w:t>
      </w:r>
    </w:p>
    <w:p w:rsidR="00FC41BD" w:rsidRDefault="00FC41BD" w:rsidP="007C1E5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Заключительная нота </w:t>
      </w:r>
    </w:p>
    <w:p w:rsidR="00FC41BD" w:rsidRDefault="00FC41BD" w:rsidP="007C1E5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4319"/>
            <wp:effectExtent l="0" t="0" r="3175" b="3810"/>
            <wp:docPr id="14" name="Рисунок 14" descr="C:\Users\Николай\Desktop\IMG_20260118_102418_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Николай\Desktop\IMG_20260118_102418_14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1BD" w:rsidRDefault="00FC41BD" w:rsidP="007C1E5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нас – чат в мессенджере.</w:t>
      </w:r>
    </w:p>
    <w:p w:rsidR="00445AC5" w:rsidRPr="006604A9" w:rsidRDefault="00445AC5" w:rsidP="007C1E5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этап педагогической реализации завершен, приступаем к </w:t>
      </w:r>
      <w:r w:rsidRPr="004F1282">
        <w:rPr>
          <w:rFonts w:ascii="Times New Roman" w:hAnsi="Times New Roman" w:cs="Times New Roman"/>
          <w:i/>
          <w:sz w:val="28"/>
          <w:szCs w:val="28"/>
        </w:rPr>
        <w:t>самоанализу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05C05" w:rsidRDefault="00205C05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B5B0E" w:rsidRDefault="00EB5B0E" w:rsidP="00093C8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449F8" w:rsidRPr="008449F8" w:rsidRDefault="009764A1" w:rsidP="008449F8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4</w:t>
      </w:r>
      <w:r w:rsidR="00844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Анализ результатов. Заключение.</w:t>
      </w:r>
    </w:p>
    <w:p w:rsidR="007950BA" w:rsidRPr="008449F8" w:rsidRDefault="007950BA" w:rsidP="008449F8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Занятие бы</w:t>
      </w:r>
      <w:r w:rsidR="008449F8">
        <w:rPr>
          <w:rFonts w:ascii="Times New Roman" w:eastAsia="Times New Roman" w:hAnsi="Times New Roman" w:cs="Times New Roman"/>
          <w:sz w:val="28"/>
          <w:szCs w:val="28"/>
          <w:lang w:eastAsia="ru-RU"/>
        </w:rPr>
        <w:t>ло проведе</w:t>
      </w: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 группе из 13 человек 6 к</w:t>
      </w:r>
      <w:r w:rsidR="008449F8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ласса</w:t>
      </w: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76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Учащиеся изучают дисциплину «английский язык» по учебнику серии </w:t>
      </w:r>
      <w:r w:rsidRPr="004F12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Spotlight</w:t>
      </w: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6 </w:t>
      </w:r>
      <w:proofErr w:type="spellStart"/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класса</w:t>
      </w:r>
      <w:proofErr w:type="gramStart"/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>.У</w:t>
      </w:r>
      <w:proofErr w:type="gramEnd"/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чащиеся</w:t>
      </w:r>
      <w:proofErr w:type="spellEnd"/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 обладают средним уровнем формирования познавательной деятельности.</w:t>
      </w:r>
    </w:p>
    <w:p w:rsidR="007950BA" w:rsidRPr="008449F8" w:rsidRDefault="007950BA" w:rsidP="008449F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урока</w:t>
      </w:r>
      <w:r w:rsidRPr="004F12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>— «уголок культуры</w:t>
      </w:r>
      <w:proofErr w:type="gramStart"/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Великобритания». Данная тема входит в  цикл занятий модуля 1.</w:t>
      </w:r>
      <w:r w:rsid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классификации типов урока — это был урок обобщения изученного материала и приобретения новых знаний. На уроке использовались элементы парной и индивидуальной работы</w:t>
      </w:r>
      <w:r w:rsidRPr="004F12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7950BA" w:rsidRPr="004F1282" w:rsidRDefault="007950BA" w:rsidP="004F128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исключением организационных моментов, урок состоял из нескольких этапов: фонетическая зарядка, речевая зарядка, обобщение изученного материала, усвоение новых знаний и закрепление. Этапы урока были логически связаны между собой и обеспечивали возможность преемственности материала.</w:t>
      </w:r>
    </w:p>
    <w:p w:rsidR="007950BA" w:rsidRPr="004F1282" w:rsidRDefault="007950BA" w:rsidP="004F128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F128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Основной обучающей целью</w:t>
      </w: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занятия являлось совершенствование коммуникативных речевых навыков и умений, что реализовывалось на протяжении всего занятия. Кроме этого на уроке решались следующие </w:t>
      </w:r>
      <w:r w:rsidRPr="004F128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сопутствующие  практические задачи:</w:t>
      </w:r>
    </w:p>
    <w:p w:rsidR="007950BA" w:rsidRPr="004F1282" w:rsidRDefault="007950BA" w:rsidP="004F1282">
      <w:pPr>
        <w:spacing w:after="0" w:line="360" w:lineRule="auto"/>
        <w:ind w:left="36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совершенствовать навыки фонетического произношения</w:t>
      </w:r>
    </w:p>
    <w:p w:rsidR="007950BA" w:rsidRPr="004F1282" w:rsidRDefault="007950BA" w:rsidP="004F1282">
      <w:pPr>
        <w:spacing w:after="0" w:line="360" w:lineRule="auto"/>
        <w:ind w:left="360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совершенствовать навыки аудирования</w:t>
      </w:r>
    </w:p>
    <w:p w:rsidR="007950BA" w:rsidRPr="004F1282" w:rsidRDefault="007950BA" w:rsidP="004F1282">
      <w:pPr>
        <w:spacing w:after="0" w:line="360" w:lineRule="auto"/>
        <w:ind w:left="360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совершенствовать навыки монологической речи </w:t>
      </w:r>
    </w:p>
    <w:p w:rsidR="007950BA" w:rsidRPr="004F1282" w:rsidRDefault="007950BA" w:rsidP="004F1282">
      <w:pPr>
        <w:spacing w:after="0" w:line="360" w:lineRule="auto"/>
        <w:ind w:left="360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развивать навыки поискового чтения </w:t>
      </w:r>
    </w:p>
    <w:p w:rsidR="007950BA" w:rsidRPr="004F1282" w:rsidRDefault="007950BA" w:rsidP="004F128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ставились следующие </w:t>
      </w:r>
      <w:r w:rsidRPr="004F128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развивающие задачи</w:t>
      </w: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950BA" w:rsidRPr="004F1282" w:rsidRDefault="007950BA" w:rsidP="004F1282">
      <w:pPr>
        <w:spacing w:after="0" w:line="360" w:lineRule="auto"/>
        <w:ind w:left="360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языковые способности и интерес к изучению языка;</w:t>
      </w:r>
    </w:p>
    <w:p w:rsidR="007950BA" w:rsidRPr="004F1282" w:rsidRDefault="007950BA" w:rsidP="004F1282">
      <w:pPr>
        <w:spacing w:after="0" w:line="360" w:lineRule="auto"/>
        <w:ind w:left="360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развивать </w:t>
      </w:r>
      <w:proofErr w:type="spellStart"/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общеучебные</w:t>
      </w:r>
      <w:proofErr w:type="spellEnd"/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умения;</w:t>
      </w:r>
    </w:p>
    <w:p w:rsidR="007950BA" w:rsidRPr="004F1282" w:rsidRDefault="007950BA" w:rsidP="004F1282">
      <w:pPr>
        <w:spacing w:after="0" w:line="360" w:lineRule="auto"/>
        <w:ind w:left="36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стимулирование речемыслительной активности;</w:t>
      </w:r>
    </w:p>
    <w:p w:rsidR="007950BA" w:rsidRPr="004F1282" w:rsidRDefault="007950BA" w:rsidP="004F1282">
      <w:pPr>
        <w:spacing w:after="0" w:line="360" w:lineRule="auto"/>
        <w:ind w:left="36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навыков парной и индивидуальной работы;</w:t>
      </w:r>
    </w:p>
    <w:p w:rsidR="007950BA" w:rsidRPr="004F1282" w:rsidRDefault="007950BA" w:rsidP="004F1282">
      <w:pPr>
        <w:spacing w:after="0" w:line="360" w:lineRule="auto"/>
        <w:ind w:left="36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50BA" w:rsidRPr="004F1282" w:rsidRDefault="007950BA" w:rsidP="004F128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Реализация данных целей  заложена в использовании выбранных технологий </w:t>
      </w:r>
    </w:p>
    <w:p w:rsidR="007950BA" w:rsidRPr="004F1282" w:rsidRDefault="007950BA" w:rsidP="004F128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 в сотрудничестве, использования новых информационных технологий;</w:t>
      </w:r>
    </w:p>
    <w:p w:rsidR="007950BA" w:rsidRPr="004F1282" w:rsidRDefault="007950BA" w:rsidP="004F128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28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Воспитательными задачами</w:t>
      </w: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занятия были:</w:t>
      </w:r>
    </w:p>
    <w:p w:rsidR="007950BA" w:rsidRPr="004F1282" w:rsidRDefault="007950BA" w:rsidP="004F1282">
      <w:pPr>
        <w:spacing w:after="0" w:line="36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чувство дружелюбности к представителям других наций;</w:t>
      </w:r>
    </w:p>
    <w:p w:rsidR="007950BA" w:rsidRPr="004F1282" w:rsidRDefault="007950BA" w:rsidP="004F128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учебного материала подбиралось согласно требованиям  программы и целям занятия.</w:t>
      </w:r>
    </w:p>
    <w:p w:rsidR="007950BA" w:rsidRPr="004F1282" w:rsidRDefault="007950BA" w:rsidP="004F128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Комбинированный тип занятия способствовал реализации практических целей и задач, обеспечивал возможность смены видов деятельности и повышения мотивации учащихся к изучению иностранного языка.</w:t>
      </w:r>
    </w:p>
    <w:p w:rsidR="007950BA" w:rsidRPr="004F1282" w:rsidRDefault="007950BA" w:rsidP="004F128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занятии применялись фронтальная, парная и  индивидуальная формы  организации познавательной деятельности.</w:t>
      </w:r>
    </w:p>
    <w:p w:rsidR="007950BA" w:rsidRPr="004F1282" w:rsidRDefault="007950BA" w:rsidP="004F128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методы обучения на занятии – устное сообщение студентов и использованием презентаций, устное сообщение учителя с использованием компьютерных технологий, поисковое чтение, </w:t>
      </w:r>
      <w:proofErr w:type="spellStart"/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аудирование</w:t>
      </w:r>
      <w:proofErr w:type="spellEnd"/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материала (песни и текста), его тренировка. </w:t>
      </w:r>
    </w:p>
    <w:p w:rsidR="007950BA" w:rsidRPr="004F1282" w:rsidRDefault="007950BA" w:rsidP="004F128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целью систематизации информации, полученной в ходе работы с текстами, были предложены вопросы по теме.</w:t>
      </w:r>
    </w:p>
    <w:p w:rsidR="007950BA" w:rsidRPr="004F1282" w:rsidRDefault="007950BA" w:rsidP="004F128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Контрольная деятельность присутствовала на всех этапах занятия и осуществлялась учителем и студентами  при помощи фронтального опроса, индивидуального опроса, что облегчало выставление итоговой оценки за занятие.</w:t>
      </w:r>
    </w:p>
    <w:p w:rsidR="00205C05" w:rsidRPr="004F1282" w:rsidRDefault="007950BA" w:rsidP="004F128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протяжении всего занятия ребята работали активно, не было пассивных и безразличных студентов. На занятии удалось создать благоприятный психологический и поддерживать интерес студентов на протяжении всего занятия, этому способствовали</w:t>
      </w:r>
      <w:r w:rsid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</w:t>
      </w:r>
      <w:r w:rsid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авторской презентации</w:t>
      </w:r>
      <w:r w:rsidRP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нагляд</w:t>
      </w:r>
      <w:r w:rsidR="004F1282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ности и актуальности темы урока.</w:t>
      </w:r>
    </w:p>
    <w:p w:rsidR="00205C05" w:rsidRPr="009764A1" w:rsidRDefault="009764A1" w:rsidP="00205C05">
      <w:pPr>
        <w:pStyle w:val="c5"/>
        <w:shd w:val="clear" w:color="auto" w:fill="FFFFFF"/>
        <w:spacing w:before="0" w:beforeAutospacing="0" w:after="0" w:afterAutospacing="0"/>
        <w:ind w:left="540" w:firstLine="708"/>
        <w:jc w:val="both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Style w:val="c3"/>
          <w:color w:val="181818"/>
          <w:sz w:val="28"/>
          <w:szCs w:val="28"/>
        </w:rPr>
        <w:lastRenderedPageBreak/>
        <w:t xml:space="preserve">                          </w:t>
      </w:r>
      <w:r w:rsidR="00205C05" w:rsidRPr="009764A1">
        <w:rPr>
          <w:rStyle w:val="c3"/>
          <w:b/>
          <w:color w:val="181818"/>
          <w:sz w:val="28"/>
          <w:szCs w:val="28"/>
        </w:rPr>
        <w:t>Литература</w:t>
      </w:r>
    </w:p>
    <w:p w:rsidR="00205C05" w:rsidRDefault="00205C05" w:rsidP="00205C05">
      <w:pPr>
        <w:pStyle w:val="c5"/>
        <w:shd w:val="clear" w:color="auto" w:fill="FFFFFF"/>
        <w:spacing w:before="0" w:beforeAutospacing="0" w:after="0" w:afterAutospacing="0"/>
        <w:ind w:left="540"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81818"/>
          <w:sz w:val="28"/>
          <w:szCs w:val="28"/>
        </w:rPr>
        <w:t>1.</w:t>
      </w:r>
      <w:proofErr w:type="gramStart"/>
      <w:r>
        <w:rPr>
          <w:rStyle w:val="c3"/>
          <w:color w:val="181818"/>
          <w:sz w:val="28"/>
          <w:szCs w:val="28"/>
        </w:rPr>
        <w:t>Аудио-визуальный</w:t>
      </w:r>
      <w:proofErr w:type="gramEnd"/>
      <w:r>
        <w:rPr>
          <w:rStyle w:val="c3"/>
          <w:color w:val="181818"/>
          <w:sz w:val="28"/>
          <w:szCs w:val="28"/>
        </w:rPr>
        <w:t xml:space="preserve"> метод/</w:t>
      </w:r>
      <w:proofErr w:type="spellStart"/>
      <w:r>
        <w:rPr>
          <w:rStyle w:val="c3"/>
          <w:color w:val="181818"/>
          <w:sz w:val="28"/>
          <w:szCs w:val="28"/>
        </w:rPr>
        <w:t>А.А.Миролюбова</w:t>
      </w:r>
      <w:proofErr w:type="spellEnd"/>
      <w:r>
        <w:rPr>
          <w:rStyle w:val="c3"/>
          <w:color w:val="181818"/>
          <w:sz w:val="28"/>
          <w:szCs w:val="28"/>
        </w:rPr>
        <w:t>// Иностранные языки в школе. 2003.-№5.-С.22-23.</w:t>
      </w:r>
    </w:p>
    <w:p w:rsidR="005A15AC" w:rsidRDefault="00205C05" w:rsidP="00F10CA8">
      <w:pPr>
        <w:pStyle w:val="c5"/>
        <w:shd w:val="clear" w:color="auto" w:fill="FFFFFF"/>
        <w:spacing w:before="0" w:beforeAutospacing="0" w:after="0" w:afterAutospacing="0"/>
        <w:ind w:left="540" w:firstLine="708"/>
        <w:jc w:val="both"/>
      </w:pPr>
      <w:r>
        <w:rPr>
          <w:rStyle w:val="c3"/>
          <w:color w:val="181818"/>
          <w:sz w:val="28"/>
          <w:szCs w:val="28"/>
        </w:rPr>
        <w:t xml:space="preserve">2.Беляева Л. А., Иванова Н.В. Презентация </w:t>
      </w:r>
      <w:proofErr w:type="spellStart"/>
      <w:r>
        <w:rPr>
          <w:rStyle w:val="c3"/>
          <w:color w:val="181818"/>
          <w:sz w:val="28"/>
          <w:szCs w:val="28"/>
        </w:rPr>
        <w:t>Power-point</w:t>
      </w:r>
      <w:proofErr w:type="spellEnd"/>
      <w:r>
        <w:rPr>
          <w:rStyle w:val="c3"/>
          <w:color w:val="181818"/>
          <w:sz w:val="28"/>
          <w:szCs w:val="28"/>
        </w:rPr>
        <w:t xml:space="preserve"> и ее возможности при обучении иностранным языкам // Иностранные языки в школе. – 2008. – №4.</w:t>
      </w:r>
      <w:r w:rsidR="00F10CA8" w:rsidRPr="00F10CA8">
        <w:t xml:space="preserve"> </w:t>
      </w:r>
    </w:p>
    <w:p w:rsidR="005A15AC" w:rsidRPr="005A15AC" w:rsidRDefault="005A15AC" w:rsidP="005A15AC">
      <w:pPr>
        <w:pStyle w:val="c5"/>
        <w:shd w:val="clear" w:color="auto" w:fill="FFFFFF"/>
        <w:spacing w:before="0" w:beforeAutospacing="0" w:after="0" w:afterAutospacing="0"/>
        <w:ind w:left="540" w:firstLine="708"/>
        <w:jc w:val="both"/>
        <w:rPr>
          <w:sz w:val="28"/>
          <w:szCs w:val="28"/>
        </w:rPr>
      </w:pPr>
      <w:r w:rsidRPr="005A15AC">
        <w:rPr>
          <w:sz w:val="28"/>
          <w:szCs w:val="28"/>
        </w:rPr>
        <w:t xml:space="preserve">3.Боровская, Л.Н. Система требований к учебным компьютерным презентациям как средству обучения информатике в средней школе / Л.Н. </w:t>
      </w:r>
      <w:proofErr w:type="spellStart"/>
      <w:r w:rsidRPr="005A15AC">
        <w:rPr>
          <w:sz w:val="28"/>
          <w:szCs w:val="28"/>
        </w:rPr>
        <w:t>Боровская</w:t>
      </w:r>
      <w:proofErr w:type="spellEnd"/>
      <w:r w:rsidRPr="005A15AC">
        <w:rPr>
          <w:sz w:val="28"/>
          <w:szCs w:val="28"/>
        </w:rPr>
        <w:t xml:space="preserve">, Т.К. </w:t>
      </w:r>
      <w:proofErr w:type="spellStart"/>
      <w:r w:rsidRPr="005A15AC">
        <w:rPr>
          <w:sz w:val="28"/>
          <w:szCs w:val="28"/>
        </w:rPr>
        <w:t>Смыковская</w:t>
      </w:r>
      <w:proofErr w:type="spellEnd"/>
      <w:r w:rsidRPr="005A15AC">
        <w:rPr>
          <w:sz w:val="28"/>
          <w:szCs w:val="28"/>
        </w:rPr>
        <w:t xml:space="preserve">, Е.А. </w:t>
      </w:r>
      <w:proofErr w:type="spellStart"/>
      <w:r w:rsidRPr="005A15AC">
        <w:rPr>
          <w:sz w:val="28"/>
          <w:szCs w:val="28"/>
        </w:rPr>
        <w:t>Сапркина</w:t>
      </w:r>
      <w:proofErr w:type="spellEnd"/>
      <w:r w:rsidRPr="005A15AC">
        <w:rPr>
          <w:sz w:val="28"/>
          <w:szCs w:val="28"/>
        </w:rPr>
        <w:t xml:space="preserve"> // </w:t>
      </w:r>
      <w:proofErr w:type="spellStart"/>
      <w:r w:rsidRPr="005A15AC">
        <w:rPr>
          <w:sz w:val="28"/>
          <w:szCs w:val="28"/>
        </w:rPr>
        <w:t>Вестн</w:t>
      </w:r>
      <w:proofErr w:type="spellEnd"/>
      <w:r w:rsidRPr="005A15AC">
        <w:rPr>
          <w:sz w:val="28"/>
          <w:szCs w:val="28"/>
        </w:rPr>
        <w:t xml:space="preserve">. </w:t>
      </w:r>
      <w:proofErr w:type="spellStart"/>
      <w:r w:rsidRPr="005A15AC">
        <w:rPr>
          <w:sz w:val="28"/>
          <w:szCs w:val="28"/>
        </w:rPr>
        <w:t>Волгогр</w:t>
      </w:r>
      <w:proofErr w:type="spellEnd"/>
      <w:r w:rsidRPr="005A15AC">
        <w:rPr>
          <w:sz w:val="28"/>
          <w:szCs w:val="28"/>
        </w:rPr>
        <w:t>. акад. МВД России. – 2008. – № 1(6). – С. 129 – 131.</w:t>
      </w:r>
    </w:p>
    <w:p w:rsidR="00F10CA8" w:rsidRPr="00F10CA8" w:rsidRDefault="005A15AC" w:rsidP="00F10CA8">
      <w:pPr>
        <w:pStyle w:val="c5"/>
        <w:shd w:val="clear" w:color="auto" w:fill="FFFFFF"/>
        <w:spacing w:before="0" w:beforeAutospacing="0" w:after="0" w:afterAutospacing="0"/>
        <w:ind w:left="540"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10CA8">
        <w:rPr>
          <w:sz w:val="28"/>
          <w:szCs w:val="28"/>
        </w:rPr>
        <w:t>.</w:t>
      </w:r>
      <w:r w:rsidR="00F10CA8" w:rsidRPr="00F10CA8">
        <w:rPr>
          <w:sz w:val="28"/>
          <w:szCs w:val="28"/>
        </w:rPr>
        <w:t xml:space="preserve">Брыксина, О.Ф. Среда </w:t>
      </w:r>
      <w:proofErr w:type="spellStart"/>
      <w:r w:rsidR="00F10CA8" w:rsidRPr="00F10CA8">
        <w:rPr>
          <w:sz w:val="28"/>
          <w:szCs w:val="28"/>
        </w:rPr>
        <w:t>Microsoft</w:t>
      </w:r>
      <w:proofErr w:type="spellEnd"/>
      <w:r w:rsidR="00F10CA8" w:rsidRPr="00F10CA8">
        <w:rPr>
          <w:sz w:val="28"/>
          <w:szCs w:val="28"/>
        </w:rPr>
        <w:t xml:space="preserve"> </w:t>
      </w:r>
      <w:proofErr w:type="spellStart"/>
      <w:r w:rsidR="00F10CA8" w:rsidRPr="00F10CA8">
        <w:rPr>
          <w:sz w:val="28"/>
          <w:szCs w:val="28"/>
        </w:rPr>
        <w:t>Power</w:t>
      </w:r>
      <w:proofErr w:type="spellEnd"/>
      <w:r w:rsidR="00F10CA8" w:rsidRPr="00F10CA8">
        <w:rPr>
          <w:sz w:val="28"/>
          <w:szCs w:val="28"/>
        </w:rPr>
        <w:t xml:space="preserve"> </w:t>
      </w:r>
      <w:proofErr w:type="spellStart"/>
      <w:r w:rsidR="00F10CA8" w:rsidRPr="00F10CA8">
        <w:rPr>
          <w:sz w:val="28"/>
          <w:szCs w:val="28"/>
        </w:rPr>
        <w:t>Point</w:t>
      </w:r>
      <w:proofErr w:type="spellEnd"/>
      <w:r w:rsidR="00F10CA8" w:rsidRPr="00F10CA8">
        <w:rPr>
          <w:sz w:val="28"/>
          <w:szCs w:val="28"/>
        </w:rPr>
        <w:t xml:space="preserve"> как инструментальное средство педагога / О.Ф. </w:t>
      </w:r>
      <w:proofErr w:type="spellStart"/>
      <w:r w:rsidR="00F10CA8" w:rsidRPr="00F10CA8">
        <w:rPr>
          <w:sz w:val="28"/>
          <w:szCs w:val="28"/>
        </w:rPr>
        <w:t>Брыксина</w:t>
      </w:r>
      <w:proofErr w:type="spellEnd"/>
      <w:r w:rsidR="00F10CA8" w:rsidRPr="00F10CA8">
        <w:rPr>
          <w:sz w:val="28"/>
          <w:szCs w:val="28"/>
        </w:rPr>
        <w:t xml:space="preserve">, О.А. </w:t>
      </w:r>
      <w:proofErr w:type="spellStart"/>
      <w:r w:rsidR="00F10CA8" w:rsidRPr="00F10CA8">
        <w:rPr>
          <w:sz w:val="28"/>
          <w:szCs w:val="28"/>
        </w:rPr>
        <w:t>Овчинникова</w:t>
      </w:r>
      <w:proofErr w:type="spellEnd"/>
      <w:r w:rsidR="00F10CA8" w:rsidRPr="00F10CA8">
        <w:rPr>
          <w:sz w:val="28"/>
          <w:szCs w:val="28"/>
        </w:rPr>
        <w:t xml:space="preserve">. – Самара, 2004. – 40 </w:t>
      </w:r>
      <w:proofErr w:type="gramStart"/>
      <w:r w:rsidR="00F10CA8" w:rsidRPr="00F10CA8">
        <w:rPr>
          <w:sz w:val="28"/>
          <w:szCs w:val="28"/>
        </w:rPr>
        <w:t>с</w:t>
      </w:r>
      <w:proofErr w:type="gramEnd"/>
    </w:p>
    <w:p w:rsidR="00F10CA8" w:rsidRDefault="005A15AC" w:rsidP="00F10CA8">
      <w:pPr>
        <w:pStyle w:val="c5"/>
        <w:shd w:val="clear" w:color="auto" w:fill="FFFFFF"/>
        <w:spacing w:before="0" w:beforeAutospacing="0" w:after="0" w:afterAutospacing="0"/>
        <w:ind w:left="540" w:firstLine="708"/>
        <w:jc w:val="both"/>
        <w:rPr>
          <w:rStyle w:val="c3"/>
          <w:color w:val="181818"/>
          <w:sz w:val="28"/>
          <w:szCs w:val="28"/>
        </w:rPr>
      </w:pPr>
      <w:r>
        <w:rPr>
          <w:rStyle w:val="c3"/>
          <w:color w:val="181818"/>
          <w:sz w:val="28"/>
          <w:szCs w:val="28"/>
        </w:rPr>
        <w:t>5</w:t>
      </w:r>
      <w:r w:rsidR="00205C05">
        <w:rPr>
          <w:rStyle w:val="c3"/>
          <w:color w:val="181818"/>
          <w:sz w:val="28"/>
          <w:szCs w:val="28"/>
        </w:rPr>
        <w:t>.ГалиулинаТ.Н. «Обучение иностранному языку с помощью новых информационных технологий». Материалы Региональной Научно-практической конференции “Английский язык в системе «Школа – Вуз», Новосибирск, 20 июня 2003г.</w:t>
      </w:r>
    </w:p>
    <w:p w:rsidR="00F10CA8" w:rsidRPr="00F10CA8" w:rsidRDefault="005A15AC" w:rsidP="00F10CA8">
      <w:pPr>
        <w:pStyle w:val="c5"/>
        <w:shd w:val="clear" w:color="auto" w:fill="FFFFFF"/>
        <w:spacing w:before="0" w:beforeAutospacing="0" w:after="0" w:afterAutospacing="0"/>
        <w:ind w:left="540" w:firstLine="708"/>
        <w:jc w:val="both"/>
        <w:rPr>
          <w:sz w:val="28"/>
          <w:szCs w:val="28"/>
        </w:rPr>
      </w:pPr>
      <w:r>
        <w:rPr>
          <w:rStyle w:val="c3"/>
          <w:color w:val="181818"/>
          <w:sz w:val="28"/>
          <w:szCs w:val="28"/>
        </w:rPr>
        <w:t>6</w:t>
      </w:r>
      <w:r w:rsidR="00F10CA8">
        <w:rPr>
          <w:rStyle w:val="c3"/>
          <w:color w:val="181818"/>
          <w:sz w:val="28"/>
          <w:szCs w:val="28"/>
        </w:rPr>
        <w:t>.</w:t>
      </w:r>
      <w:r w:rsidR="00F10CA8" w:rsidRPr="00F10CA8">
        <w:rPr>
          <w:sz w:val="28"/>
          <w:szCs w:val="28"/>
        </w:rPr>
        <w:t xml:space="preserve">Еремин Ю.В. Методические аспекты использования компьютерной техники в обучении иностранному языку. — URL: </w:t>
      </w:r>
      <w:hyperlink r:id="rId20" w:history="1">
        <w:r w:rsidR="00F10CA8" w:rsidRPr="00F10CA8">
          <w:rPr>
            <w:rStyle w:val="a6"/>
            <w:sz w:val="28"/>
            <w:szCs w:val="28"/>
          </w:rPr>
          <w:t>http://linguact.hyperlink.ru/articles/eremin.html [9</w:t>
        </w:r>
      </w:hyperlink>
      <w:r w:rsidR="00F10CA8" w:rsidRPr="00F10CA8">
        <w:rPr>
          <w:sz w:val="28"/>
          <w:szCs w:val="28"/>
        </w:rPr>
        <w:t>]</w:t>
      </w:r>
    </w:p>
    <w:p w:rsidR="00205C05" w:rsidRDefault="005A15AC" w:rsidP="00F10CA8">
      <w:pPr>
        <w:pStyle w:val="c5"/>
        <w:shd w:val="clear" w:color="auto" w:fill="FFFFFF"/>
        <w:spacing w:before="0" w:beforeAutospacing="0" w:after="0" w:afterAutospacing="0"/>
        <w:ind w:left="540"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F10CA8" w:rsidRPr="00F10CA8">
        <w:rPr>
          <w:sz w:val="28"/>
          <w:szCs w:val="28"/>
        </w:rPr>
        <w:t xml:space="preserve">. </w:t>
      </w:r>
      <w:proofErr w:type="spellStart"/>
      <w:r w:rsidR="00F10CA8" w:rsidRPr="00F10CA8">
        <w:rPr>
          <w:sz w:val="28"/>
          <w:szCs w:val="28"/>
        </w:rPr>
        <w:t>Каспин</w:t>
      </w:r>
      <w:proofErr w:type="spellEnd"/>
      <w:r w:rsidR="00F10CA8" w:rsidRPr="00F10CA8">
        <w:rPr>
          <w:sz w:val="28"/>
          <w:szCs w:val="28"/>
        </w:rPr>
        <w:t xml:space="preserve"> И.В., Сегаль М.М. Новые технологии в обучении иностранным языкам. — URL: </w:t>
      </w:r>
      <w:hyperlink r:id="rId21" w:history="1">
        <w:r w:rsidR="00F10CA8" w:rsidRPr="005665DC">
          <w:rPr>
            <w:rStyle w:val="a6"/>
            <w:sz w:val="28"/>
            <w:szCs w:val="28"/>
          </w:rPr>
          <w:t>http://linguact.hyperlink.ru/articles/kaspinandsegal.html</w:t>
        </w:r>
      </w:hyperlink>
    </w:p>
    <w:p w:rsidR="00F10CA8" w:rsidRDefault="005A15AC" w:rsidP="00F10CA8">
      <w:pPr>
        <w:pStyle w:val="c5"/>
        <w:shd w:val="clear" w:color="auto" w:fill="FFFFFF"/>
        <w:spacing w:before="0" w:beforeAutospacing="0" w:after="0" w:afterAutospacing="0"/>
        <w:ind w:left="540" w:firstLine="708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>
        <w:t xml:space="preserve">. </w:t>
      </w:r>
      <w:r w:rsidR="00F10CA8" w:rsidRPr="00F10CA8">
        <w:rPr>
          <w:sz w:val="28"/>
          <w:szCs w:val="28"/>
        </w:rPr>
        <w:t>Ясинский, В.Б. Каким должен быть электронный учебник в форма</w:t>
      </w:r>
      <w:r w:rsidR="00F10CA8">
        <w:rPr>
          <w:sz w:val="28"/>
          <w:szCs w:val="28"/>
        </w:rPr>
        <w:t>те HTML / В.Б. Ясинский // Элек</w:t>
      </w:r>
      <w:r w:rsidR="00F10CA8" w:rsidRPr="00F10CA8">
        <w:rPr>
          <w:sz w:val="28"/>
          <w:szCs w:val="28"/>
        </w:rPr>
        <w:t>тронный журнал «Исследовано в России» [Электронный ресурс]. – 2000.</w:t>
      </w:r>
    </w:p>
    <w:p w:rsidR="00341400" w:rsidRDefault="00341400" w:rsidP="00F10CA8">
      <w:pPr>
        <w:pStyle w:val="c5"/>
        <w:shd w:val="clear" w:color="auto" w:fill="FFFFFF"/>
        <w:spacing w:before="0" w:beforeAutospacing="0" w:after="0" w:afterAutospacing="0"/>
        <w:ind w:left="54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341400">
        <w:rPr>
          <w:sz w:val="28"/>
          <w:szCs w:val="28"/>
        </w:rPr>
        <w:t>Педагогический словарь: учеб</w:t>
      </w:r>
      <w:proofErr w:type="gramStart"/>
      <w:r w:rsidRPr="00341400">
        <w:rPr>
          <w:sz w:val="28"/>
          <w:szCs w:val="28"/>
        </w:rPr>
        <w:t>.</w:t>
      </w:r>
      <w:proofErr w:type="gramEnd"/>
      <w:r w:rsidRPr="00341400">
        <w:rPr>
          <w:sz w:val="28"/>
          <w:szCs w:val="28"/>
        </w:rPr>
        <w:t xml:space="preserve"> </w:t>
      </w:r>
      <w:proofErr w:type="gramStart"/>
      <w:r w:rsidRPr="00341400">
        <w:rPr>
          <w:sz w:val="28"/>
          <w:szCs w:val="28"/>
        </w:rPr>
        <w:t>п</w:t>
      </w:r>
      <w:proofErr w:type="gramEnd"/>
      <w:r w:rsidRPr="00341400">
        <w:rPr>
          <w:sz w:val="28"/>
          <w:szCs w:val="28"/>
        </w:rPr>
        <w:t xml:space="preserve">особие для студ. </w:t>
      </w:r>
      <w:proofErr w:type="spellStart"/>
      <w:r w:rsidRPr="00341400">
        <w:rPr>
          <w:sz w:val="28"/>
          <w:szCs w:val="28"/>
        </w:rPr>
        <w:t>высш</w:t>
      </w:r>
      <w:proofErr w:type="spellEnd"/>
      <w:r w:rsidRPr="00341400">
        <w:rPr>
          <w:sz w:val="28"/>
          <w:szCs w:val="28"/>
        </w:rPr>
        <w:t xml:space="preserve">. учеб. заведений / В.И. </w:t>
      </w:r>
      <w:proofErr w:type="spellStart"/>
      <w:r w:rsidRPr="00341400">
        <w:rPr>
          <w:sz w:val="28"/>
          <w:szCs w:val="28"/>
        </w:rPr>
        <w:t>Загвязинский</w:t>
      </w:r>
      <w:proofErr w:type="spellEnd"/>
      <w:r w:rsidRPr="00341400">
        <w:rPr>
          <w:sz w:val="28"/>
          <w:szCs w:val="28"/>
        </w:rPr>
        <w:t xml:space="preserve"> [и др.]; под ред. В. И. </w:t>
      </w:r>
      <w:proofErr w:type="spellStart"/>
      <w:r w:rsidRPr="00341400">
        <w:rPr>
          <w:sz w:val="28"/>
          <w:szCs w:val="28"/>
        </w:rPr>
        <w:t>Загвязинского</w:t>
      </w:r>
      <w:proofErr w:type="spellEnd"/>
      <w:r w:rsidRPr="00341400">
        <w:rPr>
          <w:sz w:val="28"/>
          <w:szCs w:val="28"/>
        </w:rPr>
        <w:t xml:space="preserve">, А.Ф. Закировой. – М.: </w:t>
      </w:r>
      <w:proofErr w:type="spellStart"/>
      <w:r w:rsidRPr="00341400">
        <w:rPr>
          <w:sz w:val="28"/>
          <w:szCs w:val="28"/>
        </w:rPr>
        <w:t>Издат</w:t>
      </w:r>
      <w:proofErr w:type="spellEnd"/>
      <w:r w:rsidRPr="00341400">
        <w:rPr>
          <w:sz w:val="28"/>
          <w:szCs w:val="28"/>
        </w:rPr>
        <w:t>. центр «Академия», 2008. – 352 с.</w:t>
      </w:r>
    </w:p>
    <w:p w:rsidR="00341400" w:rsidRPr="00341400" w:rsidRDefault="00341400" w:rsidP="00F10CA8">
      <w:pPr>
        <w:pStyle w:val="c5"/>
        <w:shd w:val="clear" w:color="auto" w:fill="FFFFFF"/>
        <w:spacing w:before="0" w:beforeAutospacing="0" w:after="0" w:afterAutospacing="0"/>
        <w:ind w:left="540" w:firstLine="708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sz w:val="28"/>
          <w:szCs w:val="28"/>
        </w:rPr>
        <w:t>10.</w:t>
      </w:r>
      <w:r w:rsidRPr="00341400">
        <w:t xml:space="preserve"> </w:t>
      </w:r>
      <w:r w:rsidRPr="00341400">
        <w:rPr>
          <w:sz w:val="28"/>
          <w:szCs w:val="28"/>
        </w:rPr>
        <w:t xml:space="preserve">Урок-презентация в современной школе / авт.-сост. Н.Н. </w:t>
      </w:r>
      <w:proofErr w:type="spellStart"/>
      <w:r w:rsidRPr="00341400">
        <w:rPr>
          <w:sz w:val="28"/>
          <w:szCs w:val="28"/>
        </w:rPr>
        <w:t>Пунчик</w:t>
      </w:r>
      <w:proofErr w:type="spellEnd"/>
      <w:r w:rsidRPr="00341400">
        <w:rPr>
          <w:sz w:val="28"/>
          <w:szCs w:val="28"/>
        </w:rPr>
        <w:t xml:space="preserve">, В.Н. </w:t>
      </w:r>
      <w:proofErr w:type="spellStart"/>
      <w:r w:rsidRPr="00341400">
        <w:rPr>
          <w:sz w:val="28"/>
          <w:szCs w:val="28"/>
        </w:rPr>
        <w:t>Пунчик</w:t>
      </w:r>
      <w:proofErr w:type="spellEnd"/>
      <w:r w:rsidRPr="00341400">
        <w:rPr>
          <w:sz w:val="28"/>
          <w:szCs w:val="28"/>
        </w:rPr>
        <w:t xml:space="preserve">, А.Р. Борисевич. – Минск: </w:t>
      </w:r>
      <w:proofErr w:type="spellStart"/>
      <w:r w:rsidRPr="00341400">
        <w:rPr>
          <w:sz w:val="28"/>
          <w:szCs w:val="28"/>
        </w:rPr>
        <w:t>Красико-Принт</w:t>
      </w:r>
      <w:proofErr w:type="spellEnd"/>
      <w:r w:rsidRPr="00341400">
        <w:rPr>
          <w:sz w:val="28"/>
          <w:szCs w:val="28"/>
        </w:rPr>
        <w:t>, 2012. – 176 с.</w:t>
      </w:r>
    </w:p>
    <w:p w:rsidR="00CF0B47" w:rsidRPr="00F10CA8" w:rsidRDefault="00CF0B47" w:rsidP="00093C89">
      <w:pPr>
        <w:spacing w:line="360" w:lineRule="auto"/>
        <w:contextualSpacing/>
        <w:rPr>
          <w:sz w:val="28"/>
          <w:szCs w:val="28"/>
        </w:rPr>
      </w:pPr>
    </w:p>
    <w:p w:rsidR="002E6291" w:rsidRPr="00FC1123" w:rsidRDefault="002E6291" w:rsidP="00093C89">
      <w:pPr>
        <w:spacing w:line="360" w:lineRule="auto"/>
        <w:contextualSpacing/>
      </w:pPr>
    </w:p>
    <w:sectPr w:rsidR="002E6291" w:rsidRPr="00FC1123" w:rsidSect="001C4FBF">
      <w:footerReference w:type="default" r:id="rId2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F15" w:rsidRDefault="00906F15" w:rsidP="001C4FBF">
      <w:pPr>
        <w:spacing w:after="0" w:line="240" w:lineRule="auto"/>
      </w:pPr>
      <w:r>
        <w:separator/>
      </w:r>
    </w:p>
  </w:endnote>
  <w:endnote w:type="continuationSeparator" w:id="0">
    <w:p w:rsidR="00906F15" w:rsidRDefault="00906F15" w:rsidP="001C4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3982747"/>
      <w:docPartObj>
        <w:docPartGallery w:val="Page Numbers (Bottom of Page)"/>
        <w:docPartUnique/>
      </w:docPartObj>
    </w:sdtPr>
    <w:sdtEndPr/>
    <w:sdtContent>
      <w:p w:rsidR="001C4FBF" w:rsidRDefault="001C4FB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3D0E">
          <w:rPr>
            <w:noProof/>
          </w:rPr>
          <w:t>2</w:t>
        </w:r>
        <w:r>
          <w:fldChar w:fldCharType="end"/>
        </w:r>
      </w:p>
    </w:sdtContent>
  </w:sdt>
  <w:p w:rsidR="001C4FBF" w:rsidRDefault="001C4F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F15" w:rsidRDefault="00906F15" w:rsidP="001C4FBF">
      <w:pPr>
        <w:spacing w:after="0" w:line="240" w:lineRule="auto"/>
      </w:pPr>
      <w:r>
        <w:separator/>
      </w:r>
    </w:p>
  </w:footnote>
  <w:footnote w:type="continuationSeparator" w:id="0">
    <w:p w:rsidR="00906F15" w:rsidRDefault="00906F15" w:rsidP="001C4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D6763"/>
    <w:multiLevelType w:val="hybridMultilevel"/>
    <w:tmpl w:val="417C9B98"/>
    <w:lvl w:ilvl="0" w:tplc="77764D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4351A"/>
    <w:multiLevelType w:val="hybridMultilevel"/>
    <w:tmpl w:val="C9903430"/>
    <w:lvl w:ilvl="0" w:tplc="77764D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B432C6"/>
    <w:multiLevelType w:val="hybridMultilevel"/>
    <w:tmpl w:val="17A80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974C5A"/>
    <w:multiLevelType w:val="hybridMultilevel"/>
    <w:tmpl w:val="D40A2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3555B8"/>
    <w:multiLevelType w:val="hybridMultilevel"/>
    <w:tmpl w:val="73946C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5F50F69"/>
    <w:multiLevelType w:val="hybridMultilevel"/>
    <w:tmpl w:val="BE80EFFA"/>
    <w:lvl w:ilvl="0" w:tplc="77764DA8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CB74CA6"/>
    <w:multiLevelType w:val="hybridMultilevel"/>
    <w:tmpl w:val="68E6C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FD56BF"/>
    <w:multiLevelType w:val="hybridMultilevel"/>
    <w:tmpl w:val="58E816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7F68A6"/>
    <w:multiLevelType w:val="hybridMultilevel"/>
    <w:tmpl w:val="9E4E7CAA"/>
    <w:lvl w:ilvl="0" w:tplc="77764D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7631DE8"/>
    <w:multiLevelType w:val="hybridMultilevel"/>
    <w:tmpl w:val="7B6A1FB0"/>
    <w:lvl w:ilvl="0" w:tplc="F46ED72E">
      <w:start w:val="2"/>
      <w:numFmt w:val="decimal"/>
      <w:lvlText w:val="%1"/>
      <w:lvlJc w:val="left"/>
      <w:pPr>
        <w:ind w:left="178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8"/>
  </w:num>
  <w:num w:numId="5">
    <w:abstractNumId w:val="7"/>
  </w:num>
  <w:num w:numId="6">
    <w:abstractNumId w:val="1"/>
  </w:num>
  <w:num w:numId="7">
    <w:abstractNumId w:val="0"/>
  </w:num>
  <w:num w:numId="8">
    <w:abstractNumId w:val="5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9D5"/>
    <w:rsid w:val="00004921"/>
    <w:rsid w:val="00033A74"/>
    <w:rsid w:val="00065348"/>
    <w:rsid w:val="00093C89"/>
    <w:rsid w:val="000C0550"/>
    <w:rsid w:val="00123D0E"/>
    <w:rsid w:val="001C4FBF"/>
    <w:rsid w:val="00205C05"/>
    <w:rsid w:val="00294CCA"/>
    <w:rsid w:val="002E6291"/>
    <w:rsid w:val="00341400"/>
    <w:rsid w:val="003454AD"/>
    <w:rsid w:val="00445AC5"/>
    <w:rsid w:val="004E40D7"/>
    <w:rsid w:val="004F1282"/>
    <w:rsid w:val="00535044"/>
    <w:rsid w:val="0054691B"/>
    <w:rsid w:val="005A15AC"/>
    <w:rsid w:val="00651545"/>
    <w:rsid w:val="006604A9"/>
    <w:rsid w:val="00704EA9"/>
    <w:rsid w:val="007607DC"/>
    <w:rsid w:val="007950BA"/>
    <w:rsid w:val="007C1E57"/>
    <w:rsid w:val="007F10AA"/>
    <w:rsid w:val="00806A10"/>
    <w:rsid w:val="0084022A"/>
    <w:rsid w:val="008449F8"/>
    <w:rsid w:val="008D6DDC"/>
    <w:rsid w:val="00906F15"/>
    <w:rsid w:val="009764A1"/>
    <w:rsid w:val="009A1BF2"/>
    <w:rsid w:val="009E09D5"/>
    <w:rsid w:val="00B633D2"/>
    <w:rsid w:val="00BA0197"/>
    <w:rsid w:val="00BE4498"/>
    <w:rsid w:val="00CF0B47"/>
    <w:rsid w:val="00D01DCF"/>
    <w:rsid w:val="00D66360"/>
    <w:rsid w:val="00DB04B4"/>
    <w:rsid w:val="00EB5B0E"/>
    <w:rsid w:val="00F10CA8"/>
    <w:rsid w:val="00F80318"/>
    <w:rsid w:val="00FC1123"/>
    <w:rsid w:val="00FC41BD"/>
    <w:rsid w:val="00FC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1BF2"/>
    <w:pPr>
      <w:ind w:left="720"/>
      <w:contextualSpacing/>
    </w:pPr>
  </w:style>
  <w:style w:type="paragraph" w:customStyle="1" w:styleId="c5">
    <w:name w:val="c5"/>
    <w:basedOn w:val="a"/>
    <w:rsid w:val="00205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05C05"/>
  </w:style>
  <w:style w:type="paragraph" w:styleId="a4">
    <w:name w:val="Balloon Text"/>
    <w:basedOn w:val="a"/>
    <w:link w:val="a5"/>
    <w:uiPriority w:val="99"/>
    <w:semiHidden/>
    <w:unhideWhenUsed/>
    <w:rsid w:val="00BA0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019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F10CA8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1C4F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C4FBF"/>
  </w:style>
  <w:style w:type="paragraph" w:styleId="a9">
    <w:name w:val="footer"/>
    <w:basedOn w:val="a"/>
    <w:link w:val="aa"/>
    <w:uiPriority w:val="99"/>
    <w:unhideWhenUsed/>
    <w:rsid w:val="001C4F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C4F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1BF2"/>
    <w:pPr>
      <w:ind w:left="720"/>
      <w:contextualSpacing/>
    </w:pPr>
  </w:style>
  <w:style w:type="paragraph" w:customStyle="1" w:styleId="c5">
    <w:name w:val="c5"/>
    <w:basedOn w:val="a"/>
    <w:rsid w:val="00205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05C05"/>
  </w:style>
  <w:style w:type="paragraph" w:styleId="a4">
    <w:name w:val="Balloon Text"/>
    <w:basedOn w:val="a"/>
    <w:link w:val="a5"/>
    <w:uiPriority w:val="99"/>
    <w:semiHidden/>
    <w:unhideWhenUsed/>
    <w:rsid w:val="00BA0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019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F10CA8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1C4F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C4FBF"/>
  </w:style>
  <w:style w:type="paragraph" w:styleId="a9">
    <w:name w:val="footer"/>
    <w:basedOn w:val="a"/>
    <w:link w:val="aa"/>
    <w:uiPriority w:val="99"/>
    <w:unhideWhenUsed/>
    <w:rsid w:val="001C4F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C4F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19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hyperlink" Target="http://linguact.hyperlink.ru/articles/kaspinandsegal.html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://linguact.hyperlink.ru/articles/eremin.html%20%5b9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3085</Words>
  <Characters>17586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</dc:creator>
  <cp:lastModifiedBy>Николай</cp:lastModifiedBy>
  <cp:revision>4</cp:revision>
  <dcterms:created xsi:type="dcterms:W3CDTF">2026-01-18T09:31:00Z</dcterms:created>
  <dcterms:modified xsi:type="dcterms:W3CDTF">2026-01-18T13:47:00Z</dcterms:modified>
</cp:coreProperties>
</file>