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96F" w:rsidRPr="00B14465" w:rsidRDefault="0089496F" w:rsidP="0089496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14465">
        <w:rPr>
          <w:rFonts w:ascii="Times New Roman" w:hAnsi="Times New Roman" w:cs="Times New Roman"/>
          <w:b/>
          <w:i/>
          <w:sz w:val="28"/>
          <w:szCs w:val="28"/>
        </w:rPr>
        <w:t>Мастер-класс «</w:t>
      </w:r>
      <w:r w:rsidR="00B66F66" w:rsidRPr="00B14465">
        <w:rPr>
          <w:rFonts w:ascii="Times New Roman" w:hAnsi="Times New Roman" w:cs="Times New Roman"/>
          <w:b/>
          <w:i/>
          <w:sz w:val="28"/>
          <w:szCs w:val="28"/>
        </w:rPr>
        <w:t>Применение современных геодезических приборов</w:t>
      </w:r>
      <w:r w:rsidRPr="00B14465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B66F66" w:rsidRPr="00B66F66" w:rsidRDefault="00B66F66" w:rsidP="00B66F66">
      <w:pPr>
        <w:pStyle w:val="a5"/>
        <w:ind w:left="0" w:firstLine="709"/>
        <w:contextualSpacing/>
        <w:rPr>
          <w:sz w:val="28"/>
          <w:szCs w:val="28"/>
        </w:rPr>
      </w:pPr>
      <w:bookmarkStart w:id="0" w:name="_GoBack"/>
      <w:bookmarkEnd w:id="0"/>
      <w:r w:rsidRPr="00B66F66">
        <w:rPr>
          <w:sz w:val="28"/>
          <w:szCs w:val="28"/>
        </w:rPr>
        <w:t>Сегодня геоинформационные технологии стали неотъемлемой частью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нашей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жизни,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любой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современный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человек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пользуется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навигационными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сервисами,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приложениями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для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мониторинга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общественного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транспорта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и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многими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другими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сервисами, связанными с картами. Эти технологии используются в совершенно различных</w:t>
      </w:r>
      <w:r w:rsidRPr="00B66F66">
        <w:rPr>
          <w:spacing w:val="-57"/>
          <w:sz w:val="28"/>
          <w:szCs w:val="28"/>
        </w:rPr>
        <w:t xml:space="preserve"> </w:t>
      </w:r>
      <w:r w:rsidRPr="00B66F66">
        <w:rPr>
          <w:sz w:val="28"/>
          <w:szCs w:val="28"/>
        </w:rPr>
        <w:t>сферах, начиная от реагирования при чрезвычайных ситуациях и заканчивая маркетингом.</w:t>
      </w:r>
      <w:r w:rsidRPr="00B66F66">
        <w:rPr>
          <w:spacing w:val="-57"/>
          <w:sz w:val="28"/>
          <w:szCs w:val="28"/>
        </w:rPr>
        <w:t xml:space="preserve"> </w:t>
      </w:r>
      <w:r w:rsidRPr="00B66F66">
        <w:rPr>
          <w:sz w:val="28"/>
          <w:szCs w:val="28"/>
        </w:rPr>
        <w:t>Обучающиеся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смогут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реализовывать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командные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проекты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в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сфере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исследования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окружающего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мира,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начать использовать в повседневной жизни навигационные сервисы,</w:t>
      </w:r>
      <w:r w:rsidRPr="00B66F66">
        <w:rPr>
          <w:spacing w:val="-57"/>
          <w:sz w:val="28"/>
          <w:szCs w:val="28"/>
        </w:rPr>
        <w:t xml:space="preserve"> </w:t>
      </w:r>
      <w:r w:rsidRPr="00B66F66">
        <w:rPr>
          <w:sz w:val="28"/>
          <w:szCs w:val="28"/>
        </w:rPr>
        <w:t>электронные карты, собирать данные об объектах на местности, создавать 3D-объекты</w:t>
      </w:r>
      <w:r w:rsidRPr="00B66F66">
        <w:rPr>
          <w:spacing w:val="1"/>
          <w:sz w:val="28"/>
          <w:szCs w:val="28"/>
        </w:rPr>
        <w:t xml:space="preserve"> </w:t>
      </w:r>
      <w:r w:rsidRPr="00B66F66">
        <w:rPr>
          <w:sz w:val="28"/>
          <w:szCs w:val="28"/>
        </w:rPr>
        <w:t>местности</w:t>
      </w:r>
      <w:r w:rsidRPr="00B66F66">
        <w:rPr>
          <w:spacing w:val="-1"/>
          <w:sz w:val="28"/>
          <w:szCs w:val="28"/>
        </w:rPr>
        <w:t xml:space="preserve"> </w:t>
      </w:r>
      <w:r w:rsidRPr="00B66F66">
        <w:rPr>
          <w:sz w:val="28"/>
          <w:szCs w:val="28"/>
        </w:rPr>
        <w:t>и многое</w:t>
      </w:r>
      <w:r w:rsidRPr="00B66F66">
        <w:rPr>
          <w:spacing w:val="-1"/>
          <w:sz w:val="28"/>
          <w:szCs w:val="28"/>
        </w:rPr>
        <w:t xml:space="preserve"> </w:t>
      </w:r>
      <w:r w:rsidRPr="00B66F66">
        <w:rPr>
          <w:sz w:val="28"/>
          <w:szCs w:val="28"/>
        </w:rPr>
        <w:t>другое.</w:t>
      </w:r>
    </w:p>
    <w:p w:rsidR="0089496F" w:rsidRPr="00B66F66" w:rsidRDefault="00B66F66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i/>
          <w:sz w:val="28"/>
          <w:szCs w:val="28"/>
        </w:rPr>
        <w:t>Форма проведения:</w:t>
      </w:r>
      <w:r w:rsidR="0089496F" w:rsidRPr="00B66F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9496F" w:rsidRPr="00B66F66">
        <w:rPr>
          <w:rFonts w:ascii="Times New Roman" w:hAnsi="Times New Roman" w:cs="Times New Roman"/>
          <w:sz w:val="28"/>
          <w:szCs w:val="28"/>
        </w:rPr>
        <w:t xml:space="preserve">мастер-класс. </w:t>
      </w:r>
    </w:p>
    <w:p w:rsidR="0089496F" w:rsidRPr="00B66F66" w:rsidRDefault="00B66F66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i/>
          <w:sz w:val="28"/>
          <w:szCs w:val="28"/>
        </w:rPr>
        <w:t>Методическая цель:</w:t>
      </w:r>
      <w:r w:rsidR="0089496F" w:rsidRPr="00B66F66">
        <w:rPr>
          <w:rFonts w:ascii="Times New Roman" w:hAnsi="Times New Roman" w:cs="Times New Roman"/>
          <w:sz w:val="28"/>
          <w:szCs w:val="28"/>
        </w:rPr>
        <w:t xml:space="preserve"> Демонстрация применения одной из форм эффективного профессионального обучения - мастер-класс, для проведения открытого внеурочного мероприятия. </w:t>
      </w:r>
    </w:p>
    <w:p w:rsidR="0089496F" w:rsidRPr="00B66F66" w:rsidRDefault="00B66F66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i/>
          <w:sz w:val="28"/>
          <w:szCs w:val="28"/>
        </w:rPr>
        <w:t>Цель мероприятия:</w:t>
      </w:r>
      <w:r w:rsidR="0089496F" w:rsidRPr="00B66F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9496F" w:rsidRPr="00B66F66">
        <w:rPr>
          <w:rFonts w:ascii="Times New Roman" w:hAnsi="Times New Roman" w:cs="Times New Roman"/>
          <w:sz w:val="28"/>
          <w:szCs w:val="28"/>
        </w:rPr>
        <w:t>Создание условий для совершенствования профессиональной подготовки учащихся, осознания важности изучаемой дисциплины.</w:t>
      </w:r>
    </w:p>
    <w:p w:rsidR="0089496F" w:rsidRPr="00B66F66" w:rsidRDefault="0089496F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6F66">
        <w:rPr>
          <w:rFonts w:ascii="Times New Roman" w:hAnsi="Times New Roman" w:cs="Times New Roman"/>
          <w:sz w:val="28"/>
          <w:szCs w:val="28"/>
        </w:rPr>
        <w:t xml:space="preserve"> </w:t>
      </w:r>
      <w:r w:rsidR="00B66F66" w:rsidRPr="00B66F66">
        <w:rPr>
          <w:rFonts w:ascii="Times New Roman" w:hAnsi="Times New Roman" w:cs="Times New Roman"/>
          <w:i/>
          <w:sz w:val="28"/>
          <w:szCs w:val="28"/>
        </w:rPr>
        <w:t xml:space="preserve">Задачи: </w:t>
      </w:r>
    </w:p>
    <w:p w:rsidR="0089496F" w:rsidRPr="00B66F66" w:rsidRDefault="0089496F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sz w:val="28"/>
          <w:szCs w:val="28"/>
        </w:rPr>
        <w:t xml:space="preserve">Образовательные: </w:t>
      </w:r>
    </w:p>
    <w:p w:rsidR="0089496F" w:rsidRPr="00B66F66" w:rsidRDefault="0089496F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sz w:val="28"/>
          <w:szCs w:val="28"/>
        </w:rPr>
        <w:t xml:space="preserve">- сформировать представление об этапах и методах геодезических работ; </w:t>
      </w:r>
    </w:p>
    <w:p w:rsidR="0089496F" w:rsidRPr="00B66F66" w:rsidRDefault="0089496F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sz w:val="28"/>
          <w:szCs w:val="28"/>
        </w:rPr>
        <w:t>- способствовать обеспечению профессиональной подготовки специалистов на уровне, соответствующем федеральным государственным стандартам</w:t>
      </w:r>
      <w:r w:rsidR="007F33F4">
        <w:rPr>
          <w:rFonts w:ascii="Times New Roman" w:hAnsi="Times New Roman" w:cs="Times New Roman"/>
          <w:sz w:val="28"/>
          <w:szCs w:val="28"/>
        </w:rPr>
        <w:t>.</w:t>
      </w:r>
    </w:p>
    <w:p w:rsidR="0089496F" w:rsidRPr="00B66F66" w:rsidRDefault="0089496F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sz w:val="28"/>
          <w:szCs w:val="28"/>
        </w:rPr>
        <w:t xml:space="preserve">Развивающие: </w:t>
      </w:r>
    </w:p>
    <w:p w:rsidR="0089496F" w:rsidRPr="00B66F66" w:rsidRDefault="0089496F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sz w:val="28"/>
          <w:szCs w:val="28"/>
        </w:rPr>
        <w:t>- создать условия для раскрытия творческого потенциала</w:t>
      </w:r>
      <w:r w:rsidR="001360ED" w:rsidRPr="00B66F66">
        <w:rPr>
          <w:rFonts w:ascii="Times New Roman" w:hAnsi="Times New Roman" w:cs="Times New Roman"/>
          <w:sz w:val="28"/>
          <w:szCs w:val="28"/>
        </w:rPr>
        <w:t>;</w:t>
      </w:r>
      <w:r w:rsidRPr="00B66F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496F" w:rsidRPr="00B66F66" w:rsidRDefault="0089496F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sz w:val="28"/>
          <w:szCs w:val="28"/>
        </w:rPr>
        <w:t xml:space="preserve">- продолжать развивать потребность в получении новых знаний для саморазвития и самосовершенствования; </w:t>
      </w:r>
    </w:p>
    <w:p w:rsidR="0089496F" w:rsidRPr="00B66F66" w:rsidRDefault="0089496F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sz w:val="28"/>
          <w:szCs w:val="28"/>
        </w:rPr>
        <w:t xml:space="preserve">- развивать умение работать в коллективе, находить совместно правильное решение и отстаивать своё мнение. </w:t>
      </w:r>
    </w:p>
    <w:p w:rsidR="0089496F" w:rsidRPr="00B66F66" w:rsidRDefault="0089496F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sz w:val="28"/>
          <w:szCs w:val="28"/>
        </w:rPr>
        <w:t xml:space="preserve">Воспитательная: </w:t>
      </w:r>
    </w:p>
    <w:p w:rsidR="0089496F" w:rsidRPr="00B66F66" w:rsidRDefault="0089496F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sz w:val="28"/>
          <w:szCs w:val="28"/>
        </w:rPr>
        <w:t xml:space="preserve">- продолжить воспитание коммуникативной культуры, культуры выступления перед коллективом. </w:t>
      </w:r>
    </w:p>
    <w:p w:rsidR="0089496F" w:rsidRPr="00B66F66" w:rsidRDefault="0089496F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i/>
          <w:sz w:val="28"/>
          <w:szCs w:val="28"/>
        </w:rPr>
        <w:t>Методы проведения:</w:t>
      </w:r>
      <w:r w:rsidRPr="00B66F66">
        <w:rPr>
          <w:rFonts w:ascii="Times New Roman" w:hAnsi="Times New Roman" w:cs="Times New Roman"/>
          <w:sz w:val="28"/>
          <w:szCs w:val="28"/>
        </w:rPr>
        <w:t xml:space="preserve"> словесный, наглядный, практический. </w:t>
      </w:r>
      <w:r w:rsidRPr="00B66F66">
        <w:rPr>
          <w:rFonts w:ascii="Times New Roman" w:hAnsi="Times New Roman" w:cs="Times New Roman"/>
          <w:i/>
          <w:sz w:val="28"/>
          <w:szCs w:val="28"/>
        </w:rPr>
        <w:t>Междисциплинарные связи:</w:t>
      </w:r>
      <w:r w:rsidRPr="00B66F66">
        <w:rPr>
          <w:rFonts w:ascii="Times New Roman" w:hAnsi="Times New Roman" w:cs="Times New Roman"/>
          <w:sz w:val="28"/>
          <w:szCs w:val="28"/>
        </w:rPr>
        <w:t xml:space="preserve"> математика, физика, география. </w:t>
      </w:r>
    </w:p>
    <w:p w:rsidR="0089496F" w:rsidRPr="00B66F66" w:rsidRDefault="0089496F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i/>
          <w:sz w:val="28"/>
          <w:szCs w:val="28"/>
        </w:rPr>
        <w:t xml:space="preserve">Материальное обеспечение: </w:t>
      </w:r>
      <w:r w:rsidRPr="00B66F66">
        <w:rPr>
          <w:rFonts w:ascii="Times New Roman" w:hAnsi="Times New Roman" w:cs="Times New Roman"/>
          <w:sz w:val="28"/>
          <w:szCs w:val="28"/>
        </w:rPr>
        <w:t xml:space="preserve">- </w:t>
      </w:r>
      <w:r w:rsidRPr="00B66F66">
        <w:rPr>
          <w:rFonts w:ascii="Times New Roman" w:hAnsi="Times New Roman" w:cs="Times New Roman"/>
          <w:bCs/>
          <w:color w:val="212121"/>
          <w:sz w:val="28"/>
          <w:szCs w:val="28"/>
          <w:shd w:val="clear" w:color="auto" w:fill="FFFFFF"/>
        </w:rPr>
        <w:t xml:space="preserve">Лазерный нивелир </w:t>
      </w:r>
      <w:proofErr w:type="spellStart"/>
      <w:r w:rsidRPr="00B66F66">
        <w:rPr>
          <w:rFonts w:ascii="Times New Roman" w:hAnsi="Times New Roman" w:cs="Times New Roman"/>
          <w:bCs/>
          <w:color w:val="212121"/>
          <w:sz w:val="28"/>
          <w:szCs w:val="28"/>
          <w:shd w:val="clear" w:color="auto" w:fill="FFFFFF"/>
          <w:lang w:val="en-US"/>
        </w:rPr>
        <w:t>Condtrol</w:t>
      </w:r>
      <w:proofErr w:type="spellEnd"/>
      <w:r w:rsidRPr="00B66F66">
        <w:rPr>
          <w:rFonts w:ascii="Times New Roman" w:hAnsi="Times New Roman" w:cs="Times New Roman"/>
          <w:bCs/>
          <w:color w:val="212121"/>
          <w:sz w:val="28"/>
          <w:szCs w:val="28"/>
          <w:shd w:val="clear" w:color="auto" w:fill="FFFFFF"/>
        </w:rPr>
        <w:t xml:space="preserve"> </w:t>
      </w:r>
      <w:r w:rsidRPr="00B66F66">
        <w:rPr>
          <w:rFonts w:ascii="Times New Roman" w:hAnsi="Times New Roman" w:cs="Times New Roman"/>
          <w:bCs/>
          <w:color w:val="212121"/>
          <w:sz w:val="28"/>
          <w:szCs w:val="28"/>
          <w:shd w:val="clear" w:color="auto" w:fill="FFFFFF"/>
          <w:lang w:val="en-US"/>
        </w:rPr>
        <w:t>NEO</w:t>
      </w:r>
      <w:r w:rsidRPr="00B66F66">
        <w:rPr>
          <w:rFonts w:ascii="Times New Roman" w:hAnsi="Times New Roman" w:cs="Times New Roman"/>
          <w:bCs/>
          <w:color w:val="212121"/>
          <w:sz w:val="28"/>
          <w:szCs w:val="28"/>
          <w:shd w:val="clear" w:color="auto" w:fill="FFFFFF"/>
        </w:rPr>
        <w:t xml:space="preserve"> </w:t>
      </w:r>
      <w:r w:rsidRPr="00B66F66">
        <w:rPr>
          <w:rFonts w:ascii="Times New Roman" w:hAnsi="Times New Roman" w:cs="Times New Roman"/>
          <w:bCs/>
          <w:color w:val="212121"/>
          <w:sz w:val="28"/>
          <w:szCs w:val="28"/>
          <w:shd w:val="clear" w:color="auto" w:fill="FFFFFF"/>
          <w:lang w:val="en-US"/>
        </w:rPr>
        <w:t>G</w:t>
      </w:r>
      <w:r w:rsidRPr="00B66F66">
        <w:rPr>
          <w:rFonts w:ascii="Times New Roman" w:hAnsi="Times New Roman" w:cs="Times New Roman"/>
          <w:bCs/>
          <w:color w:val="212121"/>
          <w:sz w:val="28"/>
          <w:szCs w:val="28"/>
          <w:shd w:val="clear" w:color="auto" w:fill="FFFFFF"/>
        </w:rPr>
        <w:t>220</w:t>
      </w:r>
      <w:r w:rsidRPr="00B66F66">
        <w:rPr>
          <w:rFonts w:ascii="Times New Roman" w:hAnsi="Times New Roman" w:cs="Times New Roman"/>
          <w:sz w:val="28"/>
          <w:szCs w:val="28"/>
        </w:rPr>
        <w:t xml:space="preserve">;  Лазерный дальномер </w:t>
      </w:r>
      <w:proofErr w:type="spellStart"/>
      <w:proofErr w:type="gramStart"/>
      <w:r w:rsidR="001360ED" w:rsidRPr="00B66F6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360ED" w:rsidRPr="00B66F66">
        <w:rPr>
          <w:rFonts w:ascii="Times New Roman" w:hAnsi="Times New Roman" w:cs="Times New Roman"/>
          <w:sz w:val="28"/>
          <w:szCs w:val="28"/>
        </w:rPr>
        <w:t>ondtrol</w:t>
      </w:r>
      <w:proofErr w:type="spellEnd"/>
      <w:r w:rsidRPr="00B66F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6F66">
        <w:rPr>
          <w:rFonts w:ascii="Times New Roman" w:hAnsi="Times New Roman" w:cs="Times New Roman"/>
          <w:sz w:val="28"/>
          <w:szCs w:val="28"/>
        </w:rPr>
        <w:t>Vector</w:t>
      </w:r>
      <w:proofErr w:type="spellEnd"/>
      <w:r w:rsidRPr="00B66F66">
        <w:rPr>
          <w:rFonts w:ascii="Times New Roman" w:hAnsi="Times New Roman" w:cs="Times New Roman"/>
          <w:sz w:val="28"/>
          <w:szCs w:val="28"/>
        </w:rPr>
        <w:t xml:space="preserve"> 60/80; </w:t>
      </w:r>
      <w:r w:rsidR="00B66F66" w:rsidRPr="00B66F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6F66" w:rsidRPr="00B66F66">
        <w:rPr>
          <w:rFonts w:ascii="Times New Roman" w:hAnsi="Times New Roman" w:cs="Times New Roman"/>
          <w:sz w:val="28"/>
          <w:szCs w:val="24"/>
        </w:rPr>
        <w:t>Квадрокоптер</w:t>
      </w:r>
      <w:proofErr w:type="spellEnd"/>
      <w:r w:rsidR="00B66F66" w:rsidRPr="00B66F66">
        <w:rPr>
          <w:rFonts w:ascii="Times New Roman" w:hAnsi="Times New Roman" w:cs="Times New Roman"/>
          <w:sz w:val="28"/>
          <w:szCs w:val="24"/>
        </w:rPr>
        <w:t xml:space="preserve"> JJRC X13;</w:t>
      </w:r>
      <w:r w:rsidRPr="00B66F66">
        <w:rPr>
          <w:rFonts w:ascii="Times New Roman" w:hAnsi="Times New Roman" w:cs="Times New Roman"/>
          <w:sz w:val="28"/>
          <w:szCs w:val="28"/>
        </w:rPr>
        <w:t xml:space="preserve"> персональный компьютер;  проектор. </w:t>
      </w:r>
    </w:p>
    <w:p w:rsidR="0089496F" w:rsidRPr="00B66F66" w:rsidRDefault="00B66F66" w:rsidP="00B66F6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66F66">
        <w:rPr>
          <w:rFonts w:ascii="Times New Roman" w:hAnsi="Times New Roman" w:cs="Times New Roman"/>
          <w:i/>
          <w:sz w:val="28"/>
          <w:szCs w:val="28"/>
        </w:rPr>
        <w:t>Подготовительный этап</w:t>
      </w:r>
    </w:p>
    <w:p w:rsidR="0089496F" w:rsidRPr="00B66F66" w:rsidRDefault="0089496F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sz w:val="28"/>
          <w:szCs w:val="28"/>
        </w:rPr>
        <w:t>Решение организационных вопросов, разработка методических и дидактических материалов для проведения мастер-класса.</w:t>
      </w:r>
    </w:p>
    <w:p w:rsidR="0089496F" w:rsidRPr="00B66F66" w:rsidRDefault="00B66F66" w:rsidP="00B66F6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66F66">
        <w:rPr>
          <w:rFonts w:ascii="Times New Roman" w:hAnsi="Times New Roman" w:cs="Times New Roman"/>
          <w:i/>
          <w:sz w:val="28"/>
          <w:szCs w:val="28"/>
        </w:rPr>
        <w:t>Ход мастер-класса:</w:t>
      </w:r>
    </w:p>
    <w:p w:rsidR="0089496F" w:rsidRPr="00B66F66" w:rsidRDefault="0089496F" w:rsidP="00B66F66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sz w:val="28"/>
          <w:szCs w:val="28"/>
        </w:rPr>
        <w:t xml:space="preserve">Организационный момент </w:t>
      </w:r>
    </w:p>
    <w:p w:rsidR="007F33F4" w:rsidRDefault="0089496F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sz w:val="28"/>
          <w:szCs w:val="28"/>
        </w:rPr>
        <w:lastRenderedPageBreak/>
        <w:t xml:space="preserve">Перед началом внеурочного мероприятия преподавателю следует убедиться в готовности участников, исправности аппаратуры. </w:t>
      </w:r>
    </w:p>
    <w:p w:rsidR="0089496F" w:rsidRPr="00B66F66" w:rsidRDefault="0089496F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sz w:val="28"/>
          <w:szCs w:val="28"/>
        </w:rPr>
        <w:t xml:space="preserve">Вступительная часть: </w:t>
      </w:r>
    </w:p>
    <w:p w:rsidR="00636644" w:rsidRPr="00B66F66" w:rsidRDefault="00636644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sz w:val="28"/>
          <w:szCs w:val="28"/>
        </w:rPr>
        <w:t xml:space="preserve">На экране демонстрируется презентация. </w:t>
      </w:r>
      <w:r w:rsidRPr="00B66F66">
        <w:rPr>
          <w:rFonts w:ascii="Times New Roman" w:hAnsi="Times New Roman" w:cs="Times New Roman"/>
          <w:i/>
          <w:sz w:val="28"/>
          <w:szCs w:val="28"/>
        </w:rPr>
        <w:t xml:space="preserve">Слайд № </w:t>
      </w:r>
      <w:r w:rsidR="00AA63C3" w:rsidRPr="00B66F66">
        <w:rPr>
          <w:rFonts w:ascii="Times New Roman" w:hAnsi="Times New Roman" w:cs="Times New Roman"/>
          <w:i/>
          <w:sz w:val="28"/>
          <w:szCs w:val="28"/>
        </w:rPr>
        <w:t>1</w:t>
      </w:r>
      <w:r w:rsidRPr="00B66F66">
        <w:rPr>
          <w:rFonts w:ascii="Times New Roman" w:hAnsi="Times New Roman" w:cs="Times New Roman"/>
          <w:sz w:val="28"/>
          <w:szCs w:val="28"/>
        </w:rPr>
        <w:t xml:space="preserve"> содержит видеоролик, в котором демонстрируется падение и разрушение зданий. </w:t>
      </w:r>
    </w:p>
    <w:p w:rsidR="00636644" w:rsidRPr="00B66F66" w:rsidRDefault="00B14465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</w:t>
      </w:r>
      <w:r w:rsidR="00636644" w:rsidRPr="00B66F66">
        <w:rPr>
          <w:rFonts w:ascii="Times New Roman" w:hAnsi="Times New Roman" w:cs="Times New Roman"/>
          <w:sz w:val="28"/>
          <w:szCs w:val="28"/>
        </w:rPr>
        <w:t xml:space="preserve"> задает вопросы аудитории: </w:t>
      </w:r>
    </w:p>
    <w:p w:rsidR="00636644" w:rsidRPr="00B66F66" w:rsidRDefault="00636644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sz w:val="28"/>
          <w:szCs w:val="28"/>
        </w:rPr>
        <w:t xml:space="preserve">1. Как вы думаете, что явилось причиной столь плачевной ситуации? </w:t>
      </w:r>
    </w:p>
    <w:p w:rsidR="00636644" w:rsidRPr="00B66F66" w:rsidRDefault="00636644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sz w:val="28"/>
          <w:szCs w:val="28"/>
        </w:rPr>
        <w:t xml:space="preserve">2. Что необходимо для строительства качественного сооружения, пригодного к долговременной эксплуатации? </w:t>
      </w:r>
    </w:p>
    <w:p w:rsidR="00636644" w:rsidRPr="00B66F66" w:rsidRDefault="00B66F66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i/>
          <w:sz w:val="28"/>
          <w:szCs w:val="28"/>
        </w:rPr>
        <w:t>Ответ:</w:t>
      </w:r>
      <w:r w:rsidRPr="00B66F66">
        <w:rPr>
          <w:rFonts w:ascii="Times New Roman" w:hAnsi="Times New Roman" w:cs="Times New Roman"/>
          <w:sz w:val="28"/>
          <w:szCs w:val="28"/>
        </w:rPr>
        <w:t xml:space="preserve"> </w:t>
      </w:r>
      <w:r w:rsidR="00636644" w:rsidRPr="00B66F66">
        <w:rPr>
          <w:rFonts w:ascii="Times New Roman" w:hAnsi="Times New Roman" w:cs="Times New Roman"/>
          <w:sz w:val="28"/>
          <w:szCs w:val="28"/>
        </w:rPr>
        <w:t>Важность умения работы с геодезическим оборудованием не нужно недооценивать, так как малейшие ошибки, допущенные на первоначальном этапе стройки, пренебрежение контролем строительных работ и отказ от мониторинга ситуации уже готового объекта ведут к плачевным последствиям, которые, к сожалению, случаются не так редко.</w:t>
      </w:r>
    </w:p>
    <w:p w:rsidR="00636644" w:rsidRPr="00B66F66" w:rsidRDefault="00636644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sz w:val="28"/>
          <w:szCs w:val="28"/>
        </w:rPr>
        <w:t xml:space="preserve">Дорогие друзья, как вы уже успели догадаться, сегодняшнее мероприятие посвящено дисциплине «Основы геодезии», а конкретно применению современных геодезических приборов. </w:t>
      </w:r>
    </w:p>
    <w:p w:rsidR="00636644" w:rsidRPr="00B66F66" w:rsidRDefault="00E35B36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sz w:val="28"/>
          <w:szCs w:val="28"/>
        </w:rPr>
        <w:t>Сегодня мы пос</w:t>
      </w:r>
      <w:r w:rsidR="00B14465">
        <w:rPr>
          <w:rFonts w:ascii="Times New Roman" w:hAnsi="Times New Roman" w:cs="Times New Roman"/>
          <w:sz w:val="28"/>
          <w:szCs w:val="28"/>
        </w:rPr>
        <w:t>тараемся с Вами достичь определе</w:t>
      </w:r>
      <w:r w:rsidRPr="00B66F66">
        <w:rPr>
          <w:rFonts w:ascii="Times New Roman" w:hAnsi="Times New Roman" w:cs="Times New Roman"/>
          <w:sz w:val="28"/>
          <w:szCs w:val="28"/>
        </w:rPr>
        <w:t>нных вершин мастерства. Профессиональное мастерство всегда есть плод практического труда, труда осмысленного, наполненного вдумчивыми размышлениями над самыми различными проблемами профессиональной деятельности. Профессиональное мастерство означает умение быстро и качественно решать конкретные задачи</w:t>
      </w:r>
      <w:r w:rsidR="007F33F4">
        <w:rPr>
          <w:rFonts w:ascii="Times New Roman" w:hAnsi="Times New Roman" w:cs="Times New Roman"/>
          <w:sz w:val="28"/>
          <w:szCs w:val="28"/>
        </w:rPr>
        <w:t>.</w:t>
      </w:r>
      <w:r w:rsidR="00A13B71" w:rsidRPr="00B66F66">
        <w:rPr>
          <w:rFonts w:ascii="Times New Roman" w:hAnsi="Times New Roman" w:cs="Times New Roman"/>
          <w:sz w:val="28"/>
          <w:szCs w:val="28"/>
        </w:rPr>
        <w:t xml:space="preserve"> Ведь, все современное оборудование создано преследуя цель экономии времени, средств и ресурсов, как трудовых, так и природных. Хочу вам представить моих сегодняшних помощников, учеников 8 класса, </w:t>
      </w:r>
      <w:proofErr w:type="spellStart"/>
      <w:r w:rsidR="00A13B71" w:rsidRPr="00B66F66">
        <w:rPr>
          <w:rFonts w:ascii="Times New Roman" w:hAnsi="Times New Roman" w:cs="Times New Roman"/>
          <w:sz w:val="28"/>
          <w:szCs w:val="28"/>
        </w:rPr>
        <w:t>Казеннова</w:t>
      </w:r>
      <w:proofErr w:type="spellEnd"/>
      <w:r w:rsidR="00A13B71" w:rsidRPr="00B66F66">
        <w:rPr>
          <w:rFonts w:ascii="Times New Roman" w:hAnsi="Times New Roman" w:cs="Times New Roman"/>
          <w:sz w:val="28"/>
          <w:szCs w:val="28"/>
        </w:rPr>
        <w:t xml:space="preserve"> Ярослава и </w:t>
      </w:r>
      <w:proofErr w:type="spellStart"/>
      <w:r w:rsidR="00A13B71" w:rsidRPr="00B66F66">
        <w:rPr>
          <w:rFonts w:ascii="Times New Roman" w:hAnsi="Times New Roman" w:cs="Times New Roman"/>
          <w:sz w:val="28"/>
          <w:szCs w:val="28"/>
        </w:rPr>
        <w:t>Эргашева</w:t>
      </w:r>
      <w:proofErr w:type="spellEnd"/>
      <w:r w:rsidR="00A13B71" w:rsidRPr="00B66F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3B71" w:rsidRPr="00B66F66">
        <w:rPr>
          <w:rFonts w:ascii="Times New Roman" w:hAnsi="Times New Roman" w:cs="Times New Roman"/>
          <w:sz w:val="28"/>
          <w:szCs w:val="28"/>
        </w:rPr>
        <w:t>Шахрухжона</w:t>
      </w:r>
      <w:proofErr w:type="spellEnd"/>
      <w:r w:rsidR="00A13B71" w:rsidRPr="00B66F66">
        <w:rPr>
          <w:rFonts w:ascii="Times New Roman" w:hAnsi="Times New Roman" w:cs="Times New Roman"/>
          <w:sz w:val="28"/>
          <w:szCs w:val="28"/>
        </w:rPr>
        <w:t>, которые вкратце вам расскажут о таких приборах как нивелир и дальномер, покажут вам как с ними работать, а затем,</w:t>
      </w:r>
      <w:proofErr w:type="gramStart"/>
      <w:r w:rsidR="00A13B71" w:rsidRPr="00B66F6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13B71" w:rsidRPr="00B66F66">
        <w:rPr>
          <w:rFonts w:ascii="Times New Roman" w:hAnsi="Times New Roman" w:cs="Times New Roman"/>
          <w:sz w:val="28"/>
          <w:szCs w:val="28"/>
        </w:rPr>
        <w:t xml:space="preserve"> вы сами попробуете эти приборы в работе.</w:t>
      </w:r>
    </w:p>
    <w:p w:rsidR="00A13B71" w:rsidRPr="00B66F66" w:rsidRDefault="00A13B71" w:rsidP="00B66F66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</w:pPr>
      <w:r w:rsidRPr="00B66F66">
        <w:rPr>
          <w:rFonts w:ascii="Times New Roman" w:hAnsi="Times New Roman" w:cs="Times New Roman"/>
          <w:i/>
          <w:sz w:val="28"/>
          <w:szCs w:val="28"/>
        </w:rPr>
        <w:t xml:space="preserve">Слово </w:t>
      </w:r>
      <w:proofErr w:type="spellStart"/>
      <w:r w:rsidRPr="00B66F66">
        <w:rPr>
          <w:rFonts w:ascii="Times New Roman" w:hAnsi="Times New Roman" w:cs="Times New Roman"/>
          <w:i/>
          <w:sz w:val="28"/>
          <w:szCs w:val="28"/>
        </w:rPr>
        <w:t>Шахрухжону</w:t>
      </w:r>
      <w:proofErr w:type="spellEnd"/>
      <w:r w:rsidRPr="00B66F66">
        <w:rPr>
          <w:rFonts w:ascii="Times New Roman" w:hAnsi="Times New Roman" w:cs="Times New Roman"/>
          <w:i/>
          <w:sz w:val="28"/>
          <w:szCs w:val="28"/>
        </w:rPr>
        <w:t xml:space="preserve">:  </w:t>
      </w:r>
      <w:r w:rsidRPr="00B66F66">
        <w:rPr>
          <w:rFonts w:ascii="Times New Roman" w:hAnsi="Times New Roman" w:cs="Times New Roman"/>
          <w:bCs/>
          <w:i/>
          <w:color w:val="212121"/>
          <w:sz w:val="28"/>
          <w:szCs w:val="28"/>
          <w:shd w:val="clear" w:color="auto" w:fill="FFFFFF"/>
        </w:rPr>
        <w:t xml:space="preserve">Лазерный нивелир </w:t>
      </w:r>
      <w:proofErr w:type="spellStart"/>
      <w:r w:rsidRPr="00B66F66">
        <w:rPr>
          <w:rFonts w:ascii="Times New Roman" w:hAnsi="Times New Roman" w:cs="Times New Roman"/>
          <w:bCs/>
          <w:i/>
          <w:color w:val="212121"/>
          <w:sz w:val="28"/>
          <w:szCs w:val="28"/>
          <w:shd w:val="clear" w:color="auto" w:fill="FFFFFF"/>
          <w:lang w:val="en-US"/>
        </w:rPr>
        <w:t>Condtrol</w:t>
      </w:r>
      <w:proofErr w:type="spellEnd"/>
      <w:r w:rsidRPr="00B66F66">
        <w:rPr>
          <w:rFonts w:ascii="Times New Roman" w:hAnsi="Times New Roman" w:cs="Times New Roman"/>
          <w:bCs/>
          <w:i/>
          <w:color w:val="212121"/>
          <w:sz w:val="28"/>
          <w:szCs w:val="28"/>
          <w:shd w:val="clear" w:color="auto" w:fill="FFFFFF"/>
        </w:rPr>
        <w:t xml:space="preserve"> </w:t>
      </w:r>
      <w:r w:rsidRPr="00B66F66">
        <w:rPr>
          <w:rFonts w:ascii="Times New Roman" w:hAnsi="Times New Roman" w:cs="Times New Roman"/>
          <w:bCs/>
          <w:i/>
          <w:color w:val="212121"/>
          <w:sz w:val="28"/>
          <w:szCs w:val="28"/>
          <w:shd w:val="clear" w:color="auto" w:fill="FFFFFF"/>
          <w:lang w:val="en-US"/>
        </w:rPr>
        <w:t>NEO</w:t>
      </w:r>
      <w:r w:rsidRPr="00B66F66">
        <w:rPr>
          <w:rFonts w:ascii="Times New Roman" w:hAnsi="Times New Roman" w:cs="Times New Roman"/>
          <w:bCs/>
          <w:i/>
          <w:color w:val="212121"/>
          <w:sz w:val="28"/>
          <w:szCs w:val="28"/>
          <w:shd w:val="clear" w:color="auto" w:fill="FFFFFF"/>
        </w:rPr>
        <w:t xml:space="preserve"> </w:t>
      </w:r>
      <w:r w:rsidRPr="00B66F66">
        <w:rPr>
          <w:rFonts w:ascii="Times New Roman" w:hAnsi="Times New Roman" w:cs="Times New Roman"/>
          <w:bCs/>
          <w:i/>
          <w:color w:val="212121"/>
          <w:sz w:val="28"/>
          <w:szCs w:val="28"/>
          <w:shd w:val="clear" w:color="auto" w:fill="FFFFFF"/>
          <w:lang w:val="en-US"/>
        </w:rPr>
        <w:t>G</w:t>
      </w:r>
      <w:r w:rsidRPr="00B66F66">
        <w:rPr>
          <w:rFonts w:ascii="Times New Roman" w:hAnsi="Times New Roman" w:cs="Times New Roman"/>
          <w:bCs/>
          <w:i/>
          <w:color w:val="212121"/>
          <w:sz w:val="28"/>
          <w:szCs w:val="28"/>
          <w:shd w:val="clear" w:color="auto" w:fill="FFFFFF"/>
        </w:rPr>
        <w:t>220</w:t>
      </w:r>
      <w:r w:rsidR="00AA63C3" w:rsidRPr="00B66F66">
        <w:rPr>
          <w:rFonts w:ascii="Times New Roman" w:hAnsi="Times New Roman" w:cs="Times New Roman"/>
          <w:bCs/>
          <w:i/>
          <w:color w:val="212121"/>
          <w:sz w:val="28"/>
          <w:szCs w:val="28"/>
          <w:shd w:val="clear" w:color="auto" w:fill="FFFFFF"/>
        </w:rPr>
        <w:t>.</w:t>
      </w:r>
    </w:p>
    <w:p w:rsidR="00B14465" w:rsidRDefault="00B14465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B14465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D9D079" wp14:editId="551F6DAD">
                <wp:simplePos x="0" y="0"/>
                <wp:positionH relativeFrom="column">
                  <wp:posOffset>3156585</wp:posOffset>
                </wp:positionH>
                <wp:positionV relativeFrom="paragraph">
                  <wp:posOffset>1955165</wp:posOffset>
                </wp:positionV>
                <wp:extent cx="3187700" cy="349250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700" cy="349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4465" w:rsidRPr="00B14465" w:rsidRDefault="00B1446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1446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Рисунок №1. Работа с нивелиром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48.55pt;margin-top:153.95pt;width:251pt;height:2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XShOQIAACIEAAAOAAAAZHJzL2Uyb0RvYy54bWysU82O0zAQviPxDpbvNGna0jZqulq6LEJa&#10;fqSFB3Adp7GwPcF2m5Qbd16Bd+DAgRuv0H0jxk63Wy03RA6WJzP+/M03nxcXnVZkJ6yTYAo6HKSU&#10;CMOhlGZT0I8frp/NKHGemZIpMKKge+HoxfLpk0Xb5CKDGlQpLEEQ4/K2KWjtfZMnieO10MwNoBEG&#10;kxVYzTyGdpOUlrWIrlWSpenzpAVbNha4cA7/XvVJuoz4VSW4f1dVTniiCorcfFxtXNdhTZYLlm8s&#10;a2rJjzTYP7DQTBq89AR1xTwjWyv/gtKSW3BQ+QEHnUBVSS5iD9jNMH3UzW3NGhF7QXFcc5LJ/T9Y&#10;/nb33hJZFnSUTikxTOOQDt8PPw4/D78Pv+6+3n0jWVCpbVyOxbcNlvvuBXQ47dixa26Af3LEwKpm&#10;ZiMurYW2FqxElsNwMjk72uO4ALJu30CJl7GthwjUVVYHCVEUgug4rf1pQqLzhOPP0XA2naaY4pgb&#10;jefZJI4wYfn96cY6/0qAJmFTUIsOiOhsd+N8YMPy+5JwmQMly2upVAyC68RKWbJj6Jf1puf/qEoZ&#10;0hZ0PskmEdhAOB59pKVHMyupCzpLw9fbK4jx0pSxxDOp+j0SUeaoThCkl8Z36w4Lg2RrKPeok4Xe&#10;tPjIcFOD/UJJi4YtqPu8ZVZQol4b1Ho+HI+Dw2MwnkwzDOx5Zn2eYYYjVEE9Jf125eOrCDIYuMSZ&#10;VDLK9cDkyBWNGFU8Pprg9PM4Vj087eUfAAAA//8DAFBLAwQUAAYACAAAACEAC7A7M94AAAALAQAA&#10;DwAAAGRycy9kb3ducmV2LnhtbEyPwU7DMAyG70i8Q2QkbizZQOtSmk6AxIUL2pg4p41pypqkSrK1&#10;8PSYExz9+9Pvz9V2dgM7Y0x98AqWCwEMfRtM7zsFh7fnmw2wlLU3eggeFXxhgm19eVHp0oTJ7/C8&#10;zx2jEp9KrcDmPJacp9ai02kRRvS0+wjR6Uxj7LiJeqJyN/CVEGvudO/pgtUjPllsj/uTU/DefeJj&#10;/xK/xSsX03ETdoemsEpdX80P98AyzvkPhl99UoeanJpw8iaxQcGdLJaEKrgVhQRGhJSSkoaS9UoC&#10;ryv+/4f6BwAA//8DAFBLAQItABQABgAIAAAAIQC2gziS/gAAAOEBAAATAAAAAAAAAAAAAAAAAAAA&#10;AABbQ29udGVudF9UeXBlc10ueG1sUEsBAi0AFAAGAAgAAAAhADj9If/WAAAAlAEAAAsAAAAAAAAA&#10;AAAAAAAALwEAAF9yZWxzLy5yZWxzUEsBAi0AFAAGAAgAAAAhAMGFdKE5AgAAIgQAAA4AAAAAAAAA&#10;AAAAAAAALgIAAGRycy9lMm9Eb2MueG1sUEsBAi0AFAAGAAgAAAAhAAuwOzPeAAAACwEAAA8AAAAA&#10;AAAAAAAAAAAAkwQAAGRycy9kb3ducmV2LnhtbFBLBQYAAAAABAAEAPMAAACeBQAAAAA=&#10;" fillcolor="white [3212]" stroked="f">
                <v:textbox>
                  <w:txbxContent>
                    <w:p w:rsidR="00B14465" w:rsidRPr="00B14465" w:rsidRDefault="00B14465">
                      <w:pPr>
                        <w:rPr>
                          <w:sz w:val="28"/>
                          <w:szCs w:val="28"/>
                        </w:rPr>
                      </w:pPr>
                      <w:r w:rsidRPr="00B1446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Рисунок №1.</w:t>
                      </w:r>
                      <w:r w:rsidRPr="00B1446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Работа с нивелиром</w:t>
                      </w:r>
                    </w:p>
                  </w:txbxContent>
                </v:textbox>
              </v:shape>
            </w:pict>
          </mc:Fallback>
        </mc:AlternateContent>
      </w:r>
      <w:r w:rsidRPr="00B14465">
        <w:rPr>
          <w:rFonts w:ascii="Times New Roman" w:hAnsi="Times New Roman" w:cs="Times New Roman"/>
          <w:noProof/>
          <w:color w:val="212121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 wp14:anchorId="31BF56C5" wp14:editId="1470A401">
            <wp:simplePos x="0" y="0"/>
            <wp:positionH relativeFrom="column">
              <wp:posOffset>3157220</wp:posOffset>
            </wp:positionH>
            <wp:positionV relativeFrom="paragraph">
              <wp:posOffset>56515</wp:posOffset>
            </wp:positionV>
            <wp:extent cx="2755900" cy="2066925"/>
            <wp:effectExtent l="0" t="0" r="6350" b="9525"/>
            <wp:wrapSquare wrapText="bothSides"/>
            <wp:docPr id="1030" name="Picture 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3B71" w:rsidRPr="00B66F6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Лазерный нивелир </w:t>
      </w:r>
      <w:proofErr w:type="spellStart"/>
      <w:r w:rsidR="00A13B71" w:rsidRPr="00B66F6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Condtrol</w:t>
      </w:r>
      <w:proofErr w:type="spellEnd"/>
      <w:r w:rsidR="00A13B71" w:rsidRPr="00B66F6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NEO G220 </w:t>
      </w:r>
      <w:proofErr w:type="spellStart"/>
      <w:r w:rsidR="00A13B71" w:rsidRPr="00B66F6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set</w:t>
      </w:r>
      <w:proofErr w:type="spellEnd"/>
      <w:r w:rsidR="00A13B71" w:rsidRPr="00B66F6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1-2-137 используется при проведении ремонтных и строительных работ для построения горизонтальной и вертикальной плоскости. Благодаря фирменному демпферу, прибор устойчив к ударам. Лазеры зеленого цвета с длиной волны 532 </w:t>
      </w:r>
      <w:proofErr w:type="spellStart"/>
      <w:r w:rsidR="00A13B71" w:rsidRPr="00B66F6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Нм</w:t>
      </w:r>
      <w:proofErr w:type="spellEnd"/>
      <w:r w:rsidR="00A13B71" w:rsidRPr="00B66F6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в 4 раза ярче по сравнению с красными лазерами такой же мощности излучателя,  он виден даже при ярком солнечном свете. </w:t>
      </w:r>
    </w:p>
    <w:p w:rsidR="00A13B71" w:rsidRPr="00B66F66" w:rsidRDefault="00B14465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40506513" wp14:editId="674251E8">
            <wp:simplePos x="0" y="0"/>
            <wp:positionH relativeFrom="column">
              <wp:posOffset>3562985</wp:posOffset>
            </wp:positionH>
            <wp:positionV relativeFrom="paragraph">
              <wp:posOffset>474980</wp:posOffset>
            </wp:positionV>
            <wp:extent cx="2082800" cy="2752725"/>
            <wp:effectExtent l="0" t="0" r="0" b="9525"/>
            <wp:wrapTight wrapText="bothSides">
              <wp:wrapPolygon edited="0">
                <wp:start x="0" y="0"/>
                <wp:lineTo x="0" y="21525"/>
                <wp:lineTo x="21337" y="21525"/>
                <wp:lineTo x="21337" y="0"/>
                <wp:lineTo x="0" y="0"/>
              </wp:wrapPolygon>
            </wp:wrapTight>
            <wp:docPr id="103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43" r="11527" b="1286"/>
                    <a:stretch/>
                  </pic:blipFill>
                  <pic:spPr bwMode="auto">
                    <a:xfrm>
                      <a:off x="0" y="0"/>
                      <a:ext cx="20828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3B71" w:rsidRPr="00B66F66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Встроенный компенсатор работает  при отклонении до четырех с половиной градусов и выравнивает лазерный луч при наклоне более чем на 5 градусов. </w:t>
      </w:r>
    </w:p>
    <w:p w:rsidR="00636644" w:rsidRPr="00B66F66" w:rsidRDefault="00B66F66" w:rsidP="00B66F66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</w:pPr>
      <w:r w:rsidRPr="00B66F66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lastRenderedPageBreak/>
        <w:t xml:space="preserve">Учитель: </w:t>
      </w:r>
      <w:r w:rsidR="003D2A82" w:rsidRPr="00B1446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А</w:t>
      </w:r>
      <w:r w:rsidR="00AA63C3" w:rsidRPr="00B1446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r w:rsidR="003D2A82" w:rsidRPr="00B1446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про дальномер</w:t>
      </w:r>
      <w:r w:rsidRPr="00B1446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и </w:t>
      </w:r>
      <w:proofErr w:type="spellStart"/>
      <w:r w:rsidRPr="00B1446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квадрокоптер</w:t>
      </w:r>
      <w:proofErr w:type="spellEnd"/>
      <w:r w:rsidR="003D2A82" w:rsidRPr="00B14465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расскажет Ярослав.</w:t>
      </w:r>
      <w:r w:rsidR="003D2A82" w:rsidRPr="00B66F66">
        <w:rPr>
          <w:rFonts w:ascii="Times New Roman" w:hAnsi="Times New Roman" w:cs="Times New Roman"/>
          <w:i/>
          <w:color w:val="212121"/>
          <w:sz w:val="28"/>
          <w:szCs w:val="28"/>
          <w:shd w:val="clear" w:color="auto" w:fill="FFFFFF"/>
        </w:rPr>
        <w:t xml:space="preserve"> </w:t>
      </w:r>
    </w:p>
    <w:p w:rsidR="003D2A82" w:rsidRPr="00B66F66" w:rsidRDefault="003D2A82" w:rsidP="00B66F66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sz w:val="28"/>
          <w:szCs w:val="28"/>
        </w:rPr>
        <w:t xml:space="preserve">Лазерный дальномер CONDTROL </w:t>
      </w:r>
      <w:proofErr w:type="spellStart"/>
      <w:r w:rsidRPr="00B66F66">
        <w:rPr>
          <w:rFonts w:ascii="Times New Roman" w:hAnsi="Times New Roman" w:cs="Times New Roman"/>
          <w:sz w:val="28"/>
          <w:szCs w:val="28"/>
        </w:rPr>
        <w:t>Vector</w:t>
      </w:r>
      <w:proofErr w:type="spellEnd"/>
      <w:r w:rsidRPr="00B66F66">
        <w:rPr>
          <w:rFonts w:ascii="Times New Roman" w:hAnsi="Times New Roman" w:cs="Times New Roman"/>
          <w:sz w:val="28"/>
          <w:szCs w:val="28"/>
        </w:rPr>
        <w:t xml:space="preserve"> 60/80</w:t>
      </w:r>
      <w:r w:rsidR="00B144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2A82" w:rsidRPr="00B66F66" w:rsidRDefault="00B14465" w:rsidP="007F33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4465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F91675" wp14:editId="40DF8907">
                <wp:simplePos x="0" y="0"/>
                <wp:positionH relativeFrom="column">
                  <wp:posOffset>3563428</wp:posOffset>
                </wp:positionH>
                <wp:positionV relativeFrom="paragraph">
                  <wp:posOffset>1325604</wp:posOffset>
                </wp:positionV>
                <wp:extent cx="2194560" cy="549274"/>
                <wp:effectExtent l="0" t="0" r="0" b="381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54927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33F4" w:rsidRDefault="00B14465" w:rsidP="007F33F4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Рисунок №2</w:t>
                            </w:r>
                            <w:r w:rsidRPr="00B1446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. Работа </w:t>
                            </w:r>
                            <w:proofErr w:type="gramStart"/>
                            <w:r w:rsidRPr="00B1446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</w:t>
                            </w:r>
                            <w:proofErr w:type="gramEnd"/>
                            <w:r w:rsidRPr="00B1446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B14465" w:rsidRPr="00B14465" w:rsidRDefault="007F33F4" w:rsidP="007F33F4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</w:t>
                            </w:r>
                            <w:r w:rsidR="00B1446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альномером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80.6pt;margin-top:104.4pt;width:172.8pt;height:4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twmOQIAACcEAAAOAAAAZHJzL2Uyb0RvYy54bWysU82O0zAQviPxDpbvNG3U7m6jpqulyyKk&#10;5UdaeADHcRoL22Nst0m5cecVeAcOHLjxCt03Yux0uxXcEDlYnsz48zfffF5c9lqRrXBeginpZDSm&#10;RBgOtTTrkn54f/PsghIfmKmZAiNKuhOeXi6fPll0thA5tKBq4QiCGF90tqRtCLbIMs9boZkfgRUG&#10;kw04zQKGbp3VjnWIrlWWj8dnWQeutg648B7/Xg9Jukz4TSN4eNs0XgSiSorcQlpdWqu4ZssFK9aO&#10;2VbyAw32Dyw0kwYvPUJds8DIxsm/oLTkDjw0YcRBZ9A0kovUA3YzGf/RzV3LrEi9oDjeHmXy/w+W&#10;v9m+c0TWODtKDNM4ov23/ff9j/2v/c/7L/dfSR416qwvsPTOYnHon0Mf62O/3t4C/+iJgVXLzFpc&#10;OQddK1iNHCfxZHZydMDxEaTqXkONl7FNgATUN05HQJSEIDrOanecj+gD4fgzn8ynszNMcczNpvP8&#10;fJquYMXDaet8eClAk7gpqcP5J3S2vfUhsmHFQ0liD0rWN1KpFETPiZVyZMvQLdV64I89nlYpQ7qS&#10;zmf5LAEbiMeTi7QMaGUldUkvxvEbzBXFeGHqVBKYVMMeiShzUCcKMkgT+qo/DAPro3IV1DuUy8Hg&#10;XHxpuGnBfaakQ9eW1H/aMCcoUa8MSj6fTKfR5imYzs5zDNxppjrNMMMRqqSBkmG7CulpRDUMXOFo&#10;GplUe2RyoIxuTGIeXk60+2mcqh7f9/I3AAAA//8DAFBLAwQUAAYACAAAACEADxjiC98AAAALAQAA&#10;DwAAAGRycy9kb3ducmV2LnhtbEyPwU7DMBBE70j8g7VI3KjdoIY0xKkAiQuXqqXi7MRLHBrbke02&#10;ga/vcoLb7s5o9k21me3Azhhi752E5UIAQ9d63btOwuH99a4AFpNyWg3eoYRvjLCpr68qVWo/uR2e&#10;96ljFOJiqSSYlMaS89gatCou/IiOtE8frEq0ho7roCYKtwPPhMi5Vb2jD0aN+GKwPe5PVsJH94XP&#10;/Vv4EVsupmPhd4fmwUh5ezM/PQJLOKc/M/ziEzrUxNT4k9ORDRJW+TIjq4RMFNSBHGuR09DQZb26&#10;B15X/H+H+gIAAP//AwBQSwECLQAUAAYACAAAACEAtoM4kv4AAADhAQAAEwAAAAAAAAAAAAAAAAAA&#10;AAAAW0NvbnRlbnRfVHlwZXNdLnhtbFBLAQItABQABgAIAAAAIQA4/SH/1gAAAJQBAAALAAAAAAAA&#10;AAAAAAAAAC8BAABfcmVscy8ucmVsc1BLAQItABQABgAIAAAAIQAI4twmOQIAACcEAAAOAAAAAAAA&#10;AAAAAAAAAC4CAABkcnMvZTJvRG9jLnhtbFBLAQItABQABgAIAAAAIQAPGOIL3wAAAAsBAAAPAAAA&#10;AAAAAAAAAAAAAJMEAABkcnMvZG93bnJldi54bWxQSwUGAAAAAAQABADzAAAAnwUAAAAA&#10;" fillcolor="white [3212]" stroked="f">
                <v:textbox>
                  <w:txbxContent>
                    <w:p w:rsidR="007F33F4" w:rsidRDefault="00B14465" w:rsidP="007F33F4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Рисунок №2</w:t>
                      </w:r>
                      <w:r w:rsidRPr="00B1446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. Работа </w:t>
                      </w:r>
                      <w:proofErr w:type="gramStart"/>
                      <w:r w:rsidRPr="00B1446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</w:t>
                      </w:r>
                      <w:proofErr w:type="gramEnd"/>
                      <w:r w:rsidRPr="00B1446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  <w:p w:rsidR="00B14465" w:rsidRPr="00B14465" w:rsidRDefault="007F33F4" w:rsidP="007F33F4">
                      <w:pPr>
                        <w:spacing w:after="0" w:line="240" w:lineRule="auto"/>
                        <w:contextualSpacing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</w:t>
                      </w:r>
                      <w:r w:rsidR="00B1446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альномером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proofErr w:type="spellStart"/>
      <w:r w:rsidRPr="00B14465">
        <w:rPr>
          <w:rFonts w:ascii="Times New Roman" w:hAnsi="Times New Roman" w:cs="Times New Roman"/>
          <w:i/>
          <w:sz w:val="28"/>
          <w:szCs w:val="28"/>
        </w:rPr>
        <w:t>Condtrol</w:t>
      </w:r>
      <w:proofErr w:type="spellEnd"/>
      <w:r w:rsidRPr="00B1446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14465">
        <w:rPr>
          <w:rFonts w:ascii="Times New Roman" w:hAnsi="Times New Roman" w:cs="Times New Roman"/>
          <w:i/>
          <w:sz w:val="28"/>
          <w:szCs w:val="28"/>
        </w:rPr>
        <w:t>vector</w:t>
      </w:r>
      <w:proofErr w:type="spellEnd"/>
      <w:r w:rsidRPr="00B14465">
        <w:rPr>
          <w:rFonts w:ascii="Times New Roman" w:hAnsi="Times New Roman" w:cs="Times New Roman"/>
          <w:i/>
          <w:sz w:val="28"/>
          <w:szCs w:val="28"/>
        </w:rPr>
        <w:t xml:space="preserve"> 60</w:t>
      </w:r>
      <w:r w:rsidR="003D2A82" w:rsidRPr="00B66F66">
        <w:rPr>
          <w:rFonts w:ascii="Times New Roman" w:hAnsi="Times New Roman" w:cs="Times New Roman"/>
          <w:sz w:val="28"/>
          <w:szCs w:val="28"/>
        </w:rPr>
        <w:t xml:space="preserve"> – профессиональный лазерный дальномер с базовым набором функций, предназначенный для измерения расстояния до 60 </w:t>
      </w:r>
      <w:proofErr w:type="gramStart"/>
      <w:r w:rsidR="003D2A82" w:rsidRPr="00B66F66">
        <w:rPr>
          <w:rFonts w:ascii="Times New Roman" w:hAnsi="Times New Roman" w:cs="Times New Roman"/>
          <w:sz w:val="28"/>
          <w:szCs w:val="28"/>
        </w:rPr>
        <w:t>метров</w:t>
      </w:r>
      <w:proofErr w:type="gramEnd"/>
      <w:r w:rsidR="003D2A82" w:rsidRPr="00B66F66">
        <w:rPr>
          <w:rFonts w:ascii="Times New Roman" w:hAnsi="Times New Roman" w:cs="Times New Roman"/>
          <w:sz w:val="28"/>
          <w:szCs w:val="28"/>
        </w:rPr>
        <w:t xml:space="preserve"> как в помещении, так и на улице. Эргономичный корпус, высокая скорость измерений, дисплей с подсветкой обеспечивают комфортную работу в любых условиях освещенности. Погрешность измерения – всего 1,5 мм.</w:t>
      </w:r>
    </w:p>
    <w:p w:rsidR="00B66F66" w:rsidRPr="00B66F66" w:rsidRDefault="00B66F66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</w:pPr>
      <w:r w:rsidRPr="00B66F66">
        <w:rPr>
          <w:rFonts w:ascii="Times New Roman" w:hAnsi="Times New Roman" w:cs="Times New Roman"/>
          <w:i/>
          <w:sz w:val="28"/>
          <w:szCs w:val="24"/>
        </w:rPr>
        <w:t>Квадрокоптер JJRC X13</w:t>
      </w:r>
      <w:r w:rsidRPr="00B66F66">
        <w:rPr>
          <w:rFonts w:ascii="Times New Roman" w:hAnsi="Times New Roman" w:cs="Times New Roman"/>
          <w:sz w:val="28"/>
          <w:szCs w:val="24"/>
        </w:rPr>
        <w:t xml:space="preserve"> </w:t>
      </w:r>
      <w:r w:rsidRPr="00B66F66"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  <w:t xml:space="preserve">- это беспилотный летательный аппарат, функционал модели включает полет по заданной траектории, удержание точки высоты, следование за объектом съемки и многое другое. </w:t>
      </w:r>
      <w:proofErr w:type="spellStart"/>
      <w:r w:rsidRPr="00B66F66">
        <w:rPr>
          <w:rFonts w:ascii="Times New Roman" w:hAnsi="Times New Roman" w:cs="Times New Roman"/>
          <w:sz w:val="28"/>
          <w:szCs w:val="24"/>
        </w:rPr>
        <w:t>Дроны</w:t>
      </w:r>
      <w:proofErr w:type="spellEnd"/>
      <w:r w:rsidRPr="00B66F66">
        <w:rPr>
          <w:rFonts w:ascii="Times New Roman" w:hAnsi="Times New Roman" w:cs="Times New Roman"/>
          <w:sz w:val="28"/>
          <w:szCs w:val="24"/>
        </w:rPr>
        <w:t xml:space="preserve"> активно используют в полиции, МЧС, сельском хозяйстве, картографии, медицине. Кроме того, они нашли применение в образовании.</w:t>
      </w:r>
    </w:p>
    <w:p w:rsidR="00B66F66" w:rsidRPr="00B66F66" w:rsidRDefault="00B66F66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66F66">
        <w:rPr>
          <w:rFonts w:ascii="Times New Roman" w:hAnsi="Times New Roman" w:cs="Times New Roman"/>
          <w:sz w:val="28"/>
          <w:szCs w:val="24"/>
        </w:rPr>
        <w:t xml:space="preserve">В современных школах активно внедряется интерактивная и роботизированная техника. </w:t>
      </w:r>
    </w:p>
    <w:p w:rsidR="00B66F66" w:rsidRPr="00B66F66" w:rsidRDefault="00B66F66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66F66">
        <w:rPr>
          <w:rFonts w:ascii="Times New Roman" w:hAnsi="Times New Roman" w:cs="Times New Roman"/>
          <w:sz w:val="28"/>
          <w:szCs w:val="24"/>
        </w:rPr>
        <w:t xml:space="preserve">Задействовать </w:t>
      </w:r>
      <w:proofErr w:type="spellStart"/>
      <w:r w:rsidRPr="00B66F66">
        <w:rPr>
          <w:rFonts w:ascii="Times New Roman" w:hAnsi="Times New Roman" w:cs="Times New Roman"/>
          <w:sz w:val="28"/>
          <w:szCs w:val="24"/>
        </w:rPr>
        <w:t>дрон</w:t>
      </w:r>
      <w:proofErr w:type="spellEnd"/>
      <w:r w:rsidRPr="00B66F66">
        <w:rPr>
          <w:rFonts w:ascii="Times New Roman" w:hAnsi="Times New Roman" w:cs="Times New Roman"/>
          <w:sz w:val="28"/>
          <w:szCs w:val="24"/>
        </w:rPr>
        <w:t xml:space="preserve"> можно практически на любом уроке и во внеурочной </w:t>
      </w:r>
      <w:proofErr w:type="gramStart"/>
      <w:r w:rsidRPr="00B66F66">
        <w:rPr>
          <w:rFonts w:ascii="Times New Roman" w:hAnsi="Times New Roman" w:cs="Times New Roman"/>
          <w:sz w:val="28"/>
          <w:szCs w:val="24"/>
        </w:rPr>
        <w:t>деятельности</w:t>
      </w:r>
      <w:proofErr w:type="gramEnd"/>
      <w:r w:rsidRPr="00B66F66">
        <w:rPr>
          <w:rFonts w:ascii="Times New Roman" w:hAnsi="Times New Roman" w:cs="Times New Roman"/>
          <w:sz w:val="28"/>
          <w:szCs w:val="24"/>
        </w:rPr>
        <w:t xml:space="preserve"> чтобы разнообразить обучение, пояснить на практике сложные вещи, повысить вовлеченность учеников и качество преподавания.</w:t>
      </w:r>
    </w:p>
    <w:p w:rsidR="00636644" w:rsidRPr="00B66F66" w:rsidRDefault="003D2A82" w:rsidP="00B66F66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i/>
          <w:sz w:val="28"/>
          <w:szCs w:val="28"/>
        </w:rPr>
        <w:t>Слово учителя:</w:t>
      </w:r>
      <w:r w:rsidRPr="00B66F66">
        <w:rPr>
          <w:rFonts w:ascii="Times New Roman" w:hAnsi="Times New Roman" w:cs="Times New Roman"/>
          <w:sz w:val="28"/>
          <w:szCs w:val="28"/>
        </w:rPr>
        <w:t xml:space="preserve"> Ре</w:t>
      </w:r>
      <w:r w:rsidR="001360ED" w:rsidRPr="00B66F66">
        <w:rPr>
          <w:rFonts w:ascii="Times New Roman" w:hAnsi="Times New Roman" w:cs="Times New Roman"/>
          <w:sz w:val="28"/>
          <w:szCs w:val="28"/>
        </w:rPr>
        <w:t>б</w:t>
      </w:r>
      <w:r w:rsidRPr="00B66F66">
        <w:rPr>
          <w:rFonts w:ascii="Times New Roman" w:hAnsi="Times New Roman" w:cs="Times New Roman"/>
          <w:sz w:val="28"/>
          <w:szCs w:val="28"/>
        </w:rPr>
        <w:t>ята, вы посмотрели на геодезические приборы в действии, а сейчас сами попробуете поработать с нивелиром и дальномером по очереди, наши ребята вам помогут.</w:t>
      </w:r>
    </w:p>
    <w:p w:rsidR="00B66F66" w:rsidRPr="00B66F66" w:rsidRDefault="00AA63C3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F66">
        <w:rPr>
          <w:rFonts w:ascii="Times New Roman" w:hAnsi="Times New Roman" w:cs="Times New Roman"/>
          <w:i/>
          <w:sz w:val="28"/>
          <w:szCs w:val="28"/>
        </w:rPr>
        <w:t xml:space="preserve">Слово учителя: </w:t>
      </w:r>
      <w:r w:rsidRPr="00B66F66">
        <w:rPr>
          <w:rFonts w:ascii="Times New Roman" w:hAnsi="Times New Roman" w:cs="Times New Roman"/>
          <w:sz w:val="28"/>
          <w:szCs w:val="28"/>
        </w:rPr>
        <w:t xml:space="preserve">Молодцы! Вы справились с поставленной задачей, и усовершенствовали свои профессиональные знания по такой теме,  как </w:t>
      </w:r>
      <w:r w:rsidR="001360ED" w:rsidRPr="00B66F66">
        <w:rPr>
          <w:rFonts w:ascii="Times New Roman" w:hAnsi="Times New Roman" w:cs="Times New Roman"/>
          <w:sz w:val="28"/>
          <w:szCs w:val="28"/>
        </w:rPr>
        <w:t>«С</w:t>
      </w:r>
      <w:r w:rsidRPr="00B66F66">
        <w:rPr>
          <w:rFonts w:ascii="Times New Roman" w:hAnsi="Times New Roman" w:cs="Times New Roman"/>
          <w:sz w:val="28"/>
          <w:szCs w:val="28"/>
        </w:rPr>
        <w:t>овременные геодезические приборы</w:t>
      </w:r>
      <w:r w:rsidR="001360ED" w:rsidRPr="00B66F66">
        <w:rPr>
          <w:rFonts w:ascii="Times New Roman" w:hAnsi="Times New Roman" w:cs="Times New Roman"/>
          <w:sz w:val="28"/>
          <w:szCs w:val="28"/>
        </w:rPr>
        <w:t>»</w:t>
      </w:r>
      <w:r w:rsidRPr="00B66F66">
        <w:rPr>
          <w:rFonts w:ascii="Times New Roman" w:hAnsi="Times New Roman" w:cs="Times New Roman"/>
          <w:sz w:val="28"/>
          <w:szCs w:val="28"/>
        </w:rPr>
        <w:t xml:space="preserve"> не тол</w:t>
      </w:r>
      <w:r w:rsidR="00B66F66" w:rsidRPr="00B66F66">
        <w:rPr>
          <w:rFonts w:ascii="Times New Roman" w:hAnsi="Times New Roman" w:cs="Times New Roman"/>
          <w:sz w:val="28"/>
          <w:szCs w:val="28"/>
        </w:rPr>
        <w:t>ько в теории, но и на практике.</w:t>
      </w:r>
    </w:p>
    <w:p w:rsidR="00636644" w:rsidRDefault="00B66F66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  <w:r w:rsidRPr="00B66F66">
        <w:rPr>
          <w:rFonts w:ascii="Times New Roman" w:hAnsi="Times New Roman" w:cs="Times New Roman"/>
          <w:sz w:val="28"/>
          <w:szCs w:val="24"/>
        </w:rPr>
        <w:t xml:space="preserve">Сегодня вузы предлагают студентам курсы операторов </w:t>
      </w:r>
      <w:proofErr w:type="spellStart"/>
      <w:r w:rsidRPr="00B66F66">
        <w:rPr>
          <w:rFonts w:ascii="Times New Roman" w:hAnsi="Times New Roman" w:cs="Times New Roman"/>
          <w:sz w:val="28"/>
          <w:szCs w:val="24"/>
        </w:rPr>
        <w:t>беспилотников</w:t>
      </w:r>
      <w:proofErr w:type="spellEnd"/>
      <w:r w:rsidRPr="00B66F66">
        <w:rPr>
          <w:rFonts w:ascii="Times New Roman" w:hAnsi="Times New Roman" w:cs="Times New Roman"/>
          <w:sz w:val="28"/>
          <w:szCs w:val="24"/>
        </w:rPr>
        <w:t xml:space="preserve"> как профессию будущего. А среди школьников и студентов проводятся различные соревнования по пилотированию </w:t>
      </w:r>
      <w:proofErr w:type="spellStart"/>
      <w:r w:rsidRPr="00B66F66">
        <w:rPr>
          <w:rFonts w:ascii="Times New Roman" w:hAnsi="Times New Roman" w:cs="Times New Roman"/>
          <w:sz w:val="28"/>
          <w:szCs w:val="24"/>
        </w:rPr>
        <w:t>дронов</w:t>
      </w:r>
      <w:proofErr w:type="spellEnd"/>
      <w:r w:rsidRPr="00B66F66">
        <w:rPr>
          <w:rFonts w:ascii="Times New Roman" w:hAnsi="Times New Roman" w:cs="Times New Roman"/>
          <w:sz w:val="28"/>
          <w:szCs w:val="24"/>
        </w:rPr>
        <w:t>.</w:t>
      </w:r>
    </w:p>
    <w:p w:rsidR="00B14465" w:rsidRDefault="00B14465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4"/>
        </w:rPr>
      </w:pPr>
    </w:p>
    <w:p w:rsidR="00B14465" w:rsidRDefault="00B14465" w:rsidP="00B1446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B14465" w:rsidRPr="001035BF" w:rsidRDefault="00B14465" w:rsidP="00B14465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035BF">
        <w:rPr>
          <w:rFonts w:ascii="Times New Roman" w:hAnsi="Times New Roman" w:cs="Times New Roman"/>
          <w:sz w:val="28"/>
          <w:szCs w:val="28"/>
          <w:shd w:val="clear" w:color="auto" w:fill="FFFFFF"/>
        </w:rPr>
        <w:t>Балагурова</w:t>
      </w:r>
      <w:proofErr w:type="spellEnd"/>
      <w:r w:rsidRPr="001035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М.И. Интегрированные уроки как способ формирования целостного восприятия мира [текст]/ М.И. </w:t>
      </w:r>
      <w:proofErr w:type="spellStart"/>
      <w:r w:rsidRPr="001035BF">
        <w:rPr>
          <w:rFonts w:ascii="Times New Roman" w:hAnsi="Times New Roman" w:cs="Times New Roman"/>
          <w:sz w:val="28"/>
          <w:szCs w:val="28"/>
          <w:shd w:val="clear" w:color="auto" w:fill="FFFFFF"/>
        </w:rPr>
        <w:t>Балагурова</w:t>
      </w:r>
      <w:proofErr w:type="spellEnd"/>
      <w:r w:rsidRPr="001035BF">
        <w:rPr>
          <w:rFonts w:ascii="Times New Roman" w:hAnsi="Times New Roman" w:cs="Times New Roman"/>
          <w:sz w:val="28"/>
          <w:szCs w:val="28"/>
          <w:shd w:val="clear" w:color="auto" w:fill="FFFFFF"/>
        </w:rPr>
        <w:t>. – М.: Просвещение, 2006. – 3с.</w:t>
      </w:r>
    </w:p>
    <w:p w:rsidR="00B14465" w:rsidRPr="001035BF" w:rsidRDefault="00B14465" w:rsidP="00B1446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035BF">
        <w:rPr>
          <w:rFonts w:ascii="Times New Roman" w:hAnsi="Times New Roman" w:cs="Times New Roman"/>
          <w:sz w:val="28"/>
          <w:szCs w:val="28"/>
        </w:rPr>
        <w:t>Браже</w:t>
      </w:r>
      <w:proofErr w:type="spellEnd"/>
      <w:r w:rsidRPr="001035BF">
        <w:rPr>
          <w:rFonts w:ascii="Times New Roman" w:hAnsi="Times New Roman" w:cs="Times New Roman"/>
          <w:sz w:val="28"/>
          <w:szCs w:val="28"/>
        </w:rPr>
        <w:t xml:space="preserve">, Т.Г. Интеграция предметов в современной школе / Т.Г. </w:t>
      </w:r>
      <w:proofErr w:type="spellStart"/>
      <w:r w:rsidRPr="001035BF">
        <w:rPr>
          <w:rFonts w:ascii="Times New Roman" w:hAnsi="Times New Roman" w:cs="Times New Roman"/>
          <w:sz w:val="28"/>
          <w:szCs w:val="28"/>
        </w:rPr>
        <w:t>Браже</w:t>
      </w:r>
      <w:proofErr w:type="spellEnd"/>
      <w:r w:rsidRPr="001035BF">
        <w:rPr>
          <w:rFonts w:ascii="Times New Roman" w:hAnsi="Times New Roman" w:cs="Times New Roman"/>
          <w:sz w:val="28"/>
          <w:szCs w:val="28"/>
        </w:rPr>
        <w:t xml:space="preserve"> // Литература в школе. - 2004. - № 5. - С.</w:t>
      </w:r>
    </w:p>
    <w:p w:rsidR="00B14465" w:rsidRPr="00B66F66" w:rsidRDefault="00B14465" w:rsidP="00B66F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B14465" w:rsidRPr="00B66F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5DB6"/>
    <w:multiLevelType w:val="multilevel"/>
    <w:tmpl w:val="05503A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67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7A711BA9"/>
    <w:multiLevelType w:val="hybridMultilevel"/>
    <w:tmpl w:val="D602A500"/>
    <w:lvl w:ilvl="0" w:tplc="933E57D4">
      <w:start w:val="1"/>
      <w:numFmt w:val="decimal"/>
      <w:lvlText w:val="%1."/>
      <w:lvlJc w:val="left"/>
      <w:pPr>
        <w:ind w:left="1699" w:hanging="99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644"/>
    <w:rsid w:val="001360ED"/>
    <w:rsid w:val="003D2A82"/>
    <w:rsid w:val="00636644"/>
    <w:rsid w:val="006B2032"/>
    <w:rsid w:val="00743823"/>
    <w:rsid w:val="007F33F4"/>
    <w:rsid w:val="0082361E"/>
    <w:rsid w:val="0089496F"/>
    <w:rsid w:val="009C2D8E"/>
    <w:rsid w:val="00A13B71"/>
    <w:rsid w:val="00AA63C3"/>
    <w:rsid w:val="00B14465"/>
    <w:rsid w:val="00B66F66"/>
    <w:rsid w:val="00B81739"/>
    <w:rsid w:val="00E35B36"/>
    <w:rsid w:val="00FE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96F"/>
    <w:pPr>
      <w:ind w:left="720"/>
      <w:contextualSpacing/>
    </w:pPr>
  </w:style>
  <w:style w:type="character" w:styleId="a4">
    <w:name w:val="Emphasis"/>
    <w:basedOn w:val="a0"/>
    <w:uiPriority w:val="20"/>
    <w:qFormat/>
    <w:rsid w:val="0082361E"/>
    <w:rPr>
      <w:i/>
      <w:iCs/>
    </w:rPr>
  </w:style>
  <w:style w:type="paragraph" w:styleId="a5">
    <w:name w:val="Body Text"/>
    <w:basedOn w:val="a"/>
    <w:link w:val="a6"/>
    <w:uiPriority w:val="1"/>
    <w:qFormat/>
    <w:rsid w:val="00B81739"/>
    <w:pPr>
      <w:widowControl w:val="0"/>
      <w:autoSpaceDE w:val="0"/>
      <w:autoSpaceDN w:val="0"/>
      <w:spacing w:after="0" w:line="240" w:lineRule="auto"/>
      <w:ind w:left="22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B81739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B66F66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14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44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96F"/>
    <w:pPr>
      <w:ind w:left="720"/>
      <w:contextualSpacing/>
    </w:pPr>
  </w:style>
  <w:style w:type="character" w:styleId="a4">
    <w:name w:val="Emphasis"/>
    <w:basedOn w:val="a0"/>
    <w:uiPriority w:val="20"/>
    <w:qFormat/>
    <w:rsid w:val="0082361E"/>
    <w:rPr>
      <w:i/>
      <w:iCs/>
    </w:rPr>
  </w:style>
  <w:style w:type="paragraph" w:styleId="a5">
    <w:name w:val="Body Text"/>
    <w:basedOn w:val="a"/>
    <w:link w:val="a6"/>
    <w:uiPriority w:val="1"/>
    <w:qFormat/>
    <w:rsid w:val="00B81739"/>
    <w:pPr>
      <w:widowControl w:val="0"/>
      <w:autoSpaceDE w:val="0"/>
      <w:autoSpaceDN w:val="0"/>
      <w:spacing w:after="0" w:line="240" w:lineRule="auto"/>
      <w:ind w:left="22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B81739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B66F66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14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44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4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2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941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79530</dc:creator>
  <cp:lastModifiedBy>Roman</cp:lastModifiedBy>
  <cp:revision>2</cp:revision>
  <cp:lastPrinted>2023-04-13T16:29:00Z</cp:lastPrinted>
  <dcterms:created xsi:type="dcterms:W3CDTF">2026-01-17T09:33:00Z</dcterms:created>
  <dcterms:modified xsi:type="dcterms:W3CDTF">2026-01-17T09:33:00Z</dcterms:modified>
</cp:coreProperties>
</file>