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7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7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626E9CBE">
      <w:pPr>
        <w:pStyle w:val="7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1A6DBEC8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bookmarkStart w:id="0" w:name="_GoBack"/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ТЕОРИЯ И ПРАКТИКА ИСПОЛЬЗОВАНИЯ БАЗОВОЙ МОДЕЛИ ИННОВАЦИОННОЙ АДАПТИВНО-РАЗВИВАЮЩЕЙ ПЕДАГОГИЧЕСКОЙ ТЕХНОЛОГИИ ПРОБЛЕМНО-МОДУЛЬНОГО ОБУЧЕНИЯ УЧАЩИХСЯ </w:t>
      </w:r>
    </w:p>
    <w:p w14:paraId="35641F17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В СОВРЕМЕННОЙ СРЕДНЕЙ ОБЩЕОБРАЗОВАТЕЛЬНОЙ ШКОЛЕ</w:t>
      </w:r>
    </w:p>
    <w:p w14:paraId="4FD824F2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71509586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bookmarkEnd w:id="0"/>
    <w:p w14:paraId="618FB23D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</w:p>
    <w:p w14:paraId="2C730B56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еори</w:t>
      </w:r>
      <w:r>
        <w:rPr>
          <w:rFonts w:hint="default" w:cs="Times New Roman"/>
          <w:w w:val="90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</w:t>
      </w:r>
      <w:r>
        <w:rPr>
          <w:rFonts w:hint="default" w:cs="Times New Roman"/>
          <w:w w:val="90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базовой модели инновационной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чения — одно из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образовательно-учебных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направлений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учебно-познавательной подготовке 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профессиональной подготовке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учащихся, как будущих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специалистов,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создающего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предпосылки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благоприят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ного комплексного решения задач, стоящих перед наукой и практикой в современ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Методология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гарантий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современнойм Российском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усилия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учёных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лены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предпосылок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целенаправленности,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комплексности,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</w:t>
      </w:r>
      <w:r>
        <w:rPr>
          <w:rFonts w:hint="default" w:cs="Times New Roman"/>
          <w:w w:val="90"/>
          <w:sz w:val="28"/>
          <w:szCs w:val="28"/>
          <w:lang w:val="ru-RU"/>
        </w:rPr>
        <w:t>-деятельности,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индивидуализации обучения и на этой основе повышения самостоятельности 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обучающихся.</w:t>
      </w:r>
    </w:p>
    <w:p w14:paraId="595B3176">
      <w:pPr>
        <w:pStyle w:val="6"/>
        <w:spacing w:before="4"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адаптивно-развивающая педагогическая технология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основан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ная на закономерностях творческого усвоения знаний и способов деятельности,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включающих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сочетание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сущи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основные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черты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научного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поиска.</w:t>
      </w:r>
    </w:p>
    <w:p w14:paraId="7EE09592">
      <w:pPr>
        <w:pStyle w:val="6"/>
        <w:spacing w:before="2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.....Адаптивно-развивающая педагогическая т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</w:t>
      </w:r>
      <w:r>
        <w:rPr>
          <w:rFonts w:hint="default" w:cs="Times New Roman"/>
          <w:w w:val="95"/>
          <w:sz w:val="28"/>
          <w:szCs w:val="28"/>
          <w:lang w:val="ru-RU"/>
        </w:rPr>
        <w:t>-модульного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специально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созданная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система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специфических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тому,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щийся самостоятельно добывал знания и под руководством п</w:t>
      </w:r>
      <w:r>
        <w:rPr>
          <w:rFonts w:hint="default" w:cs="Times New Roman"/>
          <w:w w:val="95"/>
          <w:sz w:val="28"/>
          <w:szCs w:val="28"/>
          <w:lang w:val="ru-RU"/>
        </w:rPr>
        <w:t>едагога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учился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применять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практике,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получал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готовом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не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шал задачи по образцу. </w:t>
      </w:r>
    </w:p>
    <w:p w14:paraId="0E730C66">
      <w:pPr>
        <w:pStyle w:val="6"/>
        <w:spacing w:before="2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то же время</w:t>
      </w:r>
      <w:r>
        <w:rPr>
          <w:rFonts w:hint="default" w:cs="Times New Roman"/>
          <w:w w:val="90"/>
          <w:sz w:val="28"/>
          <w:szCs w:val="28"/>
          <w:lang w:val="ru-RU"/>
        </w:rPr>
        <w:t>, адаптивно-развивающая педагогическая технология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проблемно-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</w:t>
      </w:r>
      <w:r>
        <w:rPr>
          <w:rFonts w:hint="default" w:cs="Times New Roman"/>
          <w:w w:val="90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представляет собой специально созданную систему специфических </w:t>
      </w:r>
      <w:r>
        <w:rPr>
          <w:rFonts w:hint="default" w:cs="Times New Roman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методов, позволяющих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учащимся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порциально формировать свои знания и умения. </w:t>
      </w:r>
    </w:p>
    <w:p w14:paraId="7F2BCE30">
      <w:pPr>
        <w:pStyle w:val="6"/>
        <w:spacing w:before="2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Объединение 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й адаптивного обучения, развивающего обучения, проблемного обучения и 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по-иному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решать в современных условиях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задачи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подготовки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учащихся как будущих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специалистов. </w:t>
      </w:r>
    </w:p>
    <w:p w14:paraId="39A606EC">
      <w:pPr>
        <w:pStyle w:val="6"/>
        <w:spacing w:before="2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Методологической основой данной работ</w:t>
      </w:r>
      <w:r>
        <w:rPr>
          <w:rFonts w:hint="default" w:cs="Times New Roman"/>
          <w:w w:val="90"/>
          <w:sz w:val="28"/>
          <w:szCs w:val="28"/>
          <w:lang w:val="ru-RU"/>
        </w:rPr>
        <w:t>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выступает диалектико-материалистический, системн</w:t>
      </w:r>
      <w:r>
        <w:rPr>
          <w:rFonts w:hint="default" w:cs="Times New Roman"/>
          <w:w w:val="90"/>
          <w:sz w:val="28"/>
          <w:szCs w:val="28"/>
          <w:lang w:val="ru-RU"/>
        </w:rPr>
        <w:t>о-деятельностный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комплексный подход к анализу и оценке современной действительности. Именно с этих позиций оцениваются теории неформального обучения и технократической педагогики, 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то же 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них выделяется то рациональ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ное, что при развитии и трансформации может лечь в основу плодотворной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идеи. В связи с 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отбрасывается неуправляемость в теории неформального </w:t>
      </w:r>
      <w:r>
        <w:rPr>
          <w:rFonts w:hint="default" w:ascii="Times New Roman" w:hAnsi="Times New Roman" w:cs="Times New Roman"/>
          <w:sz w:val="28"/>
          <w:szCs w:val="28"/>
        </w:rPr>
        <w:t xml:space="preserve">обучения и принимается идея активного участия обучающегося 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педагогическом процессе; принимая идею технократической педагогики, целена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правленного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фрагментарность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</w:t>
      </w:r>
      <w:r>
        <w:rPr>
          <w:rFonts w:hint="default" w:ascii="Times New Roman" w:hAnsi="Times New Roman" w:cs="Times New Roman"/>
          <w:sz w:val="28"/>
          <w:szCs w:val="28"/>
        </w:rPr>
        <w:t xml:space="preserve">тавляемых знаний. </w:t>
      </w:r>
    </w:p>
    <w:p w14:paraId="1087E711">
      <w:pPr>
        <w:pStyle w:val="6"/>
        <w:spacing w:before="2" w:line="360" w:lineRule="auto"/>
        <w:ind w:left="16" w:leftChars="0" w:right="-103" w:rightChars="-47" w:hanging="16" w:hangingChars="6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cs="Times New Roman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z w:val="28"/>
          <w:szCs w:val="28"/>
        </w:rPr>
        <w:t>Наиболее перспективной для нас является теория поэтапного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умственных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действий,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созданная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психологом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Гальпериным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развитая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Ф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Талызиной.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Большое значение для построения теории и отработки практики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име</w:t>
      </w:r>
      <w:r>
        <w:rPr>
          <w:rFonts w:hint="default" w:cs="Times New Roman"/>
          <w:w w:val="90"/>
          <w:sz w:val="28"/>
          <w:szCs w:val="28"/>
          <w:lang w:val="ru-RU"/>
        </w:rPr>
        <w:t>ют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предложения В. Л. Беспалько, его концепции последовательности формирования опыта человека, совокупность алго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ритмов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15556A98">
      <w:pPr>
        <w:pStyle w:val="6"/>
        <w:spacing w:before="2"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cs="Times New Roman"/>
          <w:spacing w:val="-9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и практика адаптивно-развивающей педагогической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базирующаяся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специфических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коррели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рует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общедидактическими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инципами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ринципы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опираются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общедидактические,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обеспечивают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эффективную реализацию последних. Это доказывается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анализа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теоретическом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 учебном процессе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 школы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. </w:t>
      </w:r>
    </w:p>
    <w:p w14:paraId="07EFCA3A">
      <w:pPr>
        <w:pStyle w:val="6"/>
        <w:spacing w:before="2"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 этом следует отметить, что формирование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учащихся, как будущих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специалистов современной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 формации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возможно только на основе использования новых приемов и методов обучения, строгого научного </w:t>
      </w:r>
      <w:r>
        <w:rPr>
          <w:rFonts w:hint="default" w:cs="Times New Roman"/>
          <w:w w:val="90"/>
          <w:sz w:val="28"/>
          <w:szCs w:val="28"/>
          <w:lang w:val="ru-RU"/>
        </w:rPr>
        <w:t>учёта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имеющегося опыта. Это довольно сложная и большая задача, решить которую можно,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целенаправленного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воздействия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личность обучающегося.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отношении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современную среднюю общеобразовательную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школу принципов активизации учебного процесса приобретает все более возрастающее значение. </w:t>
      </w:r>
    </w:p>
    <w:p w14:paraId="31190120">
      <w:pPr>
        <w:pStyle w:val="6"/>
        <w:spacing w:before="2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учащийся, как будущий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должен обладать научно-методологическим видением перспектив развития своей деятельности не менее чем на 20–25 лет, т. е. на время своего активного профессионального функционирования. Уметь прогнозировать социально-экономические условия и перспективы развития общества, а также строить свою профессиональную деятельность является главной задачей </w:t>
      </w:r>
      <w:r>
        <w:rPr>
          <w:rFonts w:hint="default" w:cs="Times New Roman"/>
          <w:w w:val="90"/>
          <w:sz w:val="28"/>
          <w:szCs w:val="28"/>
          <w:lang w:val="ru-RU"/>
        </w:rPr>
        <w:t>современной средней общеобразовательной школы.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Сталкиваясь со сложными противоречиями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проблемами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своей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преодолевать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Сформировать отмеченные качества 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современных учащихся, как будущих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лишь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интеллектуализируя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учебно-воспитательный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процесс, нацеливая его на самопознание и саморазвитие, широко применяя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этом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50"/>
          <w:sz w:val="28"/>
          <w:szCs w:val="28"/>
        </w:rPr>
        <w:t xml:space="preserve"> </w:t>
      </w:r>
      <w:r>
        <w:rPr>
          <w:rFonts w:hint="default" w:cs="Times New Roman"/>
          <w:spacing w:val="50"/>
          <w:sz w:val="28"/>
          <w:szCs w:val="28"/>
          <w:lang w:val="ru-RU"/>
        </w:rPr>
        <w:t>адаптивно-развивающуюпедагогическую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технологию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случаях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модернизируя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перенацеливая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cs="Times New Roman"/>
          <w:spacing w:val="4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.</w:t>
      </w:r>
    </w:p>
    <w:p w14:paraId="243E2457">
      <w:pPr>
        <w:pStyle w:val="6"/>
        <w:spacing w:before="14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pacing w:val="8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использовании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технологии проблемно-модульного обучения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учащихся в современной средней общеобразовательной школе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особое мес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принадлежит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 xml:space="preserve">проблемно-модульной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обучающей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 xml:space="preserve">проблемно-модульным обучающим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курсам,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направленным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решение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учебных проблем. Большинство принципов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адаптивно-развивающей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проблемно-модульного обучения связано со спецификой построения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проблемно-модульных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учебных курсов, сложность, </w:t>
      </w:r>
      <w:r>
        <w:rPr>
          <w:rFonts w:hint="default" w:cs="Times New Roman"/>
          <w:w w:val="90"/>
          <w:sz w:val="28"/>
          <w:szCs w:val="28"/>
          <w:lang w:val="ru-RU"/>
        </w:rPr>
        <w:t>трудоёмкость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большой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петентности.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</w:p>
    <w:p w14:paraId="59D730FD">
      <w:pPr>
        <w:pStyle w:val="6"/>
        <w:spacing w:before="14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Автор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научно-методической статьи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cs="Times New Roman"/>
          <w:spacing w:val="8"/>
          <w:sz w:val="28"/>
          <w:szCs w:val="28"/>
          <w:lang w:val="ru-RU"/>
        </w:rPr>
        <w:t>счёл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целесообразным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сформулировать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отдельные принципы и правила построения проблемно-модульных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образовательных рабочих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программ 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проблемно-модульных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учебных курсов, рассматривающие специфику самой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технологии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</w:p>
    <w:p w14:paraId="50C8AF0B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выделяются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проблемно-модульных образовательных рабочих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учебного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курса: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55969AA3">
      <w:pPr>
        <w:pStyle w:val="6"/>
        <w:numPr>
          <w:ilvl w:val="0"/>
          <w:numId w:val="1"/>
        </w:numPr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целевого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назначения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информационного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материала;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165B81D5">
      <w:pPr>
        <w:pStyle w:val="6"/>
        <w:numPr>
          <w:ilvl w:val="0"/>
          <w:numId w:val="1"/>
        </w:numPr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комплексных,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интегрирующих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целей;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183EFBF0">
      <w:pPr>
        <w:pStyle w:val="6"/>
        <w:numPr>
          <w:ilvl w:val="0"/>
          <w:numId w:val="0"/>
        </w:numPr>
        <w:spacing w:line="360" w:lineRule="auto"/>
        <w:ind w:leftChars="-6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3)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полноты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проблемном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модуле,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дроблёном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самостоятельные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позиции;</w:t>
      </w:r>
    </w:p>
    <w:p w14:paraId="3CF65838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4) относительной самостоятельности отдельных элементов проблемно-модульно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cs="Times New Roman"/>
          <w:spacing w:val="-3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курса;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</w:p>
    <w:p w14:paraId="5C83C2E0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5)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усвоенным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материалом;</w:t>
      </w:r>
    </w:p>
    <w:p w14:paraId="1A9393D6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6)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передачи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материала;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0EE75462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7)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фундаментальности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ориентацией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практических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умений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</w:t>
      </w:r>
      <w:r>
        <w:rPr>
          <w:rFonts w:hint="default" w:ascii="Times New Roman" w:hAnsi="Times New Roman" w:cs="Times New Roman"/>
          <w:sz w:val="28"/>
          <w:szCs w:val="28"/>
        </w:rPr>
        <w:t>ков.</w:t>
      </w:r>
    </w:p>
    <w:p w14:paraId="7A7E40BF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образовательной рабочей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начинается с определения их структуры. Прежде 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формируется комплексная дидактическая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реализовываться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проблемно-модульным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Обычно название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проблемно-модульной образовательной рабочей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 xml:space="preserve">проблемно-модульного образовательного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комплексной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комплексной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определяются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интегрирующие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характеризующие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образовательной рабочей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проблемно-модульного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ного курса. Для реализации каждой интегрирующей цели строится конкретный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модуль, который дробится на 3–4 позиции, расположенные, как правило, на од</w:t>
      </w:r>
      <w:r>
        <w:rPr>
          <w:rFonts w:hint="default" w:ascii="Times New Roman" w:hAnsi="Times New Roman" w:cs="Times New Roman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странице</w:t>
      </w:r>
      <w:r>
        <w:rPr>
          <w:rFonts w:hint="default" w:cs="Times New Roman"/>
          <w:sz w:val="28"/>
          <w:szCs w:val="28"/>
          <w:lang w:val="ru-RU"/>
        </w:rPr>
        <w:t xml:space="preserve"> учебного пособия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08B2A344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За определением структуры проблемно-модульной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образовательной рабочей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 следует оче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редной этап построения структуры отдельных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модулей. Интегрированная дидактическая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структуризуется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новой структуры отдельного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модуля, включающей автономные или взаимосвязанные учебные элементы. Эта структура соответствует интегрирующей цели в учебном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резюмирующей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реализует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обобщающего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контроля.</w:t>
      </w:r>
    </w:p>
    <w:p w14:paraId="0B033652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Далее </w:t>
      </w:r>
      <w:r>
        <w:rPr>
          <w:rFonts w:hint="default" w:cs="Times New Roman"/>
          <w:w w:val="90"/>
          <w:sz w:val="28"/>
          <w:szCs w:val="28"/>
          <w:lang w:val="ru-RU"/>
        </w:rPr>
        <w:t>идёт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этап формирования содержания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модуля в проблемно-модульном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образовательном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осуществляться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cs="Times New Roman"/>
          <w:spacing w:val="13"/>
          <w:sz w:val="28"/>
          <w:szCs w:val="28"/>
          <w:lang w:val="ru-RU"/>
        </w:rPr>
        <w:t>четырёх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направлениях:</w:t>
      </w:r>
    </w:p>
    <w:p w14:paraId="4662AFE0">
      <w:pPr>
        <w:pStyle w:val="6"/>
        <w:numPr>
          <w:ilvl w:val="0"/>
          <w:numId w:val="2"/>
        </w:numPr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264D0C3C">
      <w:pPr>
        <w:pStyle w:val="6"/>
        <w:numPr>
          <w:ilvl w:val="0"/>
          <w:numId w:val="2"/>
        </w:numPr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4E30DD1E">
      <w:pPr>
        <w:pStyle w:val="6"/>
        <w:numPr>
          <w:ilvl w:val="0"/>
          <w:numId w:val="0"/>
        </w:numPr>
        <w:spacing w:line="360" w:lineRule="auto"/>
        <w:ind w:leftChars="-6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3)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равление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усвоения;</w:t>
      </w:r>
    </w:p>
    <w:p w14:paraId="3737C7B7">
      <w:pPr>
        <w:pStyle w:val="8"/>
        <w:numPr>
          <w:ilvl w:val="0"/>
          <w:numId w:val="3"/>
        </w:numPr>
        <w:tabs>
          <w:tab w:val="left" w:pos="442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материала.</w:t>
      </w:r>
    </w:p>
    <w:p w14:paraId="2076BCAB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стимулирования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мотивации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процесса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начале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двухуров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невую направленность. С одной стороны, они ориентированы на организацию 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знавательного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действия,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другой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выявление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результативности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</w:p>
    <w:p w14:paraId="70BF4422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Этим открывается перспектива реального использования результатов познава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стимулирует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учения.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гаемой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теоретически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доказано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подтверждено,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 цели обучения влиять на формирование мотивов осуществления познавательных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усиливается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сильна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мотивация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работе, в сфере которой могут быть активно использованы результаты познава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близко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функционированию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циалиста.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показывает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исключает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современной средней общеобразовательной школы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познавательной,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</w:p>
    <w:p w14:paraId="69C37B88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проблемно-модульном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основывается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ющих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критериях:</w:t>
      </w:r>
    </w:p>
    <w:p w14:paraId="33C17F6C">
      <w:pPr>
        <w:pStyle w:val="8"/>
        <w:numPr>
          <w:ilvl w:val="0"/>
          <w:numId w:val="4"/>
        </w:numPr>
        <w:tabs>
          <w:tab w:val="left" w:pos="0"/>
        </w:tabs>
        <w:spacing w:line="360" w:lineRule="auto"/>
        <w:ind w:left="-11" w:leftChars="-5" w:right="-103" w:rightChars="-47" w:firstLine="13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адекватности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целей;</w:t>
      </w:r>
    </w:p>
    <w:p w14:paraId="6CDED47A">
      <w:pPr>
        <w:pStyle w:val="8"/>
        <w:numPr>
          <w:ilvl w:val="0"/>
          <w:numId w:val="4"/>
        </w:numPr>
        <w:tabs>
          <w:tab w:val="left" w:pos="0"/>
        </w:tabs>
        <w:spacing w:line="360" w:lineRule="auto"/>
        <w:ind w:left="-11" w:leftChars="-5" w:right="-103" w:rightChars="-47" w:firstLine="13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двухуровневой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направленности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обучение;</w:t>
      </w:r>
    </w:p>
    <w:p w14:paraId="3271CA8C">
      <w:pPr>
        <w:pStyle w:val="8"/>
        <w:numPr>
          <w:ilvl w:val="0"/>
          <w:numId w:val="4"/>
        </w:numPr>
        <w:tabs>
          <w:tab w:val="left" w:pos="0"/>
        </w:tabs>
        <w:spacing w:line="360" w:lineRule="auto"/>
        <w:ind w:left="-11" w:leftChars="-5" w:right="-103" w:rightChars="-47" w:firstLine="13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конкретности, </w:t>
      </w:r>
      <w:r>
        <w:rPr>
          <w:rFonts w:hint="default" w:cs="Times New Roman"/>
          <w:w w:val="90"/>
          <w:sz w:val="28"/>
          <w:szCs w:val="28"/>
          <w:lang w:val="ru-RU"/>
        </w:rPr>
        <w:t>чёткости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однозначности понимания формулировки целей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учения;</w:t>
      </w:r>
    </w:p>
    <w:p w14:paraId="1A90D081">
      <w:pPr>
        <w:pStyle w:val="8"/>
        <w:numPr>
          <w:ilvl w:val="0"/>
          <w:numId w:val="4"/>
        </w:numPr>
        <w:tabs>
          <w:tab w:val="left" w:pos="0"/>
        </w:tabs>
        <w:spacing w:line="360" w:lineRule="auto"/>
        <w:ind w:left="-11" w:leftChars="-5" w:right="-103" w:rightChars="-47" w:firstLine="13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иерархичности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профессионального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опыта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(по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Бес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палько).</w:t>
      </w:r>
    </w:p>
    <w:p w14:paraId="05D534D7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комплексного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</w:t>
      </w:r>
      <w:r>
        <w:rPr>
          <w:rFonts w:hint="default" w:cs="Times New Roman"/>
          <w:w w:val="90"/>
          <w:sz w:val="28"/>
          <w:szCs w:val="28"/>
          <w:lang w:val="ru-RU"/>
        </w:rPr>
        <w:t>-деятельностного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образовательных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структуры.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проблемно-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образовательных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ская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структура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совокупности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нескольких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служит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ределения тех или иных позиций в учебном материале, который необходим для выполнения конкретных действий, комплекс которых соответствует структуре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интегрирующей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полноты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информа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представлена.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содержательном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аспекте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жен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(проблемно-модульный)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Специфической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 форма выделения учебного материала на левой стороне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страницы учебного пособия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к которой относятся дидактические и структурно-логические схемы, диаграммы и другой материал, необходимый для руководства и ориентации в учебной дисциплине. На правой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стороне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страницы учебного пособия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располагаются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контрольные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позиции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просветом чистого листа для заполнения обучающимися при самостоятельной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cs="Times New Roman"/>
          <w:spacing w:val="-15"/>
          <w:sz w:val="28"/>
          <w:szCs w:val="28"/>
          <w:lang w:val="ru-RU"/>
        </w:rPr>
        <w:t xml:space="preserve">проблемным 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модулем.</w:t>
      </w:r>
    </w:p>
    <w:p w14:paraId="3A0DE2C9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начале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cs="Times New Roman"/>
          <w:spacing w:val="4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cs="Times New Roman"/>
          <w:spacing w:val="4"/>
          <w:sz w:val="28"/>
          <w:szCs w:val="28"/>
          <w:lang w:val="ru-RU"/>
        </w:rPr>
        <w:t>даётся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вспомогательный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данному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проблемному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модулю,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диалогово-знаковый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материал, применяемый для обозначения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сокращённой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учебной информации.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Наличие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диалогового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языка,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обозначений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модулях.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важен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возможностях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 обучающимися, для чего вводится страничка «резюме» или контроль</w:t>
      </w:r>
      <w:r>
        <w:rPr>
          <w:rFonts w:hint="default" w:ascii="Times New Roman" w:hAnsi="Times New Roman" w:cs="Times New Roman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вопросов.</w:t>
      </w:r>
    </w:p>
    <w:p w14:paraId="2CDF97AD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место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образовательных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занимают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познавательного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процесса. В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проблемно-модульного обучения, как правило, применяется гибкое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управление.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едагог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делегирует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проблемно-модульный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трансформируются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самоуправления. Таким образом, происходит развитие управления в самоуправление. </w:t>
      </w:r>
    </w:p>
    <w:p w14:paraId="0BC46F9F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Одним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поэтапного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умственных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учебно-познавательной подготовке 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учащихся, как будущих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специалистов, при 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особое внимание следует уделять обеспечению проблемно-модульных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 системой условий выполнения конкретного действия.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вариантов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содержания </w:t>
      </w:r>
      <w:r>
        <w:rPr>
          <w:rFonts w:hint="default" w:cs="Times New Roman"/>
          <w:w w:val="90"/>
          <w:sz w:val="28"/>
          <w:szCs w:val="28"/>
          <w:lang w:val="ru-RU"/>
        </w:rPr>
        <w:t>проблемно-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модульных позиций, что обеспечивает возможность индивидуализации для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обучающихся.</w:t>
      </w:r>
    </w:p>
    <w:p w14:paraId="49C96503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pacing w:val="-10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как в и любом управленческом процессе, важно обеспечить обратную связь, что должно учитываться при построении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модулей в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проблемно-модульном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учебном курсе. Реализацию этого требования целесооб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разно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определять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двум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критериям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проблемно-модульного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курса: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</w:p>
    <w:p w14:paraId="6AB5234A">
      <w:pPr>
        <w:pStyle w:val="6"/>
        <w:numPr>
          <w:ilvl w:val="0"/>
          <w:numId w:val="5"/>
        </w:numPr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pacing w:val="-10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направленности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ценности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контролируемых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характеристик;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</w:p>
    <w:p w14:paraId="4678165E">
      <w:pPr>
        <w:pStyle w:val="6"/>
        <w:numPr>
          <w:ilvl w:val="0"/>
          <w:numId w:val="0"/>
        </w:numPr>
        <w:spacing w:line="360" w:lineRule="auto"/>
        <w:ind w:leftChars="-6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2)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открытости самой диагностики.</w:t>
      </w:r>
    </w:p>
    <w:p w14:paraId="39660ED4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Основным инструментом в реализации обратной связи в проблемно-мо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дульном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обучающем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курсе является дидактический текст, который должен соответствовать результатам познавательной деятельности. Он не всегда может и должен конт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ролироваться методом тестирования. Возможно использование различных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видов письменного контроля, включая проверку </w:t>
      </w:r>
      <w:r>
        <w:rPr>
          <w:rFonts w:hint="default" w:cs="Times New Roman"/>
          <w:w w:val="90"/>
          <w:sz w:val="28"/>
          <w:szCs w:val="28"/>
          <w:lang w:val="ru-RU"/>
        </w:rPr>
        <w:t>проблемно-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модульных позиций при отра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ботке проблемно-модульных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образовательных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курсов, а также устного контроля. Более того,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проверять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посредством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наблюдения за действиями обучающихся в ходе ролевых (деловых) игр, а также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во время </w:t>
      </w:r>
      <w:r>
        <w:rPr>
          <w:rFonts w:hint="default" w:cs="Times New Roman"/>
          <w:w w:val="95"/>
          <w:sz w:val="28"/>
          <w:szCs w:val="28"/>
          <w:lang w:val="ru-RU"/>
        </w:rPr>
        <w:t>практических работ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620F004E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проверяемые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характеристики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указанием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количественной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методов контроля должны быть представлены в каждом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проблемном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модуле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проблемно-модульного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 курса пос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указания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количественной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пользоваться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стандартными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оценками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пятибалльной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шкале,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исключает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уравниловку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оценке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уровнях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суммиро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проверке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роля, так и за выполнение заданий по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модулям, в интегральный балл, отражающий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обобщ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количественный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</w:p>
    <w:p w14:paraId="4CB931BB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pacing w:val="-3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Частота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устанавливается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критерию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контролируемых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характеристик,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5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психолого-педагогического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обратной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</w:p>
    <w:p w14:paraId="60AEF7E8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3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применяются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следующие виды контроля: текущий, промежуточный и итоговый. Текущий контроль (или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самоконтроль)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осуществляется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овладения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мента.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промежуточного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оценивается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достижения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представленных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конкретном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проблемном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модуле.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ществляется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конце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выполнять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самоконтроля. Итоговый контроль проводится с целью определения качества ус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разделов. В последнем учебном элементе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 курса представляются контроль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задания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тест.</w:t>
      </w:r>
    </w:p>
    <w:p w14:paraId="3116A2D1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Необходимо помнить, что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образовательно-учебный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процесс в вы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современной средней общеобразовательной школе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состоит из отдельных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этапов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непрерывность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возможна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наличии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преемстве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Преемственность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становится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реальной,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начале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этапа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осуществляется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диагностика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результатам к каждому обучающемуся персонально адаптируются содержание,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Следовательно,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каждом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должен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проводиться входной контроль. </w:t>
      </w:r>
    </w:p>
    <w:p w14:paraId="7C0389A0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технологии проблемно-модульного обучения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целесообразно использовать его одно- или двухступенчатую формы. Одноступен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чатый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входной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требуемая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базовая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готовленность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находится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усвоения,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предусматриваемое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дидактическими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целями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кретного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проблемного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модуля в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проблемно-модульном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учебном курсе. Двухступенчатый входной контроль осуществ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ляется тогда, когда обучение проводится на более высоком уровне усвоения, чем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характеризующий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базовую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подготовленность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обучающегося.</w:t>
      </w:r>
    </w:p>
    <w:p w14:paraId="0662A3D0">
      <w:pPr>
        <w:pStyle w:val="6"/>
        <w:spacing w:before="91"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качественной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дульного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5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условий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всего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образовательными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курсами,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компьюте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ризация и оснащение другими техническими средствами обучения.</w:t>
      </w:r>
    </w:p>
    <w:p w14:paraId="7FA4C19F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показывает,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варианта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проблемно-модульными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 xml:space="preserve">образовательными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курсами:</w:t>
      </w:r>
    </w:p>
    <w:p w14:paraId="61C35762">
      <w:pPr>
        <w:pStyle w:val="8"/>
        <w:numPr>
          <w:ilvl w:val="0"/>
          <w:numId w:val="6"/>
        </w:numPr>
        <w:tabs>
          <w:tab w:val="left" w:pos="833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созданных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другими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едагогами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cs="Times New Roman"/>
          <w:spacing w:val="-6"/>
          <w:sz w:val="28"/>
          <w:szCs w:val="28"/>
          <w:lang w:val="ru-RU"/>
        </w:rPr>
        <w:t xml:space="preserve">проблемно-модульных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курсов;</w:t>
      </w:r>
    </w:p>
    <w:p w14:paraId="66C1C6E0">
      <w:pPr>
        <w:pStyle w:val="8"/>
        <w:numPr>
          <w:ilvl w:val="0"/>
          <w:numId w:val="6"/>
        </w:numPr>
        <w:tabs>
          <w:tab w:val="left" w:pos="819"/>
        </w:tabs>
        <w:spacing w:before="16"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педагогами,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организующими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модифи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кации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имеющихся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своих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новых;</w:t>
      </w:r>
    </w:p>
    <w:p w14:paraId="7A3521A3">
      <w:pPr>
        <w:pStyle w:val="8"/>
        <w:numPr>
          <w:ilvl w:val="0"/>
          <w:numId w:val="6"/>
        </w:numPr>
        <w:tabs>
          <w:tab w:val="left" w:pos="833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образовательных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заново.</w:t>
      </w:r>
    </w:p>
    <w:p w14:paraId="39DC03E4">
      <w:pPr>
        <w:pStyle w:val="6"/>
        <w:spacing w:before="20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Важнейшим условием эффективности разработки проблемно-модульных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образовательных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курсов, а в более крупном масштабе —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проблемно-модульных образовательных рабочих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программ является высокая профессиональная компетентность их создателей, включающих в них сферу предстоящей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учитывающих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психологию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и педагогику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разовательного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процесса.</w:t>
      </w:r>
    </w:p>
    <w:p w14:paraId="27103111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 целях повышения эффективности и продуктивности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технологии проблемно-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ком-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пьютерной поддержкой. Применяются и другие дидактические средства, главным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критерием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подбора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являться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высокого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учебно-воспитательной подготовки 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нальной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учащихся как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специалистов.</w:t>
      </w:r>
    </w:p>
    <w:p w14:paraId="51D8EF22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.....Базовая модель инновационной адаптивно-развивающей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</w:t>
      </w:r>
      <w:r>
        <w:rPr>
          <w:rFonts w:hint="default" w:cs="Times New Roman"/>
          <w:w w:val="90"/>
          <w:sz w:val="28"/>
          <w:szCs w:val="28"/>
          <w:lang w:val="ru-RU"/>
        </w:rPr>
        <w:t>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 открывает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обучающимися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 школы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самоуправлению.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ет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редко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приходится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встречаться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с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«чистыми» монодидактическими системами или моносистемами обучения. </w:t>
      </w:r>
    </w:p>
    <w:p w14:paraId="46D803E0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 ос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нове же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 лежит субъект-субъектное взаимодействие педагога и обучающегося, где реализуются комбинированные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утверждать,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базовая модель инновационной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блемно-модульного 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представляет собой комбинированную систему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включающую подсистему адаптированного программного обучения, </w:t>
      </w:r>
      <w:r>
        <w:rPr>
          <w:rFonts w:hint="default" w:cs="Times New Roman"/>
          <w:w w:val="90"/>
          <w:sz w:val="28"/>
          <w:szCs w:val="28"/>
          <w:lang w:val="ru-RU"/>
        </w:rPr>
        <w:t>соединённую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подсистемой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снабжённый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диаграммами и учебными схемами, ориентированными на решение каких-либо учебных проблем, и состоящий из отдельных позиций и контрольных вопросов «определитель» усвоения изучаемого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</w:p>
    <w:p w14:paraId="6F9B5FD7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pacing w:val="-10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Практика показывает, что могут применяться различные комбинированные системы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даваться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организационные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схемы.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рассматриваемая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базовая модель инновационной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и проблемно-модульного обучения учащихся в современной общеобразовательной школе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реализовываться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заранее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продуманных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оргсхем,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партнёрстве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принимать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</w:p>
    <w:p w14:paraId="30DE074E">
      <w:pPr>
        <w:pStyle w:val="6"/>
        <w:spacing w:line="360" w:lineRule="auto"/>
        <w:ind w:left="13" w:leftChars="0" w:right="-103" w:rightChars="-47" w:hanging="13" w:hangingChars="6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Ясно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что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адаптивно-развивающая педагогическая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включающая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дидактические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акцентом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субъект-субъектного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взаимодействия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щегося,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как будущих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специалистов. Данное соотношение не грозит дегуманизацией педагогического процесса, 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то же 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поднимает обучающегося и педагога на качественно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новый уровень организации учебно-воспитательного процесса с точки зрения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индивидуализации обучения и реализации межличностных отношений в процес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се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как учебно-воспитательной подготовки, так и в процессе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профессиональной подготовки. </w:t>
      </w:r>
    </w:p>
    <w:p w14:paraId="5A1A9E19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При этом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методы обучения 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базовой модели инновационной адаптивно-развивающей педагогической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рекомендуется рассматривать по следующей схеме: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25844E58">
      <w:pPr>
        <w:pStyle w:val="6"/>
        <w:numPr>
          <w:ilvl w:val="0"/>
          <w:numId w:val="7"/>
        </w:numPr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информационные;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276B6749">
      <w:pPr>
        <w:pStyle w:val="6"/>
        <w:numPr>
          <w:ilvl w:val="0"/>
          <w:numId w:val="7"/>
        </w:numPr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операционные;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480D8C46">
      <w:pPr>
        <w:pStyle w:val="6"/>
        <w:numPr>
          <w:ilvl w:val="0"/>
          <w:numId w:val="7"/>
        </w:numPr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поисковые;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7D51E7C3">
      <w:pPr>
        <w:pStyle w:val="6"/>
        <w:numPr>
          <w:ilvl w:val="0"/>
          <w:numId w:val="7"/>
        </w:numPr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учения;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645BACEF">
      <w:pPr>
        <w:pStyle w:val="6"/>
        <w:numPr>
          <w:ilvl w:val="0"/>
          <w:numId w:val="7"/>
        </w:numPr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734069C0">
      <w:pPr>
        <w:pStyle w:val="6"/>
        <w:numPr>
          <w:ilvl w:val="0"/>
          <w:numId w:val="0"/>
        </w:numPr>
        <w:spacing w:line="360" w:lineRule="auto"/>
        <w:ind w:leftChars="-6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здесь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исковый метод, формирующий научно-методологические основы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учебно-воспитательной деятельности,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активизирующий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познавательную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щихся.</w:t>
      </w:r>
    </w:p>
    <w:p w14:paraId="6D0624E8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учитывать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лич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ности.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помнить,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происходит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поэтапное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восхождение по уровням усвоения. В процессе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для усвоения содержания конкретного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 необходимо подбирать целый комплекс методов, применяемых в конкретной оргсхеме. Эффективность такого обучения в равной степени зависит от качества разработанного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грамотного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оргсхем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их реализации. А так как в процессе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технологии проблемно-модульного обучения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обучающиеся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основном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выступают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субъектов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5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педагогического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наравне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личных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методов.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компетентно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стного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</w:t>
      </w:r>
      <w:r>
        <w:rPr>
          <w:rFonts w:hint="default" w:cs="Times New Roman"/>
          <w:w w:val="90"/>
          <w:sz w:val="28"/>
          <w:szCs w:val="28"/>
          <w:lang w:val="ru-RU"/>
        </w:rPr>
        <w:t>едагогами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значительной степени зависит эффективность всей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адаптивно0развивающей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гии проблемно-модульного обучения.</w:t>
      </w:r>
    </w:p>
    <w:p w14:paraId="2537A7BD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наиболее полно раскрываются возможности индивидуального воздействия на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личность. Главная их особенность состоит в том, что индивидуализация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проводится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интенсификации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учительского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труда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сокра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щения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числа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группе,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связано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дополнительными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финансовыми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затратами,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рационализацией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обеспечиваемого </w:t>
      </w:r>
      <w:r>
        <w:rPr>
          <w:rFonts w:hint="default" w:cs="Times New Roman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построенной научной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3843F72F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Рассматриваемая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базовая модель инновационной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технологи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проблемно-модульного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обучения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учащихся в современной средней общеобразовательной школе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позволяет индивидуализировать учеб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аспектах:</w:t>
      </w:r>
    </w:p>
    <w:p w14:paraId="7865DC39">
      <w:pPr>
        <w:pStyle w:val="8"/>
        <w:numPr>
          <w:ilvl w:val="0"/>
          <w:numId w:val="8"/>
        </w:numPr>
        <w:tabs>
          <w:tab w:val="left" w:pos="863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Содержание обучения может определяться индивидуальными целями 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методами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обучения.</w:t>
      </w:r>
    </w:p>
    <w:p w14:paraId="63FA6387">
      <w:pPr>
        <w:pStyle w:val="8"/>
        <w:numPr>
          <w:ilvl w:val="0"/>
          <w:numId w:val="8"/>
        </w:numPr>
        <w:tabs>
          <w:tab w:val="left" w:pos="828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Темп обучения может быть зависим только от наличия необходимого для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 действия времени, уделяя необходимое его количество для достижения на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меченной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цели.</w:t>
      </w:r>
    </w:p>
    <w:p w14:paraId="52AEE565">
      <w:pPr>
        <w:pStyle w:val="8"/>
        <w:numPr>
          <w:ilvl w:val="0"/>
          <w:numId w:val="8"/>
        </w:numPr>
        <w:tabs>
          <w:tab w:val="left" w:pos="861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Направления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5"/>
          <w:sz w:val="28"/>
          <w:szCs w:val="28"/>
          <w:lang w:val="ru-RU"/>
        </w:rPr>
        <w:t xml:space="preserve">образовательных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представ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ляться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вариантах,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 может выбирать наиболее целесообразный, с его точки зрения.</w:t>
      </w:r>
    </w:p>
    <w:p w14:paraId="72ACBCE0">
      <w:pPr>
        <w:pStyle w:val="8"/>
        <w:numPr>
          <w:ilvl w:val="0"/>
          <w:numId w:val="8"/>
        </w:numPr>
        <w:tabs>
          <w:tab w:val="left" w:pos="841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Контроль и самоконтроль в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 обеспечиваются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место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обычно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мают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тестовый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самоконтроль,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являющиеся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исключительно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альными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конкретными.</w:t>
      </w:r>
    </w:p>
    <w:p w14:paraId="28BB2856">
      <w:pPr>
        <w:pStyle w:val="8"/>
        <w:numPr>
          <w:ilvl w:val="0"/>
          <w:numId w:val="8"/>
        </w:numPr>
        <w:tabs>
          <w:tab w:val="left" w:pos="841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Непосредственное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воздействие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передачей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некоторых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образовательному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шире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глубже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индивидуальные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контакты,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няется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воспитательная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функция.</w:t>
      </w:r>
    </w:p>
    <w:p w14:paraId="19AB0495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В процессе использования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технологии проблемно-модульного 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достигается большой коэффициент самостоятельности обучающегося в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гическом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современной средней общеобразовательной школы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выделить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вида: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жательную и организационную. Под содержательной самостоятельностью понимается способность человека принимать на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уровне правиль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ное решение без помощи со стороны. Организационная самостоятельность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обычно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выражается в умении человека организовать свою личную деятель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ность по реализации принятого решения. Можно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связи с отмеченным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выде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лить четыре уровня самостоятельности: </w:t>
      </w:r>
    </w:p>
    <w:p w14:paraId="2DB4AC25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а) исполнительскую; </w:t>
      </w:r>
    </w:p>
    <w:p w14:paraId="63AB239D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б) действий в обычных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ситуациях;</w:t>
      </w:r>
    </w:p>
    <w:p w14:paraId="30EFE529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в) действий в экстремальных и стрессовых ситуациях; </w:t>
      </w:r>
    </w:p>
    <w:p w14:paraId="1636E0A4">
      <w:pPr>
        <w:pStyle w:val="6"/>
        <w:spacing w:line="360" w:lineRule="auto"/>
        <w:ind w:left="16" w:leftChars="0" w:right="-103" w:rightChars="-47" w:hanging="16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г)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творческую.</w:t>
      </w:r>
    </w:p>
    <w:p w14:paraId="758C856A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Формирование содержательной самостоятельности в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учебно-познавательной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сфере деятельности, как и усвоение опыта, характеризуется последовательностью и начина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первого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кончается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четвёртым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обоснована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трактовка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обучающегося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работающего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самостоятельно,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выполня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рактеризуется и его содержательная самостоятельность, а педагог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при этом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управ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следующем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 опыта 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опыта.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Несомненно, что наряду с формированием содержательной самостоятельности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происходит формирование умений и навыков организации самостоятельной рабо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ты,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организационной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самостоятельности.</w:t>
      </w:r>
    </w:p>
    <w:p w14:paraId="08498D99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Практика функционирования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технологии проблемно-модульного обучения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подтверждает,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развивает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научно-методологические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как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интенсификации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онной самостоятельности различных уровней.</w:t>
      </w:r>
    </w:p>
    <w:p w14:paraId="6C55F8B3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Мы показали, что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адаптивно-развивающая педагогическая технология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как комбиниро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ванная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успехом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применяться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различных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образовательн</w:t>
      </w:r>
      <w:r>
        <w:rPr>
          <w:rFonts w:hint="default" w:cs="Times New Roman"/>
          <w:w w:val="90"/>
          <w:sz w:val="28"/>
          <w:szCs w:val="28"/>
          <w:lang w:val="ru-RU"/>
        </w:rPr>
        <w:t>о-обучающих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структурах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средней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школы, что вполне возможно ввести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начиная с 5-го класса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29E5CD89">
      <w:pPr>
        <w:pStyle w:val="6"/>
        <w:spacing w:line="360" w:lineRule="auto"/>
        <w:ind w:left="13" w:leftChars="0" w:right="-103" w:rightChars="-47" w:hanging="13" w:hangingChars="6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Преимущество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использования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инновационной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рассчитанной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весь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учебно-воспитательного процесса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печиваются благоприятные условия для реализации принципа осознанной пер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спективы,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стимулирует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мотивацию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открывает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альные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экстерната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дистанционной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формы. </w:t>
      </w:r>
    </w:p>
    <w:p w14:paraId="1C8863A2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школе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базовая модель инновационной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ого обучения учащихся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 быть реализована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главным об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подкреплениия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проблемными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модулями,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создания целой системы проблемно-модульных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 (в виде рабочих тетрадей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на печатной основе или в электронном виде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 по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учебным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предметам,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школьников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особенно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инвалидов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рассто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янии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педагога.</w:t>
      </w:r>
    </w:p>
    <w:p w14:paraId="6B33A880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.....Адаптивно-развивающая педагогическая технология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</w:t>
      </w:r>
      <w:r>
        <w:rPr>
          <w:rFonts w:hint="default" w:cs="Times New Roman"/>
          <w:w w:val="90"/>
          <w:sz w:val="28"/>
          <w:szCs w:val="28"/>
          <w:lang w:val="ru-RU"/>
        </w:rPr>
        <w:t>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является эффективным средством </w:t>
      </w:r>
      <w:r>
        <w:rPr>
          <w:rFonts w:hint="default" w:cs="Times New Roman"/>
          <w:w w:val="90"/>
          <w:sz w:val="28"/>
          <w:szCs w:val="28"/>
          <w:lang w:val="ru-RU"/>
        </w:rPr>
        <w:t>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стимулирующим познавательную деятельность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обучающихся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адаптивно-развивающая педагогическая технология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блемно-модульн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ого обучения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генеральной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линией,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учащиеся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используют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приемлемые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жизненной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ситуации. </w:t>
      </w:r>
    </w:p>
    <w:p w14:paraId="34EE5F7F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Обучающиеся,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работающие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ученической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аудитории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режиме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склонны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общению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проблемным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модулем.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намерены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вступать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некоторой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порции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переходят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 работе в режиме активного выявления проблем практической деятельности. </w:t>
      </w:r>
    </w:p>
    <w:p w14:paraId="0DA29E6B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.....Адаптивно-развивающая педагогическая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учению,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мостоятельной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значительно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выше,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эффективность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конвенционных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введением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модели инновационной адаптивно-развивающей педагогической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продуктивность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учебно-воспитательного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повышается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примерно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25%,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экономить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финансовые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сравнении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ния.</w:t>
      </w:r>
    </w:p>
    <w:p w14:paraId="55269A80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Ценность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 заключается и в том, что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 </w:t>
      </w:r>
      <w:r>
        <w:rPr>
          <w:rFonts w:hint="default" w:cs="Times New Roman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присущего ей рейтингового контроля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создаются условия необходимости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действительной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рефлексии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обеспечивается квалиметрическая характеристика результатов этой рефлексии. </w:t>
      </w:r>
    </w:p>
    <w:p w14:paraId="4F929578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</w:t>
      </w:r>
      <w:r>
        <w:rPr>
          <w:rFonts w:hint="default" w:ascii="Times New Roman" w:hAnsi="Times New Roman" w:cs="Times New Roman"/>
          <w:sz w:val="28"/>
          <w:szCs w:val="28"/>
        </w:rPr>
        <w:t>тивность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большей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степени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корректности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рефлексии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которая,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очередь,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вается корректностью конструирования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 заданий (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модулей), призван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ных обеспечить организацию рефлексии. Рейтинговая оценка успешности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 призна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тся как действенное средство достижения гарантированности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качества образования, что обеспечивается возможностью конструирования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методологически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обоснованной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структурно-логической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схемы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цесса.</w:t>
      </w:r>
    </w:p>
    <w:p w14:paraId="71624FC1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Несомненно, что проделанный теоретический и практический анализ функ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ционирования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позволит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прово</w:t>
      </w:r>
      <w:r>
        <w:rPr>
          <w:rFonts w:hint="default" w:ascii="Times New Roman" w:hAnsi="Times New Roman" w:cs="Times New Roman"/>
          <w:sz w:val="28"/>
          <w:szCs w:val="28"/>
        </w:rPr>
        <w:t>дить</w:t>
      </w:r>
      <w:r>
        <w:rPr>
          <w:rFonts w:hint="default" w:ascii="Times New Roman" w:hAnsi="Times New Roman" w:cs="Times New Roman"/>
          <w:spacing w:val="-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фундаментальные,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прикладные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исследования,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которые,</w:t>
      </w:r>
      <w:r>
        <w:rPr>
          <w:rFonts w:hint="default" w:ascii="Times New Roman" w:hAnsi="Times New Roman" w:cs="Times New Roman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нашему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мнению,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сыграют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значительную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решении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стоящих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современной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Отечественной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системе образования. </w:t>
      </w:r>
    </w:p>
    <w:p w14:paraId="336E0D78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то же 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имеющийся опыт, его теоре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тический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практический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анализ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позволяют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приступить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внедрению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данной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 xml:space="preserve">проблемно-модульного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образовательно-учебную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практику.</w:t>
      </w:r>
    </w:p>
    <w:p w14:paraId="1589842E">
      <w:pPr>
        <w:spacing w:line="360" w:lineRule="auto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 ЛИТЕРАТУРЫ</w:t>
      </w:r>
    </w:p>
    <w:p w14:paraId="29CBB0C9">
      <w:pPr>
        <w:pStyle w:val="8"/>
        <w:numPr>
          <w:ilvl w:val="0"/>
          <w:numId w:val="9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8"/>
        <w:numPr>
          <w:ilvl w:val="0"/>
          <w:numId w:val="9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8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9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6" o:spid="_x0000_s103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7" o:spid="_x0000_s103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65BD1C62">
      <w:pPr>
        <w:pStyle w:val="6"/>
        <w:spacing w:line="360" w:lineRule="auto"/>
        <w:ind w:left="16" w:leftChars="0" w:right="-103" w:rightChars="-47" w:hanging="16" w:hangingChars="6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71. Huczynski A. Enciclopedia of Management development Methode. England: Aldersnot, Hant, Published by Gower Publishing Co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95A2A4">
    <w:pPr>
      <w:pStyle w:val="6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212AD0"/>
    <w:multiLevelType w:val="singleLevel"/>
    <w:tmpl w:val="81212AD0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CE6C7FF8"/>
    <w:multiLevelType w:val="singleLevel"/>
    <w:tmpl w:val="CE6C7FF8"/>
    <w:lvl w:ilvl="0" w:tentative="0">
      <w:start w:val="1"/>
      <w:numFmt w:val="decimal"/>
      <w:suff w:val="space"/>
      <w:lvlText w:val="%1)"/>
      <w:lvlJc w:val="left"/>
    </w:lvl>
  </w:abstractNum>
  <w:abstractNum w:abstractNumId="2">
    <w:nsid w:val="DEB38C78"/>
    <w:multiLevelType w:val="singleLevel"/>
    <w:tmpl w:val="DEB38C78"/>
    <w:lvl w:ilvl="0" w:tentative="0">
      <w:start w:val="1"/>
      <w:numFmt w:val="decimal"/>
      <w:suff w:val="space"/>
      <w:lvlText w:val="%1)"/>
      <w:lvlJc w:val="left"/>
    </w:lvl>
  </w:abstractNum>
  <w:abstractNum w:abstractNumId="3">
    <w:nsid w:val="E9E1DAC1"/>
    <w:multiLevelType w:val="singleLevel"/>
    <w:tmpl w:val="E9E1DAC1"/>
    <w:lvl w:ilvl="0" w:tentative="0">
      <w:start w:val="1"/>
      <w:numFmt w:val="decimal"/>
      <w:suff w:val="space"/>
      <w:lvlText w:val="%1)"/>
      <w:lvlJc w:val="left"/>
    </w:lvl>
  </w:abstractNum>
  <w:abstractNum w:abstractNumId="4">
    <w:nsid w:val="FFC3631D"/>
    <w:multiLevelType w:val="singleLevel"/>
    <w:tmpl w:val="FFC3631D"/>
    <w:lvl w:ilvl="0" w:tentative="0">
      <w:start w:val="1"/>
      <w:numFmt w:val="decimal"/>
      <w:suff w:val="space"/>
      <w:lvlText w:val="%1)"/>
      <w:lvlJc w:val="left"/>
    </w:lvl>
  </w:abstractNum>
  <w:abstractNum w:abstractNumId="5">
    <w:nsid w:val="0A947309"/>
    <w:multiLevelType w:val="multilevel"/>
    <w:tmpl w:val="0A947309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6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974B11"/>
    <w:multiLevelType w:val="multilevel"/>
    <w:tmpl w:val="43974B11"/>
    <w:lvl w:ilvl="0" w:tentative="0">
      <w:start w:val="4"/>
      <w:numFmt w:val="decimal"/>
      <w:lvlText w:val="%1)"/>
      <w:lvlJc w:val="left"/>
      <w:pPr>
        <w:ind w:left="44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45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466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479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492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505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518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531" w:hanging="166"/>
      </w:pPr>
      <w:rPr>
        <w:rFonts w:hint="default"/>
        <w:lang w:val="ru-RU" w:eastAsia="en-US" w:bidi="ar-SA"/>
      </w:rPr>
    </w:lvl>
  </w:abstractNum>
  <w:abstractNum w:abstractNumId="8">
    <w:nsid w:val="50F501CA"/>
    <w:multiLevelType w:val="multilevel"/>
    <w:tmpl w:val="50F501CA"/>
    <w:lvl w:ilvl="0" w:tentative="0">
      <w:start w:val="1"/>
      <w:numFmt w:val="decimal"/>
      <w:lvlText w:val="%1."/>
      <w:lvlJc w:val="left"/>
      <w:pPr>
        <w:ind w:left="145" w:hanging="32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5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0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49B7A57"/>
    <w:rsid w:val="52DA3DB3"/>
    <w:rsid w:val="54450E94"/>
    <w:rsid w:val="54AB4632"/>
    <w:rsid w:val="596D71BF"/>
    <w:rsid w:val="5BB7501C"/>
    <w:rsid w:val="6F0B2FC4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header"/>
    <w:basedOn w:val="1"/>
    <w:semiHidden/>
    <w:unhideWhenUsed/>
    <w:uiPriority w:val="99"/>
    <w:pPr>
      <w:tabs>
        <w:tab w:val="center" w:pos="4153"/>
        <w:tab w:val="right" w:pos="8306"/>
      </w:tabs>
    </w:pPr>
  </w:style>
  <w:style w:type="paragraph" w:styleId="6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7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8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9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6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23</Pages>
  <Words>31</Words>
  <Characters>177</Characters>
  <Lines>1</Lines>
  <Paragraphs>1</Paragraphs>
  <TotalTime>163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2026-01-16T02:42:13Z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