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835" w:rsidRDefault="00923835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 w:rsidRPr="00923835">
        <w:rPr>
          <w:rFonts w:ascii="Astra Serif" w:hAnsi="Astra Serif" w:cs="Arial"/>
          <w:sz w:val="28"/>
          <w:szCs w:val="28"/>
          <w:shd w:val="clear" w:color="auto" w:fill="F4F4F4"/>
        </w:rPr>
        <w:t xml:space="preserve">Муниципальное </w:t>
      </w:r>
      <w:r>
        <w:rPr>
          <w:rFonts w:ascii="Astra Serif" w:hAnsi="Astra Serif" w:cs="Arial"/>
          <w:sz w:val="28"/>
          <w:szCs w:val="28"/>
          <w:shd w:val="clear" w:color="auto" w:fill="F4F4F4"/>
        </w:rPr>
        <w:t>бюджетное учреждение</w:t>
      </w:r>
    </w:p>
    <w:p w:rsidR="00923835" w:rsidRDefault="00923835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>
        <w:rPr>
          <w:rFonts w:ascii="Astra Serif" w:hAnsi="Astra Serif" w:cs="Arial"/>
          <w:sz w:val="28"/>
          <w:szCs w:val="28"/>
          <w:shd w:val="clear" w:color="auto" w:fill="F4F4F4"/>
        </w:rPr>
        <w:t>д</w:t>
      </w:r>
      <w:r w:rsidRPr="00923835">
        <w:rPr>
          <w:rFonts w:ascii="Astra Serif" w:hAnsi="Astra Serif" w:cs="Arial"/>
          <w:sz w:val="28"/>
          <w:szCs w:val="28"/>
          <w:shd w:val="clear" w:color="auto" w:fill="F4F4F4"/>
        </w:rPr>
        <w:t>ополнительного образования города Ульяновска</w:t>
      </w:r>
    </w:p>
    <w:p w:rsidR="00923835" w:rsidRDefault="00923835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>
        <w:rPr>
          <w:rFonts w:ascii="Astra Serif" w:hAnsi="Astra Serif" w:cs="Arial"/>
          <w:sz w:val="28"/>
          <w:szCs w:val="28"/>
          <w:shd w:val="clear" w:color="auto" w:fill="F4F4F4"/>
        </w:rPr>
        <w:t>«Центр детского творчества № 6»</w:t>
      </w: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E04874" w:rsidRDefault="00E04874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E04874" w:rsidRDefault="00E04874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E04874" w:rsidRPr="00B37380" w:rsidRDefault="00E04874" w:rsidP="00E04874">
      <w:pPr>
        <w:spacing w:after="0" w:line="240" w:lineRule="auto"/>
        <w:jc w:val="center"/>
        <w:rPr>
          <w:rFonts w:ascii="Astra Serif" w:hAnsi="Astra Serif" w:cs="Arial"/>
          <w:b/>
          <w:color w:val="002060"/>
          <w:sz w:val="36"/>
          <w:szCs w:val="36"/>
          <w:shd w:val="clear" w:color="auto" w:fill="F4F4F4"/>
        </w:rPr>
      </w:pPr>
      <w:r w:rsidRPr="00B37380">
        <w:rPr>
          <w:rFonts w:ascii="Astra Serif" w:hAnsi="Astra Serif" w:cs="Arial"/>
          <w:b/>
          <w:color w:val="002060"/>
          <w:sz w:val="36"/>
          <w:szCs w:val="36"/>
          <w:shd w:val="clear" w:color="auto" w:fill="F4F4F4"/>
        </w:rPr>
        <w:t>Тема проекта:</w:t>
      </w:r>
    </w:p>
    <w:p w:rsidR="00E04874" w:rsidRPr="00B37380" w:rsidRDefault="00E04874" w:rsidP="00E04874">
      <w:pPr>
        <w:spacing w:after="0" w:line="240" w:lineRule="auto"/>
        <w:jc w:val="center"/>
        <w:rPr>
          <w:rFonts w:ascii="Astra Serif" w:hAnsi="Astra Serif" w:cs="Arial"/>
          <w:b/>
          <w:color w:val="7030A0"/>
          <w:sz w:val="36"/>
          <w:szCs w:val="36"/>
          <w:shd w:val="clear" w:color="auto" w:fill="F4F4F4"/>
        </w:rPr>
      </w:pPr>
      <w:r w:rsidRPr="00B37380">
        <w:rPr>
          <w:rFonts w:ascii="Astra Serif" w:hAnsi="Astra Serif" w:cs="Arial"/>
          <w:b/>
          <w:color w:val="7030A0"/>
          <w:sz w:val="36"/>
          <w:szCs w:val="36"/>
          <w:shd w:val="clear" w:color="auto" w:fill="F4F4F4"/>
        </w:rPr>
        <w:t>Фестиваль-конкурс детских театральных коллективов</w:t>
      </w:r>
    </w:p>
    <w:p w:rsidR="00E04874" w:rsidRPr="00B37380" w:rsidRDefault="00E04874" w:rsidP="00E04874">
      <w:pPr>
        <w:spacing w:after="0" w:line="240" w:lineRule="auto"/>
        <w:jc w:val="center"/>
        <w:rPr>
          <w:rFonts w:ascii="Astra Serif" w:hAnsi="Astra Serif" w:cs="Arial"/>
          <w:b/>
          <w:color w:val="7030A0"/>
          <w:sz w:val="36"/>
          <w:szCs w:val="36"/>
          <w:shd w:val="clear" w:color="auto" w:fill="F4F4F4"/>
        </w:rPr>
      </w:pPr>
      <w:r w:rsidRPr="00B37380">
        <w:rPr>
          <w:rFonts w:ascii="Astra Serif" w:hAnsi="Astra Serif" w:cs="Arial"/>
          <w:b/>
          <w:color w:val="7030A0"/>
          <w:sz w:val="36"/>
          <w:szCs w:val="36"/>
          <w:shd w:val="clear" w:color="auto" w:fill="F4F4F4"/>
        </w:rPr>
        <w:t>"Большая сцена — маленьким артистам"</w:t>
      </w:r>
    </w:p>
    <w:p w:rsidR="00E04874" w:rsidRDefault="00E04874" w:rsidP="00E04874">
      <w:pPr>
        <w:spacing w:after="0" w:line="240" w:lineRule="auto"/>
        <w:jc w:val="center"/>
        <w:rPr>
          <w:rFonts w:ascii="Astra Serif" w:hAnsi="Astra Serif" w:cs="Arial"/>
          <w:b/>
          <w:sz w:val="32"/>
          <w:szCs w:val="32"/>
          <w:shd w:val="clear" w:color="auto" w:fill="F4F4F4"/>
        </w:rPr>
      </w:pPr>
    </w:p>
    <w:p w:rsidR="00E04874" w:rsidRPr="00E04874" w:rsidRDefault="00DF0866" w:rsidP="007F3613">
      <w:pPr>
        <w:spacing w:after="0" w:line="240" w:lineRule="auto"/>
        <w:jc w:val="center"/>
        <w:rPr>
          <w:rFonts w:ascii="Astra Serif" w:hAnsi="Astra Serif" w:cs="Arial"/>
          <w:sz w:val="32"/>
          <w:szCs w:val="32"/>
          <w:shd w:val="clear" w:color="auto" w:fill="F4F4F4"/>
        </w:rPr>
      </w:pPr>
      <w:r>
        <w:rPr>
          <w:rFonts w:ascii="Astra Serif" w:hAnsi="Astra Serif" w:cs="Arial"/>
          <w:sz w:val="32"/>
          <w:szCs w:val="32"/>
          <w:shd w:val="clear" w:color="auto" w:fill="F4F4F4"/>
        </w:rPr>
        <w:t xml:space="preserve">  </w:t>
      </w:r>
    </w:p>
    <w:p w:rsidR="00E04874" w:rsidRDefault="00E04874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E04874" w:rsidRDefault="003C3239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 w:rsidRPr="003C3239">
        <w:rPr>
          <w:rFonts w:ascii="Astra Serif" w:hAnsi="Astra Serif" w:cs="Arial"/>
          <w:noProof/>
          <w:sz w:val="28"/>
          <w:szCs w:val="28"/>
          <w:shd w:val="clear" w:color="auto" w:fill="F4F4F4"/>
          <w:lang w:eastAsia="ru-RU"/>
        </w:rPr>
        <w:drawing>
          <wp:inline distT="0" distB="0" distL="0" distR="0" wp14:anchorId="2C4B1D92" wp14:editId="58BA23CF">
            <wp:extent cx="4159265" cy="276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463" cy="2770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E04874" w:rsidRPr="0087677D" w:rsidRDefault="00E0487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87677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7677D">
        <w:rPr>
          <w:rFonts w:ascii="Times New Roman" w:hAnsi="Times New Roman" w:cs="Times New Roman"/>
          <w:sz w:val="28"/>
          <w:szCs w:val="28"/>
        </w:rPr>
        <w:t>Антонова Лариса Владимировна,</w:t>
      </w:r>
    </w:p>
    <w:p w:rsidR="00E04874" w:rsidRPr="0087677D" w:rsidRDefault="00E0487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                                                заместитель директора по УВР, методист</w:t>
      </w:r>
    </w:p>
    <w:p w:rsidR="00E04874" w:rsidRPr="0087677D" w:rsidRDefault="0087677D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04874" w:rsidRPr="0087677D" w:rsidRDefault="00E04874" w:rsidP="00876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4874" w:rsidRPr="0087677D" w:rsidRDefault="00E0487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7677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B5E1C">
        <w:rPr>
          <w:rFonts w:ascii="Times New Roman" w:hAnsi="Times New Roman" w:cs="Times New Roman"/>
          <w:sz w:val="28"/>
          <w:szCs w:val="28"/>
        </w:rPr>
        <w:t>Беззубёнкова Юлия</w:t>
      </w:r>
      <w:r w:rsidRPr="0087677D">
        <w:rPr>
          <w:rFonts w:ascii="Times New Roman" w:hAnsi="Times New Roman" w:cs="Times New Roman"/>
          <w:sz w:val="28"/>
          <w:szCs w:val="28"/>
        </w:rPr>
        <w:t xml:space="preserve"> Николаевна,</w:t>
      </w:r>
    </w:p>
    <w:p w:rsidR="00E04874" w:rsidRPr="0087677D" w:rsidRDefault="00E0487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7677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7677D">
        <w:rPr>
          <w:rFonts w:ascii="Times New Roman" w:hAnsi="Times New Roman" w:cs="Times New Roman"/>
          <w:sz w:val="28"/>
          <w:szCs w:val="28"/>
        </w:rPr>
        <w:t xml:space="preserve"> методист</w:t>
      </w:r>
    </w:p>
    <w:p w:rsidR="00DF0866" w:rsidRPr="0087677D" w:rsidRDefault="0087677D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DF0866" w:rsidRPr="0087677D" w:rsidRDefault="00DF0866" w:rsidP="00876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0866" w:rsidRPr="0087677D" w:rsidRDefault="00DF0866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Ульяновск,</w:t>
      </w:r>
    </w:p>
    <w:p w:rsidR="00DF0866" w:rsidRDefault="00DF0866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2026 год</w:t>
      </w:r>
    </w:p>
    <w:p w:rsidR="007F3613" w:rsidRDefault="007F3613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3613" w:rsidRDefault="007F3613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3613" w:rsidRDefault="007F3613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677D" w:rsidRPr="0087677D" w:rsidRDefault="0087677D" w:rsidP="008767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4077" w:rsidRDefault="001B4077" w:rsidP="00936FC4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p w:rsidR="00DF0866" w:rsidRDefault="003C3239" w:rsidP="003C3239">
      <w:pPr>
        <w:spacing w:after="0" w:line="240" w:lineRule="auto"/>
        <w:jc w:val="center"/>
        <w:rPr>
          <w:rFonts w:ascii="Astra Serif" w:hAnsi="Astra Serif" w:cs="Arial"/>
          <w:b/>
          <w:sz w:val="28"/>
          <w:szCs w:val="28"/>
          <w:shd w:val="clear" w:color="auto" w:fill="F4F4F4"/>
        </w:rPr>
      </w:pPr>
      <w:r>
        <w:rPr>
          <w:rFonts w:ascii="Astra Serif" w:hAnsi="Astra Serif" w:cs="Arial"/>
          <w:b/>
          <w:sz w:val="28"/>
          <w:szCs w:val="28"/>
          <w:shd w:val="clear" w:color="auto" w:fill="F4F4F4"/>
        </w:rPr>
        <w:t>СОДЕРЖАНИЕ</w:t>
      </w:r>
    </w:p>
    <w:p w:rsidR="003C3239" w:rsidRDefault="003C3239" w:rsidP="00936FC4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p w:rsidR="003C3239" w:rsidRDefault="003C3239" w:rsidP="00936FC4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p w:rsidR="00B37380" w:rsidRDefault="00B37380" w:rsidP="00936FC4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2551"/>
      </w:tblGrid>
      <w:tr w:rsidR="00B37380" w:rsidTr="003C3239">
        <w:tc>
          <w:tcPr>
            <w:tcW w:w="1413" w:type="dxa"/>
          </w:tcPr>
          <w:p w:rsidR="00B37380" w:rsidRPr="003C3239" w:rsidRDefault="003C3239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</w:pPr>
            <w:r w:rsidRPr="003C3239"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  <w:t>I</w:t>
            </w:r>
          </w:p>
        </w:tc>
        <w:tc>
          <w:tcPr>
            <w:tcW w:w="4678" w:type="dxa"/>
          </w:tcPr>
          <w:p w:rsidR="00B37380" w:rsidRPr="003C3239" w:rsidRDefault="00B37380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Введение</w:t>
            </w:r>
          </w:p>
        </w:tc>
        <w:tc>
          <w:tcPr>
            <w:tcW w:w="2551" w:type="dxa"/>
          </w:tcPr>
          <w:p w:rsidR="00B37380" w:rsidRPr="003C3239" w:rsidRDefault="0098685B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стр. 3-6</w:t>
            </w:r>
          </w:p>
        </w:tc>
      </w:tr>
      <w:tr w:rsidR="00B37380" w:rsidTr="003C3239">
        <w:tc>
          <w:tcPr>
            <w:tcW w:w="1413" w:type="dxa"/>
          </w:tcPr>
          <w:p w:rsidR="00B37380" w:rsidRPr="003C3239" w:rsidRDefault="003C3239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</w:pPr>
            <w:r w:rsidRPr="003C3239"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  <w:t>II</w:t>
            </w:r>
          </w:p>
        </w:tc>
        <w:tc>
          <w:tcPr>
            <w:tcW w:w="4678" w:type="dxa"/>
          </w:tcPr>
          <w:p w:rsidR="00B37380" w:rsidRPr="003C3239" w:rsidRDefault="00B37380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Основная часть</w:t>
            </w:r>
          </w:p>
        </w:tc>
        <w:tc>
          <w:tcPr>
            <w:tcW w:w="2551" w:type="dxa"/>
          </w:tcPr>
          <w:p w:rsidR="00B37380" w:rsidRPr="003C3239" w:rsidRDefault="0098685B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стр. 6-14</w:t>
            </w:r>
          </w:p>
        </w:tc>
      </w:tr>
      <w:tr w:rsidR="00B37380" w:rsidTr="003C3239">
        <w:tc>
          <w:tcPr>
            <w:tcW w:w="1413" w:type="dxa"/>
          </w:tcPr>
          <w:p w:rsidR="00B37380" w:rsidRPr="0098685B" w:rsidRDefault="003C3239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  <w:t>III</w:t>
            </w:r>
          </w:p>
        </w:tc>
        <w:tc>
          <w:tcPr>
            <w:tcW w:w="4678" w:type="dxa"/>
          </w:tcPr>
          <w:p w:rsidR="00B37380" w:rsidRPr="003C3239" w:rsidRDefault="00B37380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Заключение</w:t>
            </w:r>
          </w:p>
        </w:tc>
        <w:tc>
          <w:tcPr>
            <w:tcW w:w="2551" w:type="dxa"/>
          </w:tcPr>
          <w:p w:rsidR="00B37380" w:rsidRPr="003C3239" w:rsidRDefault="0098685B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стр. 14-15</w:t>
            </w:r>
          </w:p>
        </w:tc>
      </w:tr>
      <w:tr w:rsidR="00B37380" w:rsidTr="003C3239">
        <w:tc>
          <w:tcPr>
            <w:tcW w:w="1413" w:type="dxa"/>
          </w:tcPr>
          <w:p w:rsidR="00B37380" w:rsidRPr="0098685B" w:rsidRDefault="003C3239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  <w:lang w:val="en-US"/>
              </w:rPr>
              <w:t>IV</w:t>
            </w:r>
          </w:p>
        </w:tc>
        <w:tc>
          <w:tcPr>
            <w:tcW w:w="4678" w:type="dxa"/>
          </w:tcPr>
          <w:p w:rsidR="00B37380" w:rsidRPr="003C3239" w:rsidRDefault="00B37380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 w:rsidRPr="003C3239"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Список литературы</w:t>
            </w:r>
          </w:p>
        </w:tc>
        <w:tc>
          <w:tcPr>
            <w:tcW w:w="2551" w:type="dxa"/>
          </w:tcPr>
          <w:p w:rsidR="00B37380" w:rsidRPr="003C3239" w:rsidRDefault="0098685B" w:rsidP="00936FC4">
            <w:pPr>
              <w:jc w:val="both"/>
              <w:rPr>
                <w:rFonts w:ascii="Astra Serif" w:hAnsi="Astra Serif" w:cs="Arial"/>
                <w:b/>
                <w:sz w:val="36"/>
                <w:szCs w:val="36"/>
                <w:shd w:val="clear" w:color="auto" w:fill="F4F4F4"/>
              </w:rPr>
            </w:pPr>
            <w:r>
              <w:rPr>
                <w:rFonts w:ascii="Astra Serif" w:hAnsi="Astra Serif" w:cs="Arial"/>
                <w:sz w:val="36"/>
                <w:szCs w:val="36"/>
                <w:shd w:val="clear" w:color="auto" w:fill="F4F4F4"/>
              </w:rPr>
              <w:t>стр.15</w:t>
            </w:r>
          </w:p>
        </w:tc>
      </w:tr>
    </w:tbl>
    <w:p w:rsidR="00B37380" w:rsidRPr="001B4077" w:rsidRDefault="00B37380" w:rsidP="00936FC4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p w:rsidR="00936FC4" w:rsidRDefault="00936FC4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36FC4" w:rsidRDefault="00936FC4" w:rsidP="00936FC4">
      <w:pPr>
        <w:spacing w:after="0" w:line="240" w:lineRule="auto"/>
        <w:ind w:left="1276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36FC4" w:rsidRDefault="00936FC4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36FC4" w:rsidRDefault="00936FC4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36FC4" w:rsidRDefault="00936FC4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36FC4" w:rsidRPr="00936FC4" w:rsidRDefault="00936FC4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DF0866" w:rsidRPr="00923835" w:rsidRDefault="00DF0866" w:rsidP="00923835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923835" w:rsidRDefault="00923835" w:rsidP="00923835">
      <w:pPr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1B4077" w:rsidRPr="00850644" w:rsidRDefault="001B4077" w:rsidP="00923835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923835" w:rsidRPr="00850644" w:rsidRDefault="00923835" w:rsidP="00923835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B856AC" w:rsidRPr="0087677D" w:rsidRDefault="001B4077" w:rsidP="008767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b/>
          <w:sz w:val="28"/>
          <w:szCs w:val="28"/>
        </w:rPr>
        <w:t>I</w:t>
      </w:r>
      <w:r w:rsidR="00850644" w:rsidRPr="0087677D">
        <w:rPr>
          <w:rFonts w:ascii="Times New Roman" w:hAnsi="Times New Roman" w:cs="Times New Roman"/>
          <w:b/>
          <w:sz w:val="28"/>
          <w:szCs w:val="28"/>
        </w:rPr>
        <w:t>.</w:t>
      </w:r>
      <w:r w:rsidRPr="008767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56AC" w:rsidRPr="0087677D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936FC4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936FC4" w:rsidRPr="0087677D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936FC4" w:rsidRPr="0087677D" w:rsidRDefault="00936FC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>Расширить возможно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сти творческой самореализации и </w:t>
      </w:r>
      <w:r w:rsidRPr="0087677D">
        <w:rPr>
          <w:rFonts w:ascii="Times New Roman" w:hAnsi="Times New Roman" w:cs="Times New Roman"/>
          <w:sz w:val="28"/>
          <w:szCs w:val="28"/>
        </w:rPr>
        <w:t>профессионального роста не менее чем для 700 детей и подростков 10–17 лет, занимающихся театральным искусством в Ульяновске, путём их включения в конкурсную и фестивальную программу с публичным выступлением на профессиональной сцене и получением экспертной оценки</w:t>
      </w:r>
      <w:r w:rsidR="00850644" w:rsidRPr="0087677D">
        <w:rPr>
          <w:rFonts w:ascii="Times New Roman" w:hAnsi="Times New Roman" w:cs="Times New Roman"/>
          <w:sz w:val="28"/>
          <w:szCs w:val="28"/>
        </w:rPr>
        <w:t>.</w:t>
      </w:r>
    </w:p>
    <w:p w:rsidR="00936FC4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936FC4" w:rsidRPr="0087677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36FC4" w:rsidRPr="0087677D" w:rsidRDefault="00936FC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>Обеспечить доступ детей и подростков 10–17 лет из театральных коллективов города Ульяновска к участию в конкурсном отборе спектаклей</w:t>
      </w:r>
      <w:r w:rsidR="00850644" w:rsidRPr="0087677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936FC4" w:rsidRPr="0087677D" w:rsidRDefault="00936FC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>Показать финальный спектакль-победитель на профессиональной сцене для широкой публики</w:t>
      </w:r>
      <w:r w:rsidR="00850644" w:rsidRPr="0087677D">
        <w:rPr>
          <w:rFonts w:ascii="Times New Roman" w:hAnsi="Times New Roman" w:cs="Times New Roman"/>
          <w:sz w:val="28"/>
          <w:szCs w:val="28"/>
        </w:rPr>
        <w:t>.</w:t>
      </w:r>
    </w:p>
    <w:p w:rsidR="00B37380" w:rsidRPr="0087677D" w:rsidRDefault="00B37380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Pr="0087677D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</w:p>
    <w:p w:rsidR="00936FC4" w:rsidRPr="0087677D" w:rsidRDefault="00B37380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>Дети и подростки в возрасте от 10 до 17 лет, проживающие в городе Ульяновске, занимающиеся в театральных студиях, кружках и клубах.</w:t>
      </w:r>
    </w:p>
    <w:p w:rsidR="00936FC4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936FC4" w:rsidRPr="0087677D">
        <w:rPr>
          <w:rFonts w:ascii="Times New Roman" w:hAnsi="Times New Roman" w:cs="Times New Roman"/>
          <w:b/>
          <w:sz w:val="28"/>
          <w:szCs w:val="28"/>
        </w:rPr>
        <w:t xml:space="preserve">Актуальность и </w:t>
      </w:r>
      <w:r w:rsidR="0003755A" w:rsidRPr="0087677D">
        <w:rPr>
          <w:rFonts w:ascii="Times New Roman" w:hAnsi="Times New Roman" w:cs="Times New Roman"/>
          <w:b/>
          <w:sz w:val="28"/>
          <w:szCs w:val="28"/>
        </w:rPr>
        <w:t xml:space="preserve">социальная </w:t>
      </w:r>
      <w:r w:rsidR="00936FC4" w:rsidRPr="0087677D">
        <w:rPr>
          <w:rFonts w:ascii="Times New Roman" w:hAnsi="Times New Roman" w:cs="Times New Roman"/>
          <w:b/>
          <w:sz w:val="28"/>
          <w:szCs w:val="28"/>
        </w:rPr>
        <w:t>значимость проекта</w:t>
      </w:r>
      <w:r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283796" w:rsidRPr="0087677D" w:rsidRDefault="00936FC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 xml:space="preserve">В каждой школе должен быть создан свой театр. Такую задачу ставит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РФ, сообщает глава министерства С.</w:t>
      </w:r>
      <w:r w:rsidR="00660191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Кравцов: "Мы для себя такую задачу ставим, что у нас в каждой школе появится школьный театр" (</w:t>
      </w:r>
      <w:hyperlink r:id="rId9" w:tgtFrame="_blank" w:history="1">
        <w:r w:rsidRPr="0087677D">
          <w:rPr>
            <w:rStyle w:val="a3"/>
            <w:rFonts w:ascii="Times New Roman" w:hAnsi="Times New Roman" w:cs="Times New Roman"/>
            <w:sz w:val="28"/>
            <w:szCs w:val="28"/>
          </w:rPr>
          <w:t>https://clck.ru/3MWL9Y</w:t>
        </w:r>
      </w:hyperlink>
      <w:r w:rsidRPr="0087677D">
        <w:rPr>
          <w:rFonts w:ascii="Times New Roman" w:hAnsi="Times New Roman" w:cs="Times New Roman"/>
          <w:sz w:val="28"/>
          <w:szCs w:val="28"/>
        </w:rPr>
        <w:t xml:space="preserve">). С 2021г по поручению Президента РФ и в рамках федерального проекта «Успех каждого ребенка» нацпроекта "Образование" в нашей стране создаются и развиваются школьные театры. Вовлечение школьников в театральную деятельность министр назвал "тоже профориентацией", которая помогает детям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. Программу развития школьных театров Мин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истерство </w:t>
      </w:r>
      <w:r w:rsidRPr="0087677D">
        <w:rPr>
          <w:rFonts w:ascii="Times New Roman" w:hAnsi="Times New Roman" w:cs="Times New Roman"/>
          <w:sz w:val="28"/>
          <w:szCs w:val="28"/>
        </w:rPr>
        <w:t xml:space="preserve">просвещения 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РФ </w:t>
      </w:r>
      <w:r w:rsidRPr="0087677D">
        <w:rPr>
          <w:rFonts w:ascii="Times New Roman" w:hAnsi="Times New Roman" w:cs="Times New Roman"/>
          <w:sz w:val="28"/>
          <w:szCs w:val="28"/>
        </w:rPr>
        <w:t>запустило в 2021г. Тогда Кравцов заявлял, что в каждой школе, где есть советник по воспитанию, должны быть открыты школьные театры. В 2025г в школах РФ уже действует 41356 театров. Систему школьных театров и детских театральных конкурсов в министерстве называют важным инструментом воспитания подрастающего поколения и социальным лифтом для талантливой молодёжи из регионов. Для учета школьных театров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 Министерство просвещения РФ</w:t>
      </w:r>
      <w:r w:rsidRPr="0087677D">
        <w:rPr>
          <w:rFonts w:ascii="Times New Roman" w:hAnsi="Times New Roman" w:cs="Times New Roman"/>
          <w:sz w:val="28"/>
          <w:szCs w:val="28"/>
        </w:rPr>
        <w:t xml:space="preserve"> ведёт Всероссийский реестр школьных театров (</w:t>
      </w:r>
      <w:hyperlink r:id="rId10" w:tgtFrame="_blank" w:history="1">
        <w:r w:rsidRPr="0087677D">
          <w:rPr>
            <w:rStyle w:val="a3"/>
            <w:rFonts w:ascii="Times New Roman" w:hAnsi="Times New Roman" w:cs="Times New Roman"/>
            <w:sz w:val="28"/>
            <w:szCs w:val="28"/>
          </w:rPr>
          <w:t>https://vcht.center/perechen-shkolnih-teatrov/</w:t>
        </w:r>
      </w:hyperlink>
      <w:r w:rsidR="00B37380" w:rsidRPr="0087677D">
        <w:rPr>
          <w:rFonts w:ascii="Times New Roman" w:hAnsi="Times New Roman" w:cs="Times New Roman"/>
          <w:sz w:val="28"/>
          <w:szCs w:val="28"/>
        </w:rPr>
        <w:t xml:space="preserve">), </w:t>
      </w:r>
      <w:r w:rsidRPr="0087677D">
        <w:rPr>
          <w:rFonts w:ascii="Times New Roman" w:hAnsi="Times New Roman" w:cs="Times New Roman"/>
          <w:sz w:val="28"/>
          <w:szCs w:val="28"/>
        </w:rPr>
        <w:t>в котором 47 школьных театров Ульяновска. А всего школьных кружков и студий в городе более 100 (</w:t>
      </w:r>
      <w:hyperlink r:id="rId11" w:tgtFrame="_blank" w:history="1">
        <w:r w:rsidRPr="0087677D">
          <w:rPr>
            <w:rStyle w:val="a3"/>
            <w:rFonts w:ascii="Times New Roman" w:hAnsi="Times New Roman" w:cs="Times New Roman"/>
            <w:sz w:val="28"/>
            <w:szCs w:val="28"/>
          </w:rPr>
          <w:t>https://clck.ru/3MWPKi</w:t>
        </w:r>
      </w:hyperlink>
      <w:r w:rsidRPr="0087677D">
        <w:rPr>
          <w:rFonts w:ascii="Times New Roman" w:hAnsi="Times New Roman" w:cs="Times New Roman"/>
          <w:sz w:val="28"/>
          <w:szCs w:val="28"/>
        </w:rPr>
        <w:t>).</w:t>
      </w:r>
      <w:r w:rsidR="0073586A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Поддержка школьных театров даёт видимые образовательные и воспитательные эффекты. Театральная деятельность способствует духовно-нравственному и личностному развитию: дети учат литературные произведения, тренируют память и речевые навыки, создают костюмы и декорации, учатся работать в коллективе и проявлять инициативу. Постепенно у них формируются «умения держаться на сцене, выражать себя через роль», что имеет «огромное воспитательное значение». Участие в школьном театре помогает ребятам «раскрыть свои творческие способности» и найти себя.</w:t>
      </w:r>
      <w:r w:rsidR="0085064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 xml:space="preserve">Но проблема в том, что в Ульяновске наблюдается недостаточная представленность детских театров в городской культурной </w:t>
      </w:r>
      <w:r w:rsidRPr="0087677D">
        <w:rPr>
          <w:rFonts w:ascii="Times New Roman" w:hAnsi="Times New Roman" w:cs="Times New Roman"/>
          <w:sz w:val="28"/>
          <w:szCs w:val="28"/>
        </w:rPr>
        <w:lastRenderedPageBreak/>
        <w:t xml:space="preserve">жизни. Это ограничивает возможности для творческой самореализации детей. Большинство театральных студий сталкиваются с нехваткой площадок для публичных показов, отсутствием профессиональной оценки и дефицитом зрительского внимания. В настоящее время лишь 10–15% детских театров города регулярно участвуют в конкурсах регионального уровня, а в мероприятиях с профессиональной оценкой — менее 5%. Это создаёт явный дефицит возможностей для роста. Реализация проекта позволит увеличить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минимум в 3–4 раза, предоставив шанс более чем 70% коллективов заявить о себе.</w:t>
      </w:r>
      <w:r w:rsidR="00283796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Причинами такой ситуации являются ограниченные возможности доступа к профессиональным сценическим площадкам. Многие школьные театры не обладают ресурсами для качественного продвижения своих постановок, а педагоги не имеют доступа к площадкам и сценическому оборудованию. Это снижает мотивацию детей, ограничивает педагогов в развитии творческих подходов и мешает раскрытию культурного потенциала. Дети хотят больше выступать, получать обратную связь и видеть признание своей работы. По нашим опросам более 90% театральных коллективов Ульяновска заинтересованы в участии в городском фестивале. Педагоги отмечают, что такие мероприятия не только укрепляют мотивацию учащихся, но и способствуют повышению качества постановок. Родители, в свою очередь, заинтересованы в развитии у детей коммуникационных и творческих навыков через участие в театре.</w:t>
      </w:r>
      <w:r w:rsidR="00F64A5C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Проект предлагает решение этой проблемы через создание трёхэтапного театрального конкурса. Он включает отбор спектаклей, очную оценку и финальный показ на большой сцене. Это стимулирует рост качества постановок и открывает возможности для широкой зрительской аудитории. Ожидается, что в очном этапе проекта примут не менее 500 юных артистов, а спектакли посетят не менее 1500 зрителей.</w:t>
      </w:r>
      <w:r w:rsidR="00283796" w:rsidRPr="00876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796" w:rsidRPr="0087677D" w:rsidRDefault="00283796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936FC4" w:rsidRPr="0087677D">
        <w:rPr>
          <w:rFonts w:ascii="Times New Roman" w:hAnsi="Times New Roman" w:cs="Times New Roman"/>
          <w:sz w:val="28"/>
          <w:szCs w:val="28"/>
        </w:rPr>
        <w:t xml:space="preserve">Общественная и культурная значимость проекта заключается в развитии детской театральной культуры и популяризации традиционных ценностей через искусство. Участие детей в творческих проектах способствует снижению риска социальной </w:t>
      </w:r>
      <w:proofErr w:type="spellStart"/>
      <w:r w:rsidR="00936FC4" w:rsidRPr="0087677D">
        <w:rPr>
          <w:rFonts w:ascii="Times New Roman" w:hAnsi="Times New Roman" w:cs="Times New Roman"/>
          <w:sz w:val="28"/>
          <w:szCs w:val="28"/>
        </w:rPr>
        <w:t>дезадаптации</w:t>
      </w:r>
      <w:proofErr w:type="spellEnd"/>
      <w:r w:rsidR="00936FC4" w:rsidRPr="0087677D">
        <w:rPr>
          <w:rFonts w:ascii="Times New Roman" w:hAnsi="Times New Roman" w:cs="Times New Roman"/>
          <w:sz w:val="28"/>
          <w:szCs w:val="28"/>
        </w:rPr>
        <w:t xml:space="preserve"> и повышению образовательных показателей. Опыт театральных фестивалей в других регионах показывает высокий уровень интереса со стороны участников и публики. Это актуальный, конкретный ответ на потребности детских театральных коллективов Ульяновска. Он позволит не только создать новые культурные продукты, но и укрепить интерес подрастающего поколения к искусству, культуре и традициям. ЦДТ №6 уже имеет успешный опыт организации городских фестивалей и </w:t>
      </w:r>
      <w:r w:rsidRPr="0087677D">
        <w:rPr>
          <w:rFonts w:ascii="Times New Roman" w:hAnsi="Times New Roman" w:cs="Times New Roman"/>
          <w:sz w:val="28"/>
          <w:szCs w:val="28"/>
        </w:rPr>
        <w:t>охвата более 500 детей ежегодно.</w:t>
      </w:r>
    </w:p>
    <w:p w:rsidR="00C53A3F" w:rsidRPr="0087677D" w:rsidRDefault="00283796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936FC4" w:rsidRPr="0087677D">
        <w:rPr>
          <w:rFonts w:ascii="Times New Roman" w:hAnsi="Times New Roman" w:cs="Times New Roman"/>
          <w:sz w:val="28"/>
          <w:szCs w:val="28"/>
        </w:rPr>
        <w:t>В рамках нацпроекта «Культура» особое внимание уделяется поддержке детского и юношеского творчества, а также формированию у молодёжи устойчивой системы ценностных ориентиров. В Стратегии государственной культурной политики РФ до 2030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="00936FC4" w:rsidRPr="0087677D">
        <w:rPr>
          <w:rFonts w:ascii="Times New Roman" w:hAnsi="Times New Roman" w:cs="Times New Roman"/>
          <w:sz w:val="28"/>
          <w:szCs w:val="28"/>
        </w:rPr>
        <w:t>г</w:t>
      </w:r>
      <w:r w:rsidR="00B37380" w:rsidRPr="0087677D">
        <w:rPr>
          <w:rFonts w:ascii="Times New Roman" w:hAnsi="Times New Roman" w:cs="Times New Roman"/>
          <w:sz w:val="28"/>
          <w:szCs w:val="28"/>
        </w:rPr>
        <w:t>ода</w:t>
      </w:r>
      <w:r w:rsidR="00936FC4" w:rsidRPr="0087677D">
        <w:rPr>
          <w:rFonts w:ascii="Times New Roman" w:hAnsi="Times New Roman" w:cs="Times New Roman"/>
          <w:sz w:val="28"/>
          <w:szCs w:val="28"/>
        </w:rPr>
        <w:t xml:space="preserve"> подчёркивается значимость раннего приобщения детей к культуре как основы для формирования гармонично развитой личности. Наш проект напрямую отвечает этим приоритетам. Проект </w:t>
      </w:r>
      <w:r w:rsidR="00936FC4" w:rsidRPr="0087677D">
        <w:rPr>
          <w:rFonts w:ascii="Times New Roman" w:hAnsi="Times New Roman" w:cs="Times New Roman"/>
          <w:sz w:val="28"/>
          <w:szCs w:val="28"/>
        </w:rPr>
        <w:lastRenderedPageBreak/>
        <w:t>станет платформой для продвижения детского театра и планируется сделать его проведение ежегодным.</w:t>
      </w:r>
    </w:p>
    <w:p w:rsidR="00C53A3F" w:rsidRPr="00850644" w:rsidRDefault="00C53A3F" w:rsidP="00936FC4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03755A" w:rsidRPr="00850644" w:rsidRDefault="00850644" w:rsidP="00C53A3F">
      <w:pPr>
        <w:shd w:val="clear" w:color="auto" w:fill="FFFFFF"/>
        <w:spacing w:after="120" w:line="252" w:lineRule="atLeast"/>
        <w:rPr>
          <w:rFonts w:ascii="Astra Serif" w:eastAsia="Times New Roman" w:hAnsi="Astra Serif" w:cs="Arial"/>
          <w:b/>
          <w:bCs/>
          <w:sz w:val="28"/>
          <w:szCs w:val="28"/>
          <w:lang w:eastAsia="ru-RU"/>
        </w:rPr>
      </w:pPr>
      <w:r w:rsidRPr="00850644">
        <w:rPr>
          <w:rFonts w:ascii="Astra Serif" w:eastAsia="Times New Roman" w:hAnsi="Astra Serif" w:cs="Arial"/>
          <w:b/>
          <w:bCs/>
          <w:sz w:val="28"/>
          <w:szCs w:val="28"/>
          <w:lang w:eastAsia="ru-RU"/>
        </w:rPr>
        <w:tab/>
      </w:r>
      <w:r w:rsidR="0003755A" w:rsidRPr="00850644">
        <w:rPr>
          <w:rFonts w:ascii="Astra Serif" w:eastAsia="Times New Roman" w:hAnsi="Astra Serif" w:cs="Arial"/>
          <w:b/>
          <w:bCs/>
          <w:sz w:val="28"/>
          <w:szCs w:val="28"/>
          <w:lang w:eastAsia="ru-RU"/>
        </w:rPr>
        <w:t>Пре</w:t>
      </w:r>
      <w:r>
        <w:rPr>
          <w:rFonts w:ascii="Astra Serif" w:eastAsia="Times New Roman" w:hAnsi="Astra Serif" w:cs="Arial"/>
          <w:b/>
          <w:bCs/>
          <w:sz w:val="28"/>
          <w:szCs w:val="28"/>
          <w:lang w:eastAsia="ru-RU"/>
        </w:rPr>
        <w:t>дполагаемые конечные результаты.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47"/>
        <w:gridCol w:w="2090"/>
        <w:gridCol w:w="1665"/>
        <w:gridCol w:w="3426"/>
      </w:tblGrid>
      <w:tr w:rsidR="00C52CEF" w:rsidRPr="00850644" w:rsidTr="0003755A">
        <w:tc>
          <w:tcPr>
            <w:tcW w:w="250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Целевые группы</w:t>
            </w:r>
          </w:p>
        </w:tc>
        <w:tc>
          <w:tcPr>
            <w:tcW w:w="3586" w:type="dxa"/>
            <w:gridSpan w:val="2"/>
          </w:tcPr>
          <w:p w:rsidR="0003755A" w:rsidRPr="00850644" w:rsidRDefault="0003755A" w:rsidP="0003755A">
            <w:pPr>
              <w:shd w:val="clear" w:color="auto" w:fill="FFFFFF"/>
              <w:spacing w:after="6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 xml:space="preserve">Количественные </w:t>
            </w:r>
          </w:p>
          <w:p w:rsidR="0003755A" w:rsidRPr="00850644" w:rsidRDefault="0003755A" w:rsidP="0003755A">
            <w:pPr>
              <w:shd w:val="clear" w:color="auto" w:fill="FFFFFF"/>
              <w:spacing w:after="6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результаты</w:t>
            </w:r>
          </w:p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537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Качественные результаты</w:t>
            </w:r>
          </w:p>
        </w:tc>
      </w:tr>
      <w:tr w:rsidR="00C52CEF" w:rsidRPr="00850644" w:rsidTr="0003755A">
        <w:trPr>
          <w:trHeight w:val="480"/>
        </w:trPr>
        <w:tc>
          <w:tcPr>
            <w:tcW w:w="2505" w:type="dxa"/>
            <w:vMerge w:val="restart"/>
          </w:tcPr>
          <w:p w:rsidR="0003755A" w:rsidRPr="00850644" w:rsidRDefault="0003755A" w:rsidP="0003755A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3755A" w:rsidRPr="00850644" w:rsidRDefault="0003755A" w:rsidP="0003755A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3755A" w:rsidRPr="00850644" w:rsidRDefault="0003755A" w:rsidP="0003755A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3755A" w:rsidRPr="00850644" w:rsidRDefault="0003755A" w:rsidP="0003755A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sz w:val="28"/>
                <w:szCs w:val="28"/>
                <w:bdr w:val="none" w:sz="0" w:space="0" w:color="auto" w:frame="1"/>
                <w:lang w:eastAsia="ru-RU"/>
              </w:rPr>
              <w:t>Дети и подростки в возрасте от 10 до 17 лет, проживающие в городе Ульяновске, занимающиеся в театральных студиях, кружках и клубах</w:t>
            </w:r>
          </w:p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Значение</w:t>
            </w:r>
          </w:p>
        </w:tc>
        <w:tc>
          <w:tcPr>
            <w:tcW w:w="3537" w:type="dxa"/>
            <w:vMerge w:val="restart"/>
          </w:tcPr>
          <w:p w:rsidR="0003755A" w:rsidRPr="00850644" w:rsidRDefault="0003755A" w:rsidP="00C52CEF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Участники получили возможность для творческой самореализации и профессионального роста. По итогам не менее 70% участников отметят в анкетах, что фестиваль стал значимым опытом творческой самореализации и повысил их мотивацию</w:t>
            </w:r>
            <w:r w:rsidR="00F64A5C"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 xml:space="preserve"> к участию в театральной жизни.</w:t>
            </w: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br/>
              <w:t xml:space="preserve">Повышен уровень актерского мастерства, сценической речи и режиссёрского мышления у школьников. По итогам участники заполнят формы обратной связи, в которых не менее 80% отметят, что </w:t>
            </w:r>
            <w:r w:rsidR="00F64A5C"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получили новые знания и навыки.</w:t>
            </w: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br/>
              <w:t xml:space="preserve">Сформированы культурные и нравственные ориентиры у детей через театральное осмысление духовно-нравственных ценностей. Выборочное анкетирование до и после проекта позволит выявить рост осознанности в понимании и интерпретации базовых </w:t>
            </w: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lastRenderedPageBreak/>
              <w:t>ценностей (патриотизм, милосердие, уважение, коллективизм и т.д.). Ожидается положительн</w:t>
            </w:r>
            <w:r w:rsidR="00CD0952"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ая динамика не менее чем у 60</w:t>
            </w:r>
            <w:proofErr w:type="gramStart"/>
            <w:r w:rsidR="00CD0952"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%.</w:t>
            </w: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br/>
              <w:t>Увеличена</w:t>
            </w:r>
            <w:proofErr w:type="gramEnd"/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 xml:space="preserve"> видимость и общественная значимость школьных театров в культурной жизни города.</w:t>
            </w: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br/>
              <w:t xml:space="preserve">По итогам проекта будет зафиксировано количество публикаций в СМИ и </w:t>
            </w:r>
            <w:proofErr w:type="spellStart"/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соцсетях</w:t>
            </w:r>
            <w:proofErr w:type="spellEnd"/>
            <w:r w:rsidR="00B37380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 xml:space="preserve"> </w:t>
            </w:r>
            <w:r w:rsidR="004070ED"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21</w:t>
            </w:r>
          </w:p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52CEF" w:rsidRPr="00850644" w:rsidTr="0003755A">
        <w:trPr>
          <w:trHeight w:val="2400"/>
        </w:trPr>
        <w:tc>
          <w:tcPr>
            <w:tcW w:w="2505" w:type="dxa"/>
            <w:vMerge/>
          </w:tcPr>
          <w:p w:rsidR="0003755A" w:rsidRPr="00850644" w:rsidRDefault="0003755A" w:rsidP="0003755A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2CEF">
            <w:pPr>
              <w:shd w:val="clear" w:color="auto" w:fill="FFFFFF"/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sz w:val="28"/>
                <w:szCs w:val="28"/>
                <w:lang w:eastAsia="ru-RU"/>
              </w:rPr>
              <w:t>Количество театральных коллективов-участников заочного этапа</w:t>
            </w:r>
          </w:p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3537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52CEF" w:rsidRPr="00850644" w:rsidTr="0003755A">
        <w:tc>
          <w:tcPr>
            <w:tcW w:w="2505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>Количество театральных коллективов-участников очного этапа</w:t>
            </w: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537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52CEF" w:rsidRPr="00850644" w:rsidTr="0003755A">
        <w:tc>
          <w:tcPr>
            <w:tcW w:w="2505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>Ко</w:t>
            </w:r>
            <w:r w:rsidR="00C52CEF"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 xml:space="preserve">личество театральных постановок, </w:t>
            </w: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>поставленных финалистом на большой сцене</w:t>
            </w: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37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52CEF" w:rsidRPr="00850644" w:rsidTr="0003755A">
        <w:tc>
          <w:tcPr>
            <w:tcW w:w="2505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>Общее количество зрителей на очных показах (включая финальную постановку на большой сцене)</w:t>
            </w: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t>1500</w:t>
            </w:r>
          </w:p>
        </w:tc>
        <w:tc>
          <w:tcPr>
            <w:tcW w:w="3537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52CEF" w:rsidRPr="00850644" w:rsidTr="0003755A">
        <w:tc>
          <w:tcPr>
            <w:tcW w:w="2505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85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>Об</w:t>
            </w:r>
            <w:r w:rsidR="00C52CEF"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 xml:space="preserve">щее количество детей-участников, </w:t>
            </w: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t xml:space="preserve">принявших </w:t>
            </w:r>
            <w:r w:rsidRPr="00850644">
              <w:rPr>
                <w:rFonts w:ascii="Astra Serif" w:hAnsi="Astra Serif" w:cs="Arial"/>
                <w:sz w:val="28"/>
                <w:szCs w:val="28"/>
                <w:shd w:val="clear" w:color="auto" w:fill="F4F4F4"/>
              </w:rPr>
              <w:lastRenderedPageBreak/>
              <w:t>участие в очных показах (артисты)</w:t>
            </w:r>
          </w:p>
        </w:tc>
        <w:tc>
          <w:tcPr>
            <w:tcW w:w="1701" w:type="dxa"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  <w:r w:rsidRPr="00850644"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3537" w:type="dxa"/>
            <w:vMerge/>
          </w:tcPr>
          <w:p w:rsidR="0003755A" w:rsidRPr="00850644" w:rsidRDefault="0003755A" w:rsidP="00C53A3F">
            <w:pPr>
              <w:spacing w:after="120" w:line="252" w:lineRule="atLeast"/>
              <w:rPr>
                <w:rFonts w:ascii="Astra Serif" w:eastAsia="Times New Roman" w:hAnsi="Astra Serif" w:cs="Arial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03755A" w:rsidRPr="0087677D" w:rsidRDefault="0003755A" w:rsidP="00C53A3F">
      <w:pPr>
        <w:shd w:val="clear" w:color="auto" w:fill="FFFFFF"/>
        <w:spacing w:after="120" w:line="252" w:lineRule="atLeast"/>
        <w:rPr>
          <w:rFonts w:ascii="Arial" w:eastAsia="Times New Roman" w:hAnsi="Arial" w:cs="Arial"/>
          <w:b/>
          <w:bCs/>
          <w:color w:val="3F2512"/>
          <w:sz w:val="28"/>
          <w:szCs w:val="28"/>
          <w:lang w:eastAsia="ru-RU"/>
        </w:rPr>
      </w:pPr>
    </w:p>
    <w:p w:rsidR="00F469F9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b/>
          <w:lang w:eastAsia="ru-RU"/>
        </w:rPr>
        <w:tab/>
      </w:r>
      <w:r w:rsidR="00F469F9" w:rsidRPr="0087677D">
        <w:rPr>
          <w:rFonts w:ascii="Times New Roman" w:hAnsi="Times New Roman" w:cs="Times New Roman"/>
          <w:b/>
          <w:sz w:val="28"/>
          <w:szCs w:val="28"/>
        </w:rPr>
        <w:t>Планируемые каналы коммуникации с целевыми группами</w:t>
      </w:r>
      <w:r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B37380" w:rsidRPr="0087677D" w:rsidRDefault="00F469F9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  <w:t xml:space="preserve">Освещение проекта в группе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Центра детского творчества №6 (vk.com/cdt6_ulyanovsk), а также на сайте учреждения. Будут опубликованы не менее 10 тематических постов и новостей о ходе проекта, этапе отбора, очных показах, мастер-классах и финальной постановке. Все посты будут сопровождаться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хештегами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, фото- и видеоматериалами, а также упоминанием аккаунтов ПФКИ. В освещении проекта примут участие также городские группы и сообщества.</w:t>
      </w:r>
    </w:p>
    <w:p w:rsidR="00923835" w:rsidRPr="0087677D" w:rsidRDefault="00B37380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F469F9" w:rsidRPr="0087677D">
        <w:rPr>
          <w:rFonts w:ascii="Times New Roman" w:hAnsi="Times New Roman" w:cs="Times New Roman"/>
          <w:sz w:val="28"/>
          <w:szCs w:val="28"/>
        </w:rPr>
        <w:t>Согласованы публикации с городскими средствами массовой информации: информационное агентство «Мозаика» (</w:t>
      </w:r>
      <w:hyperlink r:id="rId12" w:tgtFrame="_blank" w:history="1">
        <w:r w:rsidR="00F469F9" w:rsidRPr="0087677D">
          <w:rPr>
            <w:rStyle w:val="a3"/>
            <w:rFonts w:ascii="Times New Roman" w:hAnsi="Times New Roman" w:cs="Times New Roman"/>
            <w:sz w:val="28"/>
            <w:szCs w:val="28"/>
          </w:rPr>
          <w:t>https://mosaica.ru/</w:t>
        </w:r>
      </w:hyperlink>
      <w:r w:rsidR="00F469F9" w:rsidRPr="0087677D">
        <w:rPr>
          <w:rFonts w:ascii="Times New Roman" w:hAnsi="Times New Roman" w:cs="Times New Roman"/>
          <w:sz w:val="28"/>
          <w:szCs w:val="28"/>
        </w:rPr>
        <w:t>) — не менее 3 новостных материалов, газета «Ульяновск Сегодня» — 1 статья об итогах фестиваля, телеканал «Репортёр 73» — 1 телесюжет о финальном спектакле (с хронометражем от 2 до 5 минут). Запланированы не менее 30 публикаций на сайтах партнеров и учреждений образования, в том числе на портале Управления образования и на с</w:t>
      </w:r>
      <w:r w:rsidR="00D277C7" w:rsidRPr="0087677D">
        <w:rPr>
          <w:rFonts w:ascii="Times New Roman" w:hAnsi="Times New Roman" w:cs="Times New Roman"/>
          <w:sz w:val="28"/>
          <w:szCs w:val="28"/>
        </w:rPr>
        <w:t xml:space="preserve">айтах школ-участников </w:t>
      </w:r>
      <w:proofErr w:type="spellStart"/>
      <w:r w:rsidR="00D277C7" w:rsidRPr="0087677D">
        <w:rPr>
          <w:rFonts w:ascii="Times New Roman" w:hAnsi="Times New Roman" w:cs="Times New Roman"/>
          <w:sz w:val="28"/>
          <w:szCs w:val="28"/>
        </w:rPr>
        <w:t>фестиваля</w:t>
      </w:r>
      <w:r w:rsidR="00C53A3F" w:rsidRPr="0087677D">
        <w:rPr>
          <w:rFonts w:ascii="Times New Roman" w:hAnsi="Times New Roman" w:cs="Times New Roman"/>
          <w:sz w:val="28"/>
          <w:szCs w:val="28"/>
        </w:rPr>
        <w:t>Конец</w:t>
      </w:r>
      <w:proofErr w:type="spellEnd"/>
      <w:r w:rsidR="00C53A3F" w:rsidRPr="0087677D">
        <w:rPr>
          <w:rFonts w:ascii="Times New Roman" w:hAnsi="Times New Roman" w:cs="Times New Roman"/>
          <w:sz w:val="28"/>
          <w:szCs w:val="28"/>
        </w:rPr>
        <w:t xml:space="preserve"> формы</w:t>
      </w:r>
    </w:p>
    <w:p w:rsidR="00936FC4" w:rsidRPr="0087677D" w:rsidRDefault="00936FC4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077" w:rsidRPr="0087677D" w:rsidRDefault="001B4077" w:rsidP="008767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b/>
          <w:sz w:val="28"/>
          <w:szCs w:val="28"/>
        </w:rPr>
        <w:t>II. Основная часть</w:t>
      </w:r>
      <w:r w:rsidR="00850644"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2043E4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b/>
          <w:sz w:val="28"/>
          <w:szCs w:val="28"/>
        </w:rPr>
        <w:t>Описание проекта</w:t>
      </w:r>
      <w:r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E32428" w:rsidRDefault="00E32428" w:rsidP="0087677D">
      <w:pPr>
        <w:spacing w:after="0" w:line="240" w:lineRule="auto"/>
        <w:jc w:val="both"/>
        <w:rPr>
          <w:shd w:val="clear" w:color="auto" w:fill="F4F4F4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В г.</w:t>
      </w:r>
      <w:r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Ульяновске будет организован трёхэтапный фестиваль-конкурс детских театральных коллективов. Участниками станут детские и молодежные театральные кружки, клубы и студии, </w:t>
      </w:r>
      <w:r w:rsidR="00923835" w:rsidRPr="0087677D">
        <w:rPr>
          <w:rFonts w:ascii="Times New Roman" w:hAnsi="Times New Roman" w:cs="Times New Roman"/>
          <w:sz w:val="28"/>
          <w:szCs w:val="28"/>
        </w:rPr>
        <w:t>12</w:t>
      </w:r>
      <w:r w:rsidR="002043E4" w:rsidRPr="0087677D">
        <w:rPr>
          <w:rFonts w:ascii="Times New Roman" w:hAnsi="Times New Roman" w:cs="Times New Roman"/>
          <w:sz w:val="28"/>
          <w:szCs w:val="28"/>
        </w:rPr>
        <w:t>действующие при школах, ДК и центрах детского творчества города. Процедура отбора участников включает два этапа: заочный и очный. На заочном этапе каждая команда представит видеозапись своей постановки</w:t>
      </w:r>
      <w:r w:rsidRPr="0087677D">
        <w:rPr>
          <w:rFonts w:ascii="Times New Roman" w:hAnsi="Times New Roman" w:cs="Times New Roman"/>
          <w:sz w:val="28"/>
          <w:szCs w:val="28"/>
        </w:rPr>
        <w:t>?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 отражающей традиционные духовно-нравственные ценности, составляющие фундамент культурного наследия России: высокие нравственные идеалы, гуманизм, гражданственность, достоинство, единство народов, взаимопомощь и взаимоуважение, коллективизм, крепкая семья, милосердие, патриотизм, справедливость. Жюри оценит заявки по единым критериям: </w:t>
      </w:r>
      <w:r w:rsidR="002043E4" w:rsidRPr="0087677D">
        <w:rPr>
          <w:rFonts w:ascii="Times New Roman" w:hAnsi="Times New Roman" w:cs="Times New Roman"/>
          <w:sz w:val="28"/>
          <w:szCs w:val="28"/>
        </w:rPr>
        <w:lastRenderedPageBreak/>
        <w:t>режиссерская концепция, актерское мастерство, сценография, костюмы, а также соответствие проекта традиционным ценностям и социально-воспитательный посыл постановки. По итогам просмотров жюри отберёт 10 наиболее ярких</w:t>
      </w:r>
      <w:r w:rsidR="002043E4" w:rsidRPr="0087677D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постановок.</w:t>
      </w:r>
    </w:p>
    <w:p w:rsidR="003C3239" w:rsidRDefault="003C3239" w:rsidP="003C3239">
      <w:pPr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 w:rsidRPr="003C3239">
        <w:rPr>
          <w:rFonts w:ascii="Astra Serif" w:hAnsi="Astra Serif" w:cs="Arial"/>
          <w:noProof/>
          <w:sz w:val="28"/>
          <w:szCs w:val="28"/>
          <w:shd w:val="clear" w:color="auto" w:fill="F4F4F4"/>
          <w:lang w:eastAsia="ru-RU"/>
        </w:rPr>
        <w:drawing>
          <wp:inline distT="0" distB="0" distL="0" distR="0">
            <wp:extent cx="2819400" cy="2819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239" w:rsidRPr="00850644" w:rsidRDefault="003C3239" w:rsidP="00923835">
      <w:pPr>
        <w:spacing w:after="0" w:line="240" w:lineRule="auto"/>
        <w:jc w:val="both"/>
        <w:rPr>
          <w:rFonts w:ascii="Astra Serif" w:hAnsi="Astra Serif" w:cs="Arial"/>
          <w:sz w:val="28"/>
          <w:szCs w:val="28"/>
        </w:rPr>
      </w:pPr>
    </w:p>
    <w:p w:rsidR="00E32428" w:rsidRPr="0087677D" w:rsidRDefault="00E32428" w:rsidP="0087677D">
      <w:pPr>
        <w:jc w:val="both"/>
        <w:rPr>
          <w:rFonts w:ascii="Times New Roman" w:hAnsi="Times New Roman" w:cs="Times New Roman"/>
          <w:sz w:val="28"/>
          <w:szCs w:val="28"/>
        </w:rPr>
      </w:pPr>
      <w:r w:rsidRPr="00850644"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Итоговый выбор финалиста осуществляется на основе оценки живых выступлений. Для этого члены жюри выезжают в школы и центры доп</w:t>
      </w:r>
      <w:r w:rsidRPr="0087677D">
        <w:rPr>
          <w:rFonts w:ascii="Times New Roman" w:hAnsi="Times New Roman" w:cs="Times New Roman"/>
          <w:sz w:val="28"/>
          <w:szCs w:val="28"/>
        </w:rPr>
        <w:t xml:space="preserve">олнительного </w:t>
      </w:r>
      <w:r w:rsidR="002043E4" w:rsidRPr="0087677D">
        <w:rPr>
          <w:rFonts w:ascii="Times New Roman" w:hAnsi="Times New Roman" w:cs="Times New Roman"/>
          <w:sz w:val="28"/>
          <w:szCs w:val="28"/>
        </w:rPr>
        <w:t>образования, где участники на своей сцене демонстрируют спектакли перед зрителями членами комиссии. Победителем становится один коллектив, который получает возможность подготовить полноценную постановку для большого городского зрителя и выйти на профессиональную сцену концертного комплекса «Современник» в Ульяновске. На заключительном этапе организаторы обеспечивают техническое сопровождение (аренда сцены, звук, свет), а также помощь в доработке сценографии и костюмов совместно с педагогами ЦДТ №6 и Централизованной клубной системой. Главное концептуальное требование финальной постановки — продвижение культурного кода и традиционных российских ценности, а также донесение до широкой аудитории воспитательного посыла.</w:t>
      </w:r>
    </w:p>
    <w:p w:rsidR="003C3239" w:rsidRPr="0087677D" w:rsidRDefault="0087677D" w:rsidP="0087677D">
      <w:pPr>
        <w:jc w:val="center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775710" wp14:editId="3553C3E0">
            <wp:extent cx="3846195" cy="2564130"/>
            <wp:effectExtent l="0" t="0" r="190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207" cy="258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12B" w:rsidRPr="0087677D" w:rsidRDefault="0063112B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380" w:rsidRPr="0087677D" w:rsidRDefault="003C3239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Финальный спектакль пройдёт в большом зале концертного комплекса «Современника» в присутствии 500 зрителей. После представления жюри вручит коллективу-победителю дипломы, памятные сувениры и сертификаты на посещение театров Ульяновска. Всех участники фестиваля получат дипломы, а руководители и педагоги благодарственные письма.</w:t>
      </w:r>
    </w:p>
    <w:p w:rsidR="00E32428" w:rsidRPr="0087677D" w:rsidRDefault="00B37380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E32428" w:rsidRPr="0087677D">
        <w:rPr>
          <w:rFonts w:ascii="Times New Roman" w:hAnsi="Times New Roman" w:cs="Times New Roman"/>
          <w:sz w:val="28"/>
          <w:szCs w:val="28"/>
        </w:rPr>
        <w:t>Проект</w:t>
      </w:r>
      <w:r w:rsidR="00C52CEF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="00E32428" w:rsidRPr="0087677D">
        <w:rPr>
          <w:rFonts w:ascii="Times New Roman" w:hAnsi="Times New Roman" w:cs="Times New Roman"/>
          <w:sz w:val="28"/>
          <w:szCs w:val="28"/>
        </w:rPr>
        <w:t>«Фестиваль-конкурс детских театральных коллективов</w:t>
      </w:r>
      <w:r w:rsidR="00F469F9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="00E32428" w:rsidRPr="0087677D">
        <w:rPr>
          <w:rFonts w:ascii="Times New Roman" w:hAnsi="Times New Roman" w:cs="Times New Roman"/>
          <w:sz w:val="28"/>
          <w:szCs w:val="28"/>
        </w:rPr>
        <w:t>"Большая сцена — маленьким артистам" - э</w:t>
      </w:r>
      <w:r w:rsidR="002043E4" w:rsidRPr="0087677D">
        <w:rPr>
          <w:rFonts w:ascii="Times New Roman" w:hAnsi="Times New Roman" w:cs="Times New Roman"/>
          <w:sz w:val="28"/>
          <w:szCs w:val="28"/>
        </w:rPr>
        <w:t>то партнёрский проект</w:t>
      </w:r>
      <w:r w:rsidR="00E32428" w:rsidRPr="0087677D">
        <w:rPr>
          <w:rFonts w:ascii="Times New Roman" w:hAnsi="Times New Roman" w:cs="Times New Roman"/>
          <w:sz w:val="28"/>
          <w:szCs w:val="28"/>
        </w:rPr>
        <w:t>,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 заявителем которого является Центр детского творчества № 6, обеспечивая организацию и координацию между школами, учреждениями доп</w:t>
      </w:r>
      <w:r w:rsidR="00E32428" w:rsidRPr="0087677D">
        <w:rPr>
          <w:rFonts w:ascii="Times New Roman" w:hAnsi="Times New Roman" w:cs="Times New Roman"/>
          <w:sz w:val="28"/>
          <w:szCs w:val="28"/>
        </w:rPr>
        <w:t xml:space="preserve">олнительного </w:t>
      </w:r>
      <w:r w:rsidR="002043E4" w:rsidRPr="0087677D">
        <w:rPr>
          <w:rFonts w:ascii="Times New Roman" w:hAnsi="Times New Roman" w:cs="Times New Roman"/>
          <w:sz w:val="28"/>
          <w:szCs w:val="28"/>
        </w:rPr>
        <w:t>образования, Централизованной клубной системой, Управлением образования и Управлением культуры и досуга Ульяновска. Фестиваль вовлечёт в культурную жизнь города сотни детей, развивая у них навыки публичных выступлений, командной работы творчества. Юные артисты получат возможность показать себя перед публикой, а публика — ощутить ценность и значимость детского театра как явления городской культуры. Это полностью новый для города формат: ранее не проводился фестиваль, который сочетал бы заочный отбор видеозаписей, выезд жюри для живых показов и подготовку финального спектакля на профессиональной сцене. Такой комплексный, трёхэтапный подход к выявлению молодых лидеров в театральной среде Ульяновске проводится впервые</w:t>
      </w:r>
      <w:r w:rsidR="00E32428" w:rsidRPr="0087677D">
        <w:rPr>
          <w:rFonts w:ascii="Times New Roman" w:hAnsi="Times New Roman" w:cs="Times New Roman"/>
          <w:sz w:val="28"/>
          <w:szCs w:val="28"/>
        </w:rPr>
        <w:t>.</w:t>
      </w:r>
    </w:p>
    <w:p w:rsidR="00B37380" w:rsidRPr="0087677D" w:rsidRDefault="00E32428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Фестиваль-конкурс выстроен как масштабный творческий цикл, направленный на продвижение традиционных духовно-нравственных ценностей через выразительные формы сценического искусства. В центре его концепции — театр как уникальный культурный институт, способный формировать у детей и подростков чувство сопричастности к национальной культуре и приобщать их к ценностям, отражающим культурный код России.</w:t>
      </w:r>
    </w:p>
    <w:p w:rsidR="00F469F9" w:rsidRPr="0087677D" w:rsidRDefault="00B37380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Основой проекта является театральное творчество — один из самых выразительных видов искусства, вбирающий в себя русский литературный язык, элементы художественного и музыкального оформления, сценографию, традиционные мотивы в костюмах, народные образы. Постановки участников </w:t>
      </w:r>
      <w:r w:rsidR="002043E4" w:rsidRPr="0087677D">
        <w:rPr>
          <w:rFonts w:ascii="Times New Roman" w:hAnsi="Times New Roman" w:cs="Times New Roman"/>
          <w:sz w:val="28"/>
          <w:szCs w:val="28"/>
        </w:rPr>
        <w:lastRenderedPageBreak/>
        <w:t>конкурса отражают духовно-нравственные ценности, составляющие основу культурного наследия, включая темы патриотизма, коллективизма, уважения к старшим, семейных связей, исторической памяти и духовной преемственности.</w:t>
      </w:r>
      <w:r w:rsidR="002043E4" w:rsidRPr="0087677D">
        <w:rPr>
          <w:rFonts w:ascii="Times New Roman" w:hAnsi="Times New Roman" w:cs="Times New Roman"/>
          <w:sz w:val="28"/>
          <w:szCs w:val="28"/>
        </w:rPr>
        <w:br/>
      </w:r>
      <w:r w:rsidR="00F469F9"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Конкурс предъявляет концептуальное требование к отбору репертуара: спектакль должен содержать четкий воспитательный и культурно-смысловой посыл, быть ориентирован на ценности, формирующие культурный код. Это могут быть как постановки по произведениям русс</w:t>
      </w:r>
      <w:r w:rsidR="00D277C7" w:rsidRPr="0087677D">
        <w:rPr>
          <w:rFonts w:ascii="Times New Roman" w:hAnsi="Times New Roman" w:cs="Times New Roman"/>
          <w:sz w:val="28"/>
          <w:szCs w:val="28"/>
        </w:rPr>
        <w:t xml:space="preserve">кой классики, так и современные </w:t>
      </w:r>
      <w:r w:rsidR="002043E4" w:rsidRPr="0087677D">
        <w:rPr>
          <w:rFonts w:ascii="Times New Roman" w:hAnsi="Times New Roman" w:cs="Times New Roman"/>
          <w:sz w:val="28"/>
          <w:szCs w:val="28"/>
        </w:rPr>
        <w:t>пьесы</w:t>
      </w:r>
      <w:r w:rsidRPr="0087677D">
        <w:rPr>
          <w:rFonts w:ascii="Times New Roman" w:hAnsi="Times New Roman" w:cs="Times New Roman"/>
          <w:sz w:val="28"/>
          <w:szCs w:val="28"/>
        </w:rPr>
        <w:t>,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 и авторские инсценировки, раскрывающие важные темы — служение, доброта, ответственность, историческая память, милосердие, достоинство, любовь к Родине.</w:t>
      </w:r>
    </w:p>
    <w:p w:rsidR="007F16D3" w:rsidRPr="0087677D" w:rsidRDefault="00F469F9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Театральная деятельность развивает выразительную речь, чувство языка, интонационную культуру, что особенно важно в контексте сохранения и продвижения великого русского языка как части культурного кода. Участие в постановках способствует осмысленному восприятию литературного материала, его эмоциональной интерпретации и коллективному проживанию. Русский язык выступает не только как средство коммуникации, но и как носитель смыслов, эмоций, традиций и исторической памяти.</w:t>
      </w:r>
    </w:p>
    <w:p w:rsidR="00850644" w:rsidRPr="0087677D" w:rsidRDefault="007F16D3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Проект охватывает детей и подростков 10–17 лет для которых фестиваль - это возможность раскрыть творческий потенциал, выразить свои идеи средствами театра, понять, что культура</w:t>
      </w:r>
      <w:r w:rsidR="00F469F9" w:rsidRPr="0087677D">
        <w:rPr>
          <w:rFonts w:ascii="Times New Roman" w:hAnsi="Times New Roman" w:cs="Times New Roman"/>
          <w:sz w:val="28"/>
          <w:szCs w:val="28"/>
        </w:rPr>
        <w:t xml:space="preserve"> - 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 это не отвлечённое понятие, а часть их собственной жизни. Зрители (школьники, родители, педагоги, жители города) получат живой эмоциональный контакт с современными детскими интерпретациями культурных ценностей, увидят, как дети через творчество сохраняют связь с историческими и духовными основами.</w:t>
      </w:r>
      <w:r w:rsidR="00F469F9" w:rsidRPr="0087677D">
        <w:rPr>
          <w:rFonts w:ascii="Times New Roman" w:hAnsi="Times New Roman" w:cs="Times New Roman"/>
          <w:sz w:val="28"/>
          <w:szCs w:val="28"/>
        </w:rPr>
        <w:br/>
      </w:r>
      <w:r w:rsidR="00F469F9"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Проект раскрывает лидерские качества детей подростков, формирует у них навыки творческой деятельности и публичного выступления, предоставляет школьникам доступ к профессиональной сцене, стимулирует творческий рост и даёт шанс быть замеченными.</w:t>
      </w:r>
    </w:p>
    <w:p w:rsidR="00D277C7" w:rsidRPr="0087677D" w:rsidRDefault="00D277C7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86A" w:rsidRPr="00850644" w:rsidRDefault="00850644" w:rsidP="00923835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  <w:r w:rsidRPr="00850644">
        <w:rPr>
          <w:rFonts w:ascii="Astra Serif" w:hAnsi="Astra Serif" w:cs="Arial"/>
          <w:b/>
          <w:sz w:val="28"/>
          <w:szCs w:val="28"/>
          <w:shd w:val="clear" w:color="auto" w:fill="F4F4F4"/>
        </w:rPr>
        <w:tab/>
      </w:r>
      <w:r w:rsidR="0073586A" w:rsidRPr="00850644">
        <w:rPr>
          <w:rFonts w:ascii="Astra Serif" w:hAnsi="Astra Serif" w:cs="Arial"/>
          <w:b/>
          <w:sz w:val="28"/>
          <w:szCs w:val="28"/>
          <w:shd w:val="clear" w:color="auto" w:fill="F4F4F4"/>
        </w:rPr>
        <w:t>Календарный план</w:t>
      </w:r>
      <w:r>
        <w:rPr>
          <w:rFonts w:ascii="Astra Serif" w:hAnsi="Astra Serif" w:cs="Arial"/>
          <w:b/>
          <w:sz w:val="28"/>
          <w:szCs w:val="28"/>
          <w:shd w:val="clear" w:color="auto" w:fill="F4F4F4"/>
        </w:rPr>
        <w:t>.</w:t>
      </w:r>
    </w:p>
    <w:p w:rsidR="0073586A" w:rsidRPr="00850644" w:rsidRDefault="0073586A" w:rsidP="00923835">
      <w:pPr>
        <w:spacing w:after="0" w:line="240" w:lineRule="auto"/>
        <w:jc w:val="both"/>
        <w:rPr>
          <w:rFonts w:ascii="Astra Serif" w:hAnsi="Astra Serif" w:cs="Arial"/>
          <w:b/>
          <w:sz w:val="28"/>
          <w:szCs w:val="28"/>
          <w:shd w:val="clear" w:color="auto" w:fill="F4F4F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2056"/>
        <w:gridCol w:w="2171"/>
        <w:gridCol w:w="1276"/>
        <w:gridCol w:w="1276"/>
        <w:gridCol w:w="2403"/>
      </w:tblGrid>
      <w:tr w:rsidR="00630382" w:rsidRPr="00850644" w:rsidTr="00850644">
        <w:tc>
          <w:tcPr>
            <w:tcW w:w="446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№</w:t>
            </w:r>
          </w:p>
        </w:tc>
        <w:tc>
          <w:tcPr>
            <w:tcW w:w="2056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Решаемая задача</w:t>
            </w:r>
          </w:p>
        </w:tc>
        <w:tc>
          <w:tcPr>
            <w:tcW w:w="2171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Мероприятие, его содержание, место проведения</w:t>
            </w:r>
          </w:p>
        </w:tc>
        <w:tc>
          <w:tcPr>
            <w:tcW w:w="1276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Дата начала</w:t>
            </w:r>
          </w:p>
        </w:tc>
        <w:tc>
          <w:tcPr>
            <w:tcW w:w="1276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Дата завершения</w:t>
            </w:r>
          </w:p>
        </w:tc>
        <w:tc>
          <w:tcPr>
            <w:tcW w:w="2403" w:type="dxa"/>
          </w:tcPr>
          <w:p w:rsidR="0073586A" w:rsidRPr="00850644" w:rsidRDefault="0073586A" w:rsidP="00923835">
            <w:pPr>
              <w:jc w:val="both"/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 Serif" w:hAnsi="Astra Serif" w:cs="Arial"/>
                <w:b/>
                <w:sz w:val="28"/>
                <w:szCs w:val="28"/>
                <w:shd w:val="clear" w:color="auto" w:fill="F4F4F4"/>
              </w:rPr>
              <w:t>Ожидаемые результаты</w:t>
            </w:r>
          </w:p>
        </w:tc>
      </w:tr>
      <w:tr w:rsidR="00630382" w:rsidRPr="00850644" w:rsidTr="00850644">
        <w:tc>
          <w:tcPr>
            <w:tcW w:w="446" w:type="dxa"/>
          </w:tcPr>
          <w:p w:rsidR="0073586A" w:rsidRPr="00850644" w:rsidRDefault="0073586A" w:rsidP="00923835">
            <w:pPr>
              <w:jc w:val="both"/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  <w:t>1</w:t>
            </w:r>
          </w:p>
        </w:tc>
        <w:tc>
          <w:tcPr>
            <w:tcW w:w="2056" w:type="dxa"/>
          </w:tcPr>
          <w:p w:rsidR="0073586A" w:rsidRPr="0087677D" w:rsidRDefault="0073586A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доступ детей и подростков 10–17 лет из театральных коллективов города Ульяновска к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участию в конкурсном отборе спектаклей</w:t>
            </w:r>
          </w:p>
        </w:tc>
        <w:tc>
          <w:tcPr>
            <w:tcW w:w="2171" w:type="dxa"/>
          </w:tcPr>
          <w:p w:rsidR="0073586A" w:rsidRPr="0087677D" w:rsidRDefault="0073586A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и проведение информационной кампании: подготовка и рассылка приглашений в общеобразовате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льные учреждения, дома культуры и творческие студии города Ульяновска. Размещение информации о фестивале в городских СМИ, на сайтах учреждений и в социальных сетях. Приём видеозаписей спектаклей от театральных коллективов (заочный этап), проверка на соответствие требованиям конкурса. Формирование пакета заявок для оценки жюри. Определение членами жюри 10 коллективов</w:t>
            </w:r>
            <w:r w:rsidR="00630382" w:rsidRPr="0087677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 прошедших в следующий очный этап. Место проведения: онлайн</w:t>
            </w:r>
          </w:p>
        </w:tc>
        <w:tc>
          <w:tcPr>
            <w:tcW w:w="1276" w:type="dxa"/>
          </w:tcPr>
          <w:p w:rsidR="0073586A" w:rsidRPr="0087677D" w:rsidRDefault="0073586A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15.01.25</w:t>
            </w:r>
          </w:p>
        </w:tc>
        <w:tc>
          <w:tcPr>
            <w:tcW w:w="1276" w:type="dxa"/>
          </w:tcPr>
          <w:p w:rsidR="0073586A" w:rsidRPr="0087677D" w:rsidRDefault="0073586A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31.05.26</w:t>
            </w:r>
          </w:p>
        </w:tc>
        <w:tc>
          <w:tcPr>
            <w:tcW w:w="2403" w:type="dxa"/>
          </w:tcPr>
          <w:p w:rsidR="0073586A" w:rsidRPr="0087677D" w:rsidRDefault="0073586A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Проведено не менее 80 информационных рассылок в учреждения образования и культуры; размещено не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менее 10 публикаций в городских СМИ и </w:t>
            </w:r>
            <w:proofErr w:type="spellStart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; получено не менее 70 </w:t>
            </w:r>
            <w:proofErr w:type="spellStart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видеозаявок</w:t>
            </w:r>
            <w:proofErr w:type="spellEnd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; отобрано не менее 10 коллективов для очного этапа. Повышен уровень информированности педагогов и школьников о возможностях участия в театральных конкурсах</w:t>
            </w:r>
          </w:p>
        </w:tc>
      </w:tr>
      <w:tr w:rsidR="00630382" w:rsidRPr="00850644" w:rsidTr="00850644">
        <w:tc>
          <w:tcPr>
            <w:tcW w:w="44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  <w:lang w:val="en-US"/>
              </w:rPr>
            </w:pPr>
            <w:r w:rsidRPr="00850644">
              <w:rPr>
                <w:rFonts w:ascii="Astra" w:hAnsi="Astra" w:cs="Arial"/>
                <w:b/>
                <w:sz w:val="28"/>
                <w:szCs w:val="28"/>
                <w:shd w:val="clear" w:color="auto" w:fill="F4F4F4"/>
                <w:lang w:val="en-US"/>
              </w:rPr>
              <w:lastRenderedPageBreak/>
              <w:t>2</w:t>
            </w:r>
          </w:p>
        </w:tc>
        <w:tc>
          <w:tcPr>
            <w:tcW w:w="205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доступ детей и подростков 10–17 лет из театральных коллективов города Ульяновска к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участию в конкурсном отборе спектаклей</w:t>
            </w:r>
          </w:p>
        </w:tc>
        <w:tc>
          <w:tcPr>
            <w:tcW w:w="2171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Проведение серии мастер-классов для 10 творческих коллективов- финалистов: работа с педагогами по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актёрскому мастерству, гриму, сценической речи, режиссуре и сценографии. Индивидуальное сопровождение постановок. Поддержка в создании и доработке декораций, костюмов, технических элементов. Место проведения: Центр детского творчества №6, школы и учреждения дополнительного образования финалистов</w:t>
            </w:r>
          </w:p>
        </w:tc>
        <w:tc>
          <w:tcPr>
            <w:tcW w:w="127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01.04.26</w:t>
            </w:r>
          </w:p>
        </w:tc>
        <w:tc>
          <w:tcPr>
            <w:tcW w:w="127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15.04.26</w:t>
            </w:r>
          </w:p>
        </w:tc>
        <w:tc>
          <w:tcPr>
            <w:tcW w:w="2403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Проведено не менее 20 тематических мастер-классов, в которых приняло участие не менее 10 коллективов из числа финалистов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 школьников и педагогов. Участники приобрели новые навыки в актёрском мастерстве, сценической речи, режиссуре и сценографии</w:t>
            </w:r>
          </w:p>
        </w:tc>
      </w:tr>
      <w:tr w:rsidR="00630382" w:rsidRPr="00850644" w:rsidTr="00850644">
        <w:tc>
          <w:tcPr>
            <w:tcW w:w="44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  <w:t>3</w:t>
            </w:r>
          </w:p>
        </w:tc>
        <w:tc>
          <w:tcPr>
            <w:tcW w:w="205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Обеспечить доступ детей и подростков 10–17 лет из театральных коллективов города Ульяновска к участию в конкурсном отборе спектаклей</w:t>
            </w:r>
          </w:p>
        </w:tc>
        <w:tc>
          <w:tcPr>
            <w:tcW w:w="2171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Показ 10 спектаклей финалистов на «малой сцене» перед зрителями и членами жюри. Оценка постановок членами жюри по ключевым критериям: соответствие ценностям, режиссура, актёрская игра и социальный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посыл. По завершении очных показов — подведение итогов и объявление обладателя гран-при. Место проведения: Образовательные учреждения и культурные площадки города Ульяновска.</w:t>
            </w:r>
          </w:p>
        </w:tc>
        <w:tc>
          <w:tcPr>
            <w:tcW w:w="127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16.04.26</w:t>
            </w:r>
          </w:p>
        </w:tc>
        <w:tc>
          <w:tcPr>
            <w:tcW w:w="1276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30.06.26</w:t>
            </w:r>
          </w:p>
        </w:tc>
        <w:tc>
          <w:tcPr>
            <w:tcW w:w="2403" w:type="dxa"/>
          </w:tcPr>
          <w:p w:rsidR="0073586A" w:rsidRPr="0087677D" w:rsidRDefault="00630382" w:rsidP="008767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Проведено не менее 10 очных показов спектаклей на малых сценах учреждений, в которых участвовало не менее 100 юных артистов и не менее 1000 зрителей. По итогам просмотров выбран 1 коллектив-победитель гран-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при. Дети получили опыт публичных выступлений и сценической </w:t>
            </w:r>
            <w:proofErr w:type="spellStart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>самопрезентации</w:t>
            </w:r>
            <w:proofErr w:type="spellEnd"/>
            <w:r w:rsidRPr="0087677D">
              <w:rPr>
                <w:rFonts w:ascii="Times New Roman" w:hAnsi="Times New Roman" w:cs="Times New Roman"/>
                <w:sz w:val="28"/>
                <w:szCs w:val="28"/>
              </w:rPr>
              <w:t xml:space="preserve">. Спектакли стали инструментом воспитания через театральное осмысление традиционных ценностей. Повышена самооценка участников и интерес к театральной культуре. В ходе показа спектаклей финалистов участники продемонстрировали осознанное и творческое отношение к теме родной истории, углубили понимание локального культурного наследия. Повысился уровень актёрского мастерства, сценической речи и режиссёрского мышления. Подростки раскрыли личностный потенциал и проявили </w:t>
            </w:r>
            <w:r w:rsidRPr="00876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инициативность в театральной интерпретации краеведческого материала. Зрители отметили эмоциональную выразительность, содержательность спектаклей и оригинальность подходов</w:t>
            </w:r>
          </w:p>
        </w:tc>
      </w:tr>
      <w:tr w:rsidR="00630382" w:rsidRPr="00850644" w:rsidTr="00850644">
        <w:tc>
          <w:tcPr>
            <w:tcW w:w="44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  <w:lastRenderedPageBreak/>
              <w:t>4</w:t>
            </w:r>
          </w:p>
        </w:tc>
        <w:tc>
          <w:tcPr>
            <w:tcW w:w="205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/>
                <w:sz w:val="28"/>
                <w:szCs w:val="28"/>
              </w:rPr>
              <w:br/>
            </w: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>Показать финальный спектакль-победитель на профессиональной сцене для широкой публики</w:t>
            </w:r>
          </w:p>
        </w:tc>
        <w:tc>
          <w:tcPr>
            <w:tcW w:w="2171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>Организация репетиций спектакля победителя гран-при и технической подготовки на сцене концертного комплекса «Современник». Установка светового и звукового оборудования, проведение технического и генерального прогонов спектакля. Место проведения: Концертный комплекс «Современник», Ульяновск.</w:t>
            </w:r>
          </w:p>
        </w:tc>
        <w:tc>
          <w:tcPr>
            <w:tcW w:w="1276" w:type="dxa"/>
          </w:tcPr>
          <w:p w:rsidR="0073586A" w:rsidRPr="00850644" w:rsidRDefault="00630382" w:rsidP="00630382">
            <w:pPr>
              <w:rPr>
                <w:rFonts w:ascii="Astra" w:hAnsi="Astra" w:cs="Arial"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4F4F4"/>
              </w:rPr>
              <w:t>01.07.26</w:t>
            </w:r>
          </w:p>
        </w:tc>
        <w:tc>
          <w:tcPr>
            <w:tcW w:w="1276" w:type="dxa"/>
          </w:tcPr>
          <w:p w:rsidR="0073586A" w:rsidRPr="00850644" w:rsidRDefault="00630382" w:rsidP="00630382">
            <w:pPr>
              <w:rPr>
                <w:rFonts w:ascii="Astra" w:hAnsi="Astra" w:cs="Arial"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4F4F4"/>
              </w:rPr>
              <w:t>30.09.26</w:t>
            </w:r>
          </w:p>
        </w:tc>
        <w:tc>
          <w:tcPr>
            <w:tcW w:w="2403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>Организованы технические репетиции и прогоны спектакля победителя на сцене концертного комплекса «Современник». Обеспечена установка полного комплекса светового и звукового оборудования. Финалисты получили опыт подготовки спектакля в профессиональных условиях</w:t>
            </w:r>
          </w:p>
        </w:tc>
      </w:tr>
      <w:tr w:rsidR="00630382" w:rsidRPr="00850644" w:rsidTr="00850644">
        <w:tc>
          <w:tcPr>
            <w:tcW w:w="44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  <w:t>5</w:t>
            </w:r>
          </w:p>
        </w:tc>
        <w:tc>
          <w:tcPr>
            <w:tcW w:w="2056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 xml:space="preserve">Показать финальный спектакль-победитель на профессиональной сцене для </w:t>
            </w: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lastRenderedPageBreak/>
              <w:t>широкой публики</w:t>
            </w:r>
          </w:p>
        </w:tc>
        <w:tc>
          <w:tcPr>
            <w:tcW w:w="2171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lastRenderedPageBreak/>
              <w:t xml:space="preserve">Проведение финального показа спектакля победителя перед широкой </w:t>
            </w: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lastRenderedPageBreak/>
              <w:t>аудиторией (500 зрителей) в большом зале КК «Современник». Церемония награждения участников, вручение дипломов и сувениров. Сбор отзывов участников, педагогов и зрителей</w:t>
            </w:r>
          </w:p>
        </w:tc>
        <w:tc>
          <w:tcPr>
            <w:tcW w:w="1276" w:type="dxa"/>
          </w:tcPr>
          <w:p w:rsidR="0073586A" w:rsidRPr="00850644" w:rsidRDefault="00630382" w:rsidP="00630382">
            <w:pPr>
              <w:rPr>
                <w:rFonts w:ascii="Astra" w:hAnsi="Astra" w:cs="Arial"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4F4F4"/>
              </w:rPr>
              <w:lastRenderedPageBreak/>
              <w:t>01.10.26</w:t>
            </w:r>
          </w:p>
        </w:tc>
        <w:tc>
          <w:tcPr>
            <w:tcW w:w="1276" w:type="dxa"/>
          </w:tcPr>
          <w:p w:rsidR="0073586A" w:rsidRPr="00850644" w:rsidRDefault="00630382" w:rsidP="00630382">
            <w:pPr>
              <w:rPr>
                <w:rFonts w:ascii="Astra" w:hAnsi="Astra" w:cs="Arial"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4F4F4"/>
              </w:rPr>
              <w:t>31.10.26</w:t>
            </w:r>
          </w:p>
        </w:tc>
        <w:tc>
          <w:tcPr>
            <w:tcW w:w="2403" w:type="dxa"/>
          </w:tcPr>
          <w:p w:rsidR="0073586A" w:rsidRPr="00850644" w:rsidRDefault="00630382" w:rsidP="00630382">
            <w:pPr>
              <w:rPr>
                <w:rFonts w:ascii="Astra" w:hAnsi="Astra" w:cs="Arial"/>
                <w:b/>
                <w:sz w:val="28"/>
                <w:szCs w:val="28"/>
                <w:shd w:val="clear" w:color="auto" w:fill="F4F4F4"/>
              </w:rPr>
            </w:pP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 xml:space="preserve">На большой сцене показан 1 финальный спектакль, который посетило не менее 500 </w:t>
            </w:r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lastRenderedPageBreak/>
              <w:t xml:space="preserve">зрителей; вручено не менее 10 дипломов финалистам, не менее 10 благодарностей педагогам; собрано не менее 15 отзывов. Юные актёры получили опыт выступления на профессиональной сцене, продемонстрировали уверенность, зрелость художественного мышления и глубокую </w:t>
            </w:r>
            <w:proofErr w:type="spellStart"/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>вовлечённость</w:t>
            </w:r>
            <w:proofErr w:type="spellEnd"/>
            <w:r w:rsidRPr="00850644">
              <w:rPr>
                <w:rFonts w:ascii="Astra" w:hAnsi="Astra" w:cs="Arial"/>
                <w:sz w:val="28"/>
                <w:szCs w:val="28"/>
                <w:shd w:val="clear" w:color="auto" w:fill="FFFFFF"/>
              </w:rPr>
              <w:t>. Показ вызвал общественный интерес, способствовал распространению творческих практик и укрепил престиж участия в школьных театрах. Установлены партнёрские связи для продолжения и масштабирования проекта.</w:t>
            </w:r>
          </w:p>
        </w:tc>
      </w:tr>
    </w:tbl>
    <w:p w:rsidR="00630382" w:rsidRPr="00850644" w:rsidRDefault="00630382" w:rsidP="00923835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1B4077" w:rsidRPr="00850644" w:rsidRDefault="001B4077" w:rsidP="00923835">
      <w:pPr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1B4077" w:rsidRPr="0087677D" w:rsidRDefault="001B4077" w:rsidP="008767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9F9" w:rsidRPr="0087677D" w:rsidRDefault="001B4077" w:rsidP="008767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F469F9" w:rsidRPr="0087677D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2043E4" w:rsidRPr="0087677D" w:rsidRDefault="00850644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b/>
          <w:sz w:val="28"/>
          <w:szCs w:val="28"/>
        </w:rPr>
        <w:t>Дальнейшее развитие проекта</w:t>
      </w:r>
      <w:r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EA1259" w:rsidRPr="0087677D" w:rsidRDefault="00F469F9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Проект задуман как ежегодное событие, направленное на устойчивое развитие детского театрального движения в Ульяновске. </w:t>
      </w:r>
      <w:r w:rsidRPr="0087677D">
        <w:rPr>
          <w:rFonts w:ascii="Times New Roman" w:hAnsi="Times New Roman" w:cs="Times New Roman"/>
          <w:sz w:val="28"/>
          <w:szCs w:val="28"/>
        </w:rPr>
        <w:t>Б</w:t>
      </w:r>
      <w:r w:rsidR="002043E4" w:rsidRPr="0087677D">
        <w:rPr>
          <w:rFonts w:ascii="Times New Roman" w:hAnsi="Times New Roman" w:cs="Times New Roman"/>
          <w:sz w:val="28"/>
          <w:szCs w:val="28"/>
        </w:rPr>
        <w:t>удет создана орга</w:t>
      </w:r>
      <w:r w:rsidR="0042697A">
        <w:rPr>
          <w:rFonts w:ascii="Times New Roman" w:hAnsi="Times New Roman" w:cs="Times New Roman"/>
          <w:sz w:val="28"/>
          <w:szCs w:val="28"/>
        </w:rPr>
        <w:t>низационная и методическая база,</w:t>
      </w:r>
      <w:r w:rsidR="002043E4" w:rsidRPr="0087677D">
        <w:rPr>
          <w:rFonts w:ascii="Times New Roman" w:hAnsi="Times New Roman" w:cs="Times New Roman"/>
          <w:sz w:val="28"/>
          <w:szCs w:val="28"/>
        </w:rPr>
        <w:t xml:space="preserve"> разработан регламент конкурса, собрана команда, отработан формат заочного и очного этапов, выстроена система работы с педагогами.</w:t>
      </w:r>
      <w:r w:rsidRPr="00876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6D3" w:rsidRPr="0087677D" w:rsidRDefault="00EA1259" w:rsidP="00876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ab/>
      </w:r>
      <w:r w:rsidRPr="0087677D">
        <w:rPr>
          <w:rFonts w:ascii="Times New Roman" w:hAnsi="Times New Roman" w:cs="Times New Roman"/>
          <w:b/>
          <w:sz w:val="28"/>
          <w:szCs w:val="28"/>
        </w:rPr>
        <w:t xml:space="preserve">Центр </w:t>
      </w:r>
      <w:r w:rsidR="002043E4" w:rsidRPr="0087677D">
        <w:rPr>
          <w:rFonts w:ascii="Times New Roman" w:hAnsi="Times New Roman" w:cs="Times New Roman"/>
          <w:b/>
          <w:sz w:val="28"/>
          <w:szCs w:val="28"/>
        </w:rPr>
        <w:t>детского творчества №6 планирует:</w:t>
      </w:r>
    </w:p>
    <w:p w:rsidR="007F16D3" w:rsidRPr="0087677D" w:rsidRDefault="007F16D3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1) </w:t>
      </w:r>
      <w:r w:rsidR="002043E4" w:rsidRPr="0087677D">
        <w:rPr>
          <w:rFonts w:ascii="Times New Roman" w:hAnsi="Times New Roman" w:cs="Times New Roman"/>
          <w:sz w:val="28"/>
          <w:szCs w:val="28"/>
        </w:rPr>
        <w:t>Проводить фестиваль ежегодно с привлечением муниципального финансирования, поддержки Управления образования и учреждений культуры.</w:t>
      </w:r>
      <w:r w:rsidR="002043E4" w:rsidRPr="0087677D">
        <w:rPr>
          <w:rFonts w:ascii="Times New Roman" w:hAnsi="Times New Roman" w:cs="Times New Roman"/>
          <w:sz w:val="28"/>
          <w:szCs w:val="28"/>
        </w:rPr>
        <w:br/>
        <w:t xml:space="preserve">2) </w:t>
      </w:r>
      <w:r w:rsidRPr="0087677D">
        <w:rPr>
          <w:rFonts w:ascii="Times New Roman" w:hAnsi="Times New Roman" w:cs="Times New Roman"/>
          <w:sz w:val="28"/>
          <w:szCs w:val="28"/>
        </w:rPr>
        <w:t xml:space="preserve">   </w:t>
      </w:r>
      <w:r w:rsidR="002043E4" w:rsidRPr="0087677D">
        <w:rPr>
          <w:rFonts w:ascii="Times New Roman" w:hAnsi="Times New Roman" w:cs="Times New Roman"/>
          <w:sz w:val="28"/>
          <w:szCs w:val="28"/>
        </w:rPr>
        <w:t>Расширить географию — пригласить к участию те</w:t>
      </w:r>
      <w:r w:rsidR="00850644" w:rsidRPr="0087677D">
        <w:rPr>
          <w:rFonts w:ascii="Times New Roman" w:hAnsi="Times New Roman" w:cs="Times New Roman"/>
          <w:sz w:val="28"/>
          <w:szCs w:val="28"/>
        </w:rPr>
        <w:t xml:space="preserve">атральные коллективы из районов </w:t>
      </w:r>
      <w:r w:rsidR="002043E4" w:rsidRPr="0087677D">
        <w:rPr>
          <w:rFonts w:ascii="Times New Roman" w:hAnsi="Times New Roman" w:cs="Times New Roman"/>
          <w:sz w:val="28"/>
          <w:szCs w:val="28"/>
        </w:rPr>
        <w:t>Ульяновской области.</w:t>
      </w:r>
    </w:p>
    <w:p w:rsidR="002043E4" w:rsidRPr="0087677D" w:rsidRDefault="00EA1259" w:rsidP="00876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3) </w:t>
      </w:r>
      <w:r w:rsidR="007F16D3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="002043E4" w:rsidRPr="0087677D">
        <w:rPr>
          <w:rFonts w:ascii="Times New Roman" w:hAnsi="Times New Roman" w:cs="Times New Roman"/>
          <w:sz w:val="28"/>
          <w:szCs w:val="28"/>
        </w:rPr>
        <w:t>Учредить номинации и специальные призы от партнеров и спонсоров.</w:t>
      </w:r>
      <w:r w:rsidR="002043E4" w:rsidRPr="0087677D">
        <w:rPr>
          <w:rFonts w:ascii="Times New Roman" w:hAnsi="Times New Roman" w:cs="Times New Roman"/>
          <w:sz w:val="28"/>
          <w:szCs w:val="28"/>
        </w:rPr>
        <w:br/>
      </w:r>
      <w:r w:rsidR="00F469F9" w:rsidRPr="0087677D">
        <w:rPr>
          <w:rFonts w:ascii="Times New Roman" w:hAnsi="Times New Roman" w:cs="Times New Roman"/>
          <w:sz w:val="28"/>
          <w:szCs w:val="28"/>
        </w:rPr>
        <w:tab/>
      </w:r>
      <w:r w:rsidR="002043E4" w:rsidRPr="0087677D">
        <w:rPr>
          <w:rFonts w:ascii="Times New Roman" w:hAnsi="Times New Roman" w:cs="Times New Roman"/>
          <w:sz w:val="28"/>
          <w:szCs w:val="28"/>
        </w:rPr>
        <w:t>Фестиваль станет платформой культурного роста и творческого самоопределения для сотен детей ежегодно. Участие в проекте повысит статус школьных театров, укрепит культурную идентичность участников и будет способствовать формированию новых традиций в городском культурном календаре.</w:t>
      </w:r>
    </w:p>
    <w:p w:rsidR="0063112B" w:rsidRPr="00850644" w:rsidRDefault="0063112B" w:rsidP="00EA1259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850644" w:rsidRDefault="0063112B" w:rsidP="00D77706">
      <w:pPr>
        <w:shd w:val="clear" w:color="auto" w:fill="FFFFFF"/>
        <w:spacing w:after="0" w:line="240" w:lineRule="auto"/>
        <w:jc w:val="center"/>
        <w:rPr>
          <w:rFonts w:ascii="Astra Serif" w:hAnsi="Astra Serif" w:cs="Arial"/>
          <w:sz w:val="28"/>
          <w:szCs w:val="28"/>
          <w:shd w:val="clear" w:color="auto" w:fill="F4F4F4"/>
        </w:rPr>
      </w:pPr>
      <w:r w:rsidRPr="0063112B">
        <w:rPr>
          <w:rFonts w:ascii="Astra Serif" w:hAnsi="Astra Serif" w:cs="Arial"/>
          <w:noProof/>
          <w:sz w:val="28"/>
          <w:szCs w:val="28"/>
          <w:shd w:val="clear" w:color="auto" w:fill="F4F4F4"/>
          <w:lang w:eastAsia="ru-RU"/>
        </w:rPr>
        <w:drawing>
          <wp:inline distT="0" distB="0" distL="0" distR="0">
            <wp:extent cx="5461828" cy="223202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256" cy="223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644" w:rsidRPr="00850644" w:rsidRDefault="00850644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630382" w:rsidRPr="00850644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8"/>
          <w:szCs w:val="28"/>
          <w:shd w:val="clear" w:color="auto" w:fill="F4F4F4"/>
        </w:rPr>
      </w:pPr>
    </w:p>
    <w:p w:rsidR="00566FC5" w:rsidRPr="0087677D" w:rsidRDefault="001B4077" w:rsidP="0087677D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7D">
        <w:rPr>
          <w:rFonts w:ascii="Times New Roman" w:hAnsi="Times New Roman" w:cs="Times New Roman"/>
          <w:b/>
          <w:sz w:val="28"/>
          <w:szCs w:val="28"/>
        </w:rPr>
        <w:t xml:space="preserve">IV. </w:t>
      </w:r>
      <w:r w:rsidR="00630382" w:rsidRPr="0087677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566FC5" w:rsidRPr="0087677D">
        <w:rPr>
          <w:rFonts w:ascii="Times New Roman" w:hAnsi="Times New Roman" w:cs="Times New Roman"/>
          <w:b/>
          <w:sz w:val="28"/>
          <w:szCs w:val="28"/>
        </w:rPr>
        <w:t>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Алянский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Ю.Л., Азбука театра, Л., Дет. Лит. Ленинград, 1986г.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Выготский Л.С. Психология. М.: Издательство ЭКСМО – Пресс, 2000 – 1008с.</w:t>
      </w:r>
    </w:p>
    <w:p w:rsidR="00E7305C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Ганелин Е. Р. Методическое пособие «Школьный театр» Санкт – Петербург,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СПГАТИ, кафедра ос</w:t>
      </w:r>
      <w:r w:rsidR="00EA1259" w:rsidRPr="0087677D">
        <w:rPr>
          <w:rFonts w:ascii="Times New Roman" w:hAnsi="Times New Roman" w:cs="Times New Roman"/>
          <w:sz w:val="28"/>
          <w:szCs w:val="28"/>
        </w:rPr>
        <w:t>нов актерского мастерства, 2002</w:t>
      </w:r>
      <w:r w:rsidRPr="0087677D">
        <w:rPr>
          <w:rFonts w:ascii="Times New Roman" w:hAnsi="Times New Roman" w:cs="Times New Roman"/>
          <w:sz w:val="28"/>
          <w:szCs w:val="28"/>
        </w:rPr>
        <w:t>-31с.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Ершова А.П,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В.М. «Актерская грамота -</w:t>
      </w:r>
      <w:r w:rsidR="00E7305C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подросткам» -М.: Просвещение,1994</w:t>
      </w:r>
      <w:r w:rsidR="007F3784" w:rsidRPr="0087677D">
        <w:rPr>
          <w:rFonts w:ascii="Times New Roman" w:hAnsi="Times New Roman" w:cs="Times New Roman"/>
          <w:sz w:val="28"/>
          <w:szCs w:val="28"/>
        </w:rPr>
        <w:t>г.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Ершова А.П. Нравственно-эстетическое воспитание школьников средствами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театрального искусства. - М: АПН СССР, 1984 - 91 с.</w:t>
      </w:r>
    </w:p>
    <w:p w:rsidR="00E7305C" w:rsidRPr="0087677D" w:rsidRDefault="00EA1259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Наумов В. П. Творческо-конструкторская деятельность [Электронный ресурс]: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 xml:space="preserve">учебное пособие / В. П. Наумов. – 2-е изд.,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. – М.: ФЛИНТА, 2019 – 183 с.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https://e.lanbook.com/reader/book/123657/#6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lastRenderedPageBreak/>
        <w:t>Никитина А.А. «Театр, где играют дети» (под ред. А. А. Никитиной) М., «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»,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2001 – 288 с.</w:t>
      </w:r>
    </w:p>
    <w:p w:rsidR="00E7305C" w:rsidRPr="0087677D" w:rsidRDefault="00E7305C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677D">
        <w:rPr>
          <w:rFonts w:ascii="Times New Roman" w:hAnsi="Times New Roman" w:cs="Times New Roman"/>
          <w:sz w:val="28"/>
          <w:szCs w:val="28"/>
        </w:rPr>
        <w:t>Уразаева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Л. Ю. Проектная деятельность в образовательном процессе [Электронный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ресурс]:</w:t>
      </w:r>
      <w:r w:rsidR="00EA1259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 xml:space="preserve">учебное пособие/ Л. Ю.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Уразаева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.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–</w:t>
      </w:r>
      <w:r w:rsidR="00EA1259" w:rsidRPr="008767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1259" w:rsidRPr="0087677D">
        <w:rPr>
          <w:rFonts w:ascii="Times New Roman" w:hAnsi="Times New Roman" w:cs="Times New Roman"/>
          <w:sz w:val="28"/>
          <w:szCs w:val="28"/>
        </w:rPr>
        <w:t>М.</w:t>
      </w:r>
      <w:r w:rsidRPr="0087677D">
        <w:rPr>
          <w:rFonts w:ascii="Times New Roman" w:hAnsi="Times New Roman" w:cs="Times New Roman"/>
          <w:sz w:val="28"/>
          <w:szCs w:val="28"/>
        </w:rPr>
        <w:t>:ФЛИНТА</w:t>
      </w:r>
      <w:proofErr w:type="gramEnd"/>
      <w:r w:rsidRPr="0087677D">
        <w:rPr>
          <w:rFonts w:ascii="Times New Roman" w:hAnsi="Times New Roman" w:cs="Times New Roman"/>
          <w:sz w:val="28"/>
          <w:szCs w:val="28"/>
        </w:rPr>
        <w:t>, 2018 –77 с.</w:t>
      </w:r>
      <w:r w:rsidR="00EA1259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https://e.lanbook.com/reader/book/110577/#2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Рубина Ю.И., Завадская Т.Ф «Театральная самодеятельность школьников» М.,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Просвещение 1983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С.Ю.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Кидин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Театр-студия в современной школе: программы, конспекты занятий,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 xml:space="preserve">сценарии. Волгоград: Учитель, </w:t>
      </w:r>
      <w:proofErr w:type="gramStart"/>
      <w:r w:rsidRPr="0087677D">
        <w:rPr>
          <w:rFonts w:ascii="Times New Roman" w:hAnsi="Times New Roman" w:cs="Times New Roman"/>
          <w:sz w:val="28"/>
          <w:szCs w:val="28"/>
        </w:rPr>
        <w:t>2009.-</w:t>
      </w:r>
      <w:proofErr w:type="gramEnd"/>
      <w:r w:rsidR="00EA1259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153с.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Серия репертуарно-методической библиотечки «Я вхожу в мир искусств», М.,</w:t>
      </w:r>
      <w:r w:rsidR="00B37380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ВЦХТ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Станиславский К. С. Собрание сочинений в 8 т-т.2, т.3 «Работа актера над собой»</w:t>
      </w:r>
      <w:r w:rsidR="007F3784" w:rsidRPr="0087677D">
        <w:rPr>
          <w:rFonts w:ascii="Times New Roman" w:hAnsi="Times New Roman" w:cs="Times New Roman"/>
          <w:sz w:val="28"/>
          <w:szCs w:val="28"/>
        </w:rPr>
        <w:t xml:space="preserve"> </w:t>
      </w:r>
      <w:r w:rsidRPr="0087677D">
        <w:rPr>
          <w:rFonts w:ascii="Times New Roman" w:hAnsi="Times New Roman" w:cs="Times New Roman"/>
          <w:sz w:val="28"/>
          <w:szCs w:val="28"/>
        </w:rPr>
        <w:t>М., Искусство,1985.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 xml:space="preserve">Театральная энциклопедия (CD диск), изд.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Cordis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677D">
        <w:rPr>
          <w:rFonts w:ascii="Times New Roman" w:hAnsi="Times New Roman" w:cs="Times New Roman"/>
          <w:sz w:val="28"/>
          <w:szCs w:val="28"/>
        </w:rPr>
        <w:t>media</w:t>
      </w:r>
      <w:proofErr w:type="spellEnd"/>
      <w:r w:rsidRPr="0087677D">
        <w:rPr>
          <w:rFonts w:ascii="Times New Roman" w:hAnsi="Times New Roman" w:cs="Times New Roman"/>
          <w:sz w:val="28"/>
          <w:szCs w:val="28"/>
        </w:rPr>
        <w:t>, М., 2002</w:t>
      </w:r>
    </w:p>
    <w:p w:rsidR="00566FC5" w:rsidRPr="0087677D" w:rsidRDefault="00566FC5" w:rsidP="0087677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77D">
        <w:rPr>
          <w:rFonts w:ascii="Times New Roman" w:hAnsi="Times New Roman" w:cs="Times New Roman"/>
          <w:sz w:val="28"/>
          <w:szCs w:val="28"/>
        </w:rPr>
        <w:t>:</w:t>
      </w:r>
    </w:p>
    <w:p w:rsidR="00566FC5" w:rsidRPr="00EA1259" w:rsidRDefault="00566FC5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b/>
          <w:sz w:val="24"/>
          <w:szCs w:val="24"/>
          <w:shd w:val="clear" w:color="auto" w:fill="F4F4F4"/>
        </w:rPr>
      </w:pPr>
    </w:p>
    <w:p w:rsidR="00566FC5" w:rsidRPr="00EA1259" w:rsidRDefault="00566FC5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b/>
          <w:sz w:val="24"/>
          <w:szCs w:val="24"/>
          <w:shd w:val="clear" w:color="auto" w:fill="F4F4F4"/>
        </w:rPr>
      </w:pPr>
    </w:p>
    <w:p w:rsidR="00630382" w:rsidRPr="00EA1259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Pr="00EA1259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Pr="00EA1259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Default="00630382" w:rsidP="00923835">
      <w:pPr>
        <w:shd w:val="clear" w:color="auto" w:fill="FFFFFF"/>
        <w:spacing w:after="0" w:line="240" w:lineRule="auto"/>
        <w:jc w:val="both"/>
        <w:rPr>
          <w:rFonts w:ascii="Astra Serif" w:hAnsi="Astra Serif" w:cs="Arial"/>
          <w:sz w:val="24"/>
          <w:szCs w:val="24"/>
          <w:shd w:val="clear" w:color="auto" w:fill="F4F4F4"/>
        </w:rPr>
      </w:pPr>
    </w:p>
    <w:p w:rsidR="00630382" w:rsidRPr="0073586A" w:rsidRDefault="00630382" w:rsidP="00923835">
      <w:pPr>
        <w:shd w:val="clear" w:color="auto" w:fill="FFFFFF"/>
        <w:spacing w:after="0" w:line="240" w:lineRule="auto"/>
        <w:jc w:val="both"/>
        <w:rPr>
          <w:rFonts w:ascii="Astra Serif" w:eastAsia="Times New Roman" w:hAnsi="Astra Serif" w:cs="Arial"/>
          <w:sz w:val="24"/>
          <w:szCs w:val="24"/>
          <w:lang w:eastAsia="ru-RU"/>
        </w:rPr>
      </w:pPr>
    </w:p>
    <w:p w:rsidR="002043E4" w:rsidRPr="00923835" w:rsidRDefault="002043E4" w:rsidP="00923835">
      <w:pPr>
        <w:spacing w:after="0" w:line="240" w:lineRule="auto"/>
        <w:jc w:val="both"/>
        <w:rPr>
          <w:rFonts w:ascii="Astra Serif" w:hAnsi="Astra Serif"/>
          <w:sz w:val="24"/>
          <w:szCs w:val="24"/>
        </w:rPr>
      </w:pPr>
    </w:p>
    <w:sectPr w:rsidR="002043E4" w:rsidRPr="00923835" w:rsidSect="001B4077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2EA" w:rsidRDefault="003B52EA" w:rsidP="00B856AC">
      <w:pPr>
        <w:spacing w:after="0" w:line="240" w:lineRule="auto"/>
      </w:pPr>
      <w:r>
        <w:separator/>
      </w:r>
    </w:p>
  </w:endnote>
  <w:endnote w:type="continuationSeparator" w:id="0">
    <w:p w:rsidR="003B52EA" w:rsidRDefault="003B52EA" w:rsidP="00B85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stra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str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2EA" w:rsidRDefault="003B52EA" w:rsidP="00B856AC">
      <w:pPr>
        <w:spacing w:after="0" w:line="240" w:lineRule="auto"/>
      </w:pPr>
      <w:r>
        <w:separator/>
      </w:r>
    </w:p>
  </w:footnote>
  <w:footnote w:type="continuationSeparator" w:id="0">
    <w:p w:rsidR="003B52EA" w:rsidRDefault="003B52EA" w:rsidP="00B85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5916648"/>
      <w:docPartObj>
        <w:docPartGallery w:val="Page Numbers (Top of Page)"/>
        <w:docPartUnique/>
      </w:docPartObj>
    </w:sdtPr>
    <w:sdtEndPr/>
    <w:sdtContent>
      <w:p w:rsidR="00B856AC" w:rsidRDefault="00B856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613">
          <w:rPr>
            <w:noProof/>
          </w:rPr>
          <w:t>6</w:t>
        </w:r>
        <w:r>
          <w:fldChar w:fldCharType="end"/>
        </w:r>
      </w:p>
    </w:sdtContent>
  </w:sdt>
  <w:p w:rsidR="00B856AC" w:rsidRDefault="00B856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82218"/>
    <w:multiLevelType w:val="hybridMultilevel"/>
    <w:tmpl w:val="364C6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640BF"/>
    <w:multiLevelType w:val="hybridMultilevel"/>
    <w:tmpl w:val="48903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40120"/>
    <w:multiLevelType w:val="hybridMultilevel"/>
    <w:tmpl w:val="90BC0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86DAC"/>
    <w:multiLevelType w:val="hybridMultilevel"/>
    <w:tmpl w:val="70607A6E"/>
    <w:lvl w:ilvl="0" w:tplc="04190013">
      <w:start w:val="1"/>
      <w:numFmt w:val="upperRoman"/>
      <w:lvlText w:val="%1."/>
      <w:lvlJc w:val="righ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E4"/>
    <w:rsid w:val="0003755A"/>
    <w:rsid w:val="001B4077"/>
    <w:rsid w:val="002043E4"/>
    <w:rsid w:val="00283796"/>
    <w:rsid w:val="00301B81"/>
    <w:rsid w:val="003B52EA"/>
    <w:rsid w:val="003C3239"/>
    <w:rsid w:val="004070ED"/>
    <w:rsid w:val="0042697A"/>
    <w:rsid w:val="00566FC5"/>
    <w:rsid w:val="005A39E5"/>
    <w:rsid w:val="00630382"/>
    <w:rsid w:val="0063112B"/>
    <w:rsid w:val="00660191"/>
    <w:rsid w:val="0073586A"/>
    <w:rsid w:val="00756990"/>
    <w:rsid w:val="007753A2"/>
    <w:rsid w:val="007A3B6A"/>
    <w:rsid w:val="007F16D3"/>
    <w:rsid w:val="007F3613"/>
    <w:rsid w:val="007F3784"/>
    <w:rsid w:val="00850644"/>
    <w:rsid w:val="0087677D"/>
    <w:rsid w:val="00923835"/>
    <w:rsid w:val="00936FC4"/>
    <w:rsid w:val="0098685B"/>
    <w:rsid w:val="009A24CF"/>
    <w:rsid w:val="009B5E1C"/>
    <w:rsid w:val="00A316B5"/>
    <w:rsid w:val="00AC67A0"/>
    <w:rsid w:val="00B37380"/>
    <w:rsid w:val="00B856AC"/>
    <w:rsid w:val="00C52CEF"/>
    <w:rsid w:val="00C53A3F"/>
    <w:rsid w:val="00CA5784"/>
    <w:rsid w:val="00CD0952"/>
    <w:rsid w:val="00D277C7"/>
    <w:rsid w:val="00D77706"/>
    <w:rsid w:val="00DF0866"/>
    <w:rsid w:val="00E04874"/>
    <w:rsid w:val="00E32428"/>
    <w:rsid w:val="00E7305C"/>
    <w:rsid w:val="00EA1259"/>
    <w:rsid w:val="00F469F9"/>
    <w:rsid w:val="00F6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9FD94-4B1C-4226-81A1-4A8E246A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43E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36FC4"/>
    <w:pPr>
      <w:ind w:left="720"/>
      <w:contextualSpacing/>
    </w:pPr>
  </w:style>
  <w:style w:type="table" w:styleId="a5">
    <w:name w:val="Table Grid"/>
    <w:basedOn w:val="a1"/>
    <w:uiPriority w:val="39"/>
    <w:rsid w:val="00037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85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56AC"/>
  </w:style>
  <w:style w:type="paragraph" w:styleId="a8">
    <w:name w:val="footer"/>
    <w:basedOn w:val="a"/>
    <w:link w:val="a9"/>
    <w:uiPriority w:val="99"/>
    <w:unhideWhenUsed/>
    <w:rsid w:val="00B85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5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96627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8656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0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530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19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01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88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199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273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0505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306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459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789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803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805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8386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739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3443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4069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200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5462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5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5922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2548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044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154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9977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75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7518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156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0911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036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7865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504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29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639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8945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015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5106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894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7201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292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4750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093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8970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544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430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51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5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1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163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8753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228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8236">
                  <w:marLeft w:val="-3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7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28653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48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45287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50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44447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46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88061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12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90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945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15500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60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619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016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556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1492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08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97991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506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42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985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90425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92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888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045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8680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69101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63953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77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521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350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86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54561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5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21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59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87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00526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89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860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99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272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56400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13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145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57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511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63313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89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33475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77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562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950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96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26170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21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7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37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40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229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0544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2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4685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0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5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79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1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1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63703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73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saica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ck.ru/3MWPK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yperlink" Target="https://vcht.center/perechen-shkolnih-teatro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ck.ru/3MWL9Y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EC66C-CE84-4700-868D-E5B1EA7B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16</Pages>
  <Words>3361</Words>
  <Characters>19162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24</cp:revision>
  <dcterms:created xsi:type="dcterms:W3CDTF">2025-10-16T05:56:00Z</dcterms:created>
  <dcterms:modified xsi:type="dcterms:W3CDTF">2026-01-14T10:39:00Z</dcterms:modified>
</cp:coreProperties>
</file>