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6E3B1A5E">
      <w:pPr>
        <w:pStyle w:val="5"/>
        <w:ind w:left="0" w:right="-79" w:firstLine="0"/>
        <w:jc w:val="center"/>
        <w:rPr>
          <w:b/>
          <w:w w:val="90"/>
          <w:sz w:val="28"/>
          <w:szCs w:val="28"/>
        </w:rPr>
      </w:pPr>
    </w:p>
    <w:p w14:paraId="572BED98">
      <w:pPr>
        <w:pStyle w:val="5"/>
        <w:ind w:left="0" w:right="-79" w:firstLine="0"/>
        <w:jc w:val="center"/>
        <w:rPr>
          <w:b/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>ИСПОЛЬЗОВАНИЕ</w:t>
      </w:r>
      <w:r>
        <w:rPr>
          <w:rFonts w:hint="default"/>
          <w:b/>
          <w:w w:val="90"/>
          <w:sz w:val="28"/>
          <w:szCs w:val="28"/>
          <w:lang w:val="ru-RU"/>
        </w:rPr>
        <w:t xml:space="preserve"> БАЗОВОЙ МОДЕЛИ</w:t>
      </w:r>
      <w:r>
        <w:rPr>
          <w:b/>
          <w:w w:val="90"/>
          <w:sz w:val="28"/>
          <w:szCs w:val="28"/>
        </w:rPr>
        <w:t xml:space="preserve"> </w:t>
      </w:r>
    </w:p>
    <w:p w14:paraId="09CC7857">
      <w:pPr>
        <w:pStyle w:val="5"/>
        <w:ind w:left="0" w:right="-79" w:firstLine="0"/>
        <w:jc w:val="center"/>
        <w:rPr>
          <w:b/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 xml:space="preserve">АДАПТИВНО-РАЗВИВАЮЩЕЙ ПЕДАГОГИЧЕСКОЙ ТЕХНОЛОГИИ ПРОБЛЕМНО-МОДУЛЬНОГО ОБУЧЕНИЯ УЧАЩИХСЯ </w:t>
      </w:r>
    </w:p>
    <w:p w14:paraId="3C28C311">
      <w:pPr>
        <w:pStyle w:val="5"/>
        <w:ind w:left="0" w:right="-79" w:firstLine="0"/>
        <w:jc w:val="center"/>
        <w:rPr>
          <w:b/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>В</w:t>
      </w:r>
      <w:r>
        <w:rPr>
          <w:rFonts w:hint="default"/>
          <w:b/>
          <w:w w:val="90"/>
          <w:sz w:val="28"/>
          <w:szCs w:val="28"/>
          <w:lang w:val="ru-RU"/>
        </w:rPr>
        <w:t xml:space="preserve"> ОБРАЗОВАТЕЛЬНО-ОБУЧАЮЩЕЙ ПРАКТИКЕ</w:t>
      </w:r>
      <w:r>
        <w:rPr>
          <w:b/>
          <w:w w:val="90"/>
          <w:sz w:val="28"/>
          <w:szCs w:val="28"/>
        </w:rPr>
        <w:t xml:space="preserve"> </w:t>
      </w:r>
    </w:p>
    <w:p w14:paraId="573743FC">
      <w:pPr>
        <w:pStyle w:val="5"/>
        <w:ind w:left="0" w:right="-79" w:firstLine="0"/>
        <w:jc w:val="center"/>
        <w:rPr>
          <w:b/>
          <w:w w:val="90"/>
          <w:sz w:val="28"/>
          <w:szCs w:val="28"/>
          <w:lang w:val="ru-RU"/>
        </w:rPr>
      </w:pPr>
      <w:r>
        <w:rPr>
          <w:b/>
          <w:w w:val="90"/>
          <w:sz w:val="28"/>
          <w:szCs w:val="28"/>
        </w:rPr>
        <w:t>СОВРЕМЕННОЙ СРЕДНЕЙ ОБЩЕОБРАЗОВАТЕЛЬНОЙ ШКОЛ</w:t>
      </w:r>
      <w:r>
        <w:rPr>
          <w:b/>
          <w:w w:val="90"/>
          <w:sz w:val="28"/>
          <w:szCs w:val="28"/>
          <w:lang w:val="ru-RU"/>
        </w:rPr>
        <w:t>Ы</w:t>
      </w:r>
    </w:p>
    <w:p w14:paraId="6DFE62D2">
      <w:pPr>
        <w:pStyle w:val="5"/>
        <w:ind w:left="0" w:right="-79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42C85C61">
      <w:pPr>
        <w:pStyle w:val="5"/>
        <w:ind w:left="0" w:right="-79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>ПО ОБЩЕЙ ПЕДАГОГИКЕ И ДИДАКТИКЕ)</w:t>
      </w:r>
    </w:p>
    <w:p w14:paraId="2C91B1B3">
      <w:pPr>
        <w:pStyle w:val="5"/>
        <w:ind w:left="0" w:right="-79" w:firstLine="0"/>
        <w:rPr>
          <w:w w:val="90"/>
          <w:sz w:val="28"/>
          <w:szCs w:val="28"/>
        </w:rPr>
      </w:pPr>
    </w:p>
    <w:p w14:paraId="3F14405B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bookmarkStart w:id="0" w:name="_GoBack"/>
      <w:r>
        <w:rPr>
          <w:spacing w:val="-2"/>
          <w:w w:val="90"/>
          <w:sz w:val="28"/>
          <w:szCs w:val="28"/>
          <w:lang w:val="ru-RU"/>
        </w:rPr>
        <w:t>А</w:t>
      </w:r>
      <w:r>
        <w:rPr>
          <w:spacing w:val="-2"/>
          <w:w w:val="90"/>
          <w:sz w:val="28"/>
          <w:szCs w:val="28"/>
        </w:rPr>
        <w:t>даптивно-развивающая педагогическая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 обучения учащихся в современной средней общеобразовательной школе,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комбинированная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применяться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</w:t>
      </w:r>
      <w:r>
        <w:rPr>
          <w:w w:val="90"/>
          <w:sz w:val="28"/>
          <w:szCs w:val="28"/>
        </w:rPr>
        <w:t xml:space="preserve">личных </w:t>
      </w:r>
      <w:r>
        <w:rPr>
          <w:w w:val="90"/>
          <w:sz w:val="28"/>
          <w:szCs w:val="28"/>
          <w:lang w:val="ru-RU"/>
        </w:rPr>
        <w:t>психолого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 xml:space="preserve">педагогических направлениях, где в учебно-воспитательном процессе </w:t>
      </w:r>
      <w:r>
        <w:rPr>
          <w:spacing w:val="-2"/>
          <w:w w:val="95"/>
          <w:sz w:val="28"/>
          <w:szCs w:val="28"/>
        </w:rPr>
        <w:t>реализуются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требования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индивидуализации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повышения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самостоятельности </w:t>
      </w:r>
      <w:r>
        <w:rPr>
          <w:w w:val="90"/>
          <w:sz w:val="28"/>
          <w:szCs w:val="28"/>
        </w:rPr>
        <w:t>обучения,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предоставляются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действенные,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выстроенные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формируются, развиваются и совершенствуются знания,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sz w:val="28"/>
          <w:szCs w:val="28"/>
        </w:rPr>
        <w:t>выки.</w:t>
      </w:r>
    </w:p>
    <w:bookmarkEnd w:id="0"/>
    <w:p w14:paraId="326D3ED2">
      <w:pPr>
        <w:pStyle w:val="5"/>
        <w:spacing w:line="360" w:lineRule="auto"/>
        <w:ind w:left="0" w:right="-79" w:firstLine="0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Вопрос о возможности применения адаптивно-развивающей педагогической технологии проблемно-модульного обучения учащихся в современной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средней общеобразовательной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школе,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прежде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всего,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связан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возрастом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уровнем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владе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навыками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информационными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</w:t>
      </w:r>
      <w:r>
        <w:rPr>
          <w:spacing w:val="-4"/>
          <w:w w:val="90"/>
          <w:sz w:val="28"/>
          <w:szCs w:val="28"/>
        </w:rPr>
        <w:t>точниками, а также с их мировоззренческой подготовкой. Нам представляется, что в начальной школе, когда только начинается становление умений и навыков самостоятельной работы учащихся, вводить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 xml:space="preserve">элементы адаптивно-развивающей педагогической технологии проблемно-модульного обучения нецелесообразно. </w:t>
      </w:r>
    </w:p>
    <w:p w14:paraId="2C216776">
      <w:pPr>
        <w:pStyle w:val="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Начиная с 5-го класса, можно ввести элементы адаптивно-развивающей педагогической технологии проблемно-</w:t>
      </w:r>
      <w:r>
        <w:rPr>
          <w:spacing w:val="-4"/>
          <w:w w:val="90"/>
          <w:sz w:val="28"/>
          <w:szCs w:val="28"/>
        </w:rPr>
        <w:t>модульного обучения. При этом, ими могут быть упрощённые проблемно-модуль</w:t>
      </w:r>
      <w:r>
        <w:rPr>
          <w:spacing w:val="-2"/>
          <w:w w:val="90"/>
          <w:sz w:val="28"/>
          <w:szCs w:val="28"/>
        </w:rPr>
        <w:t>ные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(рабочие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тетради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на печатной или электронной основе</w:t>
      </w:r>
      <w:r>
        <w:rPr>
          <w:spacing w:val="-2"/>
          <w:w w:val="90"/>
          <w:sz w:val="28"/>
          <w:szCs w:val="28"/>
        </w:rPr>
        <w:t>),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упор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</w:t>
      </w:r>
      <w:r>
        <w:rPr>
          <w:spacing w:val="-2"/>
          <w:w w:val="90"/>
          <w:sz w:val="28"/>
          <w:szCs w:val="28"/>
          <w:lang w:val="ru-RU"/>
        </w:rPr>
        <w:t>ется</w:t>
      </w:r>
      <w:r>
        <w:rPr>
          <w:spacing w:val="-2"/>
          <w:w w:val="90"/>
          <w:sz w:val="28"/>
          <w:szCs w:val="28"/>
        </w:rPr>
        <w:t xml:space="preserve"> на управление и самоуправление деятельностью учеников, контроль и самоконтроль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обучающие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 современной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 общеобразовательной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школы </w:t>
      </w:r>
      <w:r>
        <w:rPr>
          <w:w w:val="90"/>
          <w:sz w:val="28"/>
          <w:szCs w:val="28"/>
        </w:rPr>
        <w:t>целесообразно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вводить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постепенно,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наравне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учебником,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начиная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проблемно-модульных образовательных</w:t>
      </w:r>
      <w:r>
        <w:rPr>
          <w:spacing w:val="-2"/>
          <w:w w:val="90"/>
          <w:sz w:val="28"/>
          <w:szCs w:val="28"/>
        </w:rPr>
        <w:t xml:space="preserve"> курсов,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хорошо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успевающих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предо</w:t>
      </w:r>
      <w:r>
        <w:rPr>
          <w:spacing w:val="-4"/>
          <w:w w:val="95"/>
          <w:sz w:val="28"/>
          <w:szCs w:val="28"/>
        </w:rPr>
        <w:t>ставляется большая самостоятельность в учёбе.</w:t>
      </w:r>
    </w:p>
    <w:p w14:paraId="7B52E720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 8-го класса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 средней</w:t>
      </w:r>
      <w:r>
        <w:rPr>
          <w:w w:val="90"/>
          <w:sz w:val="28"/>
          <w:szCs w:val="28"/>
        </w:rPr>
        <w:t xml:space="preserve"> общеобразовательной школы адаптивно-развивающую педагогическую технологию проблемно-модульного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полностью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ввести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  <w:lang w:val="ru-RU"/>
        </w:rPr>
        <w:t>образовательно</w:t>
      </w:r>
      <w:r>
        <w:rPr>
          <w:rFonts w:hint="default"/>
          <w:w w:val="90"/>
          <w:sz w:val="28"/>
          <w:szCs w:val="28"/>
          <w:lang w:val="ru-RU"/>
        </w:rPr>
        <w:t>-обучающий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рабочих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постро</w:t>
      </w:r>
      <w:r>
        <w:rPr>
          <w:w w:val="90"/>
          <w:sz w:val="28"/>
          <w:szCs w:val="28"/>
        </w:rPr>
        <w:t>ению которых для старших классов можно подойти трояко:</w:t>
      </w:r>
    </w:p>
    <w:p w14:paraId="01FED4EC">
      <w:pPr>
        <w:pStyle w:val="7"/>
        <w:numPr>
          <w:ilvl w:val="0"/>
          <w:numId w:val="1"/>
        </w:numPr>
        <w:tabs>
          <w:tab w:val="left" w:pos="84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строить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проблемно-модульные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образовательные рабочие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проблемно-модульные образовательные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выбираемого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w w:val="90"/>
          <w:sz w:val="28"/>
          <w:szCs w:val="28"/>
        </w:rPr>
        <w:t>чающимися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цикла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профилирующих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предметов,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необходима большая доля самостоятельности. Их содержание отличается динамичностью </w:t>
      </w:r>
      <w:r>
        <w:rPr>
          <w:spacing w:val="-4"/>
          <w:w w:val="95"/>
          <w:sz w:val="28"/>
          <w:szCs w:val="28"/>
        </w:rPr>
        <w:t>границ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точки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зрения,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ширины,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глубины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познания;</w:t>
      </w:r>
    </w:p>
    <w:p w14:paraId="2961898E">
      <w:pPr>
        <w:pStyle w:val="7"/>
        <w:numPr>
          <w:ilvl w:val="0"/>
          <w:numId w:val="1"/>
        </w:numPr>
        <w:tabs>
          <w:tab w:val="left" w:pos="848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строить проблемно-модульные программы, рассчитанные на один год, по </w:t>
      </w:r>
      <w:r>
        <w:rPr>
          <w:spacing w:val="-4"/>
          <w:w w:val="95"/>
          <w:sz w:val="28"/>
          <w:szCs w:val="28"/>
        </w:rPr>
        <w:t>всем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предметам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комплексной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проблеме;</w:t>
      </w:r>
    </w:p>
    <w:p w14:paraId="16FD979C">
      <w:pPr>
        <w:pStyle w:val="7"/>
        <w:numPr>
          <w:ilvl w:val="0"/>
          <w:numId w:val="1"/>
        </w:numPr>
        <w:tabs>
          <w:tab w:val="left" w:pos="81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строить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предназначенные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w w:val="95"/>
          <w:sz w:val="28"/>
          <w:szCs w:val="28"/>
        </w:rPr>
        <w:t>па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старших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классах.</w:t>
      </w:r>
    </w:p>
    <w:p w14:paraId="683D0971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Очевидно,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внедрение 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образовательно-обучающий процесс</w:t>
      </w:r>
      <w:r>
        <w:rPr>
          <w:w w:val="90"/>
          <w:sz w:val="28"/>
          <w:szCs w:val="28"/>
        </w:rPr>
        <w:t xml:space="preserve"> современной средней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общеобразовательной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последовательно,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 сложности реализации, в строгом логическом порядке.</w:t>
      </w:r>
    </w:p>
    <w:p w14:paraId="4B23DBC7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Структура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предназначенной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старших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классах,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 </w:t>
      </w:r>
      <w:r>
        <w:rPr>
          <w:spacing w:val="-4"/>
          <w:w w:val="95"/>
          <w:sz w:val="28"/>
          <w:szCs w:val="28"/>
        </w:rPr>
        <w:t xml:space="preserve">всем изучаемым предметам на один учебный год. Преимущество применения </w:t>
      </w:r>
      <w:r>
        <w:rPr>
          <w:w w:val="90"/>
          <w:sz w:val="28"/>
          <w:szCs w:val="28"/>
        </w:rPr>
        <w:t>проблемно-модульной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w w:val="90"/>
          <w:sz w:val="28"/>
          <w:szCs w:val="28"/>
        </w:rPr>
        <w:t xml:space="preserve"> программы, рассчитанной на весь этап обучения в старших классах, состоит в том, что обеспечиваются наиболее благоприятные усло</w:t>
      </w:r>
      <w:r>
        <w:rPr>
          <w:w w:val="95"/>
          <w:sz w:val="28"/>
          <w:szCs w:val="28"/>
        </w:rPr>
        <w:t>вия для реализации принципа осознанной перспективы, особенно стимули</w:t>
      </w:r>
      <w:r>
        <w:rPr>
          <w:spacing w:val="-2"/>
          <w:w w:val="95"/>
          <w:sz w:val="28"/>
          <w:szCs w:val="28"/>
        </w:rPr>
        <w:t>рующие</w:t>
      </w:r>
      <w:r>
        <w:rPr>
          <w:spacing w:val="14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мотивацию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открываются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реальные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пути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обучению </w:t>
      </w:r>
      <w:r>
        <w:rPr>
          <w:spacing w:val="-2"/>
          <w:sz w:val="28"/>
          <w:szCs w:val="28"/>
        </w:rPr>
        <w:t>экстерном.</w:t>
      </w:r>
    </w:p>
    <w:p w14:paraId="5BFD9070">
      <w:pPr>
        <w:pStyle w:val="5"/>
        <w:spacing w:line="360" w:lineRule="auto"/>
        <w:ind w:left="0" w:right="-79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 учащихся </w:t>
      </w:r>
      <w:r>
        <w:rPr>
          <w:spacing w:val="-2"/>
          <w:w w:val="90"/>
          <w:sz w:val="28"/>
          <w:szCs w:val="28"/>
        </w:rPr>
        <w:t>в современной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 общеобразовательной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возникает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замены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учебников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spacing w:val="-4"/>
          <w:w w:val="90"/>
          <w:sz w:val="28"/>
          <w:szCs w:val="28"/>
        </w:rPr>
        <w:t>модульными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учебными</w:t>
      </w:r>
      <w:r>
        <w:rPr>
          <w:spacing w:val="-4"/>
          <w:w w:val="90"/>
          <w:sz w:val="28"/>
          <w:szCs w:val="28"/>
        </w:rPr>
        <w:t xml:space="preserve"> курсами, где учебники будут играть вспомогательную роль. Необхо</w:t>
      </w:r>
      <w:r>
        <w:rPr>
          <w:spacing w:val="-2"/>
          <w:w w:val="95"/>
          <w:sz w:val="28"/>
          <w:szCs w:val="28"/>
        </w:rPr>
        <w:t>димо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отметить,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однозначно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ответить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тут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сложно,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вышеназванные </w:t>
      </w:r>
      <w:r>
        <w:rPr>
          <w:w w:val="90"/>
          <w:sz w:val="28"/>
          <w:szCs w:val="28"/>
        </w:rPr>
        <w:t>пособия решают совершенно разные задачи. Более того, проблемно-модульный</w:t>
      </w:r>
      <w:r>
        <w:rPr>
          <w:rFonts w:hint="default"/>
          <w:w w:val="90"/>
          <w:sz w:val="28"/>
          <w:szCs w:val="28"/>
          <w:lang w:val="ru-RU"/>
        </w:rPr>
        <w:t xml:space="preserve"> учебный</w:t>
      </w:r>
      <w:r>
        <w:rPr>
          <w:w w:val="90"/>
          <w:sz w:val="28"/>
          <w:szCs w:val="28"/>
        </w:rPr>
        <w:t xml:space="preserve"> курс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базируется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учебниках,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</w:t>
      </w:r>
      <w:r>
        <w:rPr>
          <w:spacing w:val="-2"/>
          <w:w w:val="90"/>
          <w:sz w:val="28"/>
          <w:szCs w:val="28"/>
        </w:rPr>
        <w:t>тодологии познавательной деятельности и самостоятельной работы с источника</w:t>
      </w:r>
      <w:r>
        <w:rPr>
          <w:w w:val="95"/>
          <w:sz w:val="28"/>
          <w:szCs w:val="28"/>
        </w:rPr>
        <w:t xml:space="preserve">ми. </w:t>
      </w:r>
    </w:p>
    <w:p w14:paraId="28748602">
      <w:pPr>
        <w:pStyle w:val="5"/>
        <w:spacing w:line="360" w:lineRule="auto"/>
        <w:ind w:left="0" w:right="-79" w:firstLine="0"/>
        <w:rPr>
          <w:spacing w:val="-10"/>
          <w:w w:val="95"/>
          <w:sz w:val="28"/>
          <w:szCs w:val="28"/>
        </w:rPr>
      </w:pPr>
      <w:r>
        <w:rPr>
          <w:rFonts w:hint="default"/>
          <w:w w:val="95"/>
          <w:sz w:val="28"/>
          <w:szCs w:val="28"/>
          <w:lang w:val="ru-RU"/>
        </w:rPr>
        <w:t>.....</w:t>
      </w:r>
      <w:r>
        <w:rPr>
          <w:w w:val="95"/>
          <w:sz w:val="28"/>
          <w:szCs w:val="28"/>
        </w:rPr>
        <w:t>В проблемно-модульном</w:t>
      </w:r>
      <w:r>
        <w:rPr>
          <w:rFonts w:hint="default"/>
          <w:w w:val="95"/>
          <w:sz w:val="28"/>
          <w:szCs w:val="28"/>
          <w:lang w:val="ru-RU"/>
        </w:rPr>
        <w:t xml:space="preserve"> учебном</w:t>
      </w:r>
      <w:r>
        <w:rPr>
          <w:w w:val="95"/>
          <w:sz w:val="28"/>
          <w:szCs w:val="28"/>
        </w:rPr>
        <w:t xml:space="preserve"> курсе акцентируется руководство учебными </w:t>
      </w:r>
      <w:r>
        <w:rPr>
          <w:w w:val="90"/>
          <w:sz w:val="28"/>
          <w:szCs w:val="28"/>
        </w:rPr>
        <w:t>действиями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существенной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пособия,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литературу.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Возникает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касающийся применения адаптивно-развивающей педагогической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современной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средней общеобразовательной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школе,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со</w:t>
      </w:r>
      <w:r>
        <w:rPr>
          <w:spacing w:val="-2"/>
          <w:w w:val="90"/>
          <w:sz w:val="28"/>
          <w:szCs w:val="28"/>
        </w:rPr>
        <w:t>стоящий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следующем: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разрабатывать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проблемно-модульные образовательные рабочие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программы?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</w:t>
      </w:r>
      <w:r>
        <w:rPr>
          <w:spacing w:val="-4"/>
          <w:w w:val="95"/>
          <w:sz w:val="28"/>
          <w:szCs w:val="28"/>
        </w:rPr>
        <w:t>са:</w:t>
      </w:r>
      <w:r>
        <w:rPr>
          <w:spacing w:val="-10"/>
          <w:w w:val="95"/>
          <w:sz w:val="28"/>
          <w:szCs w:val="28"/>
        </w:rPr>
        <w:t xml:space="preserve"> </w:t>
      </w:r>
    </w:p>
    <w:p w14:paraId="772E820D">
      <w:pPr>
        <w:pStyle w:val="5"/>
        <w:spacing w:line="360" w:lineRule="auto"/>
        <w:ind w:left="0" w:right="-79" w:firstLine="0"/>
        <w:rPr>
          <w:spacing w:val="-7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>1)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могут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создаваться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региональными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методическими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центрами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</w:t>
      </w:r>
      <w:r>
        <w:rPr>
          <w:w w:val="90"/>
          <w:sz w:val="28"/>
          <w:szCs w:val="28"/>
        </w:rPr>
        <w:t>миссиями,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станут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коллективы;</w:t>
      </w:r>
      <w:r>
        <w:rPr>
          <w:spacing w:val="-7"/>
          <w:w w:val="90"/>
          <w:sz w:val="28"/>
          <w:szCs w:val="28"/>
        </w:rPr>
        <w:t xml:space="preserve"> </w:t>
      </w:r>
    </w:p>
    <w:p w14:paraId="42F262F2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2)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будут разрабатываться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высококвалифицированными,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учителями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процесса. </w:t>
      </w:r>
    </w:p>
    <w:p w14:paraId="295B3375">
      <w:pPr>
        <w:pStyle w:val="5"/>
        <w:spacing w:line="360" w:lineRule="auto"/>
        <w:ind w:left="0" w:right="-79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Эти два направления не являются альтернативными, они могут успешно дополнять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пустом месте» оригинальный проблемно-модульный</w:t>
      </w:r>
      <w:r>
        <w:rPr>
          <w:rFonts w:hint="default"/>
          <w:w w:val="90"/>
          <w:sz w:val="28"/>
          <w:szCs w:val="28"/>
          <w:lang w:val="ru-RU"/>
        </w:rPr>
        <w:t xml:space="preserve"> учебный</w:t>
      </w:r>
      <w:r>
        <w:rPr>
          <w:w w:val="90"/>
          <w:sz w:val="28"/>
          <w:szCs w:val="28"/>
        </w:rPr>
        <w:t xml:space="preserve"> курс или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проблемно-модульную образовательную рабочую</w:t>
      </w:r>
      <w:r>
        <w:rPr>
          <w:w w:val="90"/>
          <w:sz w:val="28"/>
          <w:szCs w:val="28"/>
        </w:rPr>
        <w:t xml:space="preserve"> программу, а станет использовать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проблемно-модульные</w:t>
      </w:r>
      <w:r>
        <w:rPr>
          <w:rFonts w:hint="default"/>
          <w:w w:val="90"/>
          <w:sz w:val="28"/>
          <w:szCs w:val="28"/>
          <w:lang w:val="ru-RU"/>
        </w:rPr>
        <w:t xml:space="preserve"> учебные</w:t>
      </w:r>
      <w:r>
        <w:rPr>
          <w:w w:val="90"/>
          <w:sz w:val="28"/>
          <w:szCs w:val="28"/>
        </w:rPr>
        <w:t xml:space="preserve"> курсы, разработанные в региональных методических центрах или комиссиями, приспосабливая их к конкретным условиям </w:t>
      </w:r>
      <w:r>
        <w:rPr>
          <w:spacing w:val="-2"/>
          <w:w w:val="95"/>
          <w:sz w:val="28"/>
          <w:szCs w:val="28"/>
        </w:rPr>
        <w:t>функционирования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школы.</w:t>
      </w:r>
    </w:p>
    <w:p w14:paraId="2103735E">
      <w:pPr>
        <w:pStyle w:val="5"/>
        <w:spacing w:line="360" w:lineRule="auto"/>
        <w:ind w:left="0" w:right="-79" w:firstLine="0"/>
        <w:rPr>
          <w:spacing w:val="-1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учебых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ещё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решается </w:t>
      </w:r>
      <w:r>
        <w:rPr>
          <w:spacing w:val="-2"/>
          <w:w w:val="90"/>
          <w:sz w:val="28"/>
          <w:szCs w:val="28"/>
        </w:rPr>
        <w:t>проблема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внедрения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предлагаемой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адаптивно-развивающей</w:t>
      </w:r>
      <w:r>
        <w:rPr>
          <w:spacing w:val="-2"/>
          <w:w w:val="90"/>
          <w:sz w:val="28"/>
          <w:szCs w:val="28"/>
        </w:rPr>
        <w:t xml:space="preserve">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проблемно-модульного</w:t>
      </w:r>
      <w:r>
        <w:rPr>
          <w:spacing w:val="-2"/>
          <w:w w:val="90"/>
          <w:sz w:val="28"/>
          <w:szCs w:val="28"/>
        </w:rPr>
        <w:t xml:space="preserve"> обучения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учащихся в современной общеобразовательной школе. </w:t>
      </w:r>
      <w:r>
        <w:rPr>
          <w:w w:val="90"/>
          <w:sz w:val="28"/>
          <w:szCs w:val="28"/>
        </w:rPr>
        <w:t>Важным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 адаптивно-развивающего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</w:t>
      </w:r>
      <w:r>
        <w:rPr>
          <w:spacing w:val="-2"/>
          <w:w w:val="90"/>
          <w:sz w:val="28"/>
          <w:szCs w:val="28"/>
        </w:rPr>
        <w:t>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 как педагогической технологии,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современной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 общеобразовательной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школе.</w:t>
      </w:r>
      <w:r>
        <w:rPr>
          <w:spacing w:val="-1"/>
          <w:w w:val="90"/>
          <w:sz w:val="28"/>
          <w:szCs w:val="28"/>
        </w:rPr>
        <w:t xml:space="preserve"> </w:t>
      </w:r>
    </w:p>
    <w:p w14:paraId="099B6ECD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rFonts w:hint="default"/>
          <w:spacing w:val="-1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свете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отмеченного,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применении адаптивно-развивающей педагогической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</w:t>
      </w:r>
      <w:r>
        <w:rPr>
          <w:spacing w:val="-4"/>
          <w:w w:val="90"/>
          <w:sz w:val="28"/>
          <w:szCs w:val="28"/>
        </w:rPr>
        <w:t>модульного обучения учащимся, как правило, 8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-х </w:t>
      </w:r>
      <w:r>
        <w:rPr>
          <w:spacing w:val="-4"/>
          <w:w w:val="90"/>
          <w:sz w:val="28"/>
          <w:szCs w:val="28"/>
        </w:rPr>
        <w:t>–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 xml:space="preserve">11-х классов, будет предлагаться на </w:t>
      </w:r>
      <w:r>
        <w:rPr>
          <w:spacing w:val="-2"/>
          <w:w w:val="90"/>
          <w:sz w:val="28"/>
          <w:szCs w:val="28"/>
        </w:rPr>
        <w:t>выбор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несколько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путей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 адаптивно-развивающего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 как педагогической технологии,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предусма</w:t>
      </w:r>
      <w:r>
        <w:rPr>
          <w:w w:val="90"/>
          <w:sz w:val="28"/>
          <w:szCs w:val="28"/>
        </w:rPr>
        <w:t>тривающих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 адаптивно-развивающим проблемным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технических </w:t>
      </w:r>
      <w:r>
        <w:rPr>
          <w:spacing w:val="-4"/>
          <w:w w:val="95"/>
          <w:sz w:val="28"/>
          <w:szCs w:val="28"/>
        </w:rPr>
        <w:t>средств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консультации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успевающими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учениками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т.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выбрать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один,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</w:t>
      </w:r>
      <w:r>
        <w:rPr>
          <w:spacing w:val="-4"/>
          <w:w w:val="95"/>
          <w:sz w:val="28"/>
          <w:szCs w:val="28"/>
        </w:rPr>
        <w:t>лее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подходящих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вариантов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либо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комбинацию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них.</w:t>
      </w:r>
    </w:p>
    <w:p w14:paraId="1018D2F3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Более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учитель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свои,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разработанные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собственными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сила</w:t>
      </w:r>
      <w:r>
        <w:rPr>
          <w:w w:val="90"/>
          <w:sz w:val="28"/>
          <w:szCs w:val="28"/>
        </w:rPr>
        <w:t>ми</w:t>
      </w:r>
      <w:r>
        <w:rPr>
          <w:spacing w:val="-12"/>
          <w:w w:val="90"/>
          <w:sz w:val="28"/>
          <w:szCs w:val="28"/>
        </w:rPr>
        <w:t xml:space="preserve"> адаптивно-развивающие проблемные </w:t>
      </w:r>
      <w:r>
        <w:rPr>
          <w:w w:val="90"/>
          <w:sz w:val="28"/>
          <w:szCs w:val="28"/>
        </w:rPr>
        <w:t>модули,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приспособленные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Подготовка проблемных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</w:t>
      </w:r>
      <w:r>
        <w:rPr>
          <w:spacing w:val="-2"/>
          <w:w w:val="90"/>
          <w:sz w:val="28"/>
          <w:szCs w:val="28"/>
        </w:rPr>
        <w:t>ганизация адаптивно-развивающего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учащихся, как педагогической технологии,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современной средней общеобразовательной 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основываются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пяти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</w:t>
      </w:r>
      <w:r>
        <w:rPr>
          <w:spacing w:val="-2"/>
          <w:sz w:val="28"/>
          <w:szCs w:val="28"/>
        </w:rPr>
        <w:t>ципах:</w:t>
      </w:r>
    </w:p>
    <w:p w14:paraId="7E9E557F">
      <w:pPr>
        <w:pStyle w:val="7"/>
        <w:numPr>
          <w:ilvl w:val="0"/>
          <w:numId w:val="2"/>
        </w:numPr>
        <w:tabs>
          <w:tab w:val="left" w:pos="88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максимально эффективно использовать время педагога. Это становится </w:t>
      </w:r>
      <w:r>
        <w:rPr>
          <w:w w:val="90"/>
          <w:sz w:val="28"/>
          <w:szCs w:val="28"/>
        </w:rPr>
        <w:t>возможным тогда, когда сам ученик приходит к учителю за консультацией;</w:t>
      </w:r>
    </w:p>
    <w:p w14:paraId="183439B4">
      <w:pPr>
        <w:pStyle w:val="7"/>
        <w:numPr>
          <w:ilvl w:val="0"/>
          <w:numId w:val="2"/>
        </w:numPr>
        <w:tabs>
          <w:tab w:val="left" w:pos="838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максимально эффективно использовать время ученика. Этому содействует </w:t>
      </w:r>
      <w:r>
        <w:rPr>
          <w:w w:val="90"/>
          <w:sz w:val="28"/>
          <w:szCs w:val="28"/>
        </w:rPr>
        <w:t>отработка самого адаптивно-развивающего проблемного модуля и его оснащение техническими средствами обучения;</w:t>
      </w:r>
    </w:p>
    <w:p w14:paraId="23527607">
      <w:pPr>
        <w:pStyle w:val="7"/>
        <w:numPr>
          <w:ilvl w:val="0"/>
          <w:numId w:val="2"/>
        </w:numPr>
        <w:tabs>
          <w:tab w:val="left" w:pos="82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самое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</w:t>
      </w:r>
      <w:r>
        <w:rPr>
          <w:w w:val="90"/>
          <w:sz w:val="28"/>
          <w:szCs w:val="28"/>
        </w:rPr>
        <w:t xml:space="preserve">телю, и ученику необходимо понимать и принимать как существенное — цели </w:t>
      </w:r>
      <w:r>
        <w:rPr>
          <w:spacing w:val="-2"/>
          <w:sz w:val="28"/>
          <w:szCs w:val="28"/>
        </w:rPr>
        <w:t>обучения;</w:t>
      </w:r>
    </w:p>
    <w:p w14:paraId="032EA491">
      <w:pPr>
        <w:pStyle w:val="7"/>
        <w:numPr>
          <w:ilvl w:val="0"/>
          <w:numId w:val="2"/>
        </w:numPr>
        <w:tabs>
          <w:tab w:val="left" w:pos="83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неплохими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учителями.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  <w:lang w:val="ru-RU"/>
        </w:rPr>
        <w:t>учёбе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разъяснении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материала)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образовательном процессе при адаптивно-развивающем проблемно-модульном обучении, как педагогической технологии;</w:t>
      </w:r>
    </w:p>
    <w:p w14:paraId="5638F556">
      <w:pPr>
        <w:pStyle w:val="7"/>
        <w:numPr>
          <w:ilvl w:val="0"/>
          <w:numId w:val="2"/>
        </w:numPr>
        <w:tabs>
          <w:tab w:val="left" w:pos="817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овладение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обязательным.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Критерии,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отражающие его уровень, указываются ученикам в адаптивно-развивающем проблемном модуле. Устный контроль проводит</w:t>
      </w:r>
      <w:r>
        <w:rPr>
          <w:w w:val="90"/>
          <w:sz w:val="28"/>
          <w:szCs w:val="28"/>
        </w:rPr>
        <w:t>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подтверждения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письменных </w:t>
      </w:r>
      <w:r>
        <w:rPr>
          <w:w w:val="95"/>
          <w:sz w:val="28"/>
          <w:szCs w:val="28"/>
        </w:rPr>
        <w:t>контрольных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заданиях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требуется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правильно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ответить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80%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поставленных </w:t>
      </w:r>
      <w:r>
        <w:rPr>
          <w:spacing w:val="-2"/>
          <w:sz w:val="28"/>
          <w:szCs w:val="28"/>
        </w:rPr>
        <w:t>вопросов.</w:t>
      </w:r>
    </w:p>
    <w:p w14:paraId="1B5F7B88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Проблемно-модульное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протекает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этапа: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инвариантная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модель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</w:t>
      </w:r>
      <w:r>
        <w:rPr>
          <w:spacing w:val="-4"/>
          <w:w w:val="95"/>
          <w:sz w:val="28"/>
          <w:szCs w:val="28"/>
        </w:rPr>
        <w:t>подаваемой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дисциплины,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втором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выделяются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ключевые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идеи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рамках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</w:t>
      </w:r>
      <w:r>
        <w:rPr>
          <w:w w:val="90"/>
          <w:sz w:val="28"/>
          <w:szCs w:val="28"/>
        </w:rPr>
        <w:t>кретных адаптивно-развивающих проблемных модулей. Принципами отбора ключевой информации являются:</w:t>
      </w:r>
    </w:p>
    <w:p w14:paraId="3BD000DB">
      <w:pPr>
        <w:pStyle w:val="5"/>
        <w:spacing w:line="360" w:lineRule="auto"/>
        <w:ind w:left="0" w:right="-79" w:firstLine="0"/>
        <w:rPr>
          <w:spacing w:val="-7"/>
          <w:w w:val="90"/>
          <w:sz w:val="28"/>
          <w:szCs w:val="28"/>
        </w:rPr>
      </w:pPr>
      <w:r>
        <w:rPr>
          <w:w w:val="90"/>
          <w:sz w:val="28"/>
          <w:szCs w:val="28"/>
        </w:rPr>
        <w:t>а) ин</w:t>
      </w:r>
      <w:r>
        <w:rPr>
          <w:spacing w:val="-2"/>
          <w:w w:val="90"/>
          <w:sz w:val="28"/>
          <w:szCs w:val="28"/>
        </w:rPr>
        <w:t>формационная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ёмкость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прогностическая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ценность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материала;</w:t>
      </w:r>
      <w:r>
        <w:rPr>
          <w:spacing w:val="-7"/>
          <w:w w:val="90"/>
          <w:sz w:val="28"/>
          <w:szCs w:val="28"/>
        </w:rPr>
        <w:t xml:space="preserve"> </w:t>
      </w:r>
    </w:p>
    <w:p w14:paraId="7AFC8B5C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б)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системооб</w:t>
      </w:r>
      <w:r>
        <w:rPr>
          <w:w w:val="90"/>
          <w:sz w:val="28"/>
          <w:szCs w:val="28"/>
        </w:rPr>
        <w:t xml:space="preserve">разующая функция; </w:t>
      </w:r>
    </w:p>
    <w:p w14:paraId="5BAD9146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>в) конструктивно-практическая значимость.</w:t>
      </w:r>
    </w:p>
    <w:p w14:paraId="0E9842E3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Практической направленностью адаптивно-развивающего проблемно-модульного обучения, как педагогической технологии, насыщен материал всех проблемных модулей.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ориентирован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учащимися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саморегуляции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самовоспитания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применительно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жизнедеятельности </w:t>
      </w:r>
      <w:r>
        <w:rPr>
          <w:spacing w:val="-2"/>
          <w:w w:val="90"/>
          <w:sz w:val="28"/>
          <w:szCs w:val="28"/>
        </w:rPr>
        <w:t>(учёба,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взаимоотношения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семье,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поведение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отдыхе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д.).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w w:val="90"/>
          <w:sz w:val="28"/>
          <w:szCs w:val="28"/>
        </w:rPr>
        <w:t>метить,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органично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сочетается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rFonts w:hint="default"/>
          <w:w w:val="90"/>
          <w:sz w:val="28"/>
          <w:szCs w:val="28"/>
          <w:lang w:val="ru-RU"/>
        </w:rPr>
        <w:t xml:space="preserve"> комплексным 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системно-деятельностным</w:t>
      </w:r>
      <w:r>
        <w:rPr>
          <w:spacing w:val="-2"/>
          <w:sz w:val="28"/>
          <w:szCs w:val="28"/>
        </w:rPr>
        <w:t>.</w:t>
      </w:r>
    </w:p>
    <w:p w14:paraId="08B041EB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Адаптивно-развивающая педагогическая технология проблемно-модульного обучения учащихся, применяемая в современной средней общеобразовательной школе, </w:t>
      </w:r>
      <w:r>
        <w:rPr>
          <w:spacing w:val="-2"/>
          <w:w w:val="95"/>
          <w:sz w:val="28"/>
          <w:szCs w:val="28"/>
        </w:rPr>
        <w:t>включает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себя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восемь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компонентов:</w:t>
      </w:r>
    </w:p>
    <w:p w14:paraId="18AAC4F3">
      <w:pPr>
        <w:pStyle w:val="7"/>
        <w:numPr>
          <w:ilvl w:val="0"/>
          <w:numId w:val="3"/>
        </w:numPr>
        <w:tabs>
          <w:tab w:val="left" w:pos="81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Усвоение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</w:p>
    <w:p w14:paraId="31E84291">
      <w:pPr>
        <w:pStyle w:val="7"/>
        <w:numPr>
          <w:ilvl w:val="0"/>
          <w:numId w:val="3"/>
        </w:numPr>
        <w:tabs>
          <w:tab w:val="left" w:pos="822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Учебная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 учебного материала с использованием различных методов и средств обуче</w:t>
      </w:r>
      <w:r>
        <w:rPr>
          <w:spacing w:val="-4"/>
          <w:sz w:val="28"/>
          <w:szCs w:val="28"/>
        </w:rPr>
        <w:t>ния.</w:t>
      </w:r>
    </w:p>
    <w:p w14:paraId="7FC8559C">
      <w:pPr>
        <w:pStyle w:val="7"/>
        <w:numPr>
          <w:ilvl w:val="0"/>
          <w:numId w:val="3"/>
        </w:numPr>
        <w:tabs>
          <w:tab w:val="left" w:pos="833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Постоянный контроль учебной деятельности учащихся. После прохожде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письменного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или </w:t>
      </w:r>
      <w:r>
        <w:rPr>
          <w:w w:val="90"/>
          <w:sz w:val="28"/>
          <w:szCs w:val="28"/>
        </w:rPr>
        <w:t>отдельный адаптивно-развивающий проблемный модуль. Обучающийся, усвоивший за учебный год все темы или адаптивно-развивающие проблемные мо</w:t>
      </w:r>
      <w:r>
        <w:rPr>
          <w:spacing w:val="-2"/>
          <w:w w:val="95"/>
          <w:sz w:val="28"/>
          <w:szCs w:val="28"/>
        </w:rPr>
        <w:t>дули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проблемно-модульного 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получает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оценку.</w:t>
      </w:r>
    </w:p>
    <w:p w14:paraId="5303E09B">
      <w:pPr>
        <w:pStyle w:val="7"/>
        <w:numPr>
          <w:ilvl w:val="0"/>
          <w:numId w:val="3"/>
        </w:numPr>
        <w:tabs>
          <w:tab w:val="left" w:pos="80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Инструктирование при обнаружении того, что ученик не понимает 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обратиться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консультацией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учителю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6"/>
          <w:w w:val="95"/>
          <w:sz w:val="28"/>
          <w:szCs w:val="28"/>
        </w:rPr>
        <w:t>готовленному и успевающему по этому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проблемно-модульному образовательному</w:t>
      </w:r>
      <w:r>
        <w:rPr>
          <w:spacing w:val="-6"/>
          <w:w w:val="95"/>
          <w:sz w:val="28"/>
          <w:szCs w:val="28"/>
        </w:rPr>
        <w:t xml:space="preserve"> курсу ученику.</w:t>
      </w:r>
    </w:p>
    <w:p w14:paraId="07E385DF">
      <w:pPr>
        <w:pStyle w:val="7"/>
        <w:numPr>
          <w:ilvl w:val="0"/>
          <w:numId w:val="3"/>
        </w:numPr>
        <w:tabs>
          <w:tab w:val="left" w:pos="88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Небольшие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отработке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образовательного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курса, </w:t>
      </w:r>
      <w:r>
        <w:rPr>
          <w:w w:val="90"/>
          <w:sz w:val="28"/>
          <w:szCs w:val="28"/>
        </w:rPr>
        <w:t>которые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опираясь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</w:t>
      </w:r>
      <w:r>
        <w:rPr>
          <w:spacing w:val="-2"/>
          <w:w w:val="90"/>
          <w:sz w:val="28"/>
          <w:szCs w:val="28"/>
        </w:rPr>
        <w:t>териалы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планируя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исследовательские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</w:t>
      </w:r>
      <w:r>
        <w:rPr>
          <w:w w:val="95"/>
          <w:sz w:val="28"/>
          <w:szCs w:val="28"/>
        </w:rPr>
        <w:t xml:space="preserve">ством учителя. Исследовательская работа проводится индивидуально или в </w:t>
      </w:r>
      <w:r>
        <w:rPr>
          <w:spacing w:val="-2"/>
          <w:w w:val="95"/>
          <w:sz w:val="28"/>
          <w:szCs w:val="28"/>
        </w:rPr>
        <w:t>малых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группах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(до пяти-шести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человек).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завершения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группе </w:t>
      </w:r>
      <w:r>
        <w:rPr>
          <w:spacing w:val="-4"/>
          <w:w w:val="95"/>
          <w:sz w:val="28"/>
          <w:szCs w:val="28"/>
        </w:rPr>
        <w:t>проводится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обсуждение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результатов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интерпретацией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каждое </w:t>
      </w:r>
      <w:r>
        <w:rPr>
          <w:w w:val="90"/>
          <w:sz w:val="28"/>
          <w:szCs w:val="28"/>
        </w:rPr>
        <w:t>законченное исследование ученик может получить какое-то количество баллов.</w:t>
      </w:r>
    </w:p>
    <w:p w14:paraId="21A71A07">
      <w:pPr>
        <w:pStyle w:val="7"/>
        <w:numPr>
          <w:ilvl w:val="0"/>
          <w:numId w:val="3"/>
        </w:numPr>
        <w:tabs>
          <w:tab w:val="left" w:pos="84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Оценивание результатов обучения ученика представляет собой наиболее интересный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современной средней общеобразовательной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школе. Оценивание предусматривает, что ученики, выполнившие самостоятельную ра</w:t>
      </w:r>
      <w:r>
        <w:rPr>
          <w:spacing w:val="-4"/>
          <w:w w:val="90"/>
          <w:sz w:val="28"/>
          <w:szCs w:val="28"/>
        </w:rPr>
        <w:t>боту, пользуясь литературой, накопленной в фондах школьной библиотеки, другими информационными источниками, включая Интернет, долж</w:t>
      </w:r>
      <w:r>
        <w:rPr>
          <w:spacing w:val="-2"/>
          <w:w w:val="90"/>
          <w:sz w:val="28"/>
          <w:szCs w:val="28"/>
        </w:rPr>
        <w:t>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сформулировать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обосновать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анализируемому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каса</w:t>
      </w:r>
      <w:r>
        <w:rPr>
          <w:spacing w:val="-4"/>
          <w:w w:val="95"/>
          <w:sz w:val="28"/>
          <w:szCs w:val="28"/>
        </w:rPr>
        <w:t>ющемуся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актуальных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общественных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проблем.</w:t>
      </w:r>
    </w:p>
    <w:p w14:paraId="76E53A02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Такие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этом </w:t>
      </w:r>
      <w:r>
        <w:rPr>
          <w:w w:val="95"/>
          <w:sz w:val="28"/>
          <w:szCs w:val="28"/>
        </w:rPr>
        <w:t xml:space="preserve">учитель старается как можно меньше в них участвовать. После обсуждения </w:t>
      </w:r>
      <w:r>
        <w:rPr>
          <w:spacing w:val="-2"/>
          <w:w w:val="95"/>
          <w:sz w:val="28"/>
          <w:szCs w:val="28"/>
        </w:rPr>
        <w:t>каждый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участвовавший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нём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пишет </w:t>
      </w:r>
      <w:r>
        <w:rPr>
          <w:spacing w:val="-8"/>
          <w:w w:val="95"/>
          <w:sz w:val="28"/>
          <w:szCs w:val="28"/>
        </w:rPr>
        <w:t>мини-</w:t>
      </w:r>
      <w:r>
        <w:rPr>
          <w:spacing w:val="-2"/>
          <w:w w:val="95"/>
          <w:sz w:val="28"/>
          <w:szCs w:val="28"/>
        </w:rPr>
        <w:t>сочинение или эссе,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излагает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 </w:t>
      </w:r>
      <w:r>
        <w:rPr>
          <w:w w:val="95"/>
          <w:sz w:val="28"/>
          <w:szCs w:val="28"/>
        </w:rPr>
        <w:t xml:space="preserve">окончательно обосновывает своё мнение. Цель такого задания заключается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мировоззренческой </w:t>
      </w:r>
      <w:r>
        <w:rPr>
          <w:spacing w:val="-2"/>
          <w:w w:val="95"/>
          <w:sz w:val="28"/>
          <w:szCs w:val="28"/>
        </w:rPr>
        <w:t>оценки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явлений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фактов,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поэтому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оценивается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правильное </w:t>
      </w:r>
      <w:r>
        <w:rPr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ошибочное.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своё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обоснованное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какое-то количество баллов, которые в последующем суммируются.</w:t>
      </w:r>
    </w:p>
    <w:p w14:paraId="3859A768">
      <w:pPr>
        <w:pStyle w:val="7"/>
        <w:numPr>
          <w:ilvl w:val="0"/>
          <w:numId w:val="3"/>
        </w:numPr>
        <w:tabs>
          <w:tab w:val="left" w:pos="787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>Репетиторство,</w:t>
      </w:r>
      <w:r>
        <w:rPr>
          <w:spacing w:val="-1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которым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может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заняться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каждый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ученик,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помогая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своему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кол</w:t>
      </w:r>
      <w:r>
        <w:rPr>
          <w:spacing w:val="-2"/>
          <w:w w:val="90"/>
          <w:sz w:val="28"/>
          <w:szCs w:val="28"/>
        </w:rPr>
        <w:t>леге,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просит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учёбе.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репетиторство</w:t>
      </w:r>
      <w:r>
        <w:rPr>
          <w:rFonts w:hint="default"/>
          <w:spacing w:val="-2"/>
          <w:w w:val="90"/>
          <w:sz w:val="28"/>
          <w:szCs w:val="28"/>
          <w:lang w:val="ru-RU"/>
        </w:rPr>
        <w:t>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помог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spacing w:val="-4"/>
          <w:w w:val="90"/>
          <w:sz w:val="28"/>
          <w:szCs w:val="28"/>
        </w:rPr>
        <w:t>усвоении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одному проблемному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модулю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одному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товарищу,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получивше</w:t>
      </w:r>
      <w:r>
        <w:rPr>
          <w:spacing w:val="-2"/>
          <w:w w:val="90"/>
          <w:sz w:val="28"/>
          <w:szCs w:val="28"/>
        </w:rPr>
        <w:t>му</w:t>
      </w:r>
      <w:r>
        <w:rPr>
          <w:rFonts w:hint="default"/>
          <w:spacing w:val="-2"/>
          <w:w w:val="90"/>
          <w:sz w:val="28"/>
          <w:szCs w:val="28"/>
          <w:lang w:val="ru-RU"/>
        </w:rPr>
        <w:t>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rFonts w:hint="default"/>
          <w:spacing w:val="-2"/>
          <w:w w:val="90"/>
          <w:sz w:val="28"/>
          <w:szCs w:val="28"/>
          <w:lang w:val="ru-RU"/>
        </w:rPr>
        <w:t>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положительную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какое-то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баллов.</w:t>
      </w:r>
    </w:p>
    <w:p w14:paraId="4588D7AE">
      <w:pPr>
        <w:pStyle w:val="7"/>
        <w:numPr>
          <w:ilvl w:val="0"/>
          <w:numId w:val="3"/>
        </w:numPr>
        <w:tabs>
          <w:tab w:val="left" w:pos="80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Контрольная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даётся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какое-то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</w:t>
      </w:r>
      <w:r>
        <w:rPr>
          <w:w w:val="90"/>
          <w:sz w:val="28"/>
          <w:szCs w:val="28"/>
        </w:rPr>
        <w:t xml:space="preserve">чество баллов. В данном случае за учеником </w:t>
      </w:r>
      <w:r>
        <w:rPr>
          <w:w w:val="90"/>
          <w:sz w:val="28"/>
          <w:szCs w:val="28"/>
          <w:lang w:val="ru-RU"/>
        </w:rPr>
        <w:t>остаётся</w:t>
      </w:r>
      <w:r>
        <w:rPr>
          <w:w w:val="90"/>
          <w:sz w:val="28"/>
          <w:szCs w:val="28"/>
        </w:rPr>
        <w:t xml:space="preserve"> свобода выбора комплектов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баллов.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избегать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контрольных работ, другие не любят исследований, третьи — оценивания, четвёртые не </w:t>
      </w:r>
      <w:r>
        <w:rPr>
          <w:spacing w:val="-2"/>
          <w:w w:val="90"/>
          <w:sz w:val="28"/>
          <w:szCs w:val="28"/>
        </w:rPr>
        <w:t>хотят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тратить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репетиторство.Но</w:t>
      </w:r>
      <w:r>
        <w:rPr>
          <w:rFonts w:hint="default"/>
          <w:spacing w:val="-2"/>
          <w:w w:val="90"/>
          <w:sz w:val="28"/>
          <w:szCs w:val="28"/>
          <w:lang w:val="ru-RU"/>
        </w:rPr>
        <w:t>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случаях</w:t>
      </w:r>
      <w:r>
        <w:rPr>
          <w:rFonts w:hint="default"/>
          <w:spacing w:val="-2"/>
          <w:w w:val="90"/>
          <w:sz w:val="28"/>
          <w:szCs w:val="28"/>
          <w:lang w:val="ru-RU"/>
        </w:rPr>
        <w:t>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</w:t>
      </w:r>
      <w:r>
        <w:rPr>
          <w:rFonts w:hint="default"/>
          <w:spacing w:val="-2"/>
          <w:w w:val="90"/>
          <w:sz w:val="28"/>
          <w:szCs w:val="28"/>
          <w:lang w:val="ru-RU"/>
        </w:rPr>
        <w:t>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</w:t>
      </w:r>
      <w:r>
        <w:rPr>
          <w:w w:val="90"/>
          <w:sz w:val="28"/>
          <w:szCs w:val="28"/>
        </w:rPr>
        <w:t>ник,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соревнуется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используется максимально эффективно. </w:t>
      </w:r>
    </w:p>
    <w:p w14:paraId="640932EB">
      <w:pPr>
        <w:pStyle w:val="7"/>
        <w:numPr>
          <w:ilvl w:val="0"/>
          <w:numId w:val="0"/>
        </w:numPr>
        <w:tabs>
          <w:tab w:val="left" w:pos="801"/>
        </w:tabs>
        <w:spacing w:line="360" w:lineRule="auto"/>
        <w:ind w:leftChars="0" w:right="-79" w:rightChars="0"/>
        <w:jc w:val="both"/>
        <w:rPr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 xml:space="preserve">Практика показывает, что при тестировании по </w:t>
      </w:r>
      <w:r>
        <w:rPr>
          <w:spacing w:val="-2"/>
          <w:w w:val="90"/>
          <w:sz w:val="28"/>
          <w:szCs w:val="28"/>
        </w:rPr>
        <w:t>одному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проходивших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рассматриваемой </w:t>
      </w:r>
      <w:r>
        <w:rPr>
          <w:w w:val="90"/>
          <w:sz w:val="28"/>
          <w:szCs w:val="28"/>
        </w:rPr>
        <w:t>системе адаптивно-развивающего проблемно-модульного обучения, как педагогической технологии, и детей, обучавшихся по традицион</w:t>
      </w:r>
      <w:r>
        <w:rPr>
          <w:spacing w:val="-2"/>
          <w:w w:val="95"/>
          <w:sz w:val="28"/>
          <w:szCs w:val="28"/>
        </w:rPr>
        <w:t>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системе,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обнаруживается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разница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знаниях,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составляющая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10–15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%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5"/>
          <w:sz w:val="28"/>
          <w:szCs w:val="28"/>
        </w:rPr>
        <w:t>пользу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первых.</w:t>
      </w:r>
    </w:p>
    <w:p w14:paraId="5C59E12B">
      <w:pPr>
        <w:pStyle w:val="7"/>
        <w:tabs>
          <w:tab w:val="left" w:pos="80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интеллектуальной,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думающей,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разносторонне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гармонично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современная средняя общеобразовательная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</w:t>
      </w:r>
      <w:r>
        <w:rPr>
          <w:spacing w:val="-2"/>
          <w:w w:val="90"/>
          <w:sz w:val="28"/>
          <w:szCs w:val="28"/>
          <w:lang w:val="ru-RU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  <w:lang w:val="ru-RU"/>
        </w:rPr>
        <w:t>избавляется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 xml:space="preserve">от </w:t>
      </w:r>
      <w:r>
        <w:rPr>
          <w:spacing w:val="-2"/>
          <w:w w:val="90"/>
          <w:sz w:val="28"/>
          <w:szCs w:val="28"/>
        </w:rPr>
        <w:t>«менторства»,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психозов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«заболеваний».</w:t>
      </w:r>
    </w:p>
    <w:p w14:paraId="4B113199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Проанализированная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 адаптивно-развивающей педагогической технологии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 в современной средней общеобразовательной школе </w:t>
      </w:r>
      <w:r>
        <w:rPr>
          <w:spacing w:val="-4"/>
          <w:w w:val="95"/>
          <w:sz w:val="28"/>
          <w:szCs w:val="28"/>
        </w:rPr>
        <w:t>представляет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интерес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следующих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отношениях:</w:t>
      </w:r>
    </w:p>
    <w:p w14:paraId="32E3929E">
      <w:pPr>
        <w:pStyle w:val="7"/>
        <w:numPr>
          <w:ilvl w:val="0"/>
          <w:numId w:val="4"/>
        </w:numPr>
        <w:tabs>
          <w:tab w:val="left" w:pos="862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позволяет достичь активного, самостоятельного, целенаправленного уче</w:t>
      </w:r>
      <w:r>
        <w:rPr>
          <w:w w:val="95"/>
          <w:sz w:val="28"/>
          <w:szCs w:val="28"/>
        </w:rPr>
        <w:t>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стороны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ученика;</w:t>
      </w:r>
    </w:p>
    <w:p w14:paraId="45207907">
      <w:pPr>
        <w:pStyle w:val="7"/>
        <w:numPr>
          <w:ilvl w:val="0"/>
          <w:numId w:val="4"/>
        </w:numPr>
        <w:tabs>
          <w:tab w:val="left" w:pos="89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реализуются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субъект–субъектные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взаимоотношения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учеником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sz w:val="28"/>
          <w:szCs w:val="28"/>
        </w:rPr>
        <w:t>учителем;</w:t>
      </w:r>
    </w:p>
    <w:p w14:paraId="4E872E63">
      <w:pPr>
        <w:pStyle w:val="7"/>
        <w:numPr>
          <w:ilvl w:val="0"/>
          <w:numId w:val="4"/>
        </w:numPr>
        <w:tabs>
          <w:tab w:val="left" w:pos="845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обеспечивается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минимального уровня усвоения учебного материала за предусмотренное время;</w:t>
      </w:r>
    </w:p>
    <w:p w14:paraId="5C8543FD">
      <w:pPr>
        <w:pStyle w:val="7"/>
        <w:numPr>
          <w:ilvl w:val="0"/>
          <w:numId w:val="4"/>
        </w:numPr>
        <w:tabs>
          <w:tab w:val="left" w:pos="868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создаются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высоких уровнях с использованием элементов творческой развивающей деятельности;</w:t>
      </w:r>
    </w:p>
    <w:p w14:paraId="73D7347A">
      <w:pPr>
        <w:pStyle w:val="7"/>
        <w:numPr>
          <w:ilvl w:val="0"/>
          <w:numId w:val="4"/>
        </w:numPr>
        <w:tabs>
          <w:tab w:val="left" w:pos="833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реализует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воспитывающую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функцию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</w:p>
    <w:p w14:paraId="7191B510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Проблемно-модульный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конструирования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</w:t>
      </w:r>
      <w:r>
        <w:rPr>
          <w:spacing w:val="-2"/>
          <w:w w:val="90"/>
          <w:sz w:val="28"/>
          <w:szCs w:val="28"/>
        </w:rPr>
        <w:t>подавание находят всё большее число сторонников. Он помогает привести в сис</w:t>
      </w:r>
      <w:r>
        <w:rPr>
          <w:w w:val="90"/>
          <w:sz w:val="28"/>
          <w:szCs w:val="28"/>
        </w:rPr>
        <w:t>тему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интегрированные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«ядро»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>учной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посредством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всестороннего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выявления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вну</w:t>
      </w:r>
      <w:r>
        <w:rPr>
          <w:w w:val="90"/>
          <w:sz w:val="28"/>
          <w:szCs w:val="28"/>
        </w:rPr>
        <w:t>тренних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законами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принципами.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самым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он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компактному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структурированию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избегать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неоправданных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повторений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внутри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z w:val="28"/>
          <w:szCs w:val="28"/>
        </w:rPr>
        <w:t>го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же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курса.</w:t>
      </w:r>
    </w:p>
    <w:p w14:paraId="31D4B635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Несомненно,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достоинствах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недостатках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базовой модели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 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</w:t>
      </w:r>
      <w:r>
        <w:rPr>
          <w:spacing w:val="-4"/>
          <w:w w:val="95"/>
          <w:sz w:val="28"/>
          <w:szCs w:val="28"/>
        </w:rPr>
        <w:t>дульного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в современной средней общеобразовательной школе,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её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рассматривать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одну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множества </w:t>
      </w:r>
      <w:r>
        <w:rPr>
          <w:w w:val="90"/>
          <w:sz w:val="28"/>
          <w:szCs w:val="28"/>
        </w:rPr>
        <w:t>возможных педагогических систем, формирующих личность школьника.</w:t>
      </w:r>
    </w:p>
    <w:p w14:paraId="1E67CE75">
      <w:pPr>
        <w:pStyle w:val="5"/>
        <w:spacing w:line="360" w:lineRule="auto"/>
        <w:ind w:left="0" w:right="-79" w:firstLine="0"/>
        <w:rPr>
          <w:spacing w:val="-6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Следует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учитывать,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современном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этапе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развития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науки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практики, </w:t>
      </w:r>
      <w:r>
        <w:rPr>
          <w:spacing w:val="-4"/>
          <w:w w:val="90"/>
          <w:sz w:val="28"/>
          <w:szCs w:val="28"/>
        </w:rPr>
        <w:t>функционирования общества</w:t>
      </w:r>
      <w:r>
        <w:rPr>
          <w:rFonts w:hint="default"/>
          <w:spacing w:val="-4"/>
          <w:w w:val="90"/>
          <w:sz w:val="28"/>
          <w:szCs w:val="28"/>
          <w:lang w:val="ru-RU"/>
        </w:rPr>
        <w:t>,</w:t>
      </w:r>
      <w:r>
        <w:rPr>
          <w:spacing w:val="-4"/>
          <w:w w:val="90"/>
          <w:sz w:val="28"/>
          <w:szCs w:val="28"/>
        </w:rPr>
        <w:t xml:space="preserve"> перед отечественной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современной средней общеобразовательной </w:t>
      </w:r>
      <w:r>
        <w:rPr>
          <w:spacing w:val="-4"/>
          <w:w w:val="90"/>
          <w:sz w:val="28"/>
          <w:szCs w:val="28"/>
        </w:rPr>
        <w:t>школой стоят задачи по прове</w:t>
      </w:r>
      <w:r>
        <w:rPr>
          <w:w w:val="90"/>
          <w:sz w:val="28"/>
          <w:szCs w:val="28"/>
        </w:rPr>
        <w:t>дению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реформы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модернизации,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приносит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желаемых </w:t>
      </w:r>
      <w:r>
        <w:rPr>
          <w:spacing w:val="-2"/>
          <w:w w:val="90"/>
          <w:sz w:val="28"/>
          <w:szCs w:val="28"/>
        </w:rPr>
        <w:t>результатов. В то же время, внедрение адаптивно-развивающей педагогической технологии проблемно-модульного обуче</w:t>
      </w:r>
      <w:r>
        <w:rPr>
          <w:spacing w:val="-6"/>
          <w:w w:val="95"/>
          <w:sz w:val="28"/>
          <w:szCs w:val="28"/>
        </w:rPr>
        <w:t>ния учащихся может позволить на качественно новом уровне организовать учебный процесс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spacing w:val="-6"/>
          <w:w w:val="95"/>
          <w:sz w:val="28"/>
          <w:szCs w:val="28"/>
        </w:rPr>
        <w:t>, в последующем</w:t>
      </w:r>
      <w:r>
        <w:rPr>
          <w:rFonts w:hint="default"/>
          <w:spacing w:val="-6"/>
          <w:w w:val="95"/>
          <w:sz w:val="28"/>
          <w:szCs w:val="28"/>
          <w:lang w:val="ru-RU"/>
        </w:rPr>
        <w:t>,</w:t>
      </w:r>
      <w:r>
        <w:rPr>
          <w:spacing w:val="-6"/>
          <w:w w:val="95"/>
          <w:sz w:val="28"/>
          <w:szCs w:val="28"/>
        </w:rPr>
        <w:t xml:space="preserve"> с малым «доворотом», модернизируя только содержание. </w:t>
      </w:r>
    </w:p>
    <w:p w14:paraId="12C73007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Идеи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современной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 общеобразовательной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</w:t>
      </w:r>
      <w:r>
        <w:rPr>
          <w:w w:val="90"/>
          <w:sz w:val="28"/>
          <w:szCs w:val="28"/>
        </w:rPr>
        <w:t>зоваться, главным образом, двумя направлениями:</w:t>
      </w:r>
    </w:p>
    <w:p w14:paraId="42D6EDA9">
      <w:pPr>
        <w:pStyle w:val="7"/>
        <w:numPr>
          <w:ilvl w:val="0"/>
          <w:numId w:val="5"/>
        </w:numPr>
        <w:tabs>
          <w:tab w:val="left" w:pos="85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подкреплением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 адаптивно-развивающими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курсами обучения, </w:t>
      </w:r>
      <w:r>
        <w:rPr>
          <w:w w:val="95"/>
          <w:sz w:val="28"/>
          <w:szCs w:val="28"/>
        </w:rPr>
        <w:t>без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изменения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системы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оценок;</w:t>
      </w:r>
    </w:p>
    <w:p w14:paraId="6DB0727B">
      <w:pPr>
        <w:pStyle w:val="7"/>
        <w:numPr>
          <w:ilvl w:val="0"/>
          <w:numId w:val="5"/>
        </w:numPr>
        <w:tabs>
          <w:tab w:val="left" w:pos="828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созданием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объёме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spacing w:val="-2"/>
          <w:sz w:val="28"/>
          <w:szCs w:val="28"/>
        </w:rPr>
        <w:t>5</w:t>
      </w:r>
      <w:r>
        <w:rPr>
          <w:rFonts w:hint="default"/>
          <w:spacing w:val="-2"/>
          <w:sz w:val="28"/>
          <w:szCs w:val="28"/>
          <w:lang w:val="ru-RU"/>
        </w:rPr>
        <w:t>-х</w:t>
      </w:r>
      <w:r>
        <w:rPr>
          <w:spacing w:val="-2"/>
          <w:sz w:val="28"/>
          <w:szCs w:val="28"/>
        </w:rPr>
        <w:t xml:space="preserve"> – 11-хклассах.</w:t>
      </w:r>
    </w:p>
    <w:p w14:paraId="56361418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перспективным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второе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требует кардинальных изменений в современной педагогической системе средней общеобразовательной школы, хотя бы, </w:t>
      </w:r>
      <w:r>
        <w:rPr>
          <w:spacing w:val="-2"/>
          <w:sz w:val="28"/>
          <w:szCs w:val="28"/>
        </w:rPr>
        <w:t>после</w:t>
      </w:r>
      <w:r>
        <w:rPr>
          <w:spacing w:val="-17"/>
          <w:sz w:val="28"/>
          <w:szCs w:val="28"/>
        </w:rPr>
        <w:t xml:space="preserve"> 4 – го </w:t>
      </w:r>
      <w:r>
        <w:rPr>
          <w:spacing w:val="-2"/>
          <w:sz w:val="28"/>
          <w:szCs w:val="28"/>
        </w:rPr>
        <w:t>класса.</w:t>
      </w:r>
    </w:p>
    <w:p w14:paraId="65696E8F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Классификационные параметры адаптивно-развивающей педагогической технологии проблемно-модульного обучения учащихся в современной средней общеобразовательной школе:</w:t>
      </w:r>
    </w:p>
    <w:p w14:paraId="3285AA37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1. Уровень и характер применения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общепедагогический.</w:t>
      </w:r>
    </w:p>
    <w:p w14:paraId="6F6C240F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2. Философская основа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материалистическая + синкретичная.</w:t>
      </w:r>
    </w:p>
    <w:p w14:paraId="5E73899B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3. Методологический подход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системно-деятельностный, стратегический.</w:t>
      </w:r>
    </w:p>
    <w:p w14:paraId="2AF8862C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4. Ведущие факторы развития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социогенные.</w:t>
      </w:r>
    </w:p>
    <w:p w14:paraId="219DA079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5. Научная концепция освоения опыта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ассоциативно-рефлекторная + поэтапно- интериоризаторская.</w:t>
      </w:r>
    </w:p>
    <w:p w14:paraId="6CBA2E8E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6. Ориентация на личностные сферы и структуры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информационная — ЗУН.</w:t>
      </w:r>
    </w:p>
    <w:p w14:paraId="46CAAF8E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7. Характер содержания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обучающий, светский, технократический, общеобразовательный, дидактоцентрический.</w:t>
      </w:r>
    </w:p>
    <w:p w14:paraId="0D93D442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8. Вид социально-педагогической деятльности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обучающий</w:t>
      </w:r>
    </w:p>
    <w:p w14:paraId="1FF934FC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9. Тип управления учебно-воспитаткльный процессом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система малых групп + «репетитор»+консультант.</w:t>
      </w:r>
    </w:p>
    <w:p w14:paraId="72538335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10.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Организационные формы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традиционная классно-урочная, академическая, индивидуально-групповая.</w:t>
      </w:r>
    </w:p>
    <w:p w14:paraId="244D02F8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11.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Подход к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lang w:val="ru-RU"/>
        </w:rPr>
        <w:t>ребёнку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 и ориентация педагогического взаимодействия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сотрудничество с элементами дидактоцентризма.</w:t>
      </w:r>
    </w:p>
    <w:p w14:paraId="1F6F29F5">
      <w:pPr>
        <w:spacing w:after="0" w:line="360" w:lineRule="auto"/>
        <w:ind w:right="-79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12. Преобладающие средства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проблемно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>-модульные.</w:t>
      </w:r>
    </w:p>
    <w:p w14:paraId="29FC2B09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13. Категории объектов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массовая, для всех категорий, без селекции.</w:t>
      </w:r>
    </w:p>
    <w:p w14:paraId="07C470A2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Целевые ориентации адаптивно-развивающей педагогической технологии проблемно-модульного обучения учащихся в современной средней общеобразовательной школе:</w:t>
      </w:r>
    </w:p>
    <w:p w14:paraId="47269C90">
      <w:pPr>
        <w:pStyle w:val="7"/>
        <w:widowControl/>
        <w:numPr>
          <w:ilvl w:val="0"/>
          <w:numId w:val="6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Формирование ЗУН.</w:t>
      </w:r>
    </w:p>
    <w:p w14:paraId="0E941237">
      <w:pPr>
        <w:pStyle w:val="7"/>
        <w:widowControl/>
        <w:numPr>
          <w:ilvl w:val="0"/>
          <w:numId w:val="6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Обучение всех детей, с любыми индивидуальными данными.</w:t>
      </w:r>
    </w:p>
    <w:p w14:paraId="19305A0E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Ликвидация неуспеваемости</w:t>
      </w:r>
    </w:p>
    <w:p w14:paraId="7B2F81AD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Ускоренное обучение (обучение в объёме</w:t>
      </w:r>
      <w:r>
        <w:rPr>
          <w:rFonts w:hint="default"/>
          <w:color w:val="000000"/>
          <w:sz w:val="28"/>
          <w:szCs w:val="28"/>
          <w:lang w:val="en-US" w:eastAsia="ru-RU"/>
        </w:rPr>
        <w:t xml:space="preserve"> современной</w:t>
      </w:r>
      <w:r>
        <w:rPr>
          <w:color w:val="000000"/>
          <w:sz w:val="28"/>
          <w:szCs w:val="28"/>
          <w:lang w:eastAsia="ru-RU"/>
        </w:rPr>
        <w:t xml:space="preserve"> средней</w:t>
      </w:r>
      <w:r>
        <w:rPr>
          <w:rFonts w:hint="default"/>
          <w:color w:val="000000"/>
          <w:sz w:val="28"/>
          <w:szCs w:val="28"/>
          <w:lang w:val="en-US" w:eastAsia="ru-RU"/>
        </w:rPr>
        <w:t xml:space="preserve"> общеобразовательной</w:t>
      </w:r>
      <w:r>
        <w:rPr>
          <w:color w:val="000000"/>
          <w:sz w:val="28"/>
          <w:szCs w:val="28"/>
          <w:lang w:eastAsia="ru-RU"/>
        </w:rPr>
        <w:t xml:space="preserve"> школы).</w:t>
      </w:r>
    </w:p>
    <w:p w14:paraId="4FF1A846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Воспитание самостоятельности</w:t>
      </w:r>
    </w:p>
    <w:p w14:paraId="2B80CC56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Принципы адаптивно-развивающей педагогической технологии проблемно-модульного обучения учащихся в современной средней общеобразовательной школе:</w:t>
      </w:r>
    </w:p>
    <w:p w14:paraId="787B8E05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Применение ориентировочной основы действий в виде наглядных опорных сигналов</w:t>
      </w:r>
    </w:p>
    <w:p w14:paraId="0857258E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Изучение крупными</w:t>
      </w:r>
      <w:r>
        <w:rPr>
          <w:rFonts w:hint="default"/>
          <w:color w:val="000000"/>
          <w:sz w:val="28"/>
          <w:szCs w:val="28"/>
          <w:lang w:val="en-US" w:eastAsia="ru-RU"/>
        </w:rPr>
        <w:t xml:space="preserve"> проблемными модулями (</w:t>
      </w:r>
      <w:r>
        <w:rPr>
          <w:color w:val="000000"/>
          <w:sz w:val="28"/>
          <w:szCs w:val="28"/>
          <w:lang w:eastAsia="ru-RU"/>
        </w:rPr>
        <w:t>блоками</w:t>
      </w:r>
      <w:r>
        <w:rPr>
          <w:rFonts w:hint="default"/>
          <w:color w:val="000000"/>
          <w:sz w:val="28"/>
          <w:szCs w:val="28"/>
          <w:lang w:val="en-US" w:eastAsia="ru-RU"/>
        </w:rPr>
        <w:t>)</w:t>
      </w:r>
    </w:p>
    <w:p w14:paraId="1A9EFCE1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Высокий уровень трудности</w:t>
      </w:r>
    </w:p>
    <w:p w14:paraId="3FD5EF89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Динамический стереотип деятельности</w:t>
      </w:r>
    </w:p>
    <w:p w14:paraId="7DE94DB0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Обязательный поэтапный контроль</w:t>
      </w:r>
    </w:p>
    <w:p w14:paraId="07EED420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Многократное повторение</w:t>
      </w:r>
    </w:p>
    <w:p w14:paraId="5E2E088E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Личностно-ориентированный подход</w:t>
      </w:r>
    </w:p>
    <w:p w14:paraId="6C33DF0A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Гуманизм (все дети талантливы)</w:t>
      </w:r>
    </w:p>
    <w:p w14:paraId="33236B5D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Учение без принуждения</w:t>
      </w:r>
    </w:p>
    <w:p w14:paraId="7E5BFCF4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Бесконфликтность учебной ситуации, гласность успехов каждого, открытие перспективы для исправления, роста, успеха.</w:t>
      </w:r>
    </w:p>
    <w:p w14:paraId="545FF7AF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Соединение обучения и воспитания.</w:t>
      </w:r>
    </w:p>
    <w:p w14:paraId="2D6591AB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Особенности содержания адаптивно-развивающей педагогической технологии проблемно-модульного обучения в современной средней общеобразовательной школе:</w:t>
      </w:r>
    </w:p>
    <w:p w14:paraId="781FBBC0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• Материал вводится укрупн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ё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нными дозами.</w:t>
      </w:r>
    </w:p>
    <w:p w14:paraId="683DCFC0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• Поблочная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(прлоблемно-модульная)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компоновка материала.</w:t>
      </w:r>
    </w:p>
    <w:p w14:paraId="14056ED8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• Оформление учебного материала в виде опорных схем-конспектов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(рис.1)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.</w:t>
      </w:r>
    </w:p>
    <w:p w14:paraId="1F17CA85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Опорный конспект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представляет собой наглядную схему, в которой отражены подлежащие усвоению единицы информации, представлены различные связи между ними, а также введены знаки, напоминающие о примерах, опытах, привлекаемых для конкретизации абстрактного материала. Кроме того, в них дана классификация целей по уровню значимости (цветом, шрифтом и т.п.).</w:t>
      </w:r>
    </w:p>
    <w:p w14:paraId="1C6B9027">
      <w:pPr>
        <w:spacing w:after="0" w:line="360" w:lineRule="auto"/>
        <w:ind w:right="-79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Рис.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1. Опорная схема-конспект</w:t>
      </w:r>
    </w:p>
    <w:p w14:paraId="2854F00C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drawing>
          <wp:inline distT="0" distB="0" distL="0" distR="0">
            <wp:extent cx="3535680" cy="2407920"/>
            <wp:effectExtent l="0" t="0" r="7620" b="11430"/>
            <wp:docPr id="1" name="Рисунок 3" descr="https://studfile.net/html/2706/741/html_XvVqc_FBhS.yK63/htmlconvd-zhSg5K_html_14cd5a3b55232c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https://studfile.net/html/2706/741/html_XvVqc_FBhS.yK63/htmlconvd-zhSg5K_html_14cd5a3b55232cba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568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88C635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</w:p>
    <w:p w14:paraId="4D2239F9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Опора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- ориентировочная основа действий, способ внешней организации внутренней мыслительной деятельности ученика.</w:t>
      </w:r>
    </w:p>
    <w:p w14:paraId="07EF6DB7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Опорный сигнал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- ассоциативный символ (знак, слово, схема, рисунок и т.п.), заменяющий некое смысловое значение. </w:t>
      </w:r>
    </w:p>
    <w:p w14:paraId="3CD4CFE0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Опорный конспект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- система опорных сигналов в виде краткого условного конспекта, представляющего собой наглядную конструкцию, замещающую систему фактов, понятий, идей как взаимосвязанных элементов целой части учебного материала.</w:t>
      </w:r>
    </w:p>
    <w:p w14:paraId="099E7E39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Особенности методики адаптивно-развивающей педагогической технологии проблемно-модульного обучения учащихся в современной средней общеобразовательной школе.</w:t>
      </w:r>
    </w:p>
    <w:p w14:paraId="297656E4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Технологическая схема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учебного процесса в адаптивно-развивающей педагогической технологии проблемно-модульного обучения учащихся представлена на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рис.2.</w:t>
      </w:r>
    </w:p>
    <w:p w14:paraId="7D6A8CA4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Разработана система учебной деятельности школьников, обеспечивающая достаточно полную и всеобщую активность на уроке. Это достигается созданием определённого динамического стереотипа деятельности учащихся.</w:t>
      </w:r>
    </w:p>
    <w:p w14:paraId="0E73856D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drawing>
          <wp:inline distT="0" distB="0" distL="0" distR="0">
            <wp:extent cx="4808220" cy="3185160"/>
            <wp:effectExtent l="0" t="0" r="11430" b="15240"/>
            <wp:docPr id="6" name="Рисунок 4" descr="https://studfile.net/html/2706/741/html_XvVqc_FBhS.yK63/htmlconvd-zhSg5K_html_c95c670f10db6a6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4" descr="https://studfile.net/html/2706/741/html_XvVqc_FBhS.yK63/htmlconvd-zhSg5K_html_c95c670f10db6a6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8220" cy="318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D03A8">
      <w:pPr>
        <w:spacing w:after="0" w:line="24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Рис.2. Технологическая схема системы адаптивно-развивающей педагогической технологии проблемно-модульного обучения учащихся в современной общеобразовательной школе.</w:t>
      </w:r>
    </w:p>
    <w:p w14:paraId="53A0F1F1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</w:p>
    <w:p w14:paraId="62B03211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Основу стереотипа учебной деятельности представляют опорные конспекты (сигналы) - наглядные схемы, в которых закодирован учебный материал. Работа с опорными сигналами имеет чёткие этапы и сопровождается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ещё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целым рядом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приёмов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и принципиальных методических решений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[66 - 67]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.</w:t>
      </w:r>
    </w:p>
    <w:p w14:paraId="24874767">
      <w:pPr>
        <w:pStyle w:val="7"/>
        <w:widowControl/>
        <w:numPr>
          <w:ilvl w:val="0"/>
          <w:numId w:val="9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Изучение теории в классе</w:t>
      </w:r>
      <w:r>
        <w:rPr>
          <w:color w:val="000000"/>
          <w:sz w:val="28"/>
          <w:szCs w:val="28"/>
          <w:lang w:eastAsia="ru-RU"/>
        </w:rPr>
        <w:t xml:space="preserve">: </w:t>
      </w:r>
    </w:p>
    <w:p w14:paraId="5DF2DFC7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а) обычное объяснение у доски (с мелом, наглядностью, ТСО). </w:t>
      </w:r>
    </w:p>
    <w:p w14:paraId="2F7CD71F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б) повторное краткое объяснение по красочному плакату - опорному конспекту; краткое обозрение по плакату; индивидуальная работа учащихся над своими конспектами; </w:t>
      </w:r>
    </w:p>
    <w:p w14:paraId="1E930E56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в) фронтальное закрепление по блокам конспекта.</w:t>
      </w:r>
    </w:p>
    <w:p w14:paraId="00DA0D4B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2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. Самостоятельная работа дома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: опорный конспект + учебник +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возможная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помощь родителей.</w:t>
      </w:r>
    </w:p>
    <w:p w14:paraId="0BFF6BE5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u w:val="single"/>
        </w:rPr>
        <w:t>Памятка учащемуся: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вспомни объяснение учителя, используя конспект; прочти заданный материал по книге; сопоставь прочитанное с конспектом; расскажи материал учебника с помощью конспекта (кодирование - декодирование); запомни наизусть конспект как опору рассказа; воспроизведи письменно конспект и сравни с образцом.</w:t>
      </w:r>
    </w:p>
    <w:p w14:paraId="3F5CB5DA">
      <w:pPr>
        <w:pStyle w:val="7"/>
        <w:widowControl/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3. Первое повторение - фронтальный контроль усвоения конспекта</w:t>
      </w:r>
      <w:r>
        <w:rPr>
          <w:color w:val="000000"/>
          <w:sz w:val="28"/>
          <w:szCs w:val="28"/>
          <w:lang w:eastAsia="ru-RU"/>
        </w:rPr>
        <w:t>: все учащиеся воспроизводят конспект по памяти; учитель проверяет работы по мере поступления; одновременно идёт «тихий» и магнитофонный опрос; после письменной работы - громкий опрос.</w:t>
      </w:r>
    </w:p>
    <w:p w14:paraId="13D95D7B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Опорный конспект позволяет припомнить все главные идеи, логику рассказа учителя, а с другой стороны – для его прочтения необходимы определённые творческие усилия, понимание, владение разговорной речью, техникой изложения собственного мнения. Не может быть двух одинаковых прочтений одного и того же опорного конспекта – это всегда персональный и творческий акт.</w:t>
      </w:r>
    </w:p>
    <w:p w14:paraId="4D6DB21C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4. </w:t>
      </w:r>
      <w:r>
        <w:rPr>
          <w:b/>
          <w:color w:val="000000"/>
          <w:sz w:val="28"/>
          <w:szCs w:val="28"/>
          <w:lang w:eastAsia="ru-RU"/>
        </w:rPr>
        <w:t>Устное проговаривание опорного конспекта</w:t>
      </w:r>
      <w:r>
        <w:rPr>
          <w:color w:val="000000"/>
          <w:sz w:val="28"/>
          <w:szCs w:val="28"/>
          <w:lang w:eastAsia="ru-RU"/>
        </w:rPr>
        <w:t xml:space="preserve"> - необходимый этап внешнеречевой деятельности при усвоении (П.А.Гальперин)</w:t>
      </w:r>
      <w:r>
        <w:rPr>
          <w:b/>
          <w:color w:val="000000"/>
          <w:sz w:val="28"/>
          <w:szCs w:val="28"/>
        </w:rPr>
        <w:t xml:space="preserve"> [14]</w:t>
      </w:r>
      <w:r>
        <w:rPr>
          <w:color w:val="000000"/>
          <w:sz w:val="28"/>
          <w:szCs w:val="28"/>
          <w:lang w:eastAsia="ru-RU"/>
        </w:rPr>
        <w:t xml:space="preserve"> происходит во время различных видов опроса.</w:t>
      </w:r>
    </w:p>
    <w:p w14:paraId="534C7116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5. Второе повторение - обобщение и систематизация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: уроки взаимоконтроля; публикация списков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зачётных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вопросов заранее; подготовка; использование всех видов контроля (у доски, тихого, письменного и др.); взаимоопрос и взаимопомощь; игровые элементы (состязания команд, разгадка ребусов и т.д.).</w:t>
      </w:r>
    </w:p>
    <w:p w14:paraId="4D4CABFD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6. Контроль, оценка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. Решена проблема глобального поэтапного контроля ЗУН учащихся. Применяются сочетание постоянного внешнего контроля с самоконтролем и самооценкой, поэтапный контроль каждого, посильность требований, открытые перспективы для исправления, гласность результатов, отсутствие двойки, снятие страха перед низкой оценкой.</w:t>
      </w:r>
    </w:p>
    <w:p w14:paraId="7C0C163D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b w:val="0"/>
          <w:bCs/>
          <w:i w:val="0"/>
          <w:iCs/>
          <w:color w:val="000000"/>
          <w:sz w:val="28"/>
          <w:szCs w:val="28"/>
          <w:u w:val="none"/>
          <w:lang w:val="ru-RU"/>
        </w:rPr>
        <w:t>.....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u w:val="single"/>
        </w:rPr>
        <w:t>Формы контроля: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письменный по опорным конспектам, самостоятельные работы, устный громкий опрос, тихий опрос, парный взаимоконтроль, групповой взаимоконтроль, домашний контроль, самооценка.</w:t>
      </w:r>
    </w:p>
    <w:p w14:paraId="715F9F71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b w:val="0"/>
          <w:bCs/>
          <w:i w:val="0"/>
          <w:iCs/>
          <w:color w:val="000000"/>
          <w:sz w:val="28"/>
          <w:szCs w:val="28"/>
          <w:lang w:val="ru-RU"/>
        </w:rPr>
        <w:t>.....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Каждая оценка, получаемая учеником, заносится на открытый для обозрения лист учёта знаний.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Он представляет как бы послужной список каждого ученика, а оценки приобретают значение положительной зашифрованной характеристики. Публикация такой характеристики играет огромную воспитательную роль. Очень важным обстоятельством в этой характеристике является то, что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каждый ученик в любое время может исправить любую оценку на более высокую.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 этом состоит принцип открытых перспектив. Каждая оценка должна быть, прежде всего, стимулом, который обязательно должен вызывать положительную реакцию ученика. </w:t>
      </w:r>
    </w:p>
    <w:p w14:paraId="4EC00B51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Психолого-педагогическая система адаптивно-развивающей педагогической технологии проблемно-модульного обучения учащихся в современной общеобразовательной школе, по своему содержанию, является дидактической. Но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>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при должном уровне организации деятельности учащихся по принципу «от работы к поведению, а не от поведения к работе» она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даёт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эффективные воспитательные результаты:</w:t>
      </w:r>
    </w:p>
    <w:p w14:paraId="639F00ED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- каждый приобщается к ежедневному трудовому напряжению, воспитываются трудолюбие, воля;</w:t>
      </w:r>
    </w:p>
    <w:p w14:paraId="14FDDAA7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- возникает познавательная самостоятельность, уверенность в своих силах, способностях</w:t>
      </w:r>
    </w:p>
    <w:p w14:paraId="7154574C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- формируются ответственность, честность, товарищество.</w:t>
      </w:r>
    </w:p>
    <w:p w14:paraId="0842B05F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u w:val="single"/>
        </w:rPr>
        <w:t>Расшифровка к технологической схеме</w:t>
      </w:r>
    </w:p>
    <w:p w14:paraId="7BFFDE83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>.....</w:t>
      </w:r>
      <w:r>
        <w:rPr>
          <w:rFonts w:ascii="Times New Roman" w:hAnsi="Times New Roman" w:cs="Times New Roman"/>
          <w:i/>
          <w:sz w:val="28"/>
          <w:szCs w:val="28"/>
        </w:rPr>
        <w:t>Введение новой информации:</w:t>
      </w:r>
    </w:p>
    <w:p w14:paraId="29448B8B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укрупн</w:t>
      </w:r>
      <w:r>
        <w:rPr>
          <w:rFonts w:ascii="Times New Roman" w:hAnsi="Times New Roman" w:cs="Times New Roman"/>
          <w:sz w:val="28"/>
          <w:szCs w:val="28"/>
          <w:lang w:val="ru-RU"/>
        </w:rPr>
        <w:t>ё</w:t>
      </w:r>
      <w:r>
        <w:rPr>
          <w:rFonts w:ascii="Times New Roman" w:hAnsi="Times New Roman" w:cs="Times New Roman"/>
          <w:sz w:val="28"/>
          <w:szCs w:val="28"/>
        </w:rPr>
        <w:t>нный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проблемный модуль (проблемный</w:t>
      </w:r>
      <w:r>
        <w:rPr>
          <w:rFonts w:ascii="Times New Roman" w:hAnsi="Times New Roman" w:cs="Times New Roman"/>
          <w:sz w:val="28"/>
          <w:szCs w:val="28"/>
        </w:rPr>
        <w:t xml:space="preserve"> блок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5A59DEC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опорный конспект.</w:t>
      </w:r>
    </w:p>
    <w:p w14:paraId="20387B1F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Система вырабатывает у учащихся привычку к соответствующим формам работы и поведения – внешнее управление становится внутренним.</w:t>
      </w:r>
    </w:p>
    <w:p w14:paraId="1040DB45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hint="default" w:ascii="Times New Roman" w:hAnsi="Times New Roman" w:cs="Times New Roman"/>
          <w:i/>
          <w:sz w:val="28"/>
          <w:szCs w:val="28"/>
          <w:lang w:val="ru-RU"/>
        </w:rPr>
        <w:t>.....</w:t>
      </w:r>
      <w:r>
        <w:rPr>
          <w:rFonts w:ascii="Times New Roman" w:hAnsi="Times New Roman" w:cs="Times New Roman"/>
          <w:i/>
          <w:sz w:val="28"/>
          <w:szCs w:val="28"/>
        </w:rPr>
        <w:t>Изучение теории в классе:</w:t>
      </w:r>
    </w:p>
    <w:p w14:paraId="6629C38A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обычное объяснение у доски (с мелом, наглядностью, ТСО);</w:t>
      </w:r>
    </w:p>
    <w:p w14:paraId="3409B76A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повторное объяснение по красочному плакату – опорному конспекту;</w:t>
      </w:r>
    </w:p>
    <w:p w14:paraId="30983AA8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краткое объяснение по плакату;</w:t>
      </w:r>
    </w:p>
    <w:p w14:paraId="552CA21E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индивидуальная работа учащихся со своими конспектами;</w:t>
      </w:r>
    </w:p>
    <w:p w14:paraId="6F669D10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фронтальное закрепление по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проблемным модулям (проблемным</w:t>
      </w:r>
      <w:r>
        <w:rPr>
          <w:rFonts w:ascii="Times New Roman" w:hAnsi="Times New Roman" w:cs="Times New Roman"/>
          <w:sz w:val="28"/>
          <w:szCs w:val="28"/>
        </w:rPr>
        <w:t xml:space="preserve"> блокам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конспекта.</w:t>
      </w:r>
    </w:p>
    <w:p w14:paraId="09E757C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>э</w:t>
      </w:r>
      <w:r>
        <w:rPr>
          <w:rFonts w:ascii="Times New Roman" w:hAnsi="Times New Roman" w:cs="Times New Roman"/>
          <w:sz w:val="28"/>
          <w:szCs w:val="28"/>
        </w:rPr>
        <w:t>кономия времени.</w:t>
      </w:r>
    </w:p>
    <w:p w14:paraId="6D9833CC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ascii="Times New Roman" w:hAnsi="Times New Roman" w:cs="Times New Roman"/>
          <w:sz w:val="28"/>
          <w:szCs w:val="28"/>
        </w:rPr>
        <w:t>ысокая плотность урока.</w:t>
      </w:r>
    </w:p>
    <w:p w14:paraId="04B8F3FE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hint="default" w:ascii="Times New Roman" w:hAnsi="Times New Roman" w:cs="Times New Roman"/>
          <w:i/>
          <w:sz w:val="28"/>
          <w:szCs w:val="28"/>
          <w:lang w:val="ru-RU"/>
        </w:rPr>
        <w:t>.....</w:t>
      </w:r>
      <w:r>
        <w:rPr>
          <w:rFonts w:ascii="Times New Roman" w:hAnsi="Times New Roman" w:cs="Times New Roman"/>
          <w:i/>
          <w:sz w:val="28"/>
          <w:szCs w:val="28"/>
        </w:rPr>
        <w:t>Самостоятельная работа дома (памятка учащемуся):</w:t>
      </w:r>
    </w:p>
    <w:p w14:paraId="26182F5D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z w:val="28"/>
          <w:szCs w:val="28"/>
        </w:rPr>
        <w:t>порный конспект; учебник; помощь родителей:</w:t>
      </w:r>
    </w:p>
    <w:p w14:paraId="5BB0B22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вспомни объяснение учителя, используя конспект;</w:t>
      </w:r>
    </w:p>
    <w:p w14:paraId="4E590AC8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прочти заданный материал по книге;</w:t>
      </w:r>
    </w:p>
    <w:p w14:paraId="330E265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сопоставь прочитанное с конспектами;</w:t>
      </w:r>
    </w:p>
    <w:p w14:paraId="2850B28C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расскажи материал учебника с помощью конспекта;</w:t>
      </w:r>
    </w:p>
    <w:p w14:paraId="5A48B220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запомни наизусть конспект как опору рассказа;</w:t>
      </w:r>
    </w:p>
    <w:p w14:paraId="51E8109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воспроизведи письменно конспект и сравни с образцом.</w:t>
      </w:r>
    </w:p>
    <w:p w14:paraId="069EF2D6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>к</w:t>
      </w:r>
      <w:r>
        <w:rPr>
          <w:rFonts w:ascii="Times New Roman" w:hAnsi="Times New Roman" w:cs="Times New Roman"/>
          <w:sz w:val="28"/>
          <w:szCs w:val="28"/>
        </w:rPr>
        <w:t>одирование – декодирование.</w:t>
      </w:r>
    </w:p>
    <w:p w14:paraId="7B03A6F5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hint="default" w:ascii="Times New Roman" w:hAnsi="Times New Roman" w:cs="Times New Roman"/>
          <w:i/>
          <w:sz w:val="28"/>
          <w:szCs w:val="28"/>
          <w:lang w:val="ru-RU"/>
        </w:rPr>
        <w:t>.....</w:t>
      </w:r>
      <w:r>
        <w:rPr>
          <w:rFonts w:ascii="Times New Roman" w:hAnsi="Times New Roman" w:cs="Times New Roman"/>
          <w:i/>
          <w:sz w:val="28"/>
          <w:szCs w:val="28"/>
        </w:rPr>
        <w:t>Первое повторение – фронтальный контроль (урок – контроль конспекта):</w:t>
      </w:r>
    </w:p>
    <w:p w14:paraId="0EECB416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все учащиеся воспроизводят конспект по памяти;</w:t>
      </w:r>
    </w:p>
    <w:p w14:paraId="6FD550F0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учитель проверяет работ по мере поступления;</w:t>
      </w:r>
    </w:p>
    <w:p w14:paraId="234F06A2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одновременно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идёт</w:t>
      </w:r>
      <w:r>
        <w:rPr>
          <w:rFonts w:ascii="Times New Roman" w:hAnsi="Times New Roman" w:cs="Times New Roman"/>
          <w:i/>
          <w:sz w:val="28"/>
          <w:szCs w:val="28"/>
        </w:rPr>
        <w:t xml:space="preserve"> «тихий» опрос;</w:t>
      </w:r>
    </w:p>
    <w:p w14:paraId="1269FF37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после письменной работы – громкий опрос.</w:t>
      </w:r>
    </w:p>
    <w:p w14:paraId="2F8895A4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.....</w:t>
      </w:r>
      <w:r>
        <w:rPr>
          <w:rFonts w:ascii="Times New Roman" w:hAnsi="Times New Roman" w:cs="Times New Roman"/>
          <w:sz w:val="28"/>
          <w:szCs w:val="28"/>
        </w:rPr>
        <w:t>Обратная связь.</w:t>
      </w:r>
    </w:p>
    <w:p w14:paraId="09B25199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.....</w:t>
      </w:r>
      <w:r>
        <w:rPr>
          <w:rFonts w:ascii="Times New Roman" w:hAnsi="Times New Roman" w:cs="Times New Roman"/>
          <w:sz w:val="28"/>
          <w:szCs w:val="28"/>
        </w:rPr>
        <w:t>Неизбежность контроля.</w:t>
      </w:r>
    </w:p>
    <w:p w14:paraId="0F70D9AB">
      <w:pPr>
        <w:spacing w:after="0" w:line="360" w:lineRule="auto"/>
        <w:ind w:right="-7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Важнейший момент – устное проговаривание опорного конспекта – необходимый этап внешнеречевой деятельности при усвоении. </w:t>
      </w:r>
    </w:p>
    <w:p w14:paraId="0832021B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hint="default" w:ascii="Times New Roman" w:hAnsi="Times New Roman" w:cs="Times New Roman"/>
          <w:i/>
          <w:sz w:val="28"/>
          <w:szCs w:val="28"/>
          <w:lang w:val="ru-RU"/>
        </w:rPr>
        <w:t>.....</w:t>
      </w:r>
      <w:r>
        <w:rPr>
          <w:rFonts w:ascii="Times New Roman" w:hAnsi="Times New Roman" w:cs="Times New Roman"/>
          <w:i/>
          <w:sz w:val="28"/>
          <w:szCs w:val="28"/>
        </w:rPr>
        <w:t>Второе повторение – обобщение и систематизация. Взаимоконтроль:</w:t>
      </w:r>
    </w:p>
    <w:p w14:paraId="104DF1E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публикация списков зачётных вопросов заранее: подготовка;</w:t>
      </w:r>
    </w:p>
    <w:p w14:paraId="5B5A520D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использование всех видов контроля (у доски, «тихого», письменного и др.);</w:t>
      </w:r>
    </w:p>
    <w:p w14:paraId="22296EB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взаимоопрос и взаимопомощь;</w:t>
      </w:r>
    </w:p>
    <w:p w14:paraId="7316442B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игровые элементы (состязания команд, разгадка ребусов и т.д.);</w:t>
      </w:r>
    </w:p>
    <w:p w14:paraId="5E7A79E9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>приёмы</w:t>
      </w:r>
      <w:r>
        <w:rPr>
          <w:rFonts w:ascii="Times New Roman" w:hAnsi="Times New Roman" w:cs="Times New Roman"/>
          <w:sz w:val="28"/>
          <w:szCs w:val="28"/>
        </w:rPr>
        <w:t xml:space="preserve"> снятия напряжения (музыка, свет, паузы и т.п.).</w:t>
      </w:r>
    </w:p>
    <w:p w14:paraId="788A719C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.....</w:t>
      </w:r>
      <w:r>
        <w:rPr>
          <w:rFonts w:ascii="Times New Roman" w:hAnsi="Times New Roman" w:cs="Times New Roman"/>
          <w:sz w:val="28"/>
          <w:szCs w:val="28"/>
        </w:rPr>
        <w:t>Помощь, доброжелательность.</w:t>
      </w:r>
    </w:p>
    <w:p w14:paraId="23CB77C4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.....</w:t>
      </w:r>
      <w:r>
        <w:rPr>
          <w:rFonts w:ascii="Times New Roman" w:hAnsi="Times New Roman" w:cs="Times New Roman"/>
          <w:sz w:val="28"/>
          <w:szCs w:val="28"/>
        </w:rPr>
        <w:t>Происходит образование внутрипредметных связей.</w:t>
      </w:r>
    </w:p>
    <w:p w14:paraId="16E54EC2">
      <w:pPr>
        <w:spacing w:after="0" w:line="360" w:lineRule="auto"/>
        <w:ind w:right="-7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Методические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>приёмы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(педагогические микроэлементы):</w:t>
      </w:r>
    </w:p>
    <w:p w14:paraId="64E54DE9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полётное повторение;</w:t>
      </w:r>
    </w:p>
    <w:p w14:paraId="2B95BA4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релейные контрольные работы;</w:t>
      </w:r>
    </w:p>
    <w:p w14:paraId="790A602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десантный метод;</w:t>
      </w:r>
    </w:p>
    <w:p w14:paraId="27ACBAEA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 цепочки;</w:t>
      </w:r>
    </w:p>
    <w:p w14:paraId="2A20B49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«купание» в задачах;</w:t>
      </w:r>
    </w:p>
    <w:p w14:paraId="58358614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поиск ошибок в книгах;</w:t>
      </w:r>
    </w:p>
    <w:p w14:paraId="254242F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решение задач на листочках;</w:t>
      </w:r>
    </w:p>
    <w:p w14:paraId="28D47093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убеждение в пользу повторе6ния;</w:t>
      </w:r>
    </w:p>
    <w:p w14:paraId="3661EA0B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решение задач по выбору;</w:t>
      </w:r>
    </w:p>
    <w:p w14:paraId="0F23971A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решен6пие в четыре руки;</w:t>
      </w:r>
    </w:p>
    <w:p w14:paraId="61E29372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урок опытов;</w:t>
      </w:r>
    </w:p>
    <w:p w14:paraId="30E9D94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удар «по мозгам»;</w:t>
      </w:r>
    </w:p>
    <w:p w14:paraId="732062DD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право на ошибку;</w:t>
      </w:r>
    </w:p>
    <w:p w14:paraId="4A22EE6F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вариативное повторение;</w:t>
      </w:r>
    </w:p>
    <w:p w14:paraId="2AF5C26A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поощрение подсказки;</w:t>
      </w:r>
    </w:p>
    <w:p w14:paraId="0AB7A81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урок открытых мыслей;</w:t>
      </w:r>
    </w:p>
    <w:p w14:paraId="5CF70291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творческий конспект;</w:t>
      </w:r>
    </w:p>
    <w:p w14:paraId="6DF8F636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скороговорки. </w:t>
      </w:r>
    </w:p>
    <w:p w14:paraId="5C81EA12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Как видим, методика адаптивно-развивающей педагогической технологии проблемно-модульного обучения учащихся в современной средней общеобразовательной школе базируется на психолого-педагогическом наследии П.Я. Гальперина и В.Ф. Шаталова.</w:t>
      </w:r>
    </w:p>
    <w:p w14:paraId="6C6C253D">
      <w:pPr>
        <w:pStyle w:val="7"/>
        <w:tabs>
          <w:tab w:val="left" w:pos="833"/>
        </w:tabs>
        <w:spacing w:line="360" w:lineRule="auto"/>
        <w:ind w:left="0" w:right="-79" w:firstLine="0"/>
        <w:jc w:val="both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из отмеченного можно сделать вывод, что применение адаптивно-развивающей педагогической техно</w:t>
      </w:r>
      <w:r>
        <w:rPr>
          <w:spacing w:val="-2"/>
          <w:w w:val="90"/>
          <w:sz w:val="28"/>
          <w:szCs w:val="28"/>
        </w:rPr>
        <w:t>логии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современных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системах средней общеобразовательной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способствует формированию мотивации к учению у школьников, </w:t>
      </w:r>
      <w:r>
        <w:rPr>
          <w:spacing w:val="-2"/>
          <w:w w:val="90"/>
          <w:sz w:val="28"/>
          <w:szCs w:val="28"/>
        </w:rPr>
        <w:t>создаёт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самоанализа,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саморазвития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</w:t>
      </w:r>
      <w:r>
        <w:rPr>
          <w:w w:val="90"/>
          <w:sz w:val="28"/>
          <w:szCs w:val="28"/>
        </w:rPr>
        <w:t>мостоятельной</w:t>
      </w:r>
      <w:r>
        <w:rPr>
          <w:spacing w:val="3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3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повышает</w:t>
      </w:r>
      <w:r>
        <w:rPr>
          <w:spacing w:val="3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эффективность</w:t>
      </w:r>
      <w:r>
        <w:rPr>
          <w:spacing w:val="3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3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продуктивность</w:t>
      </w:r>
      <w:r>
        <w:rPr>
          <w:spacing w:val="3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процесса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целом.</w:t>
      </w:r>
    </w:p>
    <w:p w14:paraId="1589842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</w:p>
    <w:p w14:paraId="29CBB0C9">
      <w:pPr>
        <w:pStyle w:val="7"/>
        <w:numPr>
          <w:ilvl w:val="0"/>
          <w:numId w:val="10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7"/>
        <w:numPr>
          <w:ilvl w:val="0"/>
          <w:numId w:val="10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</w:t>
      </w:r>
      <w:r>
        <w:rPr>
          <w:rFonts w:hint="default" w:cs="Times New Roman"/>
          <w:sz w:val="28"/>
          <w:szCs w:val="28"/>
          <w:u w:val="none"/>
          <w:lang w:val="ru-RU"/>
        </w:rPr>
        <w:t xml:space="preserve">-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283 с.</w:t>
      </w:r>
    </w:p>
    <w:p w14:paraId="645A98BE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26" o:spid="_x0000_s102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27" o:spid="_x0000_s102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538677A9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3F6F06"/>
    <w:multiLevelType w:val="multilevel"/>
    <w:tmpl w:val="353F6F06"/>
    <w:lvl w:ilvl="0" w:tentative="0">
      <w:start w:val="1"/>
      <w:numFmt w:val="bullet"/>
      <w:lvlText w:val=""/>
      <w:lvlJc w:val="left"/>
      <w:pPr>
        <w:ind w:left="1713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15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87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1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3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473" w:hanging="360"/>
      </w:pPr>
      <w:rPr>
        <w:rFonts w:hint="default" w:ascii="Wingdings" w:hAnsi="Wingdings"/>
      </w:rPr>
    </w:lvl>
  </w:abstractNum>
  <w:abstractNum w:abstractNumId="2">
    <w:nsid w:val="37E173A9"/>
    <w:multiLevelType w:val="multilevel"/>
    <w:tmpl w:val="37E173A9"/>
    <w:lvl w:ilvl="0" w:tentative="0">
      <w:start w:val="1"/>
      <w:numFmt w:val="decimal"/>
      <w:lvlText w:val="%1)"/>
      <w:lvlJc w:val="left"/>
      <w:pPr>
        <w:ind w:left="147" w:hanging="3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0"/>
      </w:pPr>
      <w:rPr>
        <w:rFonts w:hint="default"/>
        <w:lang w:val="ru-RU" w:eastAsia="en-US" w:bidi="ar-SA"/>
      </w:rPr>
    </w:lvl>
  </w:abstractNum>
  <w:abstractNum w:abstractNumId="3">
    <w:nsid w:val="3A4938AB"/>
    <w:multiLevelType w:val="multilevel"/>
    <w:tmpl w:val="3A4938AB"/>
    <w:lvl w:ilvl="0" w:tentative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2073" w:hanging="360"/>
      </w:pPr>
    </w:lvl>
    <w:lvl w:ilvl="2" w:tentative="0">
      <w:start w:val="1"/>
      <w:numFmt w:val="lowerRoman"/>
      <w:lvlText w:val="%3."/>
      <w:lvlJc w:val="right"/>
      <w:pPr>
        <w:ind w:left="2793" w:hanging="180"/>
      </w:pPr>
    </w:lvl>
    <w:lvl w:ilvl="3" w:tentative="0">
      <w:start w:val="1"/>
      <w:numFmt w:val="decimal"/>
      <w:lvlText w:val="%4."/>
      <w:lvlJc w:val="left"/>
      <w:pPr>
        <w:ind w:left="3513" w:hanging="360"/>
      </w:pPr>
    </w:lvl>
    <w:lvl w:ilvl="4" w:tentative="0">
      <w:start w:val="1"/>
      <w:numFmt w:val="lowerLetter"/>
      <w:lvlText w:val="%5."/>
      <w:lvlJc w:val="left"/>
      <w:pPr>
        <w:ind w:left="4233" w:hanging="360"/>
      </w:pPr>
    </w:lvl>
    <w:lvl w:ilvl="5" w:tentative="0">
      <w:start w:val="1"/>
      <w:numFmt w:val="lowerRoman"/>
      <w:lvlText w:val="%6."/>
      <w:lvlJc w:val="right"/>
      <w:pPr>
        <w:ind w:left="4953" w:hanging="180"/>
      </w:pPr>
    </w:lvl>
    <w:lvl w:ilvl="6" w:tentative="0">
      <w:start w:val="1"/>
      <w:numFmt w:val="decimal"/>
      <w:lvlText w:val="%7."/>
      <w:lvlJc w:val="left"/>
      <w:pPr>
        <w:ind w:left="5673" w:hanging="360"/>
      </w:pPr>
    </w:lvl>
    <w:lvl w:ilvl="7" w:tentative="0">
      <w:start w:val="1"/>
      <w:numFmt w:val="lowerLetter"/>
      <w:lvlText w:val="%8."/>
      <w:lvlJc w:val="left"/>
      <w:pPr>
        <w:ind w:left="6393" w:hanging="360"/>
      </w:pPr>
    </w:lvl>
    <w:lvl w:ilvl="8" w:tentative="0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46904616"/>
    <w:multiLevelType w:val="multilevel"/>
    <w:tmpl w:val="46904616"/>
    <w:lvl w:ilvl="0" w:tentative="0">
      <w:start w:val="1"/>
      <w:numFmt w:val="bullet"/>
      <w:lvlText w:val=""/>
      <w:lvlJc w:val="left"/>
      <w:pPr>
        <w:ind w:left="1713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15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87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1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3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473" w:hanging="360"/>
      </w:pPr>
      <w:rPr>
        <w:rFonts w:hint="default" w:ascii="Wingdings" w:hAnsi="Wingdings"/>
      </w:rPr>
    </w:lvl>
  </w:abstractNum>
  <w:abstractNum w:abstractNumId="5">
    <w:nsid w:val="49575D40"/>
    <w:multiLevelType w:val="multilevel"/>
    <w:tmpl w:val="49575D40"/>
    <w:lvl w:ilvl="0" w:tentative="0">
      <w:start w:val="1"/>
      <w:numFmt w:val="bullet"/>
      <w:lvlText w:val=""/>
      <w:lvlJc w:val="left"/>
      <w:pPr>
        <w:ind w:left="1713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15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87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1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3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473" w:hanging="360"/>
      </w:pPr>
      <w:rPr>
        <w:rFonts w:hint="default" w:ascii="Wingdings" w:hAnsi="Wingdings"/>
      </w:rPr>
    </w:lvl>
  </w:abstractNum>
  <w:abstractNum w:abstractNumId="6">
    <w:nsid w:val="4DB97DB1"/>
    <w:multiLevelType w:val="multilevel"/>
    <w:tmpl w:val="4DB97DB1"/>
    <w:lvl w:ilvl="0" w:tentative="0">
      <w:start w:val="1"/>
      <w:numFmt w:val="decimal"/>
      <w:lvlText w:val="%1)"/>
      <w:lvlJc w:val="left"/>
      <w:pPr>
        <w:ind w:left="147" w:hanging="34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7"/>
      </w:pPr>
      <w:rPr>
        <w:rFonts w:hint="default"/>
        <w:lang w:val="ru-RU" w:eastAsia="en-US" w:bidi="ar-SA"/>
      </w:rPr>
    </w:lvl>
  </w:abstractNum>
  <w:abstractNum w:abstractNumId="7">
    <w:nsid w:val="5A972D8D"/>
    <w:multiLevelType w:val="multilevel"/>
    <w:tmpl w:val="5A972D8D"/>
    <w:lvl w:ilvl="0" w:tentative="0">
      <w:start w:val="1"/>
      <w:numFmt w:val="decimal"/>
      <w:lvlText w:val="%1)"/>
      <w:lvlJc w:val="left"/>
      <w:pPr>
        <w:ind w:left="145" w:hanging="30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0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0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0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0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0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0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0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06"/>
      </w:pPr>
      <w:rPr>
        <w:rFonts w:hint="default"/>
        <w:lang w:val="ru-RU" w:eastAsia="en-US" w:bidi="ar-SA"/>
      </w:rPr>
    </w:lvl>
  </w:abstractNum>
  <w:abstractNum w:abstractNumId="8">
    <w:nsid w:val="73D32D9E"/>
    <w:multiLevelType w:val="multilevel"/>
    <w:tmpl w:val="73D32D9E"/>
    <w:lvl w:ilvl="0" w:tentative="0">
      <w:start w:val="1"/>
      <w:numFmt w:val="decimal"/>
      <w:lvlText w:val="%1)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9">
    <w:nsid w:val="7C1B7400"/>
    <w:multiLevelType w:val="multilevel"/>
    <w:tmpl w:val="7C1B7400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8"/>
  </w:num>
  <w:num w:numId="5">
    <w:abstractNumId w:val="2"/>
  </w:num>
  <w:num w:numId="6">
    <w:abstractNumId w:val="4"/>
  </w:num>
  <w:num w:numId="7">
    <w:abstractNumId w:val="5"/>
  </w:num>
  <w:num w:numId="8">
    <w:abstractNumId w:val="1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2763BC8"/>
    <w:rsid w:val="48D2445C"/>
    <w:rsid w:val="52DA3DB3"/>
    <w:rsid w:val="54450E94"/>
    <w:rsid w:val="685A4B65"/>
    <w:rsid w:val="6873729C"/>
    <w:rsid w:val="6F0B2FC4"/>
    <w:rsid w:val="7B9A62E6"/>
    <w:rsid w:val="7C741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  <w:lang w:eastAsia="en-US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23</Pages>
  <Words>31</Words>
  <Characters>177</Characters>
  <Lines>1</Lines>
  <Paragraphs>1</Paragraphs>
  <TotalTime>102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2026-01-08T06:44:41Z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