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3219D" w14:textId="77777777" w:rsidR="00E35001" w:rsidRPr="00E35001" w:rsidRDefault="00E35001" w:rsidP="00E35001">
      <w:pPr>
        <w:spacing w:after="0"/>
        <w:jc w:val="center"/>
        <w:rPr>
          <w:b/>
          <w:bCs/>
          <w:sz w:val="32"/>
          <w:szCs w:val="32"/>
        </w:rPr>
      </w:pPr>
      <w:r w:rsidRPr="00E35001">
        <w:rPr>
          <w:b/>
          <w:bCs/>
          <w:sz w:val="32"/>
          <w:szCs w:val="32"/>
        </w:rPr>
        <w:t>СЦЕНАРИЙ</w:t>
      </w:r>
    </w:p>
    <w:p w14:paraId="061D42E7" w14:textId="5F48333F" w:rsidR="00E35001" w:rsidRPr="00E35001" w:rsidRDefault="00E35001" w:rsidP="00E35001">
      <w:pPr>
        <w:spacing w:after="0"/>
        <w:jc w:val="center"/>
        <w:rPr>
          <w:b/>
          <w:bCs/>
          <w:sz w:val="32"/>
          <w:szCs w:val="32"/>
        </w:rPr>
      </w:pPr>
      <w:r w:rsidRPr="00E35001">
        <w:rPr>
          <w:b/>
          <w:bCs/>
          <w:sz w:val="32"/>
          <w:szCs w:val="32"/>
        </w:rPr>
        <w:t>занятия «</w:t>
      </w:r>
      <w:r>
        <w:rPr>
          <w:b/>
          <w:bCs/>
          <w:sz w:val="32"/>
          <w:szCs w:val="32"/>
        </w:rPr>
        <w:t>Россия -мои горизонты</w:t>
      </w:r>
      <w:r w:rsidRPr="00E35001">
        <w:rPr>
          <w:b/>
          <w:bCs/>
          <w:sz w:val="32"/>
          <w:szCs w:val="32"/>
        </w:rPr>
        <w:t>»</w:t>
      </w:r>
    </w:p>
    <w:p w14:paraId="2B9C5A9B" w14:textId="77777777" w:rsidR="00E35001" w:rsidRDefault="00E35001" w:rsidP="00E35001">
      <w:pPr>
        <w:spacing w:after="0"/>
        <w:jc w:val="center"/>
        <w:rPr>
          <w:b/>
          <w:bCs/>
          <w:sz w:val="32"/>
          <w:szCs w:val="32"/>
        </w:rPr>
      </w:pPr>
      <w:r w:rsidRPr="00E35001">
        <w:rPr>
          <w:b/>
          <w:bCs/>
          <w:sz w:val="32"/>
          <w:szCs w:val="32"/>
        </w:rPr>
        <w:t>для обучающихся 8–9 классов</w:t>
      </w:r>
    </w:p>
    <w:p w14:paraId="3EFEC5B5" w14:textId="77777777" w:rsidR="00E35001" w:rsidRDefault="00E35001" w:rsidP="00E35001">
      <w:pPr>
        <w:spacing w:after="0"/>
        <w:jc w:val="center"/>
        <w:rPr>
          <w:b/>
          <w:bCs/>
          <w:sz w:val="32"/>
          <w:szCs w:val="32"/>
        </w:rPr>
      </w:pPr>
    </w:p>
    <w:p w14:paraId="6DABD6D3" w14:textId="77777777" w:rsidR="00E35001" w:rsidRDefault="00E35001" w:rsidP="00E35001">
      <w:pPr>
        <w:spacing w:after="0"/>
        <w:jc w:val="center"/>
        <w:rPr>
          <w:b/>
          <w:bCs/>
          <w:sz w:val="32"/>
          <w:szCs w:val="32"/>
        </w:rPr>
      </w:pPr>
    </w:p>
    <w:p w14:paraId="381A04D9" w14:textId="77777777" w:rsidR="00E35001" w:rsidRPr="00E35001" w:rsidRDefault="00E35001" w:rsidP="00E35001">
      <w:pPr>
        <w:spacing w:after="0"/>
        <w:jc w:val="center"/>
        <w:rPr>
          <w:b/>
          <w:bCs/>
          <w:color w:val="4472C4" w:themeColor="accent1"/>
          <w:sz w:val="32"/>
          <w:szCs w:val="32"/>
        </w:rPr>
      </w:pPr>
    </w:p>
    <w:p w14:paraId="7EB53D74" w14:textId="77777777" w:rsidR="00E35001" w:rsidRPr="00E35001" w:rsidRDefault="00E35001" w:rsidP="00E35001">
      <w:pPr>
        <w:spacing w:after="0"/>
        <w:jc w:val="center"/>
        <w:rPr>
          <w:b/>
          <w:bCs/>
          <w:color w:val="4472C4" w:themeColor="accent1"/>
          <w:sz w:val="32"/>
          <w:szCs w:val="32"/>
        </w:rPr>
      </w:pPr>
      <w:r w:rsidRPr="00E35001">
        <w:rPr>
          <w:b/>
          <w:bCs/>
          <w:color w:val="4472C4" w:themeColor="accent1"/>
          <w:sz w:val="32"/>
          <w:szCs w:val="32"/>
        </w:rPr>
        <w:t>«Развитие педагогического образования в Краснодарском крае, как основа качества обучения школьников»</w:t>
      </w:r>
    </w:p>
    <w:p w14:paraId="284CB91D" w14:textId="6537D3FB" w:rsidR="00E35001" w:rsidRDefault="00E35001" w:rsidP="00E35001">
      <w:pPr>
        <w:spacing w:after="0"/>
        <w:jc w:val="center"/>
        <w:rPr>
          <w:b/>
          <w:bCs/>
          <w:sz w:val="32"/>
          <w:szCs w:val="32"/>
        </w:rPr>
      </w:pPr>
    </w:p>
    <w:p w14:paraId="7644E4E1" w14:textId="77777777" w:rsidR="00E35001" w:rsidRDefault="00E35001" w:rsidP="00E35001">
      <w:pPr>
        <w:spacing w:after="0"/>
        <w:jc w:val="center"/>
        <w:rPr>
          <w:b/>
          <w:bCs/>
          <w:sz w:val="32"/>
          <w:szCs w:val="32"/>
        </w:rPr>
      </w:pPr>
    </w:p>
    <w:p w14:paraId="3F28E084" w14:textId="77777777" w:rsidR="00E35001" w:rsidRPr="00E35001" w:rsidRDefault="00E35001" w:rsidP="00E35001">
      <w:pPr>
        <w:spacing w:after="0"/>
        <w:jc w:val="center"/>
        <w:rPr>
          <w:b/>
          <w:bCs/>
          <w:sz w:val="32"/>
          <w:szCs w:val="32"/>
        </w:rPr>
      </w:pPr>
    </w:p>
    <w:p w14:paraId="13D0E4BC" w14:textId="1340BDAD" w:rsidR="00E451A5" w:rsidRPr="00E35001" w:rsidRDefault="00E35001" w:rsidP="00E35001">
      <w:pPr>
        <w:spacing w:after="0"/>
        <w:rPr>
          <w:sz w:val="32"/>
          <w:szCs w:val="32"/>
        </w:rPr>
      </w:pPr>
      <w:r w:rsidRPr="00E35001">
        <w:rPr>
          <w:sz w:val="32"/>
          <w:szCs w:val="32"/>
        </w:rPr>
        <w:t xml:space="preserve">Дата проведения: </w:t>
      </w:r>
      <w:r w:rsidRPr="00E35001">
        <w:rPr>
          <w:sz w:val="32"/>
          <w:szCs w:val="32"/>
        </w:rPr>
        <w:t>______________</w:t>
      </w:r>
    </w:p>
    <w:p w14:paraId="32273D23" w14:textId="77777777" w:rsidR="00E35001" w:rsidRPr="00E35001" w:rsidRDefault="00E35001" w:rsidP="00E35001">
      <w:pPr>
        <w:spacing w:after="0"/>
        <w:rPr>
          <w:sz w:val="32"/>
          <w:szCs w:val="32"/>
        </w:rPr>
      </w:pPr>
    </w:p>
    <w:p w14:paraId="77C4484E" w14:textId="19025840" w:rsidR="00E35001" w:rsidRPr="00E35001" w:rsidRDefault="00E35001" w:rsidP="00E35001">
      <w:pPr>
        <w:spacing w:after="0"/>
        <w:rPr>
          <w:sz w:val="32"/>
          <w:szCs w:val="32"/>
        </w:rPr>
      </w:pPr>
      <w:r w:rsidRPr="00E35001">
        <w:rPr>
          <w:sz w:val="32"/>
          <w:szCs w:val="32"/>
        </w:rPr>
        <w:t xml:space="preserve">Классный руководитель   </w:t>
      </w:r>
      <w:r w:rsidR="00872C92" w:rsidRPr="00872C92">
        <w:rPr>
          <w:sz w:val="32"/>
          <w:szCs w:val="32"/>
          <w:u w:val="single"/>
        </w:rPr>
        <w:t>Калашникова Н.А</w:t>
      </w:r>
    </w:p>
    <w:p w14:paraId="603DC24E" w14:textId="77777777" w:rsidR="00E35001" w:rsidRDefault="00E35001"/>
    <w:p w14:paraId="7DFA6679" w14:textId="01CF1817" w:rsidR="00E35001" w:rsidRPr="00872C92" w:rsidRDefault="00872C92">
      <w:pPr>
        <w:rPr>
          <w:sz w:val="28"/>
          <w:szCs w:val="28"/>
          <w:u w:val="single"/>
        </w:rPr>
      </w:pPr>
      <w:r w:rsidRPr="00872C92">
        <w:rPr>
          <w:sz w:val="28"/>
          <w:szCs w:val="28"/>
        </w:rPr>
        <w:t xml:space="preserve">Ключевые слова: </w:t>
      </w:r>
      <w:r w:rsidRPr="00872C92">
        <w:rPr>
          <w:sz w:val="28"/>
          <w:szCs w:val="28"/>
          <w:u w:val="single"/>
        </w:rPr>
        <w:t>проект, проектный подход, система образования, классификация проектов, проектный офис, стандарт проектной деятельност</w:t>
      </w:r>
      <w:r w:rsidRPr="00872C92">
        <w:rPr>
          <w:sz w:val="28"/>
          <w:szCs w:val="28"/>
          <w:u w:val="single"/>
        </w:rPr>
        <w:t>и</w:t>
      </w:r>
      <w:r>
        <w:rPr>
          <w:sz w:val="28"/>
          <w:szCs w:val="28"/>
          <w:u w:val="single"/>
        </w:rPr>
        <w:t>.</w:t>
      </w:r>
    </w:p>
    <w:p w14:paraId="1ADA6D9E" w14:textId="77777777" w:rsidR="00E35001" w:rsidRPr="00E35001" w:rsidRDefault="00E35001" w:rsidP="00E35001">
      <w:pPr>
        <w:rPr>
          <w:sz w:val="32"/>
          <w:szCs w:val="32"/>
        </w:rPr>
      </w:pPr>
      <w:r w:rsidRPr="00E35001">
        <w:rPr>
          <w:b/>
          <w:bCs/>
          <w:sz w:val="32"/>
          <w:szCs w:val="32"/>
        </w:rPr>
        <w:t>Цель:</w:t>
      </w:r>
    </w:p>
    <w:p w14:paraId="48AC1286" w14:textId="77777777" w:rsidR="00E35001" w:rsidRPr="00E35001" w:rsidRDefault="00E35001" w:rsidP="00E35001">
      <w:pPr>
        <w:numPr>
          <w:ilvl w:val="0"/>
          <w:numId w:val="1"/>
        </w:numPr>
        <w:rPr>
          <w:sz w:val="32"/>
          <w:szCs w:val="32"/>
        </w:rPr>
      </w:pPr>
      <w:r w:rsidRPr="00E35001">
        <w:rPr>
          <w:sz w:val="32"/>
          <w:szCs w:val="32"/>
        </w:rPr>
        <w:t>Показать тонкости нелегкой профессии;</w:t>
      </w:r>
    </w:p>
    <w:p w14:paraId="0C4F8D81" w14:textId="2B4EC93B" w:rsidR="00E35001" w:rsidRPr="00E35001" w:rsidRDefault="00E35001" w:rsidP="00E35001">
      <w:pPr>
        <w:numPr>
          <w:ilvl w:val="0"/>
          <w:numId w:val="1"/>
        </w:numPr>
        <w:rPr>
          <w:sz w:val="32"/>
          <w:szCs w:val="32"/>
        </w:rPr>
      </w:pPr>
      <w:r w:rsidRPr="00E35001">
        <w:rPr>
          <w:sz w:val="32"/>
          <w:szCs w:val="32"/>
        </w:rPr>
        <w:t>Познакомить детей с работой учителя (профориентация, профессиями будущего, сайтами, на которых размещена информация о профессиях.</w:t>
      </w:r>
      <w:r>
        <w:rPr>
          <w:sz w:val="32"/>
          <w:szCs w:val="32"/>
        </w:rPr>
        <w:t xml:space="preserve"> Познакомить детей с тонкостями развития образования в Краснодарском крае;</w:t>
      </w:r>
    </w:p>
    <w:p w14:paraId="62F433C6" w14:textId="77777777" w:rsidR="00E35001" w:rsidRPr="00E35001" w:rsidRDefault="00E35001" w:rsidP="00E35001">
      <w:pPr>
        <w:numPr>
          <w:ilvl w:val="0"/>
          <w:numId w:val="1"/>
        </w:numPr>
        <w:rPr>
          <w:sz w:val="32"/>
          <w:szCs w:val="32"/>
        </w:rPr>
      </w:pPr>
      <w:r w:rsidRPr="00E35001">
        <w:rPr>
          <w:sz w:val="32"/>
          <w:szCs w:val="32"/>
        </w:rPr>
        <w:t>Воспитывать уважительное отношение к учителям;</w:t>
      </w:r>
    </w:p>
    <w:p w14:paraId="4D732FAF" w14:textId="77777777" w:rsidR="00E35001" w:rsidRDefault="00E35001" w:rsidP="00E35001">
      <w:pPr>
        <w:numPr>
          <w:ilvl w:val="0"/>
          <w:numId w:val="1"/>
        </w:numPr>
        <w:rPr>
          <w:sz w:val="32"/>
          <w:szCs w:val="32"/>
        </w:rPr>
      </w:pPr>
      <w:r w:rsidRPr="00E35001">
        <w:rPr>
          <w:sz w:val="32"/>
          <w:szCs w:val="32"/>
        </w:rPr>
        <w:t>Воспитывать чувство дружбы и толерантности у учащихся.</w:t>
      </w:r>
    </w:p>
    <w:p w14:paraId="72727065" w14:textId="77777777" w:rsidR="00E35001" w:rsidRPr="00E35001" w:rsidRDefault="00E35001" w:rsidP="00E35001">
      <w:pPr>
        <w:ind w:left="720"/>
        <w:rPr>
          <w:sz w:val="32"/>
          <w:szCs w:val="32"/>
        </w:rPr>
      </w:pPr>
    </w:p>
    <w:p w14:paraId="56F936F9" w14:textId="77777777" w:rsidR="00E35001" w:rsidRPr="00E35001" w:rsidRDefault="00E35001" w:rsidP="00E35001">
      <w:pPr>
        <w:rPr>
          <w:sz w:val="32"/>
          <w:szCs w:val="32"/>
        </w:rPr>
      </w:pPr>
      <w:r w:rsidRPr="00E35001">
        <w:rPr>
          <w:b/>
          <w:bCs/>
          <w:sz w:val="32"/>
          <w:szCs w:val="32"/>
        </w:rPr>
        <w:t>Методы:</w:t>
      </w:r>
      <w:r w:rsidRPr="00E35001">
        <w:rPr>
          <w:sz w:val="32"/>
          <w:szCs w:val="32"/>
        </w:rPr>
        <w:t> словесный, проблемно-поисковый, наглядный.</w:t>
      </w:r>
    </w:p>
    <w:p w14:paraId="758184C6" w14:textId="77777777" w:rsidR="00E35001" w:rsidRDefault="00E35001"/>
    <w:p w14:paraId="3F901BF8" w14:textId="77777777" w:rsidR="00080E62" w:rsidRDefault="00080E62"/>
    <w:p w14:paraId="5A3548BF" w14:textId="77777777" w:rsidR="00080E62" w:rsidRDefault="00080E62"/>
    <w:p w14:paraId="025F2827" w14:textId="77777777" w:rsidR="00080E62" w:rsidRDefault="00080E62"/>
    <w:p w14:paraId="2697548F" w14:textId="0766122C" w:rsidR="00080E62" w:rsidRDefault="00080E62">
      <w:r>
        <w:lastRenderedPageBreak/>
        <w:t>ОГЛАВЛЕНИЕ:</w:t>
      </w:r>
    </w:p>
    <w:p w14:paraId="69B05F02" w14:textId="6AA6B803" w:rsidR="00080E62" w:rsidRDefault="00875A63">
      <w:r>
        <w:t xml:space="preserve">                       </w:t>
      </w:r>
      <w:r w:rsidR="00080E62">
        <w:t>ВВЕДЕНИЕ</w:t>
      </w:r>
    </w:p>
    <w:p w14:paraId="2BDD76E3" w14:textId="77777777" w:rsidR="00875A63" w:rsidRPr="00875A63" w:rsidRDefault="00875A63" w:rsidP="00875A63">
      <w:pPr>
        <w:pStyle w:val="a7"/>
        <w:rPr>
          <w:sz w:val="28"/>
          <w:szCs w:val="28"/>
        </w:rPr>
      </w:pPr>
      <w:r w:rsidRPr="00875A63">
        <w:rPr>
          <w:sz w:val="28"/>
          <w:szCs w:val="28"/>
        </w:rPr>
        <w:t xml:space="preserve">      1. </w:t>
      </w:r>
      <w:r w:rsidRPr="00875A63">
        <w:rPr>
          <w:sz w:val="28"/>
          <w:szCs w:val="28"/>
        </w:rPr>
        <w:t>Этапы развития и становления педагогики как науки.</w:t>
      </w:r>
    </w:p>
    <w:p w14:paraId="4B0A331D" w14:textId="77777777" w:rsidR="00875A63" w:rsidRPr="00875A63" w:rsidRDefault="00875A63" w:rsidP="00875A63">
      <w:pPr>
        <w:pStyle w:val="a7"/>
        <w:rPr>
          <w:sz w:val="28"/>
          <w:szCs w:val="28"/>
        </w:rPr>
      </w:pPr>
      <w:r w:rsidRPr="00875A63">
        <w:rPr>
          <w:sz w:val="28"/>
          <w:szCs w:val="28"/>
        </w:rPr>
        <w:t xml:space="preserve">      2. </w:t>
      </w:r>
      <w:r w:rsidRPr="00875A63">
        <w:rPr>
          <w:sz w:val="28"/>
          <w:szCs w:val="28"/>
        </w:rPr>
        <w:t>Быть учителем – это работа или призвание!?</w:t>
      </w:r>
    </w:p>
    <w:p w14:paraId="23552E0C" w14:textId="1EC6C20C" w:rsidR="00875A63" w:rsidRPr="00E35001" w:rsidRDefault="00875A63" w:rsidP="00875A63">
      <w:pPr>
        <w:pStyle w:val="a7"/>
        <w:rPr>
          <w:sz w:val="28"/>
          <w:szCs w:val="28"/>
        </w:rPr>
      </w:pPr>
      <w:r w:rsidRPr="00875A63">
        <w:rPr>
          <w:sz w:val="28"/>
          <w:szCs w:val="28"/>
        </w:rPr>
        <w:t xml:space="preserve">      </w:t>
      </w:r>
      <w:r w:rsidRPr="00875A63">
        <w:rPr>
          <w:sz w:val="28"/>
          <w:szCs w:val="28"/>
        </w:rPr>
        <w:t>3</w:t>
      </w:r>
      <w:r w:rsidRPr="00E35001">
        <w:rPr>
          <w:sz w:val="28"/>
          <w:szCs w:val="28"/>
        </w:rPr>
        <w:t xml:space="preserve">. Развитие школы и педагогики в </w:t>
      </w:r>
      <w:r w:rsidRPr="00875A63">
        <w:rPr>
          <w:sz w:val="28"/>
          <w:szCs w:val="28"/>
        </w:rPr>
        <w:t>Краснодарском крае.</w:t>
      </w:r>
    </w:p>
    <w:p w14:paraId="7B6EC6A8" w14:textId="77777777" w:rsidR="00E35001" w:rsidRDefault="00E35001"/>
    <w:p w14:paraId="7FA001D3" w14:textId="0731B709" w:rsidR="00875A63" w:rsidRPr="00875A63" w:rsidRDefault="00875A63" w:rsidP="00875A63">
      <w:pPr>
        <w:rPr>
          <w:b/>
          <w:bCs/>
          <w:sz w:val="28"/>
          <w:szCs w:val="28"/>
        </w:rPr>
      </w:pPr>
      <w:r>
        <w:rPr>
          <w:b/>
          <w:bCs/>
          <w:sz w:val="28"/>
          <w:szCs w:val="28"/>
        </w:rPr>
        <w:t xml:space="preserve">                         </w:t>
      </w:r>
      <w:r w:rsidRPr="00875A63">
        <w:rPr>
          <w:b/>
          <w:bCs/>
          <w:sz w:val="28"/>
          <w:szCs w:val="28"/>
        </w:rPr>
        <w:t xml:space="preserve">1. </w:t>
      </w:r>
      <w:r w:rsidRPr="00875A63">
        <w:rPr>
          <w:b/>
          <w:bCs/>
          <w:sz w:val="28"/>
          <w:szCs w:val="28"/>
        </w:rPr>
        <w:t>Этапы развития и становления педагогики как науки.</w:t>
      </w:r>
    </w:p>
    <w:p w14:paraId="16680716" w14:textId="6ED15B87" w:rsidR="00E35001" w:rsidRPr="00E35001" w:rsidRDefault="00E35001" w:rsidP="00E35001">
      <w:pPr>
        <w:rPr>
          <w:sz w:val="24"/>
          <w:szCs w:val="24"/>
        </w:rPr>
      </w:pPr>
      <w:r w:rsidRPr="00143F10">
        <w:rPr>
          <w:sz w:val="24"/>
          <w:szCs w:val="24"/>
        </w:rPr>
        <w:t xml:space="preserve">           </w:t>
      </w:r>
      <w:r w:rsidRPr="00E35001">
        <w:rPr>
          <w:sz w:val="24"/>
          <w:szCs w:val="24"/>
        </w:rPr>
        <w:t xml:space="preserve">История педагогики, в частности системы воспитания и обучения в древнем веке из-за незначительности источников остается в тени, тем не менее некоторые исследования показывают, что еще с </w:t>
      </w:r>
      <w:r w:rsidR="00AC3747" w:rsidRPr="00143F10">
        <w:rPr>
          <w:sz w:val="24"/>
          <w:szCs w:val="24"/>
        </w:rPr>
        <w:t>первобытнообщинного</w:t>
      </w:r>
      <w:r w:rsidRPr="00E35001">
        <w:rPr>
          <w:sz w:val="24"/>
          <w:szCs w:val="24"/>
        </w:rPr>
        <w:t xml:space="preserve"> строя особое внимание уделялось привитию потомству таких нравственных идей, как: трудолюбие, справедливость, уважение к родителям. Народная педагогика складывалась медленно в недрах народных масс, нашла свое отражение в памятниках народного творчества. Отличая педагогическое значение сказок, великий русский педагог К.Д. </w:t>
      </w:r>
      <w:r w:rsidR="00AC3747" w:rsidRPr="00143F10">
        <w:rPr>
          <w:sz w:val="24"/>
          <w:szCs w:val="24"/>
        </w:rPr>
        <w:t xml:space="preserve">    </w:t>
      </w:r>
      <w:r w:rsidRPr="00E35001">
        <w:rPr>
          <w:sz w:val="24"/>
          <w:szCs w:val="24"/>
        </w:rPr>
        <w:t>Ушинский писал: «Сказки — это первые и блестящие попытки народной педагогики, и я думаю, чтобы кто-нибудь был в состоянии состязаться в этом случае с педагогическим гением народа»</w:t>
      </w:r>
      <w:r w:rsidRPr="00143F10">
        <w:rPr>
          <w:sz w:val="24"/>
          <w:szCs w:val="24"/>
        </w:rPr>
        <w:t>.</w:t>
      </w:r>
    </w:p>
    <w:p w14:paraId="2FE4A4FE" w14:textId="1C60C0C8" w:rsidR="00E35001" w:rsidRPr="00E35001" w:rsidRDefault="00E35001" w:rsidP="00E35001">
      <w:pPr>
        <w:rPr>
          <w:sz w:val="24"/>
          <w:szCs w:val="24"/>
        </w:rPr>
      </w:pPr>
      <w:r w:rsidRPr="00E35001">
        <w:rPr>
          <w:sz w:val="24"/>
          <w:szCs w:val="24"/>
        </w:rPr>
        <w:t xml:space="preserve">П.И. </w:t>
      </w:r>
      <w:proofErr w:type="spellStart"/>
      <w:r w:rsidRPr="00E35001">
        <w:rPr>
          <w:sz w:val="24"/>
          <w:szCs w:val="24"/>
        </w:rPr>
        <w:t>Пидкасистый</w:t>
      </w:r>
      <w:proofErr w:type="spellEnd"/>
      <w:r w:rsidRPr="00E35001">
        <w:rPr>
          <w:sz w:val="24"/>
          <w:szCs w:val="24"/>
        </w:rPr>
        <w:t xml:space="preserve"> дает следующее определение: «Педагогика - наука, изучающая особую, социально и личностно детерминированную, характеризующуюся педагогическим целеполаганием и педагогическим руководством, деятельность по приобщению человеческих существ к жизни общества» </w:t>
      </w:r>
      <w:r w:rsidR="00AC3747" w:rsidRPr="00143F10">
        <w:rPr>
          <w:sz w:val="24"/>
          <w:szCs w:val="24"/>
        </w:rPr>
        <w:t>.</w:t>
      </w:r>
    </w:p>
    <w:p w14:paraId="719A817B" w14:textId="77777777" w:rsidR="00E35001" w:rsidRPr="00E35001" w:rsidRDefault="00E35001" w:rsidP="00E35001">
      <w:pPr>
        <w:rPr>
          <w:sz w:val="24"/>
          <w:szCs w:val="24"/>
        </w:rPr>
      </w:pPr>
      <w:r w:rsidRPr="00E35001">
        <w:rPr>
          <w:sz w:val="24"/>
          <w:szCs w:val="24"/>
        </w:rPr>
        <w:t xml:space="preserve">В соответствии с периодизацией П.Ф. </w:t>
      </w:r>
      <w:proofErr w:type="spellStart"/>
      <w:r w:rsidRPr="00E35001">
        <w:rPr>
          <w:sz w:val="24"/>
          <w:szCs w:val="24"/>
        </w:rPr>
        <w:t>Каптерева</w:t>
      </w:r>
      <w:proofErr w:type="spellEnd"/>
      <w:r w:rsidRPr="00E35001">
        <w:rPr>
          <w:sz w:val="24"/>
          <w:szCs w:val="24"/>
        </w:rPr>
        <w:t xml:space="preserve"> выделяются три периода развития отечественной педагогической теории и практики с X – начало XX веков.</w:t>
      </w:r>
    </w:p>
    <w:p w14:paraId="4F664A63" w14:textId="0CFFE40E" w:rsidR="00E35001" w:rsidRPr="00E35001" w:rsidRDefault="00AC3747" w:rsidP="00E35001">
      <w:pPr>
        <w:rPr>
          <w:sz w:val="24"/>
          <w:szCs w:val="24"/>
        </w:rPr>
      </w:pPr>
      <w:r w:rsidRPr="00143F10">
        <w:rPr>
          <w:b/>
          <w:bCs/>
          <w:sz w:val="24"/>
          <w:szCs w:val="24"/>
        </w:rPr>
        <w:t xml:space="preserve">        </w:t>
      </w:r>
      <w:r w:rsidR="00E35001" w:rsidRPr="00E35001">
        <w:rPr>
          <w:b/>
          <w:bCs/>
          <w:sz w:val="24"/>
          <w:szCs w:val="24"/>
        </w:rPr>
        <w:t>I период</w:t>
      </w:r>
      <w:r w:rsidR="00E35001" w:rsidRPr="00E35001">
        <w:rPr>
          <w:sz w:val="24"/>
          <w:szCs w:val="24"/>
        </w:rPr>
        <w:t xml:space="preserve"> – церковно-религиозный (Х – ХVII вв.) – образование или «воспитательное обучение» определяет православная церковь. Воспитательная цель – «душеспасительность, стремление сделать людей лучше, научить их премудрости и страху Божию», в целом – «укрепление юношества в православии». Первые учителя – мастера грамоты.</w:t>
      </w:r>
    </w:p>
    <w:p w14:paraId="224097CD" w14:textId="216B5091" w:rsidR="00E35001" w:rsidRPr="00E35001" w:rsidRDefault="00AC3747" w:rsidP="00E35001">
      <w:pPr>
        <w:rPr>
          <w:sz w:val="24"/>
          <w:szCs w:val="24"/>
        </w:rPr>
      </w:pPr>
      <w:r w:rsidRPr="00143F10">
        <w:rPr>
          <w:sz w:val="24"/>
          <w:szCs w:val="24"/>
        </w:rPr>
        <w:t xml:space="preserve">       </w:t>
      </w:r>
      <w:r w:rsidR="00E35001" w:rsidRPr="00E35001">
        <w:rPr>
          <w:b/>
          <w:bCs/>
          <w:sz w:val="24"/>
          <w:szCs w:val="24"/>
        </w:rPr>
        <w:t>II период</w:t>
      </w:r>
      <w:r w:rsidR="00E35001" w:rsidRPr="00E35001">
        <w:rPr>
          <w:sz w:val="24"/>
          <w:szCs w:val="24"/>
        </w:rPr>
        <w:t xml:space="preserve"> – государственный (ХVII – середина ХIХ вв.) – открытие светских школ, «школа как государственная служба». Создание государственной системы начального, среднего и высшего образования.</w:t>
      </w:r>
    </w:p>
    <w:p w14:paraId="230C532A" w14:textId="51AEFC29" w:rsidR="00E35001" w:rsidRPr="00E35001" w:rsidRDefault="00AC3747" w:rsidP="00E35001">
      <w:pPr>
        <w:rPr>
          <w:sz w:val="24"/>
          <w:szCs w:val="24"/>
        </w:rPr>
      </w:pPr>
      <w:r w:rsidRPr="00143F10">
        <w:rPr>
          <w:b/>
          <w:bCs/>
          <w:sz w:val="24"/>
          <w:szCs w:val="24"/>
        </w:rPr>
        <w:t xml:space="preserve">      </w:t>
      </w:r>
      <w:r w:rsidR="00E35001" w:rsidRPr="00E35001">
        <w:rPr>
          <w:b/>
          <w:bCs/>
          <w:sz w:val="24"/>
          <w:szCs w:val="24"/>
        </w:rPr>
        <w:t>III период</w:t>
      </w:r>
      <w:r w:rsidR="00E35001" w:rsidRPr="00E35001">
        <w:rPr>
          <w:sz w:val="24"/>
          <w:szCs w:val="24"/>
        </w:rPr>
        <w:t xml:space="preserve"> – общественный (вторая половина Х1Х – начало ХХ вв.) – оформление общественно-педагогического движения, развитие общественной и частной инициативы в образовании (Московский и Петербургский комитеты грамотности, Педагогическая комиссия при Русском техническом обществе и др.).</w:t>
      </w:r>
    </w:p>
    <w:p w14:paraId="3DDF8039" w14:textId="22E45A57" w:rsidR="00E35001" w:rsidRPr="00872C92" w:rsidRDefault="00DF77BF" w:rsidP="00875A63">
      <w:pPr>
        <w:pStyle w:val="a7"/>
        <w:numPr>
          <w:ilvl w:val="1"/>
          <w:numId w:val="2"/>
        </w:numPr>
        <w:rPr>
          <w:b/>
          <w:bCs/>
          <w:sz w:val="28"/>
          <w:szCs w:val="28"/>
        </w:rPr>
      </w:pPr>
      <w:r w:rsidRPr="00872C92">
        <w:rPr>
          <w:b/>
          <w:bCs/>
          <w:sz w:val="28"/>
          <w:szCs w:val="28"/>
        </w:rPr>
        <w:t>Быть учителем – это работа или призвание!?</w:t>
      </w:r>
    </w:p>
    <w:p w14:paraId="03E844AA" w14:textId="7F388002" w:rsidR="00E35001" w:rsidRPr="00E35001" w:rsidRDefault="00AC3747" w:rsidP="00872C92">
      <w:pPr>
        <w:ind w:left="142"/>
        <w:rPr>
          <w:sz w:val="24"/>
          <w:szCs w:val="24"/>
        </w:rPr>
      </w:pPr>
      <w:r w:rsidRPr="00143F10">
        <w:rPr>
          <w:sz w:val="24"/>
          <w:szCs w:val="24"/>
        </w:rPr>
        <w:t xml:space="preserve">Часто задается </w:t>
      </w:r>
      <w:r w:rsidR="00E228D0" w:rsidRPr="00143F10">
        <w:rPr>
          <w:sz w:val="24"/>
          <w:szCs w:val="24"/>
        </w:rPr>
        <w:t>вопрос о</w:t>
      </w:r>
      <w:r w:rsidR="00E35001" w:rsidRPr="00E35001">
        <w:rPr>
          <w:sz w:val="24"/>
          <w:szCs w:val="24"/>
        </w:rPr>
        <w:t xml:space="preserve"> цели воспитания: для кого воспитывается человек - для себя или для общества. Ответ - в интересах социалистического </w:t>
      </w:r>
      <w:r w:rsidR="00E228D0" w:rsidRPr="00143F10">
        <w:rPr>
          <w:sz w:val="24"/>
          <w:szCs w:val="24"/>
        </w:rPr>
        <w:t>общества.</w:t>
      </w:r>
    </w:p>
    <w:p w14:paraId="57035732" w14:textId="2315383C" w:rsidR="00AC3747" w:rsidRPr="00143F10" w:rsidRDefault="00E228D0" w:rsidP="00E35001">
      <w:pPr>
        <w:rPr>
          <w:sz w:val="24"/>
          <w:szCs w:val="24"/>
        </w:rPr>
      </w:pPr>
      <w:r w:rsidRPr="00143F10">
        <w:rPr>
          <w:b/>
          <w:bCs/>
          <w:sz w:val="24"/>
          <w:szCs w:val="24"/>
        </w:rPr>
        <w:t xml:space="preserve">       </w:t>
      </w:r>
      <w:r w:rsidR="00AC3747" w:rsidRPr="00143F10">
        <w:rPr>
          <w:b/>
          <w:bCs/>
          <w:sz w:val="24"/>
          <w:szCs w:val="24"/>
        </w:rPr>
        <w:t>Учитель</w:t>
      </w:r>
      <w:r w:rsidR="00AC3747" w:rsidRPr="00143F10">
        <w:rPr>
          <w:sz w:val="24"/>
          <w:szCs w:val="24"/>
        </w:rPr>
        <w:t> - не просто профессия, а стиль жизни. Учителя - земные люди, достигшие высокого уровня сознания и духовности.</w:t>
      </w:r>
    </w:p>
    <w:p w14:paraId="075E07C4" w14:textId="65D46B97" w:rsidR="00AC3747" w:rsidRPr="00AC3747" w:rsidRDefault="00E228D0" w:rsidP="00AC3747">
      <w:pPr>
        <w:rPr>
          <w:sz w:val="24"/>
          <w:szCs w:val="24"/>
        </w:rPr>
      </w:pPr>
      <w:r w:rsidRPr="00143F10">
        <w:rPr>
          <w:b/>
          <w:bCs/>
          <w:sz w:val="24"/>
          <w:szCs w:val="24"/>
        </w:rPr>
        <w:lastRenderedPageBreak/>
        <w:t xml:space="preserve">      </w:t>
      </w:r>
      <w:r w:rsidR="00AC3747" w:rsidRPr="00AC3747">
        <w:rPr>
          <w:b/>
          <w:bCs/>
          <w:sz w:val="24"/>
          <w:szCs w:val="24"/>
        </w:rPr>
        <w:t>Учитель</w:t>
      </w:r>
      <w:r w:rsidR="00AC3747" w:rsidRPr="00AC3747">
        <w:rPr>
          <w:sz w:val="24"/>
          <w:szCs w:val="24"/>
        </w:rPr>
        <w:t xml:space="preserve"> - это специалист в области образования, преподаватель. Профессия учителя одна из самых уважаемых, почетных и ответственных профессий. Можно сказать, что учитель создает будущее страны, т.к. от его труда во многом зависит разносторонность развития знаний молодого поколения, его убеждения, мировоззрение, нравственные качества. Педагогическая деятельность требует особого призвания. Воспитанием и обучением могут заниматься люди со склонностью и любовью к этому делу. Учитель должен любить и передавать свои знания другим, увлекаться самим процессом обучения и воспитания человека. Успех педагогической деятельности во многом зависит от коммуникативных способностей учителя, от его умения наладить правильные взаимоотношения с детьми.</w:t>
      </w:r>
    </w:p>
    <w:p w14:paraId="3D5CA3F9" w14:textId="23AD8EFF" w:rsidR="00AC3747" w:rsidRPr="00AC3747" w:rsidRDefault="00DF77BF" w:rsidP="00AC3747">
      <w:pPr>
        <w:rPr>
          <w:sz w:val="24"/>
          <w:szCs w:val="24"/>
        </w:rPr>
      </w:pPr>
      <w:r w:rsidRPr="00143F10">
        <w:rPr>
          <w:sz w:val="24"/>
          <w:szCs w:val="24"/>
        </w:rPr>
        <w:t xml:space="preserve">        </w:t>
      </w:r>
      <w:r w:rsidR="00AC3747" w:rsidRPr="00AC3747">
        <w:rPr>
          <w:sz w:val="24"/>
          <w:szCs w:val="24"/>
        </w:rPr>
        <w:t>Работа учителя предъявляет большие требования к его вниманию. Учитель работает со всем классом, и ему необходимо держать в поле зрения многих учеников. Он должен уметь замечать все изменения в их поведении. Таким образом, наблюдательность, распределение внимания, его переключаемость являются профессионально важными качествами учителя. Педагогическая деятельность требует от человека и определенных волевых качеств: выдержки, терпения, последовательности, настойчивости, самообладания. Он обязан контролировать свое поведение, управлять им. Очень важна в профессии учителя речь, которая должна отличаться выразительностью, эмоциональностью, убедительностью. Учитель должен уметь выражать свои мысли грамотно, ясно, просто, понятно для ребят.</w:t>
      </w:r>
    </w:p>
    <w:p w14:paraId="3A2E3B73" w14:textId="6D32D487" w:rsidR="00DF77BF" w:rsidRPr="00E35001" w:rsidRDefault="00DF77BF" w:rsidP="00DF77BF">
      <w:pPr>
        <w:jc w:val="center"/>
        <w:rPr>
          <w:b/>
          <w:bCs/>
          <w:sz w:val="28"/>
          <w:szCs w:val="28"/>
        </w:rPr>
      </w:pPr>
      <w:r>
        <w:rPr>
          <w:b/>
          <w:bCs/>
          <w:sz w:val="28"/>
          <w:szCs w:val="28"/>
        </w:rPr>
        <w:t>3</w:t>
      </w:r>
      <w:r w:rsidRPr="00E35001">
        <w:rPr>
          <w:b/>
          <w:bCs/>
          <w:sz w:val="28"/>
          <w:szCs w:val="28"/>
        </w:rPr>
        <w:t xml:space="preserve">. Развитие школы и педагогики в </w:t>
      </w:r>
      <w:r>
        <w:rPr>
          <w:b/>
          <w:bCs/>
          <w:sz w:val="28"/>
          <w:szCs w:val="28"/>
        </w:rPr>
        <w:t>Краснодарском крае</w:t>
      </w:r>
      <w:r>
        <w:rPr>
          <w:b/>
          <w:bCs/>
          <w:sz w:val="28"/>
          <w:szCs w:val="28"/>
        </w:rPr>
        <w:t>.</w:t>
      </w:r>
    </w:p>
    <w:p w14:paraId="2F70ED26" w14:textId="77777777" w:rsidR="00872C92" w:rsidRPr="00143F10" w:rsidRDefault="00872C92" w:rsidP="00D526B8">
      <w:pPr>
        <w:rPr>
          <w:sz w:val="24"/>
          <w:szCs w:val="24"/>
        </w:rPr>
      </w:pPr>
      <w:r w:rsidRPr="00143F10">
        <w:rPr>
          <w:sz w:val="24"/>
          <w:szCs w:val="24"/>
        </w:rPr>
        <w:t xml:space="preserve">              </w:t>
      </w:r>
      <w:r w:rsidR="00D526B8" w:rsidRPr="00143F10">
        <w:rPr>
          <w:sz w:val="24"/>
          <w:szCs w:val="24"/>
        </w:rPr>
        <w:t xml:space="preserve">Приоритетом развития системы образования Краснодарского края остается формирование единого образовательного пространства. Тренды, наблюдаемые в образовательной сфере </w:t>
      </w:r>
      <w:r w:rsidRPr="00143F10">
        <w:rPr>
          <w:sz w:val="24"/>
          <w:szCs w:val="24"/>
        </w:rPr>
        <w:t>региона</w:t>
      </w:r>
      <w:r w:rsidR="00D526B8" w:rsidRPr="00143F10">
        <w:rPr>
          <w:sz w:val="24"/>
          <w:szCs w:val="24"/>
        </w:rPr>
        <w:t xml:space="preserve">, охватывают несколько направлений, которые будут реализованы в ближайшие годы, формируя обновленную образовательную </w:t>
      </w:r>
      <w:r w:rsidRPr="00143F10">
        <w:rPr>
          <w:sz w:val="24"/>
          <w:szCs w:val="24"/>
        </w:rPr>
        <w:t>экосистему.</w:t>
      </w:r>
      <w:r w:rsidR="00D526B8" w:rsidRPr="00143F10">
        <w:rPr>
          <w:sz w:val="24"/>
          <w:szCs w:val="24"/>
        </w:rPr>
        <w:t xml:space="preserve"> </w:t>
      </w:r>
    </w:p>
    <w:p w14:paraId="67778455" w14:textId="77777777" w:rsidR="00875A63" w:rsidRPr="00143F10" w:rsidRDefault="00872C92" w:rsidP="00D526B8">
      <w:pPr>
        <w:rPr>
          <w:sz w:val="24"/>
          <w:szCs w:val="24"/>
        </w:rPr>
      </w:pPr>
      <w:r w:rsidRPr="00143F10">
        <w:rPr>
          <w:sz w:val="24"/>
          <w:szCs w:val="24"/>
        </w:rPr>
        <w:t xml:space="preserve">           </w:t>
      </w:r>
      <w:r w:rsidR="00D526B8" w:rsidRPr="00143F10">
        <w:rPr>
          <w:sz w:val="24"/>
          <w:szCs w:val="24"/>
        </w:rPr>
        <w:t>В Краснодарском крае продолжается реализация национальных проектов. Федеральный проект «Все лучшее детям» позволит реализовать следующие направления в крае:– оснащение кабинетов по основам безопасности и за щиты Родины и труда (технологии) в 425 школах к 1 сентября 2025 года;– увеличение охвата детей от 5 до 18 лет дополнительным образованием; – увеличение доли детей и молодежи от 7 до 30 лет, у ко</w:t>
      </w:r>
      <w:r w:rsidRPr="00143F10">
        <w:rPr>
          <w:sz w:val="24"/>
          <w:szCs w:val="24"/>
        </w:rPr>
        <w:t>т</w:t>
      </w:r>
      <w:r w:rsidR="00D526B8" w:rsidRPr="00143F10">
        <w:rPr>
          <w:sz w:val="24"/>
          <w:szCs w:val="24"/>
        </w:rPr>
        <w:t>орых выявлены выдающиеся способности. Актуальные векторы развития системы образования в Краснодарском крае в 2025–2026 учебном году Федеральный проект «Педагоги</w:t>
      </w:r>
      <w:r w:rsidRPr="00143F10">
        <w:rPr>
          <w:sz w:val="24"/>
          <w:szCs w:val="24"/>
        </w:rPr>
        <w:t>к</w:t>
      </w:r>
      <w:r w:rsidR="00D526B8" w:rsidRPr="00143F10">
        <w:rPr>
          <w:sz w:val="24"/>
          <w:szCs w:val="24"/>
        </w:rPr>
        <w:t xml:space="preserve">и наставники» охватывает стратегически важное направление, включающее комплекс мер по поддержке педагогических кадров, повышению их квалификации и развитию системы наставничества в образовательных организациях. </w:t>
      </w:r>
    </w:p>
    <w:p w14:paraId="6352C800" w14:textId="77777777" w:rsidR="00875A63" w:rsidRPr="00143F10" w:rsidRDefault="00875A63" w:rsidP="00D526B8">
      <w:pPr>
        <w:rPr>
          <w:sz w:val="24"/>
          <w:szCs w:val="24"/>
        </w:rPr>
      </w:pPr>
      <w:r w:rsidRPr="00143F10">
        <w:rPr>
          <w:sz w:val="24"/>
          <w:szCs w:val="24"/>
        </w:rPr>
        <w:t xml:space="preserve">         </w:t>
      </w:r>
      <w:r w:rsidR="00D526B8" w:rsidRPr="00143F10">
        <w:rPr>
          <w:sz w:val="24"/>
          <w:szCs w:val="24"/>
        </w:rPr>
        <w:t xml:space="preserve">В 2025-2026 учебном году продолжится обеспечение деятельности советников директора по воспитанию и взаимодействию с детскими общественными </w:t>
      </w:r>
      <w:r w:rsidR="00872C92" w:rsidRPr="00143F10">
        <w:rPr>
          <w:sz w:val="24"/>
          <w:szCs w:val="24"/>
        </w:rPr>
        <w:t>объединениями.</w:t>
      </w:r>
      <w:r w:rsidR="00D526B8" w:rsidRPr="00143F10">
        <w:rPr>
          <w:sz w:val="24"/>
          <w:szCs w:val="24"/>
        </w:rPr>
        <w:t xml:space="preserve"> С 2026 года советники директора будут вести свою деятельность во всех школах края. Особое внимание </w:t>
      </w:r>
      <w:r w:rsidR="00872C92" w:rsidRPr="00143F10">
        <w:rPr>
          <w:sz w:val="24"/>
          <w:szCs w:val="24"/>
        </w:rPr>
        <w:t>будет уделено,</w:t>
      </w:r>
      <w:r w:rsidR="00D526B8" w:rsidRPr="00143F10">
        <w:rPr>
          <w:sz w:val="24"/>
          <w:szCs w:val="24"/>
        </w:rPr>
        <w:t xml:space="preserve"> участию педагогов в региональном этапе Всероссийской премии «Новая философия воспитания», которая </w:t>
      </w:r>
      <w:r w:rsidR="00872C92" w:rsidRPr="00143F10">
        <w:rPr>
          <w:sz w:val="24"/>
          <w:szCs w:val="24"/>
        </w:rPr>
        <w:t>объединит</w:t>
      </w:r>
      <w:r w:rsidR="00D526B8" w:rsidRPr="00143F10">
        <w:rPr>
          <w:sz w:val="24"/>
          <w:szCs w:val="24"/>
        </w:rPr>
        <w:t xml:space="preserve"> лучшие практики в сфере воспитательной работы. </w:t>
      </w:r>
    </w:p>
    <w:p w14:paraId="059F96FE" w14:textId="77777777" w:rsidR="00875A63" w:rsidRPr="00143F10" w:rsidRDefault="00875A63" w:rsidP="00D526B8">
      <w:pPr>
        <w:rPr>
          <w:sz w:val="24"/>
          <w:szCs w:val="24"/>
        </w:rPr>
      </w:pPr>
      <w:r w:rsidRPr="00143F10">
        <w:rPr>
          <w:sz w:val="24"/>
          <w:szCs w:val="24"/>
        </w:rPr>
        <w:t xml:space="preserve">        </w:t>
      </w:r>
      <w:r w:rsidR="00D526B8" w:rsidRPr="00143F10">
        <w:rPr>
          <w:sz w:val="24"/>
          <w:szCs w:val="24"/>
        </w:rPr>
        <w:t xml:space="preserve">В рамках региональной программы «Развитие образования» будет уделено особое внимание поощрению педагогов и обучающихся, показавших значимые достижения в системе образования. Безопасность учащихся остается приоритетным направлением работы. В новом учебном году особое внимание будет уделено: </w:t>
      </w:r>
    </w:p>
    <w:p w14:paraId="187026DA" w14:textId="2E0CB81A" w:rsidR="00875A63" w:rsidRPr="00143F10" w:rsidRDefault="00875A63" w:rsidP="00D526B8">
      <w:pPr>
        <w:rPr>
          <w:sz w:val="24"/>
          <w:szCs w:val="24"/>
        </w:rPr>
      </w:pPr>
      <w:r w:rsidRPr="00143F10">
        <w:rPr>
          <w:sz w:val="24"/>
          <w:szCs w:val="24"/>
        </w:rPr>
        <w:t xml:space="preserve">-   </w:t>
      </w:r>
      <w:r w:rsidR="00D526B8" w:rsidRPr="00143F10">
        <w:rPr>
          <w:sz w:val="24"/>
          <w:szCs w:val="24"/>
        </w:rPr>
        <w:t>проведению регулярных слетов, конкурсов и викторин по безопасности дорожного движения;</w:t>
      </w:r>
    </w:p>
    <w:p w14:paraId="10520A63" w14:textId="77777777" w:rsidR="00875A63" w:rsidRPr="00143F10" w:rsidRDefault="00D526B8" w:rsidP="00D526B8">
      <w:pPr>
        <w:rPr>
          <w:sz w:val="24"/>
          <w:szCs w:val="24"/>
        </w:rPr>
      </w:pPr>
      <w:r w:rsidRPr="00143F10">
        <w:rPr>
          <w:sz w:val="24"/>
          <w:szCs w:val="24"/>
        </w:rPr>
        <w:lastRenderedPageBreak/>
        <w:t xml:space="preserve">– организации всероссийских учений по антитеррористической защищенности; </w:t>
      </w:r>
    </w:p>
    <w:p w14:paraId="63ECAC74" w14:textId="77777777" w:rsidR="00875A63" w:rsidRPr="00143F10" w:rsidRDefault="00D526B8" w:rsidP="00D526B8">
      <w:pPr>
        <w:rPr>
          <w:sz w:val="24"/>
          <w:szCs w:val="24"/>
        </w:rPr>
      </w:pPr>
      <w:r w:rsidRPr="00143F10">
        <w:rPr>
          <w:sz w:val="24"/>
          <w:szCs w:val="24"/>
        </w:rPr>
        <w:t>– внедрению ГИС «Профилактика во всех образовательных организациях с 1 сентября 2025 года;</w:t>
      </w:r>
    </w:p>
    <w:p w14:paraId="75A50B04" w14:textId="77777777" w:rsidR="00875A63" w:rsidRPr="00143F10" w:rsidRDefault="00D526B8" w:rsidP="00D526B8">
      <w:pPr>
        <w:rPr>
          <w:sz w:val="24"/>
          <w:szCs w:val="24"/>
        </w:rPr>
      </w:pPr>
      <w:r w:rsidRPr="00143F10">
        <w:rPr>
          <w:sz w:val="24"/>
          <w:szCs w:val="24"/>
        </w:rPr>
        <w:t>– совершенствованию взаимодействия с оперативными службами и антитеррористической комиссией края.</w:t>
      </w:r>
    </w:p>
    <w:p w14:paraId="3D4520C2" w14:textId="77777777" w:rsidR="00875A63" w:rsidRPr="00143F10" w:rsidRDefault="00875A63" w:rsidP="00D526B8">
      <w:pPr>
        <w:rPr>
          <w:sz w:val="24"/>
          <w:szCs w:val="24"/>
        </w:rPr>
      </w:pPr>
      <w:r w:rsidRPr="00143F10">
        <w:rPr>
          <w:sz w:val="24"/>
          <w:szCs w:val="24"/>
        </w:rPr>
        <w:t xml:space="preserve">     </w:t>
      </w:r>
      <w:r w:rsidR="00D526B8" w:rsidRPr="00143F10">
        <w:rPr>
          <w:sz w:val="24"/>
          <w:szCs w:val="24"/>
        </w:rPr>
        <w:t xml:space="preserve"> Эти меры направлены на создание комфортной и безопасной среды для обучения и воспитания детей. Реализация государственной программы Краснодарского</w:t>
      </w:r>
      <w:r w:rsidR="00872C92" w:rsidRPr="00143F10">
        <w:rPr>
          <w:sz w:val="24"/>
          <w:szCs w:val="24"/>
        </w:rPr>
        <w:t xml:space="preserve"> </w:t>
      </w:r>
      <w:r w:rsidR="00D526B8" w:rsidRPr="00143F10">
        <w:rPr>
          <w:sz w:val="24"/>
          <w:szCs w:val="24"/>
        </w:rPr>
        <w:t>края «Дети Кубани» направлена на создание благо приятных условий для разви</w:t>
      </w:r>
      <w:r w:rsidR="00872C92" w:rsidRPr="00143F10">
        <w:rPr>
          <w:sz w:val="24"/>
          <w:szCs w:val="24"/>
        </w:rPr>
        <w:t>т</w:t>
      </w:r>
      <w:r w:rsidR="00D526B8" w:rsidRPr="00143F10">
        <w:rPr>
          <w:sz w:val="24"/>
          <w:szCs w:val="24"/>
        </w:rPr>
        <w:t xml:space="preserve">ия и воспитания подрастающего поколения. </w:t>
      </w:r>
    </w:p>
    <w:p w14:paraId="338D1044" w14:textId="77777777" w:rsidR="00875A63" w:rsidRPr="00143F10" w:rsidRDefault="00D526B8" w:rsidP="00D526B8">
      <w:pPr>
        <w:rPr>
          <w:sz w:val="24"/>
          <w:szCs w:val="24"/>
        </w:rPr>
      </w:pPr>
      <w:r w:rsidRPr="00143F10">
        <w:rPr>
          <w:sz w:val="24"/>
          <w:szCs w:val="24"/>
        </w:rPr>
        <w:t xml:space="preserve">Программа включает меры по поддержке талантливых детей, детей с ОВЗ и тех, кто оказался в трудной жизненной ситуации. Продолжит развиваться, обеспечивая беспрепятственный доступ к образованию для детей с ограниченными возможностями здоровья, программа «Доступная среда» . Особое внимание будет уделено оснащению школ специальным оборудованием и подготовке педагогов к работе в инклюзивной среде. </w:t>
      </w:r>
    </w:p>
    <w:p w14:paraId="0B4080B6" w14:textId="77777777" w:rsidR="00875A63" w:rsidRPr="00143F10" w:rsidRDefault="00875A63" w:rsidP="00D526B8">
      <w:pPr>
        <w:rPr>
          <w:sz w:val="24"/>
          <w:szCs w:val="24"/>
        </w:rPr>
      </w:pPr>
      <w:r w:rsidRPr="00143F10">
        <w:rPr>
          <w:sz w:val="24"/>
          <w:szCs w:val="24"/>
        </w:rPr>
        <w:t xml:space="preserve">      </w:t>
      </w:r>
      <w:r w:rsidR="00D526B8" w:rsidRPr="00143F10">
        <w:rPr>
          <w:sz w:val="24"/>
          <w:szCs w:val="24"/>
        </w:rPr>
        <w:t xml:space="preserve">Важных изменений коснется и содержание общего образования. С 1 сентября 2025 года вводятся новые программы по истории для 5–7 классов. С нового учебного года учебный предмет «История» будет включать в себя учебные кур 12 № 3 (79). 2025 </w:t>
      </w:r>
      <w:r w:rsidR="008A57BC" w:rsidRPr="00143F10">
        <w:rPr>
          <w:sz w:val="24"/>
          <w:szCs w:val="24"/>
        </w:rPr>
        <w:t>г</w:t>
      </w:r>
      <w:r w:rsidR="00D526B8" w:rsidRPr="00143F10">
        <w:rPr>
          <w:sz w:val="24"/>
          <w:szCs w:val="24"/>
        </w:rPr>
        <w:t xml:space="preserve"> «История России», «Все общая история» и «История нашего края». Отметим, что Краснодарский край в числе 32 регионов страны в течение 2024 года занимался разработкой регионального учеб ника истории. В настоящее время подготовленные мате риалы находятся на экспертизе, по завершении которой будут внедрены в образовательный процесс. С 1 сентября 2025 г. в крае будет осуществляться апробация нового учебного пред мета «Духовно-нравственная культура России» в 20 школах городов Армавира, Новороссийска, Сочи, Каневского, Кущевского, Павловского и Тимашевского районов. Задача предмета – воспитание созидательных ценностей через примеры жизни выдающихся личностей. Особое внимание должно быть уделено обеспеч</w:t>
      </w:r>
      <w:r w:rsidR="008A57BC" w:rsidRPr="00143F10">
        <w:rPr>
          <w:sz w:val="24"/>
          <w:szCs w:val="24"/>
        </w:rPr>
        <w:t>е</w:t>
      </w:r>
      <w:r w:rsidR="00D526B8" w:rsidRPr="00143F10">
        <w:rPr>
          <w:sz w:val="24"/>
          <w:szCs w:val="24"/>
        </w:rPr>
        <w:t xml:space="preserve">нию достижения показателей комплексного плана по повышению качества математического и естественно-научно го образования на период до 2030 года. Федеральный проект «Профессионалитет» получит дальнейшее развитие с </w:t>
      </w:r>
      <w:proofErr w:type="spellStart"/>
      <w:r w:rsidR="00D526B8" w:rsidRPr="00143F10">
        <w:rPr>
          <w:sz w:val="24"/>
          <w:szCs w:val="24"/>
        </w:rPr>
        <w:t>ак</w:t>
      </w:r>
      <w:proofErr w:type="spellEnd"/>
      <w:r w:rsidR="00D526B8" w:rsidRPr="00143F10">
        <w:rPr>
          <w:sz w:val="24"/>
          <w:szCs w:val="24"/>
        </w:rPr>
        <w:t xml:space="preserve"> центом на увеличение доли обучающихся 6–11 классов, охваченных профориентационными мероприятиями. Продолжится развитие сети актуальных направлений профильных классов («Инженерные классы 2.0», «Меди цинские классы 2.0», «</w:t>
      </w:r>
      <w:proofErr w:type="spellStart"/>
      <w:r w:rsidR="00D526B8" w:rsidRPr="00143F10">
        <w:rPr>
          <w:sz w:val="24"/>
          <w:szCs w:val="24"/>
        </w:rPr>
        <w:t>Агроклассы</w:t>
      </w:r>
      <w:proofErr w:type="spellEnd"/>
      <w:r w:rsidR="00D526B8" w:rsidRPr="00143F10">
        <w:rPr>
          <w:sz w:val="24"/>
          <w:szCs w:val="24"/>
        </w:rPr>
        <w:t xml:space="preserve"> 2.0», «Педагогические классы» и др.), внедрение единой модели профориентации, включающей экскурсии на предприятия, встречи с профессионалами, профессиональные пробы. Будут реализованы проекты профильного и предпрофильного образования . Эти инициативы («Траектория успеха», «Инженерные классы 2.0», «Медицинские классы 2.0», «</w:t>
      </w:r>
      <w:proofErr w:type="spellStart"/>
      <w:r w:rsidR="00D526B8" w:rsidRPr="00143F10">
        <w:rPr>
          <w:sz w:val="24"/>
          <w:szCs w:val="24"/>
        </w:rPr>
        <w:t>Агроклассы</w:t>
      </w:r>
      <w:proofErr w:type="spellEnd"/>
      <w:r w:rsidR="00D526B8" w:rsidRPr="00143F10">
        <w:rPr>
          <w:sz w:val="24"/>
          <w:szCs w:val="24"/>
        </w:rPr>
        <w:t xml:space="preserve"> 2.0», «Туризм и сервис», педагогические классы) направлены на под готовку специалистов, соответствующих требованиям растущей экономики и различных секторов. В 2024/25 учебном году в 918 школах всех муниципальных образований Краснодарского края действуют 3168 профильных классов (групп). Количество старшеклассников (10–11 классы), охваченных профильным обучением, насчитывает около 53 тыс. человек. </w:t>
      </w:r>
    </w:p>
    <w:p w14:paraId="4F510A43" w14:textId="77777777" w:rsidR="00875A63" w:rsidRPr="00143F10" w:rsidRDefault="00875A63" w:rsidP="00D526B8">
      <w:pPr>
        <w:rPr>
          <w:sz w:val="24"/>
          <w:szCs w:val="24"/>
        </w:rPr>
      </w:pPr>
      <w:r w:rsidRPr="00143F10">
        <w:rPr>
          <w:sz w:val="24"/>
          <w:szCs w:val="24"/>
        </w:rPr>
        <w:t xml:space="preserve">      </w:t>
      </w:r>
      <w:r w:rsidR="00D526B8" w:rsidRPr="00143F10">
        <w:rPr>
          <w:sz w:val="24"/>
          <w:szCs w:val="24"/>
        </w:rPr>
        <w:t xml:space="preserve">С нового учебного года в школах Краснодарского края стартует региональный проект «Траектория успеха», который является комплексной инициативой, разработанной для формирования индивидуальных образовательных маршрутов для учащихся. Основная задача проекта заключается в том, чтобы по мочь школьникам осознать свои интересы и способности, а также выбрать профиль об учения, который будет максимально соответствовать их будущей </w:t>
      </w:r>
      <w:r w:rsidR="00D526B8" w:rsidRPr="00143F10">
        <w:rPr>
          <w:sz w:val="24"/>
          <w:szCs w:val="24"/>
        </w:rPr>
        <w:lastRenderedPageBreak/>
        <w:t>профессиональной деятельности. Почти 9,5 тысяч кубанских семиклассников получат возможность углубленно изучать учебные предметы в предпрофильных классах. Такие классы откроются по пяти востребованным в регионе направлениям:</w:t>
      </w:r>
    </w:p>
    <w:p w14:paraId="6C61604C" w14:textId="77777777" w:rsidR="00875A63" w:rsidRPr="00143F10" w:rsidRDefault="00D526B8" w:rsidP="00D526B8">
      <w:pPr>
        <w:rPr>
          <w:sz w:val="24"/>
          <w:szCs w:val="24"/>
        </w:rPr>
      </w:pPr>
      <w:r w:rsidRPr="00143F10">
        <w:rPr>
          <w:sz w:val="24"/>
          <w:szCs w:val="24"/>
        </w:rPr>
        <w:t>– классы с углубленным изучением физики «Инженерная траектория» появятся в 72 школах региона для почти 2 тысяч семиклассников;</w:t>
      </w:r>
    </w:p>
    <w:p w14:paraId="2E2B1304" w14:textId="77777777" w:rsidR="00875A63" w:rsidRPr="00143F10" w:rsidRDefault="00D526B8" w:rsidP="00D526B8">
      <w:pPr>
        <w:rPr>
          <w:sz w:val="24"/>
          <w:szCs w:val="24"/>
        </w:rPr>
      </w:pPr>
      <w:r w:rsidRPr="00143F10">
        <w:rPr>
          <w:sz w:val="24"/>
          <w:szCs w:val="24"/>
        </w:rPr>
        <w:t>– классы «Медицинская траектория» планируются в 61 школе, углубленно изучать биологию будут 1,6 тысячи школьников;</w:t>
      </w:r>
    </w:p>
    <w:p w14:paraId="3DE77F4B" w14:textId="77777777" w:rsidR="00875A63" w:rsidRPr="00143F10" w:rsidRDefault="00D526B8" w:rsidP="00D526B8">
      <w:pPr>
        <w:rPr>
          <w:sz w:val="24"/>
          <w:szCs w:val="24"/>
        </w:rPr>
      </w:pPr>
      <w:r w:rsidRPr="00143F10">
        <w:rPr>
          <w:sz w:val="24"/>
          <w:szCs w:val="24"/>
        </w:rPr>
        <w:t>– предпрофильные классы с углубленным изучением биологии «</w:t>
      </w:r>
      <w:proofErr w:type="spellStart"/>
      <w:r w:rsidRPr="00143F10">
        <w:rPr>
          <w:sz w:val="24"/>
          <w:szCs w:val="24"/>
        </w:rPr>
        <w:t>Агротраектория</w:t>
      </w:r>
      <w:proofErr w:type="spellEnd"/>
      <w:r w:rsidRPr="00143F10">
        <w:rPr>
          <w:sz w:val="24"/>
          <w:szCs w:val="24"/>
        </w:rPr>
        <w:t>»</w:t>
      </w:r>
      <w:r w:rsidRPr="00143F10">
        <w:rPr>
          <w:sz w:val="24"/>
          <w:szCs w:val="24"/>
        </w:rPr>
        <w:t xml:space="preserve"> </w:t>
      </w:r>
      <w:r w:rsidRPr="00143F10">
        <w:rPr>
          <w:sz w:val="24"/>
          <w:szCs w:val="24"/>
        </w:rPr>
        <w:t>откроются в 67 школах регио на, в них будут заниматься 2,1 тысячи ребят;</w:t>
      </w:r>
    </w:p>
    <w:p w14:paraId="4BD14361" w14:textId="77777777" w:rsidR="00875A63" w:rsidRPr="00143F10" w:rsidRDefault="00D526B8" w:rsidP="00D526B8">
      <w:pPr>
        <w:rPr>
          <w:sz w:val="24"/>
          <w:szCs w:val="24"/>
        </w:rPr>
      </w:pPr>
      <w:r w:rsidRPr="00143F10">
        <w:rPr>
          <w:sz w:val="24"/>
          <w:szCs w:val="24"/>
        </w:rPr>
        <w:t>– изучать информатику в классах «IT-траектория» начнут порядка 2 тысяч учащихся из 64 школ края;</w:t>
      </w:r>
    </w:p>
    <w:p w14:paraId="116EBFF2" w14:textId="77777777" w:rsidR="0016738E" w:rsidRPr="00143F10" w:rsidRDefault="00D526B8" w:rsidP="00D526B8">
      <w:pPr>
        <w:rPr>
          <w:sz w:val="24"/>
          <w:szCs w:val="24"/>
        </w:rPr>
      </w:pPr>
      <w:r w:rsidRPr="00143F10">
        <w:rPr>
          <w:sz w:val="24"/>
          <w:szCs w:val="24"/>
        </w:rPr>
        <w:t xml:space="preserve">– классы «Педагогическая траектория» с углубленным изучением отдельных предметов и основ педагогики по явятся в 61 школе для 1,7 тысячи семиклассников. </w:t>
      </w:r>
      <w:r w:rsidR="00875A63" w:rsidRPr="00143F10">
        <w:rPr>
          <w:sz w:val="24"/>
          <w:szCs w:val="24"/>
        </w:rPr>
        <w:t xml:space="preserve">                            О</w:t>
      </w:r>
      <w:r w:rsidRPr="00143F10">
        <w:rPr>
          <w:sz w:val="24"/>
          <w:szCs w:val="24"/>
        </w:rPr>
        <w:t xml:space="preserve">сновная цель предпрофильных классов </w:t>
      </w:r>
    </w:p>
    <w:p w14:paraId="3507DA2E" w14:textId="77777777" w:rsidR="0016738E" w:rsidRPr="00143F10" w:rsidRDefault="00D526B8" w:rsidP="00D526B8">
      <w:pPr>
        <w:rPr>
          <w:sz w:val="24"/>
          <w:szCs w:val="24"/>
        </w:rPr>
      </w:pPr>
      <w:r w:rsidRPr="00143F10">
        <w:rPr>
          <w:sz w:val="24"/>
          <w:szCs w:val="24"/>
        </w:rPr>
        <w:t xml:space="preserve">– подготовка обучающихся к осмысленному выбору будущей профессии, востребованной на современном рынке труда. </w:t>
      </w:r>
    </w:p>
    <w:p w14:paraId="67D2C67F" w14:textId="1C15DE11" w:rsidR="0016738E" w:rsidRPr="00143F10" w:rsidRDefault="00D526B8" w:rsidP="00D526B8">
      <w:pPr>
        <w:rPr>
          <w:sz w:val="24"/>
          <w:szCs w:val="24"/>
        </w:rPr>
      </w:pPr>
      <w:r w:rsidRPr="00143F10">
        <w:rPr>
          <w:sz w:val="24"/>
          <w:szCs w:val="24"/>
        </w:rPr>
        <w:t>Заблаговременное введение в профессию позволит школьникам осознанно сделать свой выбор, подготовиться к необходимым экзаменам и, возможно, определиться с будущим местом работы.</w:t>
      </w:r>
    </w:p>
    <w:p w14:paraId="22945900" w14:textId="76DF1919" w:rsidR="00875A63" w:rsidRPr="00143F10" w:rsidRDefault="00D526B8" w:rsidP="00D526B8">
      <w:pPr>
        <w:rPr>
          <w:sz w:val="24"/>
          <w:szCs w:val="24"/>
        </w:rPr>
      </w:pPr>
      <w:r w:rsidRPr="00143F10">
        <w:rPr>
          <w:sz w:val="24"/>
          <w:szCs w:val="24"/>
        </w:rPr>
        <w:t xml:space="preserve"> Поддержка инженерного образования в Краснодарском крае осуществляется через проект «Инженерные классы 2.0» при поддержке и участии министерства промышленной политики Краснодарского края, ФГБОУ ВО «Кубанский государственный технологический университет», Экспертного совета по развитию кадрового потенциала в про мышленной отрасли, а также общественных организаций и Совета при губернаторе Краснодарского края по развитию гражданского общества и правам человека. Этот проект фокусируется на привлечении молодежи к техническим и инженерным специальностям, а также на повышении интереса к STEM-дисциплинам (наука, технологии, инженерия и математика). В рамках программы учащимся предоставляются уникальные возможности: участие в практических проектах, доступ к современному оборудованию и лабораториям, а также сотрудничество с образовательными учреждениями и пред приятиями. В Краснодарском крае 293 общеобразовательные организации реализуют программы по инженерным профильным направленностям. Для участия в проекте в 2025 году были отобраны 76 школ из 26 муниципальных образований. В 2025–2026 году в проекте участвует 117 школ региона. </w:t>
      </w:r>
    </w:p>
    <w:p w14:paraId="1F2ED92C" w14:textId="77777777" w:rsidR="0016738E" w:rsidRPr="00143F10" w:rsidRDefault="00875A63" w:rsidP="00D526B8">
      <w:pPr>
        <w:rPr>
          <w:sz w:val="24"/>
          <w:szCs w:val="24"/>
        </w:rPr>
      </w:pPr>
      <w:r w:rsidRPr="00143F10">
        <w:rPr>
          <w:sz w:val="24"/>
          <w:szCs w:val="24"/>
        </w:rPr>
        <w:t xml:space="preserve">              </w:t>
      </w:r>
      <w:r w:rsidR="00D526B8" w:rsidRPr="00143F10">
        <w:rPr>
          <w:sz w:val="24"/>
          <w:szCs w:val="24"/>
        </w:rPr>
        <w:t xml:space="preserve">Проект «Медицинские классы 2.0» нацелен на формирование у учащихся навыков и знаний в области медицины и реализуется при поддержке ФГБОУ ВО «Кубанский государственный медицинский университет» Минздрава России. Открытые медицинские классы пред лагают профессиональный старт для будущих врачей и медицинских сестер. Учебная программа включает изучение не только базовых медицинских дисциплин, но и практические занятия с использованием симуляторов, лабораторных исследований, а также стажировок в меди цинских учреждениях. Такой подход формирует у школьников интерес к медицине, а также позволяет им познакомиться с реальными условия ми работы в этой сфере, что, в свою очередь, вызывает желание продолжить обучение в медицинских вузах. В нашем регионе на текущий момент 178 </w:t>
      </w:r>
      <w:r w:rsidR="00D526B8" w:rsidRPr="00143F10">
        <w:rPr>
          <w:sz w:val="24"/>
          <w:szCs w:val="24"/>
        </w:rPr>
        <w:lastRenderedPageBreak/>
        <w:t xml:space="preserve">общеобразовательных организаций реализуют про граммы по медицинским профильным направленностям. В 272 классах обучаются 3526 школьников. </w:t>
      </w:r>
    </w:p>
    <w:p w14:paraId="051D98DF" w14:textId="7AAC92D8" w:rsidR="00875A63" w:rsidRPr="00143F10" w:rsidRDefault="0016738E" w:rsidP="00D526B8">
      <w:pPr>
        <w:rPr>
          <w:sz w:val="24"/>
          <w:szCs w:val="24"/>
        </w:rPr>
      </w:pPr>
      <w:r w:rsidRPr="00143F10">
        <w:rPr>
          <w:sz w:val="24"/>
          <w:szCs w:val="24"/>
        </w:rPr>
        <w:t xml:space="preserve">    </w:t>
      </w:r>
      <w:r w:rsidR="00D526B8" w:rsidRPr="00143F10">
        <w:rPr>
          <w:sz w:val="24"/>
          <w:szCs w:val="24"/>
        </w:rPr>
        <w:t xml:space="preserve">Современные </w:t>
      </w:r>
      <w:proofErr w:type="spellStart"/>
      <w:r w:rsidR="00D526B8" w:rsidRPr="00143F10">
        <w:rPr>
          <w:sz w:val="24"/>
          <w:szCs w:val="24"/>
        </w:rPr>
        <w:t>агроклассы</w:t>
      </w:r>
      <w:proofErr w:type="spellEnd"/>
      <w:r w:rsidR="00D526B8" w:rsidRPr="00143F10">
        <w:rPr>
          <w:sz w:val="24"/>
          <w:szCs w:val="24"/>
        </w:rPr>
        <w:t xml:space="preserve"> создаются для подготовки будущих специалистов в сфере сельского хозяйства. Проект «</w:t>
      </w:r>
      <w:proofErr w:type="spellStart"/>
      <w:r w:rsidR="00D526B8" w:rsidRPr="00143F10">
        <w:rPr>
          <w:sz w:val="24"/>
          <w:szCs w:val="24"/>
        </w:rPr>
        <w:t>Агроклассы</w:t>
      </w:r>
      <w:proofErr w:type="spellEnd"/>
      <w:r w:rsidR="00D526B8" w:rsidRPr="00143F10">
        <w:rPr>
          <w:sz w:val="24"/>
          <w:szCs w:val="24"/>
        </w:rPr>
        <w:t xml:space="preserve"> 2.0», реализуемый во взаимодействии с министерством сельского хозяйства . Актуальные векторы развития системы образования в Краснодарском крае в 2025–2026 учебном году щей промышленности Краснодарского края и ФГБОУ ВО «Кубанский государственный аграрный университет им. И.Т. Трубилина», направлен на формирование у учащихся знаний о современных технологиях ведения сельского хозяйства, агрономии и эко логии. Программа включает практические занятия на базе агрономических хозяйств, что позволяет учащимся получать реальные навыки работы на современном сельскохозяйственном оборудовании и применять на практике теоретические знания. </w:t>
      </w:r>
      <w:proofErr w:type="spellStart"/>
      <w:r w:rsidR="00D526B8" w:rsidRPr="00143F10">
        <w:rPr>
          <w:sz w:val="24"/>
          <w:szCs w:val="24"/>
        </w:rPr>
        <w:t>Агроклассы</w:t>
      </w:r>
      <w:proofErr w:type="spellEnd"/>
      <w:r w:rsidR="00D526B8" w:rsidRPr="00143F10">
        <w:rPr>
          <w:sz w:val="24"/>
          <w:szCs w:val="24"/>
        </w:rPr>
        <w:t xml:space="preserve"> ставят перед собой цель подготовить современного специалиста, способного внедрять инновации в традиционные процессы и обеспечивать устойчивое развитие сельского хозяйства в регио не. В 2024–2025 учебном году на территории региона успешно функционируют 87 школ, реализовывающих профильное агротехнологическое обучение, в которых: 133 десятых и одиннадцатых класса (группы) и, соответственно, 1533 учащихся. 10 программ курсов внеурочной деятельности включены в 2024 году в Федеральную Картотеку региональных материалов по организации учебного процесса в </w:t>
      </w:r>
      <w:proofErr w:type="spellStart"/>
      <w:r w:rsidR="00D526B8" w:rsidRPr="00143F10">
        <w:rPr>
          <w:sz w:val="24"/>
          <w:szCs w:val="24"/>
        </w:rPr>
        <w:t>Агроклассах</w:t>
      </w:r>
      <w:proofErr w:type="spellEnd"/>
      <w:r w:rsidR="00D526B8" w:rsidRPr="00143F10">
        <w:rPr>
          <w:sz w:val="24"/>
          <w:szCs w:val="24"/>
        </w:rPr>
        <w:t>, размещенную на официальном сай те Института содержания и методов обучения. Среди них – программы «Коневодство» для 5 и 6 классов, «</w:t>
      </w:r>
      <w:proofErr w:type="spellStart"/>
      <w:r w:rsidR="00D526B8" w:rsidRPr="00143F10">
        <w:rPr>
          <w:sz w:val="24"/>
          <w:szCs w:val="24"/>
        </w:rPr>
        <w:t>Агрокла</w:t>
      </w:r>
      <w:r w:rsidR="00875A63" w:rsidRPr="00143F10">
        <w:rPr>
          <w:sz w:val="24"/>
          <w:szCs w:val="24"/>
        </w:rPr>
        <w:t>с</w:t>
      </w:r>
      <w:r w:rsidR="00D526B8" w:rsidRPr="00143F10">
        <w:rPr>
          <w:sz w:val="24"/>
          <w:szCs w:val="24"/>
        </w:rPr>
        <w:t>стер</w:t>
      </w:r>
      <w:proofErr w:type="spellEnd"/>
      <w:r w:rsidR="00D526B8" w:rsidRPr="00143F10">
        <w:rPr>
          <w:sz w:val="24"/>
          <w:szCs w:val="24"/>
        </w:rPr>
        <w:t>» для 7, 8 и 9 классов, «Семеноводство» для 7 и 8 классов, «</w:t>
      </w:r>
      <w:proofErr w:type="spellStart"/>
      <w:r w:rsidR="00D526B8" w:rsidRPr="00143F10">
        <w:rPr>
          <w:sz w:val="24"/>
          <w:szCs w:val="24"/>
        </w:rPr>
        <w:t>Агролюдям</w:t>
      </w:r>
      <w:proofErr w:type="spellEnd"/>
      <w:r w:rsidR="00D526B8" w:rsidRPr="00143F10">
        <w:rPr>
          <w:sz w:val="24"/>
          <w:szCs w:val="24"/>
        </w:rPr>
        <w:t xml:space="preserve">» для 8 и 9 классов, «Агробиология» для 11 класса. </w:t>
      </w:r>
    </w:p>
    <w:p w14:paraId="248D111A" w14:textId="77777777" w:rsidR="0016738E" w:rsidRPr="00143F10" w:rsidRDefault="0016738E" w:rsidP="0016738E">
      <w:pPr>
        <w:ind w:left="-142" w:firstLine="426"/>
        <w:rPr>
          <w:sz w:val="24"/>
          <w:szCs w:val="24"/>
        </w:rPr>
      </w:pPr>
      <w:r w:rsidRPr="00143F10">
        <w:rPr>
          <w:sz w:val="24"/>
          <w:szCs w:val="24"/>
        </w:rPr>
        <w:t xml:space="preserve">        </w:t>
      </w:r>
      <w:r w:rsidR="00D526B8" w:rsidRPr="00143F10">
        <w:rPr>
          <w:sz w:val="24"/>
          <w:szCs w:val="24"/>
        </w:rPr>
        <w:t>В 2025 году 4 школы Краснодарского края из Тимашевского, Усть-Лабинского и Брюховецкого районов участвуют в федеральной инициативе «Кадры в АПК» при поддержке Министерства сельского</w:t>
      </w:r>
      <w:r w:rsidR="00D526B8" w:rsidRPr="00143F10">
        <w:rPr>
          <w:sz w:val="24"/>
          <w:szCs w:val="24"/>
        </w:rPr>
        <w:t xml:space="preserve"> </w:t>
      </w:r>
      <w:r w:rsidR="00D526B8" w:rsidRPr="00143F10">
        <w:rPr>
          <w:sz w:val="24"/>
          <w:szCs w:val="24"/>
        </w:rPr>
        <w:t xml:space="preserve">хозяйства Российской Феде рации. В школах будет обновлено оборудование и кабине ты предприятиями АПК. В связи с растущей популярностью туристической отрасли в Краснодарском крае особое внимание уделяется проекту «Туризм и сервис», который направлен на под готовку квалифицированных специалистов для работы в сфере туризма. В прошлом учебном году открыты три класса в двух школах Сочи и Новороссийска, в которых обучаются 64 ученика. Учащиеся изучают не только ино странные языки, но и основы гостиничного сервиса, экскурсионного дела, культурной антропологии и маркетинга. Программа включает практическое обучение, стажировки в гостиницах и туристических компаниях, а также участие в различных мероприятиях и выставках, что позволяет ознакомиться с реалиями работы в туристической отрасли. Развитие этого профильного направления продолжится в новом учебном году. </w:t>
      </w:r>
      <w:r w:rsidRPr="00143F10">
        <w:rPr>
          <w:sz w:val="24"/>
          <w:szCs w:val="24"/>
        </w:rPr>
        <w:t xml:space="preserve">      </w:t>
      </w:r>
    </w:p>
    <w:p w14:paraId="73A4600B" w14:textId="10F1BA84" w:rsidR="0036466D" w:rsidRPr="00143F10" w:rsidRDefault="00D526B8" w:rsidP="0016738E">
      <w:pPr>
        <w:ind w:left="-142" w:firstLine="426"/>
        <w:rPr>
          <w:sz w:val="24"/>
          <w:szCs w:val="24"/>
        </w:rPr>
      </w:pPr>
      <w:r w:rsidRPr="00143F10">
        <w:rPr>
          <w:sz w:val="24"/>
          <w:szCs w:val="24"/>
        </w:rPr>
        <w:t xml:space="preserve">Педагогические классы в Краснодарском крае создаются для подготовки будущих учителей и воспитателей во взаимодействии с ФГБОУ ВО «Армавирский государственный педагогический университет». На текущий момент программы по психолого-педагогическим направленностям реализуются в 394 общеобразовательных организациях, в которых открыты 1720 классов с охватом 10 692 обучающихся. Проект предоставляет возможность учащимся погрузиться в педагогическую сферу еще на этапе школьного обучения. Они активно участвуют в педагогической практике, волонтерских движениях и создании образовательных проектов. В рамках программы предполагается изучение основ психологии, педагогики, а также методов работы с детьми, что формирует у будущих педагогов понимание своей профессии и ее значимости для общества. Проекты профильного и предпрофильного образования в Краснодарском крае играют важную роль </w:t>
      </w:r>
      <w:r w:rsidRPr="00143F10">
        <w:rPr>
          <w:sz w:val="24"/>
          <w:szCs w:val="24"/>
        </w:rPr>
        <w:lastRenderedPageBreak/>
        <w:t>в подготовке молодежи к будущей профессиональной деятельности. Они способствуют развитию интереса к определенным профессиям, формированию необходимы</w:t>
      </w:r>
      <w:r w:rsidR="00E67B03" w:rsidRPr="00143F10">
        <w:rPr>
          <w:sz w:val="24"/>
          <w:szCs w:val="24"/>
        </w:rPr>
        <w:t xml:space="preserve"> </w:t>
      </w:r>
      <w:r w:rsidRPr="00143F10">
        <w:rPr>
          <w:sz w:val="24"/>
          <w:szCs w:val="24"/>
        </w:rPr>
        <w:t xml:space="preserve">навыков и знаний, а также создают позитивный имидж различных профессий. </w:t>
      </w:r>
    </w:p>
    <w:p w14:paraId="1A7A8A1F" w14:textId="77777777" w:rsidR="00E228D0" w:rsidRPr="00143F10" w:rsidRDefault="0036466D" w:rsidP="00D526B8">
      <w:pPr>
        <w:rPr>
          <w:sz w:val="24"/>
          <w:szCs w:val="24"/>
        </w:rPr>
      </w:pPr>
      <w:r w:rsidRPr="00143F10">
        <w:rPr>
          <w:sz w:val="24"/>
          <w:szCs w:val="24"/>
        </w:rPr>
        <w:t xml:space="preserve">        </w:t>
      </w:r>
      <w:r w:rsidR="00D526B8" w:rsidRPr="00143F10">
        <w:rPr>
          <w:sz w:val="24"/>
          <w:szCs w:val="24"/>
        </w:rPr>
        <w:t xml:space="preserve">Во всех школах края появятся обновленные пространства с учетом новых образовательных трендов – это экспозиции: государственные символы, общество «Знание», «Движение первых», «Лица Героев». Значительное внимание будет уделено созданию комфортной и мотивирую щей образовательной среды, развитию школьных музеев и тематических зон. Продолжится реализация флагманского </w:t>
      </w:r>
      <w:r w:rsidR="00080E62" w:rsidRPr="00143F10">
        <w:rPr>
          <w:sz w:val="24"/>
          <w:szCs w:val="24"/>
        </w:rPr>
        <w:t>системообразующего</w:t>
      </w:r>
      <w:r w:rsidR="00D526B8" w:rsidRPr="00143F10">
        <w:rPr>
          <w:sz w:val="24"/>
          <w:szCs w:val="24"/>
        </w:rPr>
        <w:t xml:space="preserve"> проекта в укреплении школьного образования для создания единых условий реализации образовательных программ «Школа Минпросвещения России». </w:t>
      </w:r>
    </w:p>
    <w:p w14:paraId="43E6F32D" w14:textId="77777777" w:rsidR="00E228D0" w:rsidRPr="00143F10" w:rsidRDefault="00E228D0" w:rsidP="00D526B8">
      <w:pPr>
        <w:rPr>
          <w:sz w:val="24"/>
          <w:szCs w:val="24"/>
        </w:rPr>
      </w:pPr>
      <w:r w:rsidRPr="00143F10">
        <w:rPr>
          <w:sz w:val="24"/>
          <w:szCs w:val="24"/>
        </w:rPr>
        <w:t xml:space="preserve">       </w:t>
      </w:r>
      <w:r w:rsidR="00D526B8" w:rsidRPr="00143F10">
        <w:rPr>
          <w:sz w:val="24"/>
          <w:szCs w:val="24"/>
        </w:rPr>
        <w:t xml:space="preserve">С целью обеспечения безопасного, комфортного и эффективно го пребывания обучающегося в пространстве школы в период занятости родителей, с максимальной пользой для всестороннего развития и успешной социализации ребенка. С 1 сентября 2025 года начнется внедрение в школах края модели «Школа полного дня», которая подразумевает организацию групп продленного дня. В дошкольных образовательных организациях запланировано открытие групп для детей раннего возраста с разным режимом работы. Это позволит увеличить доступность дошкольного образования и создать комфортные условия для самых маленьких жителей края. Реализация столь масштабных изменений невозможна без квалифицированных кадров. В планах на 2025–2026 учебный год первоочередная задача состоит в организации комплексной работы по закрытию кадровой потребности в системе общего и дополнительного образования. С целью внедрения в практику образовательных организаций методологии бережливого производства, направленной на повышение эффективности основных и вспомогательных процессов, продолжится реализация проекта «Бережная школа», направленного на снижение бюрократической нагрузки на педагогов, а внедрение про граммы «Производительность труда» поможет оптимизации рабочих процессов в образовательных организациях. </w:t>
      </w:r>
    </w:p>
    <w:p w14:paraId="63083502" w14:textId="77777777" w:rsidR="00E228D0" w:rsidRPr="00143F10" w:rsidRDefault="00E228D0" w:rsidP="00D526B8">
      <w:pPr>
        <w:rPr>
          <w:sz w:val="24"/>
          <w:szCs w:val="24"/>
        </w:rPr>
      </w:pPr>
      <w:r w:rsidRPr="00143F10">
        <w:rPr>
          <w:sz w:val="24"/>
          <w:szCs w:val="24"/>
        </w:rPr>
        <w:t xml:space="preserve">     </w:t>
      </w:r>
      <w:r w:rsidR="00D526B8" w:rsidRPr="00143F10">
        <w:rPr>
          <w:sz w:val="24"/>
          <w:szCs w:val="24"/>
        </w:rPr>
        <w:t>Краснодарский край делает ставку на развитие научно</w:t>
      </w:r>
      <w:r w:rsidR="00E67B03" w:rsidRPr="00143F10">
        <w:rPr>
          <w:sz w:val="24"/>
          <w:szCs w:val="24"/>
        </w:rPr>
        <w:t xml:space="preserve">- </w:t>
      </w:r>
      <w:r w:rsidR="00D526B8" w:rsidRPr="00143F10">
        <w:rPr>
          <w:sz w:val="24"/>
          <w:szCs w:val="24"/>
        </w:rPr>
        <w:t>технического творчества, которое направлено на реализацию новых модулей всероссийской олимпиады школьников по «Робототехнике», «БПЛА» и «Искусственному интеллекту» в период с сентября по декабрь 2025 года. Все изменения в федеральных основных общеобразовательных программах, которые вступят в силу с 1 сентября 2025 года, отражены в приказе Министерства просвещения Российской Федерации от 9 октября 2024 года № 704 . Это – единое поурочное планирование по предметам непосредственно</w:t>
      </w:r>
      <w:r w:rsidR="00872C92" w:rsidRPr="00143F10">
        <w:rPr>
          <w:sz w:val="24"/>
          <w:szCs w:val="24"/>
        </w:rPr>
        <w:t xml:space="preserve">го применения, нормирование контрольных работ, синхронизация программ с ОГЭ и ЕГЭ, закрепление перечня (кодификаторов) проверяемых знаний, обновление рабочих программ по пред метам мировоззренческого цикла, внесение изменений в утвержденные в 2023 году единые федеральные рабочие программы по учебным предметам, возможность самостоятельной разработки школой рабочих программ по учебным предметам углубленного уровня. Поэтому особое внимание уделено обеспечению его исполнения во всех школах края. </w:t>
      </w:r>
    </w:p>
    <w:p w14:paraId="52977ECE" w14:textId="0A20CFED" w:rsidR="00080E62" w:rsidRPr="00143F10" w:rsidRDefault="00D26954" w:rsidP="00D526B8">
      <w:pPr>
        <w:rPr>
          <w:sz w:val="24"/>
          <w:szCs w:val="24"/>
        </w:rPr>
      </w:pPr>
      <w:r w:rsidRPr="00143F10">
        <w:rPr>
          <w:sz w:val="24"/>
          <w:szCs w:val="24"/>
        </w:rPr>
        <w:t xml:space="preserve">       </w:t>
      </w:r>
      <w:r w:rsidR="00080E62" w:rsidRPr="00143F10">
        <w:rPr>
          <w:sz w:val="24"/>
          <w:szCs w:val="24"/>
        </w:rPr>
        <w:t>Таким образом, проектный подход, являясь базовым методологическим механизмом развития системы образования, остается недостаточно разработанным феноменом, требующим теоретического изучения и обобщения эффективного опыта реализации на всех уровнях образовательной системы.</w:t>
      </w:r>
    </w:p>
    <w:p w14:paraId="23E5D058" w14:textId="77777777" w:rsidR="00143F10" w:rsidRDefault="00143F10" w:rsidP="00080E62">
      <w:pPr>
        <w:jc w:val="center"/>
        <w:rPr>
          <w:color w:val="4472C4" w:themeColor="accent1"/>
          <w:sz w:val="28"/>
          <w:szCs w:val="28"/>
        </w:rPr>
      </w:pPr>
    </w:p>
    <w:p w14:paraId="29C0CAFD" w14:textId="405BFC2B" w:rsidR="00080E62" w:rsidRPr="00080E62" w:rsidRDefault="00080E62" w:rsidP="00080E62">
      <w:pPr>
        <w:jc w:val="center"/>
        <w:rPr>
          <w:color w:val="4472C4" w:themeColor="accent1"/>
          <w:sz w:val="28"/>
          <w:szCs w:val="28"/>
        </w:rPr>
      </w:pPr>
      <w:r w:rsidRPr="00080E62">
        <w:rPr>
          <w:color w:val="4472C4" w:themeColor="accent1"/>
          <w:sz w:val="28"/>
          <w:szCs w:val="28"/>
        </w:rPr>
        <w:lastRenderedPageBreak/>
        <w:t>Список литературы</w:t>
      </w:r>
      <w:r>
        <w:rPr>
          <w:color w:val="4472C4" w:themeColor="accent1"/>
          <w:sz w:val="28"/>
          <w:szCs w:val="28"/>
        </w:rPr>
        <w:t>:</w:t>
      </w:r>
    </w:p>
    <w:p w14:paraId="2F2CBC27" w14:textId="25B4DB26" w:rsidR="00080E62" w:rsidRDefault="00080E62" w:rsidP="00D526B8">
      <w:pPr>
        <w:rPr>
          <w:sz w:val="28"/>
          <w:szCs w:val="28"/>
        </w:rPr>
      </w:pPr>
      <w:r w:rsidRPr="00080E62">
        <w:rPr>
          <w:sz w:val="28"/>
          <w:szCs w:val="28"/>
        </w:rPr>
        <w:t xml:space="preserve">1. Гайдук Т.А. Проектное управление как основа трансформации регионального института развития </w:t>
      </w:r>
      <w:proofErr w:type="spellStart"/>
      <w:r w:rsidRPr="00080E62">
        <w:rPr>
          <w:sz w:val="28"/>
          <w:szCs w:val="28"/>
        </w:rPr>
        <w:t>обра</w:t>
      </w:r>
      <w:proofErr w:type="spellEnd"/>
      <w:r w:rsidRPr="00080E62">
        <w:rPr>
          <w:sz w:val="28"/>
          <w:szCs w:val="28"/>
        </w:rPr>
        <w:t xml:space="preserve"> </w:t>
      </w:r>
      <w:proofErr w:type="spellStart"/>
      <w:r w:rsidRPr="00080E62">
        <w:rPr>
          <w:sz w:val="28"/>
          <w:szCs w:val="28"/>
        </w:rPr>
        <w:t>зования</w:t>
      </w:r>
      <w:proofErr w:type="spellEnd"/>
      <w:r w:rsidRPr="00080E62">
        <w:rPr>
          <w:sz w:val="28"/>
          <w:szCs w:val="28"/>
        </w:rPr>
        <w:t xml:space="preserve"> // Кубанская школа. 2023. № 4 (72). С. 16–23.</w:t>
      </w:r>
    </w:p>
    <w:p w14:paraId="07AEB843" w14:textId="31BF1053" w:rsidR="00080E62" w:rsidRDefault="00080E62" w:rsidP="00D526B8">
      <w:pPr>
        <w:rPr>
          <w:sz w:val="28"/>
          <w:szCs w:val="28"/>
        </w:rPr>
      </w:pPr>
      <w:r w:rsidRPr="00080E62">
        <w:rPr>
          <w:sz w:val="28"/>
          <w:szCs w:val="28"/>
        </w:rPr>
        <w:t xml:space="preserve">2. Жукова Т.Н. Проектное управление (методологический аспект): монография. СПб.: </w:t>
      </w:r>
      <w:proofErr w:type="spellStart"/>
      <w:r w:rsidRPr="00080E62">
        <w:rPr>
          <w:sz w:val="28"/>
          <w:szCs w:val="28"/>
        </w:rPr>
        <w:t>СПбГИЭУ</w:t>
      </w:r>
      <w:proofErr w:type="spellEnd"/>
      <w:r w:rsidRPr="00080E62">
        <w:rPr>
          <w:sz w:val="28"/>
          <w:szCs w:val="28"/>
        </w:rPr>
        <w:t>, 2011. 170 с.</w:t>
      </w:r>
    </w:p>
    <w:p w14:paraId="14420C17" w14:textId="002B37E6" w:rsidR="00080E62" w:rsidRDefault="00080E62" w:rsidP="00D526B8">
      <w:pPr>
        <w:rPr>
          <w:sz w:val="28"/>
          <w:szCs w:val="28"/>
        </w:rPr>
      </w:pPr>
      <w:r w:rsidRPr="00080E62">
        <w:rPr>
          <w:sz w:val="28"/>
          <w:szCs w:val="28"/>
        </w:rPr>
        <w:t>3. Строилова Э.В. Проектный менеджмент и реинжиниринг // Фундаментальные исследования. 2013. № 4–5. С. 1206–1210.</w:t>
      </w:r>
    </w:p>
    <w:p w14:paraId="3E5CAB8D" w14:textId="7DF9D954" w:rsidR="00080E62" w:rsidRDefault="00080E62" w:rsidP="00D526B8">
      <w:pPr>
        <w:rPr>
          <w:sz w:val="28"/>
          <w:szCs w:val="28"/>
        </w:rPr>
      </w:pPr>
      <w:r w:rsidRPr="00080E62">
        <w:rPr>
          <w:sz w:val="28"/>
          <w:szCs w:val="28"/>
        </w:rPr>
        <w:t>4. Фисенко С.Б. Внедрение механизма проектного управления на предприятиях лесной промышленности // Транспортное дело России. 2013. № 4. С. 222–224.</w:t>
      </w:r>
    </w:p>
    <w:p w14:paraId="30B81363" w14:textId="411F74D1" w:rsidR="00E35001" w:rsidRPr="00E228D0" w:rsidRDefault="00080E62" w:rsidP="00872C92">
      <w:pPr>
        <w:rPr>
          <w:sz w:val="28"/>
          <w:szCs w:val="28"/>
        </w:rPr>
      </w:pPr>
      <w:r w:rsidRPr="00080E62">
        <w:rPr>
          <w:sz w:val="28"/>
          <w:szCs w:val="28"/>
        </w:rPr>
        <w:t>5. Юрьева Т.В. Проектный подход как инструмент реализации стратегических целей // Экономические науки. № 11 (120). С. 7–10.</w:t>
      </w:r>
    </w:p>
    <w:sectPr w:rsidR="00E35001" w:rsidRPr="00E228D0" w:rsidSect="00872C92">
      <w:pgSz w:w="11906" w:h="16838"/>
      <w:pgMar w:top="1134"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77B33"/>
    <w:multiLevelType w:val="multilevel"/>
    <w:tmpl w:val="DE0056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734716"/>
    <w:multiLevelType w:val="multilevel"/>
    <w:tmpl w:val="DE0056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9974381">
    <w:abstractNumId w:val="1"/>
  </w:num>
  <w:num w:numId="2" w16cid:durableId="607128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E62"/>
    <w:rsid w:val="00080E62"/>
    <w:rsid w:val="00143F10"/>
    <w:rsid w:val="0016738E"/>
    <w:rsid w:val="00306BC6"/>
    <w:rsid w:val="0036466D"/>
    <w:rsid w:val="00872C92"/>
    <w:rsid w:val="00875A63"/>
    <w:rsid w:val="008A57BC"/>
    <w:rsid w:val="00AC3747"/>
    <w:rsid w:val="00BB19AF"/>
    <w:rsid w:val="00CC1112"/>
    <w:rsid w:val="00D26954"/>
    <w:rsid w:val="00D526B8"/>
    <w:rsid w:val="00DF77BF"/>
    <w:rsid w:val="00E228D0"/>
    <w:rsid w:val="00E35001"/>
    <w:rsid w:val="00E36E62"/>
    <w:rsid w:val="00E451A5"/>
    <w:rsid w:val="00E67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E821"/>
  <w15:chartTrackingRefBased/>
  <w15:docId w15:val="{5DE566D1-7AC5-4974-BDF4-FA72D143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36E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36E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36E6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36E6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36E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36E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36E6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36E6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36E6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36E6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36E6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36E6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36E6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36E6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36E6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36E62"/>
    <w:rPr>
      <w:rFonts w:eastAsiaTheme="majorEastAsia" w:cstheme="majorBidi"/>
      <w:color w:val="595959" w:themeColor="text1" w:themeTint="A6"/>
    </w:rPr>
  </w:style>
  <w:style w:type="character" w:customStyle="1" w:styleId="80">
    <w:name w:val="Заголовок 8 Знак"/>
    <w:basedOn w:val="a0"/>
    <w:link w:val="8"/>
    <w:uiPriority w:val="9"/>
    <w:semiHidden/>
    <w:rsid w:val="00E36E6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36E62"/>
    <w:rPr>
      <w:rFonts w:eastAsiaTheme="majorEastAsia" w:cstheme="majorBidi"/>
      <w:color w:val="272727" w:themeColor="text1" w:themeTint="D8"/>
    </w:rPr>
  </w:style>
  <w:style w:type="paragraph" w:styleId="a3">
    <w:name w:val="Title"/>
    <w:basedOn w:val="a"/>
    <w:next w:val="a"/>
    <w:link w:val="a4"/>
    <w:uiPriority w:val="10"/>
    <w:qFormat/>
    <w:rsid w:val="00E36E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36E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6E6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36E6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36E62"/>
    <w:pPr>
      <w:spacing w:before="160"/>
      <w:jc w:val="center"/>
    </w:pPr>
    <w:rPr>
      <w:i/>
      <w:iCs/>
      <w:color w:val="404040" w:themeColor="text1" w:themeTint="BF"/>
    </w:rPr>
  </w:style>
  <w:style w:type="character" w:customStyle="1" w:styleId="22">
    <w:name w:val="Цитата 2 Знак"/>
    <w:basedOn w:val="a0"/>
    <w:link w:val="21"/>
    <w:uiPriority w:val="29"/>
    <w:rsid w:val="00E36E62"/>
    <w:rPr>
      <w:i/>
      <w:iCs/>
      <w:color w:val="404040" w:themeColor="text1" w:themeTint="BF"/>
    </w:rPr>
  </w:style>
  <w:style w:type="paragraph" w:styleId="a7">
    <w:name w:val="List Paragraph"/>
    <w:basedOn w:val="a"/>
    <w:uiPriority w:val="34"/>
    <w:qFormat/>
    <w:rsid w:val="00E36E62"/>
    <w:pPr>
      <w:ind w:left="720"/>
      <w:contextualSpacing/>
    </w:pPr>
  </w:style>
  <w:style w:type="character" w:styleId="a8">
    <w:name w:val="Intense Emphasis"/>
    <w:basedOn w:val="a0"/>
    <w:uiPriority w:val="21"/>
    <w:qFormat/>
    <w:rsid w:val="00E36E62"/>
    <w:rPr>
      <w:i/>
      <w:iCs/>
      <w:color w:val="2F5496" w:themeColor="accent1" w:themeShade="BF"/>
    </w:rPr>
  </w:style>
  <w:style w:type="paragraph" w:styleId="a9">
    <w:name w:val="Intense Quote"/>
    <w:basedOn w:val="a"/>
    <w:next w:val="a"/>
    <w:link w:val="aa"/>
    <w:uiPriority w:val="30"/>
    <w:qFormat/>
    <w:rsid w:val="00E36E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36E62"/>
    <w:rPr>
      <w:i/>
      <w:iCs/>
      <w:color w:val="2F5496" w:themeColor="accent1" w:themeShade="BF"/>
    </w:rPr>
  </w:style>
  <w:style w:type="character" w:styleId="ab">
    <w:name w:val="Intense Reference"/>
    <w:basedOn w:val="a0"/>
    <w:uiPriority w:val="32"/>
    <w:qFormat/>
    <w:rsid w:val="00E36E62"/>
    <w:rPr>
      <w:b/>
      <w:bCs/>
      <w:smallCaps/>
      <w:color w:val="2F5496" w:themeColor="accent1" w:themeShade="BF"/>
      <w:spacing w:val="5"/>
    </w:rPr>
  </w:style>
  <w:style w:type="paragraph" w:styleId="ac">
    <w:name w:val="Normal (Web)"/>
    <w:basedOn w:val="a"/>
    <w:uiPriority w:val="99"/>
    <w:semiHidden/>
    <w:unhideWhenUsed/>
    <w:rsid w:val="00D526B8"/>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Pages>
  <Words>3157</Words>
  <Characters>17998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2025-09-19T07:50:00Z</dcterms:created>
  <dcterms:modified xsi:type="dcterms:W3CDTF">2025-09-19T11:44:00Z</dcterms:modified>
</cp:coreProperties>
</file>