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3F508C">
      <w:pPr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Урок - практикум по литературе 6 класс.  </w:t>
      </w:r>
    </w:p>
    <w:p w14:paraId="26C589D9">
      <w:pPr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Тема урока</w:t>
      </w:r>
      <w:r>
        <w:rPr>
          <w:rFonts w:hint="default" w:ascii="Times New Roman" w:hAnsi="Times New Roman" w:cs="Times New Roman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«Унылая пора! Очей очарованье!»</w:t>
      </w:r>
    </w:p>
    <w:p w14:paraId="55257890">
      <w:pPr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(Анализ стихотворения А.С. Пушкина « Осень»)</w:t>
      </w:r>
    </w:p>
    <w:p w14:paraId="16E0C8E2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14:paraId="5C641450">
      <w:pPr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Цели и задачи урока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>:</w:t>
      </w:r>
    </w:p>
    <w:p w14:paraId="6DAE7D21">
      <w:pPr>
        <w:numPr>
          <w:ilvl w:val="0"/>
          <w:numId w:val="0"/>
        </w:numPr>
        <w:ind w:leftChars="0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- показать особенности изображения осенней природы в лирике А.С. Пушкина;</w:t>
      </w:r>
    </w:p>
    <w:p w14:paraId="108528C6">
      <w:pPr>
        <w:numPr>
          <w:ilvl w:val="0"/>
          <w:numId w:val="0"/>
        </w:numPr>
        <w:ind w:leftChars="0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развивать навыки выразительного чтения, анализа поэтического текста;</w:t>
      </w:r>
    </w:p>
    <w:p w14:paraId="5E0D513E">
      <w:pPr>
        <w:numPr>
          <w:ilvl w:val="0"/>
          <w:numId w:val="0"/>
        </w:numPr>
        <w:ind w:leftChars="0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- учить вслушиваться в музыку стиха, передавать настроение с помощью музыкальных звуков и красок.</w:t>
      </w:r>
    </w:p>
    <w:p w14:paraId="5F693419">
      <w:pPr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Планируемые результаты:</w:t>
      </w:r>
    </w:p>
    <w:p w14:paraId="26B22088">
      <w:pPr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Предметные:</w:t>
      </w:r>
    </w:p>
    <w:p w14:paraId="3C10DCFF">
      <w:pPr>
        <w:numPr>
          <w:ilvl w:val="0"/>
          <w:numId w:val="0"/>
        </w:numPr>
        <w:ind w:leftChars="0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Уметь читать стихотворные произведения наизусть,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определять средства  выразительности, строфическую и ритмическую организации стихотворения, отвечать на  вопросы по тексту, создавать текст. </w:t>
      </w:r>
    </w:p>
    <w:p w14:paraId="5FFA0B79">
      <w:pPr>
        <w:numPr>
          <w:ilvl w:val="0"/>
          <w:numId w:val="0"/>
        </w:numPr>
        <w:ind w:leftChars="0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Знание характерных черт родного пейзажа.</w:t>
      </w:r>
    </w:p>
    <w:p w14:paraId="4F98FA72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Личностные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</w:t>
      </w:r>
    </w:p>
    <w:p w14:paraId="79AFA14D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*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Формирование чувства гордости за культуру и искусство Родины, своего 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   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народа.</w:t>
      </w:r>
    </w:p>
    <w:p w14:paraId="74F03A00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*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Формирование понимания особой роли культуры и искусства в жизни 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       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общества и  каждого отдельного человека.</w:t>
      </w:r>
    </w:p>
    <w:p w14:paraId="1A042004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*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Наблюдать природу и природные явления.</w:t>
      </w:r>
    </w:p>
    <w:p w14:paraId="6C9FBA2B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*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Планировать и  грамотно осуществлять учебные действия в соответствии с поставленной задачей,  находить варианты решений различных 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                    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художественно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творческих задач.</w:t>
      </w:r>
    </w:p>
    <w:p w14:paraId="5F7A9AFC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*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Уметь находить  справочно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информационный материал по теме и пользоваться им.</w:t>
      </w:r>
    </w:p>
    <w:p w14:paraId="695FE63A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Регулятивные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 </w:t>
      </w:r>
    </w:p>
    <w:p w14:paraId="5418FB42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*С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амостоятельно формулировать тему и цели урока. Работать в заданном 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темпе.</w:t>
      </w:r>
    </w:p>
    <w:p w14:paraId="59BD4509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Познавательные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 </w:t>
      </w:r>
    </w:p>
    <w:p w14:paraId="63BD928D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*С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троить рассуждения.</w:t>
      </w:r>
    </w:p>
    <w:p w14:paraId="384D23FF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Коммуникативны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е:</w:t>
      </w:r>
    </w:p>
    <w:p w14:paraId="3B5531BC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*А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декватно использовать речевые средства для решения различных 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             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коммуникативных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задач.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*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Чувствовать красоту художественного слова, стремиться к 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                           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совершенствованию  собственной речи; любовь и уважение к Отечеству, его языку,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культуре.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Чувство  прекрасного –умение воспринимать красоту природы.</w:t>
      </w:r>
    </w:p>
    <w:p w14:paraId="1F9C4EAD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Оборудование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 сборник стихотворений А.С.Пушкина, презентация «Унылая пора! Очей очарованье!».</w:t>
      </w:r>
    </w:p>
    <w:p w14:paraId="771D3422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Предварительное задание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Прочитать стихотворение А.С. Пушкина «Осень»;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выбрать из него строфы, в которых даётся описание разных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периодов осени</w:t>
      </w:r>
    </w:p>
    <w:p w14:paraId="7D2E21C9">
      <w:pPr>
        <w:pStyle w:val="4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i/>
          <w:iCs/>
          <w:color w:val="000000"/>
          <w:sz w:val="28"/>
          <w:szCs w:val="28"/>
        </w:rPr>
        <w:t>И</w:t>
      </w:r>
      <w:r>
        <w:rPr>
          <w:rFonts w:hint="default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  <w:t>с каждой осенью я расцветаю</w:t>
      </w:r>
    </w:p>
    <w:p w14:paraId="2886A723">
      <w:pPr>
        <w:pStyle w:val="4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  <w:t>вновь.</w:t>
      </w:r>
    </w:p>
    <w:p w14:paraId="17507B56">
      <w:pPr>
        <w:pStyle w:val="4"/>
        <w:shd w:val="clear" w:color="auto" w:fill="FFFFFF"/>
        <w:spacing w:before="0" w:beforeAutospacing="0" w:after="150" w:afterAutospacing="0"/>
        <w:ind w:left="1416" w:leftChars="0" w:firstLine="708" w:firstLineChars="0"/>
        <w:jc w:val="left"/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  <w:t>А.С. Пушкин.</w:t>
      </w:r>
    </w:p>
    <w:p w14:paraId="2AD8ACDE">
      <w:pPr>
        <w:pStyle w:val="4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  <w:t>Ход урока</w:t>
      </w:r>
    </w:p>
    <w:p w14:paraId="2D3D05C9">
      <w:pPr>
        <w:pStyle w:val="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left"/>
        <w:rPr>
          <w:rFonts w:hint="default" w:cs="Times New Roman"/>
          <w:b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НАЧАЛО УРОКА. ВВОДНО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softHyphen/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МОТИВАЦИОННЫЙ ЭТАП</w:t>
      </w:r>
      <w:r>
        <w:rPr>
          <w:rFonts w:hint="default" w:cs="Times New Roman"/>
          <w:b/>
          <w:color w:val="000000"/>
          <w:sz w:val="28"/>
          <w:szCs w:val="28"/>
          <w:lang w:val="ru-RU"/>
        </w:rPr>
        <w:t xml:space="preserve"> </w:t>
      </w:r>
    </w:p>
    <w:p w14:paraId="385253A4">
      <w:pPr>
        <w:pStyle w:val="4"/>
        <w:numPr>
          <w:ilvl w:val="0"/>
          <w:numId w:val="0"/>
        </w:numPr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b w:val="0"/>
          <w:bCs/>
          <w:i/>
          <w:i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i/>
          <w:iCs/>
          <w:color w:val="000000"/>
          <w:sz w:val="28"/>
          <w:szCs w:val="28"/>
        </w:rPr>
        <w:t>Слайды осени на экране</w:t>
      </w:r>
    </w:p>
    <w:p w14:paraId="7ABA3075">
      <w:pPr>
        <w:pStyle w:val="4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000000"/>
          <w:sz w:val="28"/>
          <w:szCs w:val="28"/>
        </w:rPr>
        <w:t>Тихо звучит  "Осенняя песня " П.И.Чайковского.</w:t>
      </w:r>
    </w:p>
    <w:p w14:paraId="5FA414F1">
      <w:pPr>
        <w:pStyle w:val="4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Учитель</w:t>
      </w:r>
      <w:r>
        <w:rPr>
          <w:rFonts w:hint="default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литературы: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</w:p>
    <w:p w14:paraId="227198C0">
      <w:pPr>
        <w:pStyle w:val="4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softHyphen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Добрый день, ребята. Садитесь. Посмотрите за окно, обратите внимание  на</w:t>
      </w:r>
      <w:r>
        <w:rPr>
          <w:rFonts w:hint="default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слайды,вслушайтесь  в звуки музыки.  Как вы думаете, о чем мы сегодня</w:t>
      </w:r>
      <w:r>
        <w:rPr>
          <w:rFonts w:hint="default" w:cs="Times New Roman"/>
          <w:color w:val="000000"/>
          <w:sz w:val="28"/>
          <w:szCs w:val="28"/>
          <w:lang w:val="ru-RU"/>
        </w:rPr>
        <w:t xml:space="preserve">    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будем говорить на уроке?</w:t>
      </w:r>
    </w:p>
    <w:p w14:paraId="05A289A1">
      <w:pPr>
        <w:pStyle w:val="4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softHyphen/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Какие  ассоциации вызывает у вас осень?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</w:t>
      </w:r>
    </w:p>
    <w:p w14:paraId="61764570">
      <w:pPr>
        <w:pStyle w:val="4"/>
        <w:shd w:val="clear" w:color="auto" w:fill="FFFFFF"/>
        <w:spacing w:before="0" w:beforeAutospacing="0" w:after="150" w:afterAutospacing="0"/>
        <w:jc w:val="center"/>
        <w:rPr>
          <w:rFonts w:hint="default"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000000"/>
          <w:sz w:val="28"/>
          <w:szCs w:val="28"/>
        </w:rPr>
        <w:t>Музыка затихает.</w:t>
      </w:r>
    </w:p>
    <w:p w14:paraId="673064F1">
      <w:pPr>
        <w:pStyle w:val="4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 w:leftChars="0" w:firstLine="0" w:firstLineChars="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ОПРЕДЕЛЕНИЕ ТЕМЫ И ЗАДАЧИ УРОКА.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</w:t>
      </w:r>
    </w:p>
    <w:p w14:paraId="5088D0F2">
      <w:pPr>
        <w:pStyle w:val="4"/>
        <w:numPr>
          <w:ilvl w:val="0"/>
          <w:numId w:val="0"/>
        </w:numPr>
        <w:shd w:val="clear" w:color="auto" w:fill="FFFFFF"/>
        <w:spacing w:before="0" w:beforeAutospacing="0" w:after="150" w:afterAutospacing="0"/>
        <w:ind w:leftChars="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Учитель литературы: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</w:p>
    <w:p w14:paraId="2B708472">
      <w:pPr>
        <w:pStyle w:val="4"/>
        <w:numPr>
          <w:ilvl w:val="0"/>
          <w:numId w:val="0"/>
        </w:numPr>
        <w:shd w:val="clear" w:color="auto" w:fill="FFFFFF"/>
        <w:spacing w:before="0" w:beforeAutospacing="0" w:after="150" w:afterAutospacing="0"/>
        <w:ind w:leftChars="0"/>
        <w:jc w:val="left"/>
        <w:rPr>
          <w:rFonts w:hint="default" w:ascii="Times New Roman" w:hAnsi="Times New Roman" w:cs="Times New Roman"/>
          <w:i/>
          <w:i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Мне отрадно услышать в ваших ассоциациях имя поэта, о  творчестве </w:t>
      </w:r>
      <w:r>
        <w:rPr>
          <w:rFonts w:hint="default" w:cs="Times New Roman"/>
          <w:color w:val="000000"/>
          <w:sz w:val="28"/>
          <w:szCs w:val="28"/>
          <w:lang w:val="ru-RU"/>
        </w:rPr>
        <w:t xml:space="preserve">         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которого мы говорили на прошлых уроках.  Попробуйте определить тему</w:t>
      </w:r>
      <w:r>
        <w:rPr>
          <w:rFonts w:hint="default" w:cs="Times New Roman"/>
          <w:color w:val="000000"/>
          <w:sz w:val="28"/>
          <w:szCs w:val="28"/>
          <w:lang w:val="ru-RU"/>
        </w:rPr>
        <w:t xml:space="preserve">   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 урока, соединив ассоциативный ряд с темами прошлых  уроков литературы. </w:t>
      </w:r>
    </w:p>
    <w:p w14:paraId="2E13D9E5">
      <w:pPr>
        <w:pStyle w:val="4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softHyphen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какие задачи будут стоять перед нами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?</w:t>
      </w:r>
    </w:p>
    <w:p w14:paraId="5CE8BA22">
      <w:pPr>
        <w:pStyle w:val="4"/>
        <w:shd w:val="clear" w:color="auto" w:fill="FFFFFF"/>
        <w:spacing w:before="0" w:beforeAutospacing="0" w:after="150" w:afterAutospacing="0"/>
        <w:jc w:val="left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  Вы правильно определили тему и цели урока. Запишем в тетрадях:</w:t>
      </w:r>
      <w:r>
        <w:rPr>
          <w:rFonts w:hint="default" w:ascii="Times New Roman" w:hAnsi="Times New Roman" w:cs="Times New Roman"/>
          <w:sz w:val="28"/>
          <w:szCs w:val="28"/>
        </w:rPr>
        <w:t xml:space="preserve"> «Унылая пора! Очей очарованье!»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(Анализ стихотворения А.С. Пушкина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hint="default" w:ascii="Times New Roman" w:hAnsi="Times New Roman" w:cs="Times New Roman"/>
          <w:sz w:val="28"/>
          <w:szCs w:val="28"/>
        </w:rPr>
        <w:t>«Осень»)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</w:rPr>
        <w:t>Эпиграфом к уроку мы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взяли слова А.С. Пушкина</w:t>
      </w:r>
      <w:r>
        <w:rPr>
          <w:rFonts w:hint="default" w:cs="Times New Roman"/>
          <w:sz w:val="28"/>
          <w:szCs w:val="28"/>
          <w:lang w:val="ru-RU"/>
        </w:rPr>
        <w:t>: «</w:t>
      </w:r>
      <w:r>
        <w:rPr>
          <w:rFonts w:hint="default" w:ascii="Times New Roman" w:hAnsi="Times New Roman" w:cs="Times New Roman"/>
          <w:b/>
          <w:i/>
          <w:iCs/>
          <w:color w:val="000000"/>
          <w:sz w:val="28"/>
          <w:szCs w:val="28"/>
        </w:rPr>
        <w:t>И</w:t>
      </w:r>
      <w:r>
        <w:rPr>
          <w:rFonts w:hint="default" w:cs="Times New Roman"/>
          <w:b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  <w:t>с каждой осенью я расцветаю</w:t>
      </w:r>
      <w:r>
        <w:rPr>
          <w:rFonts w:hint="default" w:cs="Times New Roman"/>
          <w:b/>
          <w:i/>
          <w:iCs/>
          <w:color w:val="333333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i/>
          <w:iCs/>
          <w:color w:val="333333"/>
          <w:sz w:val="28"/>
          <w:szCs w:val="28"/>
        </w:rPr>
        <w:t>вновь</w:t>
      </w:r>
      <w:r>
        <w:rPr>
          <w:rFonts w:hint="default" w:cs="Times New Roman"/>
          <w:b/>
          <w:i/>
          <w:iCs/>
          <w:color w:val="333333"/>
          <w:sz w:val="28"/>
          <w:szCs w:val="28"/>
          <w:lang w:val="ru-RU"/>
        </w:rPr>
        <w:t xml:space="preserve">».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Цели и задачи урока.</w:t>
      </w:r>
    </w:p>
    <w:p w14:paraId="3EA8A673">
      <w:pPr>
        <w:shd w:val="clear" w:color="auto" w:fill="FFFFFF"/>
        <w:spacing w:after="0" w:line="240" w:lineRule="auto"/>
        <w:ind w:firstLine="708" w:firstLineChars="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Осень в России всегда была порой, которую воспевали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писатели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художники и музыканты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. В ней они  видели  неповторимые красоты русской природы, которая осенью одевается в золотой убор, переливаясь своим пышным многоцветием.</w:t>
      </w:r>
    </w:p>
    <w:p w14:paraId="2865FCFF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4533407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Осенний скучный день. От долгого дождя</w:t>
      </w:r>
    </w:p>
    <w:p w14:paraId="46BACB13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И камни мостовой, и стены зданий серы;</w:t>
      </w:r>
    </w:p>
    <w:p w14:paraId="46FAC04F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В туман окутаны безжизненные скверы,</w:t>
      </w:r>
    </w:p>
    <w:p w14:paraId="02E21868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Сливаются в одно и небо, и земля.</w:t>
      </w:r>
    </w:p>
    <w:p w14:paraId="350F7818">
      <w:pPr>
        <w:shd w:val="clear" w:color="auto" w:fill="FFFFFF"/>
        <w:spacing w:after="0" w:line="240" w:lineRule="auto"/>
        <w:ind w:firstLine="710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E72B67D">
      <w:pPr>
        <w:shd w:val="clear" w:color="auto" w:fill="FFFFFF"/>
        <w:spacing w:after="0" w:line="240" w:lineRule="auto"/>
        <w:ind w:firstLine="708" w:firstLineChars="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Попробуем с вами совершить путешествие в осень. Из всех времен года она – самая застенчивая, и трудно бывает проследить её шаги. Но есть живопись, стихи, музыка – они помогут нам. Дома вы должны были познакомиться со стихотворением А.С.Пушкина «Осень» и найти строфы, в которых поэт говорит о разных периодах осени. И в процессе нашего путешествия вы будете зачитывать их .</w:t>
      </w:r>
    </w:p>
    <w:p w14:paraId="5E743EBD">
      <w:pPr>
        <w:shd w:val="clear" w:color="auto" w:fill="FFFFFF"/>
        <w:spacing w:after="0" w:line="240" w:lineRule="auto"/>
        <w:ind w:firstLine="710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225429D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Сентябрь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– младший брат осени. Эти теплые деньки осени у нас, в России, называются бабьим летом. Давайте прослушаем строки стихотворений А.С. Пушкина, которые вы нашли, об этой удивительной осенней поре.</w:t>
      </w:r>
    </w:p>
    <w:p w14:paraId="5CE13E6A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</w:pPr>
    </w:p>
    <w:p w14:paraId="080376E8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t>Унылая пора! Очей очарованье!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t>Приятна мне твоя прощальная краса —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t>Люблю я пышное природы увяданье,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t>В багрец и в золото одетые леса.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</w:p>
    <w:p w14:paraId="165B15A1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Октябрь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называют вершиной осени.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Хотя еще и случаются солнечные деньки, но небо часто хмурится, и сыплет мелкий осенний дождик. С деревьев опадает листва, начинаются первые ночные заморозки. Поэт прекрасно описал и это состояние природы. Кто готов зачитать строфы стихотворения об октябре?</w:t>
      </w:r>
    </w:p>
    <w:p w14:paraId="640D13A6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</w:pPr>
    </w:p>
    <w:p w14:paraId="186B9834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Октябрь уж наступил — уж роща отряхает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Последние листы с нагих своих ветвей;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Дохнул осенний хлад — дорога промерзает,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Журча еще бежит за мельницу ручей,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Но пруд уже застыл; сосед мой поспешает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В отъезжие поля с охотою своей,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И страждут озими от бешеной забавы,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И будит лай собак уснувшие дубравы.</w:t>
      </w:r>
    </w:p>
    <w:p w14:paraId="7BF7C365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F183443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А вот ноябрь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– последний месяц осени.  Небо нередко закрыто тяжелыми облаками, идет снег пополам с дождем. А  еще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ноябрь называли воротами зимы. Находим строки , ребята, о поздней осени.</w:t>
      </w:r>
    </w:p>
    <w:p w14:paraId="1CD587EC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</w:pPr>
    </w:p>
    <w:p w14:paraId="2FB82A4B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Уж небо осенью дышало,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Уж реже солнышко блистало,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Короче становился день,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Лесов таинственная сень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С печальным шумом обнажалась,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Ложился на поля туман,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Гусей крикливых караван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Тянулся к югу: приближалась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Довольно скучная пора;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Стоял ноябрь уж у двора.</w:t>
      </w:r>
    </w:p>
    <w:p w14:paraId="26BE456D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Дни поздней осени бранят обыкновенно,</w:t>
      </w:r>
    </w:p>
    <w:p w14:paraId="4C11973F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Но мне она мила, читатель дорогой,</w:t>
      </w:r>
    </w:p>
    <w:p w14:paraId="473807A5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Красою тихою, блистающей смиренно.</w:t>
      </w:r>
    </w:p>
    <w:p w14:paraId="75D6A9FA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Так нелюбимое дитя в семье родной</w:t>
      </w:r>
    </w:p>
    <w:p w14:paraId="52E56C17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К себе меня влечет. Сказать вам откровенно,</w:t>
      </w:r>
    </w:p>
    <w:p w14:paraId="5989F90C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Из годовых времен я рад лишь ей одной.</w:t>
      </w:r>
    </w:p>
    <w:p w14:paraId="7E5069EE">
      <w:pPr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6D0D20DC">
      <w:pPr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: Ни одно время года не вызывало в Пушкине такого очарования, как осень. Вы услышали много чудесных строк, посвящённых им этой поре. Обычно осень в поэзии связана с настроениями грусти. Созвучна ли "Осенняя песня" П.И.Чайковского и стихотворения </w:t>
      </w:r>
    </w:p>
    <w:p w14:paraId="61E4800E">
      <w:pPr>
        <w:jc w:val="both"/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.С.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Пушкина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 w14:paraId="6C6040C7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Пушкин же само увядание природы изображает как могучее проявление жизни.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Действительно, вдохновляла осенняя пора Пушкина к творчеству, в сознании поэта строки рождались сами. В биографии поэта есть особый творческий период, который называют  «Болдинской осенью»:</w:t>
      </w:r>
      <w:r>
        <w:rPr>
          <w:rFonts w:hint="default" w:ascii="Times New Roman" w:hAnsi="Times New Roman" w:eastAsia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именно осенью 1830 года поэт создал свои лучшие литературные шедевры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..«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Осень  подходит.  Это  любимое  мое  время  –здоровье  мое  обыкновенно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крепнет –  пора моих литературных трудов настает…» (Из письма А. С. Пушкина П. А. Плетневу от 31 августа 1830 г.).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softHyphen/>
      </w:r>
    </w:p>
    <w:p w14:paraId="50710F2A">
      <w:pPr>
        <w:shd w:val="clear" w:color="auto" w:fill="FFFFFF"/>
        <w:spacing w:after="0" w:line="240" w:lineRule="auto"/>
        <w:ind w:firstLine="710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4B5A9C1A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  <w:t>Зачитайте 8 строфу стихотворения</w:t>
      </w:r>
    </w:p>
    <w:p w14:paraId="7EE58F97">
      <w:pPr>
        <w:shd w:val="clear" w:color="auto" w:fill="FFFFFF"/>
        <w:spacing w:after="0" w:line="240" w:lineRule="auto"/>
        <w:ind w:firstLine="710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26755499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И с каждой осенью я расцветаю вновь;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Здоровью моему полезен русский холод;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К привычкам бытия вновь чувствую любовь;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Чредой слетает сон, чредой находит голод;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Легко и радостно играет в сердце кровь,</w:t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  <w:t>Желания кипят — я снова счастлив, молод…</w:t>
      </w:r>
    </w:p>
    <w:p w14:paraId="1CB595B1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1A1A1A"/>
          <w:sz w:val="28"/>
          <w:szCs w:val="28"/>
          <w:shd w:val="clear" w:color="auto" w:fill="FFFFFF"/>
          <w:lang w:eastAsia="ru-RU"/>
        </w:rPr>
      </w:pPr>
    </w:p>
    <w:p w14:paraId="15DF1874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А теперь обратимся  к эпиграфу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Подходят эти слова поэта к нашему уроку?</w:t>
      </w:r>
    </w:p>
    <w:p w14:paraId="63A8271B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ABBB07D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Учитель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Действительно, осень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любимое время года поэта, когда легко работается и рождаются самые яркие и запоминающие строки,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и давайте докажем это на примере отрывка из стихотворения «Осень»</w:t>
      </w:r>
      <w:r>
        <w:rPr>
          <w:rFonts w:hint="default" w:ascii="Times New Roman" w:hAnsi="Times New Roman" w:eastAsia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14:paraId="3F2CCA7E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7397D84">
      <w:pPr>
        <w:numPr>
          <w:ilvl w:val="0"/>
          <w:numId w:val="1"/>
        </w:numPr>
        <w:shd w:val="clear" w:color="auto" w:fill="FFFFFF"/>
        <w:spacing w:after="0" w:line="240" w:lineRule="auto"/>
        <w:ind w:left="0" w:leftChars="0" w:firstLine="0" w:firstLineChars="0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Второй этап урока. Анализ 7 строфы стихотворения « Осень»</w:t>
      </w:r>
    </w:p>
    <w:p w14:paraId="7F6B336D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8903E54">
      <w:pPr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Давайте обратимся к тексту стихотворения «Осень». Оно распечатано и лежит на ваших столах. Некоторые строфы из этого стихотворения сегодня прозвучали уже в вашем исполнении.  Поэт рисует исчерпывающую картину русской осени .</w:t>
      </w:r>
    </w:p>
    <w:p w14:paraId="709389ED">
      <w:pPr>
        <w:numPr>
          <w:ilvl w:val="0"/>
          <w:numId w:val="1"/>
        </w:numPr>
        <w:ind w:left="0" w:leftChars="0" w:firstLine="0" w:firstLineChars="0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Работа с текстом отрывка из стихотворения «Осень».</w:t>
      </w:r>
    </w:p>
    <w:p w14:paraId="7FC44D85">
      <w:pPr>
        <w:numPr>
          <w:ilvl w:val="0"/>
          <w:numId w:val="0"/>
        </w:numPr>
        <w:ind w:leftChars="0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>:</w:t>
      </w:r>
    </w:p>
    <w:p w14:paraId="0BA67181">
      <w:pPr>
        <w:numPr>
          <w:ilvl w:val="0"/>
          <w:numId w:val="2"/>
        </w:num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Прослушаем отрывок из стихотворения.7 строфа.</w:t>
      </w:r>
    </w:p>
    <w:p w14:paraId="4DD99E2F">
      <w:pPr>
        <w:numPr>
          <w:ilvl w:val="0"/>
          <w:numId w:val="2"/>
        </w:num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Каким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настроением проникнуто стихотворение? Какую картину вы представили?</w:t>
      </w:r>
    </w:p>
    <w:p w14:paraId="01A87994"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</w:pPr>
    </w:p>
    <w:p w14:paraId="52866284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4343C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/>
          <w:color w:val="34343C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сравним  первые два предложения, стоящие рядом: «Унылая пора!» и «Очей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очарованье!</w:t>
      </w:r>
    </w:p>
    <w:p w14:paraId="3DF50962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</w:p>
    <w:p w14:paraId="0664DFC3">
      <w:pPr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Педагог может спровоцировать </w:t>
      </w:r>
      <w:r>
        <w:rPr>
          <w:rFonts w:hint="default" w:ascii="Times New Roman" w:hAnsi="Times New Roman" w:cs="Times New Roman"/>
          <w:b/>
          <w:i/>
          <w:iCs/>
          <w:sz w:val="28"/>
          <w:szCs w:val="28"/>
        </w:rPr>
        <w:t>проблемную ситуацию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, задав вопрос:</w:t>
      </w:r>
    </w:p>
    <w:p w14:paraId="6275018E">
      <w:pPr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«Почему в первой строке Пушкин одновременно называет осень «унылой» и «чарующей» порой?» Как бы вы ответили на этот вопрос?</w:t>
      </w:r>
    </w:p>
    <w:p w14:paraId="1F8B5A87">
      <w:pPr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Оставим этот вопрос открытым и вернемся к нему после анализа стихотворения.</w:t>
      </w:r>
    </w:p>
    <w:p w14:paraId="68B9F753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  <w:t>Прочитаем стихотворение еще раз и попробуем разобраться в нем.</w:t>
      </w:r>
    </w:p>
    <w:p w14:paraId="55B86696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4343C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  <w:t>какое чувство возникает при чтении слов «унылая пора», какие</w:t>
      </w:r>
    </w:p>
    <w:p w14:paraId="4567CB8F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  <w:t>картины рисует воображение?</w:t>
      </w:r>
    </w:p>
    <w:p w14:paraId="746600ED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</w:pPr>
    </w:p>
    <w:p w14:paraId="5EA1DADE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  <w:t>-как вы понимаете выражение «очей очарованье», может ли унылая</w:t>
      </w:r>
    </w:p>
    <w:p w14:paraId="3195F50F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  <w:t>пора очаровывать?</w:t>
      </w:r>
    </w:p>
    <w:p w14:paraId="4EBFA776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</w:pPr>
    </w:p>
    <w:p w14:paraId="37987046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val="en-US" w:eastAsia="ru-RU"/>
        </w:rPr>
        <w:t>-</w:t>
      </w:r>
      <w:r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  <w:t>какие картины, строчки стихотворения вам наиболее запомнились,</w:t>
      </w:r>
    </w:p>
    <w:p w14:paraId="3ADAE340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  <w:t>почему?</w:t>
      </w:r>
    </w:p>
    <w:p w14:paraId="1D95A7A1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eastAsia="ru-RU"/>
        </w:rPr>
      </w:pPr>
    </w:p>
    <w:p w14:paraId="3DC5F6D8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val="en-US" w:eastAsia="ru-RU"/>
        </w:rPr>
        <w:t>- Как герой стихотворения относится к осени? Как, ребята, называется такой герой в лирическом стихотворении?</w:t>
      </w:r>
    </w:p>
    <w:p w14:paraId="5A7D3AAB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val="en-US" w:eastAsia="ru-RU"/>
        </w:rPr>
      </w:pPr>
    </w:p>
    <w:p w14:paraId="7B2B683D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4343C"/>
          <w:sz w:val="28"/>
          <w:szCs w:val="28"/>
          <w:lang w:val="en-US" w:eastAsia="ru-RU"/>
        </w:rPr>
        <w:t xml:space="preserve">- Какие слова помогают понять его переживания? </w:t>
      </w:r>
    </w:p>
    <w:p w14:paraId="7488FEE5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  <w:t>А что помогло нарисовать эти запоминающиеся картины осени автору?</w:t>
      </w:r>
    </w:p>
    <w:p w14:paraId="3C07C484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i/>
          <w:i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34343C"/>
          <w:sz w:val="28"/>
          <w:szCs w:val="28"/>
          <w:lang w:eastAsia="ru-RU"/>
        </w:rPr>
        <w:t>Ответ</w:t>
      </w:r>
      <w:r>
        <w:rPr>
          <w:rFonts w:hint="default" w:ascii="Times New Roman" w:hAnsi="Times New Roman" w:eastAsia="Times New Roman" w:cs="Times New Roman"/>
          <w:i/>
          <w:iCs/>
          <w:color w:val="34343C"/>
          <w:sz w:val="28"/>
          <w:szCs w:val="28"/>
          <w:lang w:val="en-US" w:eastAsia="ru-RU"/>
        </w:rPr>
        <w:t xml:space="preserve"> учащихся: </w:t>
      </w:r>
      <w:r>
        <w:rPr>
          <w:rFonts w:hint="default" w:ascii="Times New Roman" w:hAnsi="Times New Roman" w:eastAsia="Times New Roman" w:cs="Times New Roman"/>
          <w:i/>
          <w:iCs/>
          <w:color w:val="34343C"/>
          <w:sz w:val="28"/>
          <w:szCs w:val="28"/>
          <w:lang w:eastAsia="ru-RU"/>
        </w:rPr>
        <w:t>Средства  художественной изобразительности: метафоры, эпитеты, олицетворения.</w:t>
      </w:r>
    </w:p>
    <w:p w14:paraId="65B2D9B8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</w:p>
    <w:p w14:paraId="72071271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4343C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/>
          <w:color w:val="34343C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Найдем эти тропы в тексте</w:t>
      </w: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eastAsia="ru-RU"/>
        </w:rPr>
        <w:t>. Поработаем в группах.</w:t>
      </w:r>
    </w:p>
    <w:p w14:paraId="435CA2CB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</w:pPr>
    </w:p>
    <w:p w14:paraId="026ED7F9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  <w:t>Работа над изобразительно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  <w:t>выразительными средствами текста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  <w:t>:</w:t>
      </w:r>
    </w:p>
    <w:p w14:paraId="551DC18A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</w:pPr>
    </w:p>
    <w:p w14:paraId="02AA6BFC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/>
          <w:bCs w:val="0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Times New Roman"/>
          <w:b/>
          <w:bCs w:val="0"/>
          <w:color w:val="34343C"/>
          <w:sz w:val="28"/>
          <w:szCs w:val="28"/>
          <w:lang w:eastAsia="ru-RU"/>
        </w:rPr>
        <w:t>1 группа.</w:t>
      </w:r>
    </w:p>
    <w:p w14:paraId="37636B32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/>
          <w:bCs w:val="0"/>
          <w:color w:val="34343C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/>
          <w:b/>
          <w:bCs w:val="0"/>
          <w:color w:val="34343C"/>
          <w:sz w:val="28"/>
          <w:szCs w:val="28"/>
          <w:lang w:val="en-US" w:eastAsia="ru-RU"/>
        </w:rPr>
        <w:t xml:space="preserve"> Найти в стихотворении эпитеты, выписать и показать , какую роль они играют в поэтическом тексте.</w:t>
      </w:r>
    </w:p>
    <w:p w14:paraId="3F76902B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/>
          <w:bCs w:val="0"/>
          <w:color w:val="34343C"/>
          <w:sz w:val="28"/>
          <w:szCs w:val="28"/>
          <w:lang w:val="en-US" w:eastAsia="ru-RU"/>
        </w:rPr>
      </w:pPr>
    </w:p>
    <w:p w14:paraId="2D669E78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  <w:t> Эпитеты «пышное  увяданье», мгла волнистая,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  <w:t>«свежее дыханье», прощальная краса, редкий луч.</w:t>
      </w:r>
    </w:p>
    <w:p w14:paraId="761D1269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</w:pPr>
    </w:p>
    <w:p w14:paraId="5278D5C9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bCs w:val="0"/>
          <w:color w:val="34343C"/>
          <w:sz w:val="28"/>
          <w:szCs w:val="28"/>
          <w:lang w:eastAsia="ru-RU"/>
        </w:rPr>
        <w:t>Учитель: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  <w:t xml:space="preserve"> эпитеты придают картине возвышенность, торжественность, величавость. Так учащиеся углубляют представления о роли эпитета в поэтическом тексте: с его помощью поэт может описать картину и одновременно передать отношение к ней. В данном случае герой Пушкина восхищен этой умирающей красотой, он наслаждается последними, исчезающими бликами прекрасного.</w:t>
      </w:r>
    </w:p>
    <w:p w14:paraId="7F6251E6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</w:p>
    <w:p w14:paraId="0C914DA2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eastAsia="ru-RU"/>
        </w:rPr>
        <w:t>2 группа</w:t>
      </w: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val="en-US" w:eastAsia="ru-RU"/>
        </w:rPr>
        <w:t xml:space="preserve">. </w:t>
      </w:r>
    </w:p>
    <w:p w14:paraId="4DD76E14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val="en-US" w:eastAsia="ru-RU"/>
        </w:rPr>
        <w:t>Найти в стихотворении метафоры, выписать и показать, какую роль они играют в поэтическом тексте.</w:t>
      </w:r>
    </w:p>
    <w:p w14:paraId="389D47C1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val="en-US" w:eastAsia="ru-RU"/>
        </w:rPr>
      </w:pPr>
    </w:p>
    <w:p w14:paraId="44B7CED7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Давайте вспомним, что </w:t>
      </w: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eastAsia="ru-RU"/>
        </w:rPr>
        <w:t>называется метафорой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? Найдите в стихотворении метафоры.</w:t>
      </w:r>
    </w:p>
    <w:p w14:paraId="1346EB27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</w:p>
    <w:p w14:paraId="431CF00D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  <w:t>Какой цели служат  метафоры?</w:t>
      </w:r>
    </w:p>
    <w:p w14:paraId="5FDCEF6F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</w:pPr>
    </w:p>
    <w:p w14:paraId="29137CD0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 w:val="0"/>
          <w:bCs/>
          <w:i/>
          <w:i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i/>
          <w:iCs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/>
          <w:i/>
          <w:iCs/>
          <w:color w:val="34343C"/>
          <w:sz w:val="28"/>
          <w:szCs w:val="28"/>
          <w:lang w:eastAsia="ru-RU"/>
        </w:rPr>
        <w:t>В их сенях ветра шум…». Словарную работу над этим словом, понять его метафорический, иносказательный смысл: речь идет входной части леса. Это может быть опушка леса или верхушки деревьев. У детей может возникнуть затруднение при расшифровке метафоры.</w:t>
      </w:r>
    </w:p>
    <w:p w14:paraId="57A17BC0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 w:val="0"/>
          <w:bCs/>
          <w:i/>
          <w:iCs/>
          <w:color w:val="34343C"/>
          <w:sz w:val="28"/>
          <w:szCs w:val="28"/>
          <w:lang w:eastAsia="ru-RU"/>
        </w:rPr>
      </w:pPr>
    </w:p>
    <w:p w14:paraId="39BF200C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/>
          <w:bCs w:val="0"/>
          <w:i/>
          <w:i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bCs w:val="0"/>
          <w:i/>
          <w:iCs/>
          <w:color w:val="34343C"/>
          <w:sz w:val="28"/>
          <w:szCs w:val="28"/>
          <w:lang w:eastAsia="ru-RU"/>
        </w:rPr>
        <w:t>Сенях. Сени- это…..Сообщение</w:t>
      </w:r>
    </w:p>
    <w:p w14:paraId="7CF2A4E4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/>
          <w:bCs w:val="0"/>
          <w:i/>
          <w:iCs/>
          <w:color w:val="34343C"/>
          <w:sz w:val="28"/>
          <w:szCs w:val="28"/>
          <w:lang w:eastAsia="ru-RU"/>
        </w:rPr>
      </w:pPr>
    </w:p>
    <w:p w14:paraId="6B3D1251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 w:val="0"/>
          <w:bCs/>
          <w:i/>
          <w:i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i/>
          <w:iCs/>
          <w:color w:val="34343C"/>
          <w:sz w:val="28"/>
          <w:szCs w:val="28"/>
          <w:lang w:eastAsia="ru-RU"/>
        </w:rPr>
        <w:t>Пушкин использует метафору "в багрец и золото одетые леса",</w:t>
      </w:r>
    </w:p>
    <w:p w14:paraId="2EB43B64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</w:pPr>
    </w:p>
    <w:p w14:paraId="65027C41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/>
          <w:bCs w:val="0"/>
          <w:i/>
          <w:i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bCs w:val="0"/>
          <w:i/>
          <w:iCs/>
          <w:color w:val="34343C"/>
          <w:sz w:val="28"/>
          <w:szCs w:val="28"/>
          <w:lang w:val="en-US" w:eastAsia="ru-RU"/>
        </w:rPr>
        <w:t>(</w:t>
      </w:r>
      <w:r>
        <w:rPr>
          <w:rFonts w:hint="default" w:ascii="Times New Roman" w:hAnsi="Times New Roman" w:eastAsia="Times New Roman"/>
          <w:b/>
          <w:bCs w:val="0"/>
          <w:i/>
          <w:iCs/>
          <w:color w:val="34343C"/>
          <w:sz w:val="28"/>
          <w:szCs w:val="28"/>
          <w:lang w:eastAsia="ru-RU"/>
        </w:rPr>
        <w:t>Если детям непонятно значение слова «багрец», учитель поясняет, что так в старославянском языке назывался темно-красный цвет. Это царские цвета</w:t>
      </w:r>
      <w:r>
        <w:rPr>
          <w:rFonts w:hint="default" w:ascii="Times New Roman" w:hAnsi="Times New Roman" w:eastAsia="Times New Roman"/>
          <w:b/>
          <w:bCs w:val="0"/>
          <w:i/>
          <w:iCs/>
          <w:color w:val="34343C"/>
          <w:sz w:val="28"/>
          <w:szCs w:val="28"/>
          <w:lang w:val="en-US" w:eastAsia="ru-RU"/>
        </w:rPr>
        <w:t>)</w:t>
      </w:r>
      <w:r>
        <w:rPr>
          <w:rFonts w:hint="default" w:ascii="Times New Roman" w:hAnsi="Times New Roman" w:eastAsia="Times New Roman"/>
          <w:b/>
          <w:bCs w:val="0"/>
          <w:i/>
          <w:iCs/>
          <w:color w:val="34343C"/>
          <w:sz w:val="28"/>
          <w:szCs w:val="28"/>
          <w:lang w:eastAsia="ru-RU"/>
        </w:rPr>
        <w:t>.</w:t>
      </w:r>
    </w:p>
    <w:p w14:paraId="04867A18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/>
          <w:bCs w:val="0"/>
          <w:i/>
          <w:iCs/>
          <w:color w:val="34343C"/>
          <w:sz w:val="28"/>
          <w:szCs w:val="28"/>
          <w:lang w:eastAsia="ru-RU"/>
        </w:rPr>
      </w:pPr>
    </w:p>
    <w:p w14:paraId="0955FA5E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/>
          <w:b/>
          <w:bCs w:val="0"/>
          <w:color w:val="34343C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/>
          <w:b/>
          <w:bCs w:val="0"/>
          <w:color w:val="34343C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eastAsia="ru-RU"/>
        </w:rPr>
        <w:t>А давайте проведем, ребята, эксперимент с поэтическим словом: Изменится ли картина осени, если эпитеты «багрец» и «золото» заменить словами «темно-красный» и «желтый»?</w:t>
      </w:r>
      <w:r>
        <w:rPr>
          <w:rFonts w:hint="default" w:ascii="Times New Roman" w:hAnsi="Times New Roman" w:eastAsia="Times New Roman"/>
          <w:b w:val="0"/>
          <w:bCs/>
          <w:color w:val="34343C"/>
          <w:sz w:val="28"/>
          <w:szCs w:val="28"/>
          <w:lang w:val="en-US" w:eastAsia="ru-RU"/>
        </w:rPr>
        <w:t xml:space="preserve"> </w:t>
      </w:r>
    </w:p>
    <w:p w14:paraId="3447CD80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</w:p>
    <w:p w14:paraId="37D3708B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3 группа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0E7415DB">
      <w:pPr>
        <w:jc w:val="lef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Найти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в тексте олицетворения , выписать и показать, какую роль они играют в поэтическом тексте.</w:t>
      </w:r>
    </w:p>
    <w:p w14:paraId="7A59D16D">
      <w:pPr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Как называется прием, когда неживые предметы наделяются свойствами живых?</w:t>
      </w:r>
    </w:p>
    <w:p w14:paraId="2F5858A8">
      <w:pPr>
        <w:jc w:val="left"/>
        <w:rPr>
          <w:rFonts w:hint="default" w:ascii="Times New Roman" w:hAnsi="Times New Roman" w:eastAsia="Times New Roman" w:cs="Times New Roman"/>
          <w:b w:val="0"/>
          <w:bCs/>
          <w:i/>
          <w:i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i/>
          <w:iCs/>
          <w:color w:val="000000"/>
          <w:sz w:val="28"/>
          <w:szCs w:val="28"/>
          <w:lang w:eastAsia="ru-RU"/>
        </w:rPr>
        <w:t>Олицетворение. Унылая пора , одеты в золото.</w:t>
      </w:r>
    </w:p>
    <w:p w14:paraId="7D9B270E">
      <w:pPr>
        <w:jc w:val="both"/>
        <w:rPr>
          <w:rFonts w:hint="default" w:ascii="Times New Roman" w:hAnsi="Times New Roman" w:eastAsia="Times New Roman"/>
          <w:b w:val="0"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color w:val="000000"/>
          <w:sz w:val="28"/>
          <w:szCs w:val="28"/>
          <w:lang w:eastAsia="ru-RU"/>
        </w:rPr>
        <w:t>Учитель.</w:t>
      </w:r>
      <w:r>
        <w:rPr>
          <w:rFonts w:hint="default" w:ascii="Times New Roman" w:hAnsi="Times New Roman" w:eastAsia="Times New Roman"/>
          <w:b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/>
          <w:color w:val="000000"/>
          <w:sz w:val="28"/>
          <w:szCs w:val="28"/>
          <w:lang w:eastAsia="ru-RU"/>
        </w:rPr>
        <w:t>Пушкин любит в осени только пышность, нарядность красок, «в багрец и в золото одетые леса?</w:t>
      </w:r>
    </w:p>
    <w:p w14:paraId="55398541">
      <w:pPr>
        <w:jc w:val="center"/>
        <w:rPr>
          <w:rFonts w:hint="default" w:ascii="Times New Roman" w:hAnsi="Times New Roman" w:eastAsia="Times New Roman"/>
          <w:b w:val="0"/>
          <w:bCs/>
          <w:i/>
          <w:i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i/>
          <w:iCs/>
          <w:color w:val="000000"/>
          <w:sz w:val="28"/>
          <w:szCs w:val="28"/>
          <w:lang w:eastAsia="ru-RU"/>
        </w:rPr>
        <w:t>Зрительные образы.</w:t>
      </w:r>
    </w:p>
    <w:p w14:paraId="36EDD26E">
      <w:pPr>
        <w:jc w:val="both"/>
        <w:rPr>
          <w:rFonts w:hint="default" w:ascii="Times New Roman" w:hAnsi="Times New Roman" w:eastAsia="Times New Roman"/>
          <w:b w:val="0"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color w:val="000000"/>
          <w:sz w:val="28"/>
          <w:szCs w:val="28"/>
          <w:lang w:eastAsia="ru-RU"/>
        </w:rPr>
        <w:t xml:space="preserve">Учитель. </w:t>
      </w:r>
      <w:r>
        <w:rPr>
          <w:rFonts w:hint="default" w:ascii="Times New Roman" w:hAnsi="Times New Roman" w:eastAsia="Times New Roman"/>
          <w:b w:val="0"/>
          <w:bCs/>
          <w:color w:val="000000"/>
          <w:sz w:val="28"/>
          <w:szCs w:val="28"/>
          <w:lang w:eastAsia="ru-RU"/>
        </w:rPr>
        <w:t>Внимательно присмотритесь и прислушайтесь к стихотворным строчкам.</w:t>
      </w:r>
    </w:p>
    <w:p w14:paraId="57DC009F">
      <w:pPr>
        <w:jc w:val="both"/>
        <w:rPr>
          <w:rFonts w:hint="default" w:ascii="Times New Roman" w:hAnsi="Times New Roman" w:eastAsia="Times New Roman"/>
          <w:b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/>
          <w:b/>
          <w:color w:val="000000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Times New Roman"/>
          <w:b/>
          <w:color w:val="000000"/>
          <w:sz w:val="28"/>
          <w:szCs w:val="28"/>
          <w:lang w:eastAsia="ru-RU"/>
        </w:rPr>
        <w:t>4 группа</w:t>
      </w:r>
      <w:r>
        <w:rPr>
          <w:rFonts w:hint="default" w:ascii="Times New Roman" w:hAnsi="Times New Roman" w:eastAsia="Times New Roman"/>
          <w:b/>
          <w:color w:val="000000"/>
          <w:sz w:val="28"/>
          <w:szCs w:val="28"/>
          <w:lang w:val="en-US" w:eastAsia="ru-RU"/>
        </w:rPr>
        <w:t xml:space="preserve">. </w:t>
      </w:r>
    </w:p>
    <w:p w14:paraId="073B7CA6">
      <w:pPr>
        <w:jc w:val="both"/>
        <w:rPr>
          <w:rFonts w:hint="default" w:ascii="Times New Roman" w:hAnsi="Times New Roman" w:eastAsia="Times New Roman"/>
          <w:b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/>
          <w:b/>
          <w:color w:val="000000"/>
          <w:sz w:val="28"/>
          <w:szCs w:val="28"/>
          <w:lang w:val="en-US" w:eastAsia="ru-RU"/>
        </w:rPr>
        <w:t>Найти в стихотворении согласные звуки, которые помогают услышать осеннюю природу. Как называется такой прием ?</w:t>
      </w:r>
    </w:p>
    <w:p w14:paraId="7CF7C255">
      <w:pPr>
        <w:jc w:val="both"/>
        <w:rPr>
          <w:rFonts w:hint="default" w:ascii="Times New Roman" w:hAnsi="Times New Roman" w:eastAsia="Times New Roman"/>
          <w:b w:val="0"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color w:val="000000"/>
          <w:sz w:val="28"/>
          <w:szCs w:val="28"/>
          <w:lang w:eastAsia="ru-RU"/>
        </w:rPr>
        <w:t>В стихах даже слышатся звуки осенней природы, как будто легкий ветерок прошумел в кронах деревьев.</w:t>
      </w:r>
    </w:p>
    <w:p w14:paraId="73651248">
      <w:pPr>
        <w:jc w:val="left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color w:val="000000"/>
          <w:sz w:val="28"/>
          <w:szCs w:val="28"/>
          <w:lang w:eastAsia="ru-RU"/>
        </w:rPr>
        <w:t>Как же поэту удалось не только нарисовать картину, но озвучить ее?</w:t>
      </w:r>
    </w:p>
    <w:p w14:paraId="767F1336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lang w:eastAsia="ru-RU"/>
        </w:rPr>
        <w:t xml:space="preserve">«В их сенях ветра шум и свежее дыханье» </w:t>
      </w:r>
      <w:r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lang w:eastAsia="ru-RU"/>
        </w:rPr>
        <w:t xml:space="preserve"> Это буквы</w:t>
      </w:r>
      <w:r>
        <w:rPr>
          <w:rFonts w:hint="default" w:ascii="Times New Roman" w:hAnsi="Times New Roman" w:eastAsia="Times New Roman" w:cs="Times New Roman"/>
          <w:b/>
          <w:bCs/>
          <w:i/>
          <w:iCs/>
          <w:color w:val="auto"/>
          <w:sz w:val="28"/>
          <w:szCs w:val="28"/>
          <w:lang w:eastAsia="ru-RU"/>
        </w:rPr>
        <w:t> с, х, ш, ж</w:t>
      </w:r>
      <w:r>
        <w:rPr>
          <w:rFonts w:hint="default" w:ascii="Times New Roman" w:hAnsi="Times New Roman" w:eastAsia="Times New Roman" w:cs="Times New Roman"/>
          <w:i/>
          <w:iCs/>
          <w:color w:val="auto"/>
          <w:sz w:val="28"/>
          <w:szCs w:val="28"/>
          <w:lang w:eastAsia="ru-RU"/>
        </w:rPr>
        <w:t>, передающие соответствующие звуки осеннего ветра.</w:t>
      </w:r>
    </w:p>
    <w:p w14:paraId="525284D9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</w:pPr>
    </w:p>
    <w:p w14:paraId="58C50285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 w:cs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 xml:space="preserve">Учитель: </w:t>
      </w:r>
      <w:r>
        <w:rPr>
          <w:rFonts w:hint="default" w:ascii="Times New Roman" w:hAnsi="Times New Roman" w:eastAsia="Times New Roman" w:cs="Times New Roman"/>
          <w:b w:val="0"/>
          <w:bCs/>
          <w:i w:val="0"/>
          <w:iCs w:val="0"/>
          <w:color w:val="auto"/>
          <w:sz w:val="28"/>
          <w:szCs w:val="28"/>
          <w:lang w:eastAsia="ru-RU"/>
        </w:rPr>
        <w:t>Поэт использует звукопись. С ее помощью он помогает нам услышать природу: шум ветра, шелест листьев».</w:t>
      </w:r>
    </w:p>
    <w:p w14:paraId="0123AF2D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i w:val="0"/>
          <w:iCs w:val="0"/>
          <w:color w:val="auto"/>
          <w:sz w:val="28"/>
          <w:szCs w:val="28"/>
          <w:lang w:eastAsia="ru-RU"/>
        </w:rPr>
        <w:t>Этот прием называется  аллитерацией</w:t>
      </w: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.</w:t>
      </w:r>
    </w:p>
    <w:p w14:paraId="41DD8CC3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</w:pPr>
    </w:p>
    <w:p w14:paraId="45F34DA7">
      <w:pPr>
        <w:shd w:val="clear" w:color="auto" w:fill="FFFFFF"/>
        <w:spacing w:after="0" w:line="336" w:lineRule="atLeast"/>
        <w:jc w:val="center"/>
        <w:rPr>
          <w:rFonts w:hint="default" w:ascii="Times New Roman" w:hAnsi="Times New Roman" w:eastAsia="Times New Roman" w:cs="Times New Roman"/>
          <w:b/>
          <w:i/>
          <w:i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color w:val="auto"/>
          <w:sz w:val="28"/>
          <w:szCs w:val="28"/>
          <w:lang w:eastAsia="ru-RU"/>
        </w:rPr>
        <w:t>Работа с классом.</w:t>
      </w:r>
    </w:p>
    <w:p w14:paraId="45C7D8BC">
      <w:pPr>
        <w:shd w:val="clear" w:color="auto" w:fill="FFFFFF"/>
        <w:spacing w:after="0" w:line="336" w:lineRule="atLeast"/>
        <w:jc w:val="center"/>
        <w:rPr>
          <w:rFonts w:hint="default" w:ascii="Times New Roman" w:hAnsi="Times New Roman" w:eastAsia="Times New Roman" w:cs="Times New Roman"/>
          <w:b/>
          <w:i/>
          <w:iCs/>
          <w:color w:val="auto"/>
          <w:sz w:val="28"/>
          <w:szCs w:val="28"/>
          <w:lang w:eastAsia="ru-RU"/>
        </w:rPr>
      </w:pPr>
    </w:p>
    <w:p w14:paraId="029116A0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i w:val="0"/>
          <w:iCs w:val="0"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/>
          <w:b/>
          <w:i w:val="0"/>
          <w:iCs w:val="0"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  <w:t>А еще  какие звуки повторяются в первых и в последних строках? Зачем автор их повторяет?</w:t>
      </w:r>
    </w:p>
    <w:p w14:paraId="71930259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</w:p>
    <w:p w14:paraId="5BCB13C7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  <w:t>В первых строках и в рифмовке звучат мелодичные сочетания сложных аллитераций из нескольких мягких согласных, в том числе обилие йотированных звуков («унылая»; «очей очарованье», «приятна», «твоя», «люблю я», «увяданье», «дыханье».</w:t>
      </w:r>
    </w:p>
    <w:p w14:paraId="10F22FC2">
      <w:pPr>
        <w:shd w:val="clear" w:color="auto" w:fill="FFFFFF"/>
        <w:spacing w:after="0" w:line="336" w:lineRule="atLeast"/>
        <w:ind w:firstLine="708" w:firstLineChars="0"/>
        <w:jc w:val="both"/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  <w:t>Эти звуки помогают создать женственный, мягкий образ умирающей красавицы-осени.</w:t>
      </w:r>
    </w:p>
    <w:p w14:paraId="6DDC30D2">
      <w:pPr>
        <w:shd w:val="clear" w:color="auto" w:fill="FFFFFF"/>
        <w:spacing w:after="0" w:line="336" w:lineRule="atLeast"/>
        <w:ind w:firstLine="708" w:firstLineChars="0"/>
        <w:jc w:val="both"/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  <w:t>В конце строфы дети могут найти звуки [ц] и [с] и подчеркнуть соответствующие буквы в словах «волнистою», «небеса», «солнца», а также звуки [з] и [р] в словах «редкий», «первые морозы», «зимы угрозы»,</w:t>
      </w: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  <w:t>которые помогают представить картины надвигающейся холодной, снежной и колючей зимы.</w:t>
      </w:r>
    </w:p>
    <w:p w14:paraId="23F4C5F5">
      <w:pPr>
        <w:shd w:val="clear" w:color="auto" w:fill="FFFFFF"/>
        <w:spacing w:after="0" w:line="336" w:lineRule="atLeast"/>
        <w:ind w:firstLine="708" w:firstLineChars="0"/>
        <w:jc w:val="both"/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</w:p>
    <w:p w14:paraId="2657B044">
      <w:pPr>
        <w:shd w:val="clear" w:color="auto" w:fill="FFFFFF"/>
        <w:spacing w:after="0" w:line="336" w:lineRule="atLeast"/>
        <w:ind w:firstLine="708" w:firstLineChars="0"/>
        <w:jc w:val="center"/>
        <w:rPr>
          <w:rFonts w:hint="default" w:ascii="Times New Roman" w:hAnsi="Times New Roman" w:eastAsia="Times New Roman"/>
          <w:b/>
          <w:bCs w:val="0"/>
          <w:i/>
          <w:i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bCs w:val="0"/>
          <w:i/>
          <w:iCs/>
          <w:color w:val="auto"/>
          <w:sz w:val="28"/>
          <w:szCs w:val="28"/>
          <w:lang w:eastAsia="ru-RU"/>
        </w:rPr>
        <w:t>Осмысление лирического переживания</w:t>
      </w:r>
    </w:p>
    <w:p w14:paraId="48D9FD34">
      <w:pPr>
        <w:shd w:val="clear" w:color="auto" w:fill="FFFFFF"/>
        <w:spacing w:after="0" w:line="336" w:lineRule="atLeast"/>
        <w:ind w:firstLine="708" w:firstLineChars="0"/>
        <w:jc w:val="center"/>
        <w:rPr>
          <w:rFonts w:hint="default" w:ascii="Times New Roman" w:hAnsi="Times New Roman" w:eastAsia="Times New Roman"/>
          <w:b/>
          <w:bCs w:val="0"/>
          <w:i/>
          <w:iCs/>
          <w:color w:val="auto"/>
          <w:sz w:val="28"/>
          <w:szCs w:val="28"/>
          <w:lang w:eastAsia="ru-RU"/>
        </w:rPr>
      </w:pPr>
    </w:p>
    <w:p w14:paraId="24024CD7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bCs w:val="0"/>
          <w:i w:val="0"/>
          <w:iCs w:val="0"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  <w:t>Меняется ли настроение лирического героя в конце восьмистишия?</w:t>
      </w:r>
    </w:p>
    <w:p w14:paraId="2FD2268B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</w:p>
    <w:p w14:paraId="0F923CB5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  <w:t>Настроение героя становится более тревожным, печальным. Об этом мы догадались благодаря картинам зимы и «злым», «колючим» звукам.</w:t>
      </w:r>
    </w:p>
    <w:p w14:paraId="31F513EA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</w:pPr>
    </w:p>
    <w:p w14:paraId="1CD8106D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/>
          <w:b/>
          <w:bCs w:val="0"/>
          <w:i/>
          <w:i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/>
          <w:b/>
          <w:bCs w:val="0"/>
          <w:i/>
          <w:iCs/>
          <w:color w:val="auto"/>
          <w:sz w:val="28"/>
          <w:szCs w:val="28"/>
          <w:lang w:val="en-US" w:eastAsia="ru-RU"/>
        </w:rPr>
        <w:t>(</w:t>
      </w:r>
      <w:r>
        <w:rPr>
          <w:rFonts w:hint="default" w:ascii="Times New Roman" w:hAnsi="Times New Roman" w:eastAsia="Times New Roman"/>
          <w:b/>
          <w:bCs w:val="0"/>
          <w:i/>
          <w:iCs/>
          <w:color w:val="auto"/>
          <w:sz w:val="28"/>
          <w:szCs w:val="28"/>
          <w:lang w:eastAsia="ru-RU"/>
        </w:rPr>
        <w:t>После анализа текста учитель вновь возвращает ребят к проблемному вопросу</w:t>
      </w:r>
      <w:r>
        <w:rPr>
          <w:rFonts w:hint="default" w:ascii="Times New Roman" w:hAnsi="Times New Roman" w:eastAsia="Times New Roman"/>
          <w:b/>
          <w:bCs w:val="0"/>
          <w:i/>
          <w:iCs/>
          <w:color w:val="auto"/>
          <w:sz w:val="28"/>
          <w:szCs w:val="28"/>
          <w:lang w:val="en-US" w:eastAsia="ru-RU"/>
        </w:rPr>
        <w:t>).</w:t>
      </w:r>
    </w:p>
    <w:p w14:paraId="5083E6B9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</w:p>
    <w:p w14:paraId="2775FEA5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bCs w:val="0"/>
          <w:i w:val="0"/>
          <w:iCs w:val="0"/>
          <w:color w:val="auto"/>
          <w:sz w:val="28"/>
          <w:szCs w:val="28"/>
          <w:lang w:eastAsia="ru-RU"/>
        </w:rPr>
        <w:t xml:space="preserve">Учитель: </w:t>
      </w:r>
      <w:r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  <w:t>Давайте вернемся к вопросу, на который мы пытались дать ответ в начале анализа отрывка и эпиграфу и сделаем выводы.</w:t>
      </w:r>
    </w:p>
    <w:p w14:paraId="27D7881A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val="en-US" w:eastAsia="ru-RU"/>
        </w:rPr>
        <w:t xml:space="preserve">- </w:t>
      </w:r>
      <w:r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  <w:t>Почему Пушкин одновременно называет осень «унылой» и «чарующей порой»?</w:t>
      </w:r>
    </w:p>
    <w:p w14:paraId="19DE477E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  <w:t>Ответы</w:t>
      </w: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val="en-US" w:eastAsia="ru-RU"/>
        </w:rPr>
        <w:t xml:space="preserve"> учащихся: </w:t>
      </w:r>
      <w:r>
        <w:rPr>
          <w:rFonts w:hint="default" w:ascii="Times New Roman" w:hAnsi="Times New Roman" w:eastAsia="Times New Roman"/>
          <w:b w:val="0"/>
          <w:bCs/>
          <w:i/>
          <w:iCs/>
          <w:color w:val="auto"/>
          <w:sz w:val="28"/>
          <w:szCs w:val="28"/>
          <w:lang w:eastAsia="ru-RU"/>
        </w:rPr>
        <w:t>Осенью природа одевается в самый пышный, торжественный наряд, ее цвета необыкновенно красивы. Но эта осенняя красота последняя, «предсмертная», и для Пушкина она еще более дорога, потому что скоро исчезнет, умрет под напором угроз «седой» старухи-зимы.</w:t>
      </w:r>
    </w:p>
    <w:p w14:paraId="4FE7D3EE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</w:pPr>
    </w:p>
    <w:p w14:paraId="09E6DFA8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bCs w:val="0"/>
          <w:i w:val="0"/>
          <w:iCs w:val="0"/>
          <w:color w:val="auto"/>
          <w:sz w:val="28"/>
          <w:szCs w:val="28"/>
          <w:lang w:eastAsia="ru-RU"/>
        </w:rPr>
        <w:t xml:space="preserve">Учитель: </w:t>
      </w:r>
      <w:r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  <w:t>мы должны, ребята</w:t>
      </w:r>
      <w:r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val="en-US" w:eastAsia="ru-RU"/>
        </w:rPr>
        <w:t>,</w:t>
      </w:r>
      <w:r>
        <w:rPr>
          <w:rFonts w:hint="default" w:ascii="Times New Roman" w:hAnsi="Times New Roman" w:eastAsia="Times New Roman"/>
          <w:b w:val="0"/>
          <w:bCs/>
          <w:i w:val="0"/>
          <w:iCs w:val="0"/>
          <w:color w:val="auto"/>
          <w:sz w:val="28"/>
          <w:szCs w:val="28"/>
          <w:lang w:eastAsia="ru-RU"/>
        </w:rPr>
        <w:t xml:space="preserve"> понять и  осознать сложность и противоречивость чувств поэта: это и восхищение, и одновременно грусть, сожаление, и неясная тревога. Но самое главное для поэта – прекрасная и противоречивая осень рождает в его душе творческое вдохновение («И с каждой осенью я расцветаю вновь...»), именно в это время «пальцы просятся к перу, перо к бумаге...»</w:t>
      </w:r>
    </w:p>
    <w:p w14:paraId="70537C3F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</w:p>
    <w:p w14:paraId="1399D86C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i/>
          <w:iCs/>
          <w:color w:val="34343C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Посмотрите на картину известного русского художника И.Левитана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«Золотая осень»</w:t>
      </w:r>
      <w:r>
        <w:rPr>
          <w:rFonts w:hint="default" w:ascii="Times New Roman" w:hAnsi="Times New Roman" w:eastAsia="Times New Roman" w:cs="Times New Roman"/>
          <w:i/>
          <w:iCs/>
          <w:color w:val="34343C"/>
          <w:sz w:val="28"/>
          <w:szCs w:val="28"/>
          <w:lang w:eastAsia="ru-RU"/>
        </w:rPr>
        <w:t xml:space="preserve"> (слайд)</w:t>
      </w:r>
      <w:r>
        <w:rPr>
          <w:rFonts w:hint="default" w:ascii="Times New Roman" w:hAnsi="Times New Roman" w:eastAsia="Times New Roman" w:cs="Times New Roman"/>
          <w:i/>
          <w:iCs/>
          <w:color w:val="34343C"/>
          <w:sz w:val="28"/>
          <w:szCs w:val="28"/>
          <w:lang w:val="en-US" w:eastAsia="ru-RU"/>
        </w:rPr>
        <w:t>.</w:t>
      </w:r>
    </w:p>
    <w:p w14:paraId="2E42DF06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i/>
          <w:iCs/>
          <w:color w:val="34343C"/>
          <w:sz w:val="28"/>
          <w:szCs w:val="28"/>
          <w:lang w:val="en-US" w:eastAsia="ru-RU"/>
        </w:rPr>
      </w:pPr>
    </w:p>
    <w:p w14:paraId="41D14989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>- М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ожет ли эта картина послужить иллюстрацией к пушкинскому</w:t>
      </w:r>
    </w:p>
    <w:p w14:paraId="23CF6AF0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стихотворению?</w:t>
      </w:r>
    </w:p>
    <w:p w14:paraId="0B68753C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>- О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динаковой ли видят осень художник и поэт?</w:t>
      </w:r>
    </w:p>
    <w:p w14:paraId="5570AFAE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>- К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акие пушкинские строки дают ответ на этот вопрос?</w:t>
      </w:r>
    </w:p>
    <w:p w14:paraId="32C6C7FA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</w:p>
    <w:p w14:paraId="51667FE4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  <w:t>В чем же тайна осени? Почему она привлекает и художников, и поэтов?</w:t>
      </w:r>
    </w:p>
    <w:p w14:paraId="7A402BE1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b/>
          <w:b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4343C"/>
          <w:sz w:val="28"/>
          <w:szCs w:val="28"/>
          <w:lang w:eastAsia="ru-RU"/>
        </w:rPr>
        <w:t>Вот так К.Г.Паустовский описывал осень Левитана:</w:t>
      </w:r>
    </w:p>
    <w:p w14:paraId="0A07169B">
      <w:pPr>
        <w:shd w:val="clear" w:color="auto" w:fill="FFFFFF"/>
        <w:spacing w:after="0" w:line="240" w:lineRule="auto"/>
        <w:ind w:firstLine="708" w:firstLineChars="0"/>
        <w:jc w:val="both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«Самые мягкие и трогательные стихи, книги и картины написаны русскими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поэтами, писателями и художниками об осени. Левитан так же, как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Пушкин, … ждал осени, как самого дорогого и мимолетного времени года.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Осень снимала с лесов, с полей, со всей природы густые цвета, смывала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дождями зелень. Рощи делались сквозными. Темные краски лета сменялись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робким золотом, пурпуром и серебром. Изменялся не только цвет земли, но и</w:t>
      </w:r>
    </w:p>
    <w:p w14:paraId="57E5180C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самый воздух. Он был чище, холоднее, и дали были гораздо глубже, чем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летом… </w:t>
      </w:r>
    </w:p>
    <w:p w14:paraId="2A6342AE">
      <w:pPr>
        <w:shd w:val="clear" w:color="auto" w:fill="FFFFFF"/>
        <w:spacing w:after="0" w:line="240" w:lineRule="auto"/>
        <w:ind w:firstLine="708" w:firstLineChars="0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Осень на картинах Левитана очень разнообразна… Левитан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оставил около ста "осенних" картин.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Но во всех этих пейзажах, что бы они ни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изображали, лучше всего передана печаль прощальных дней, сыплющихся</w:t>
      </w:r>
    </w:p>
    <w:p w14:paraId="7D66774C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листьев, загнивающих трав, тихого гудения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пчел перед холодами и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предзимнего солнца, едва заметно прогревающего землю…»</w:t>
      </w:r>
    </w:p>
    <w:p w14:paraId="0FF27373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eastAsia="ru-RU"/>
        </w:rPr>
      </w:pPr>
    </w:p>
    <w:p w14:paraId="2B1C3648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color w:val="34343C"/>
          <w:sz w:val="28"/>
          <w:szCs w:val="28"/>
          <w:lang w:eastAsia="ru-RU"/>
        </w:rPr>
        <w:t>Мы не претендуем на соревнование с Паустовским, но попробуем</w:t>
      </w:r>
    </w:p>
    <w:p w14:paraId="079E4D5A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eastAsia="ru-RU"/>
        </w:rPr>
        <w:t>с вами попытаться понять , почему осень так привлекательна и для поэтов,и для художников, и композиторов.</w:t>
      </w:r>
    </w:p>
    <w:p w14:paraId="7281B7BE"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</w:pPr>
    </w:p>
    <w:p w14:paraId="080B3AA7"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i/>
          <w:iCs/>
          <w:color w:val="34343C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34343C"/>
          <w:sz w:val="28"/>
          <w:szCs w:val="28"/>
          <w:lang w:val="en-US" w:eastAsia="ru-RU"/>
        </w:rPr>
        <w:t>Работа с классом.</w:t>
      </w:r>
    </w:p>
    <w:p w14:paraId="3D757EC1">
      <w:pPr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1 группа.</w:t>
      </w:r>
    </w:p>
    <w:p w14:paraId="07899F3B">
      <w:pPr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  <w:t>Какие ассоциации с музыкой П.И. Чайковского вызывает у вас отрывок из стихотворения А.С. Пушкина «Осень?</w:t>
      </w:r>
    </w:p>
    <w:p w14:paraId="280B7560">
      <w:pPr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2 группа</w:t>
      </w:r>
    </w:p>
    <w:p w14:paraId="2F14169A">
      <w:pPr>
        <w:jc w:val="left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  <w:t>Какие ассоциации с картиной И. Левитана вызывает у вас отрывок из стихотворения А.С. Пушкина «Осень?»</w:t>
      </w:r>
    </w:p>
    <w:p w14:paraId="60E31097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02C95403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3 группа</w:t>
      </w:r>
    </w:p>
    <w:p w14:paraId="163B7B9B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</w:pPr>
    </w:p>
    <w:p w14:paraId="5B11DF4B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  <w:t>Составить синквейн по отрывку из стихотворения А.С. Пушкина «Осень»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val="en-US" w:eastAsia="ru-RU"/>
        </w:rPr>
        <w:t>.</w:t>
      </w:r>
    </w:p>
    <w:p w14:paraId="6D6EACCD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3B99A43B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4 группа</w:t>
      </w:r>
    </w:p>
    <w:p w14:paraId="16278A68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5A7D2703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  <w:t>Вставить в стихотворение об осени пропущенные слова.</w:t>
      </w:r>
    </w:p>
    <w:p w14:paraId="34707786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2A9DB1A">
      <w:pPr>
        <w:numPr>
          <w:ilvl w:val="0"/>
          <w:numId w:val="1"/>
        </w:numPr>
        <w:shd w:val="clear" w:color="auto" w:fill="FFFFFF"/>
        <w:spacing w:after="0" w:line="336" w:lineRule="atLeast"/>
        <w:ind w:left="0" w:leftChars="0" w:firstLine="0" w:firstLineChars="0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РЕФЛЕКСИЯ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. Группы защищают свои творческие работы.</w:t>
      </w:r>
    </w:p>
    <w:p w14:paraId="20F20D2A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92EE55D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  <w:t>А вы знаете, что на слова  стихотворения «Осень» написан романс  Ольги Кузьмичевой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  <w:t>Молчановой «Унылая пора», а также современная песня.</w:t>
      </w:r>
    </w:p>
    <w:p w14:paraId="2109E448">
      <w:pPr>
        <w:shd w:val="clear" w:color="auto" w:fill="FFFFFF"/>
        <w:spacing w:after="0" w:line="336" w:lineRule="atLeast"/>
        <w:jc w:val="both"/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eastAsia="ru-RU"/>
        </w:rPr>
        <w:t>Прослушивание</w:t>
      </w:r>
      <w:r>
        <w:rPr>
          <w:rFonts w:hint="default" w:ascii="Times New Roman" w:hAnsi="Times New Roman" w:eastAsia="Times New Roman" w:cs="Times New Roman"/>
          <w:b w:val="0"/>
          <w:bCs/>
          <w:color w:val="000000"/>
          <w:sz w:val="28"/>
          <w:szCs w:val="28"/>
          <w:lang w:val="en-US" w:eastAsia="ru-RU"/>
        </w:rPr>
        <w:t xml:space="preserve"> песни и романса.</w:t>
      </w:r>
    </w:p>
    <w:p w14:paraId="0594A414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Русская душа созвучна осени: и в той, и в другой много грусти и печали. Во все века, люди любили воспевать красоту родной природы, потому что она Это показывает, что А.С. Пушкин и его лирика всегда будут близки 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созвучны русским людям.</w:t>
      </w:r>
    </w:p>
    <w:p w14:paraId="7203A668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ED375AE">
      <w:pPr>
        <w:numPr>
          <w:ilvl w:val="0"/>
          <w:numId w:val="1"/>
        </w:numPr>
        <w:ind w:left="0" w:leftChars="0" w:firstLine="0" w:firstLineChars="0"/>
        <w:jc w:val="lef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ДОМАШНЕЕ ЗАДАНИЕ.</w:t>
      </w:r>
    </w:p>
    <w:p w14:paraId="0EA64914">
      <w:pPr>
        <w:shd w:val="clear" w:color="auto" w:fill="FFFFFF"/>
        <w:spacing w:after="0" w:line="336" w:lineRule="atLeast"/>
        <w:jc w:val="left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color w:val="auto"/>
          <w:sz w:val="28"/>
          <w:szCs w:val="28"/>
          <w:lang w:eastAsia="ru-RU"/>
        </w:rPr>
        <w:t>Подготовка к выразительному чтению , подумать над темпом и интонацией чтения.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1CA7A1"/>
    <w:multiLevelType w:val="singleLevel"/>
    <w:tmpl w:val="341CA7A1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/>
        <w:bCs/>
      </w:rPr>
    </w:lvl>
  </w:abstractNum>
  <w:abstractNum w:abstractNumId="1">
    <w:nsid w:val="5BF37F7C"/>
    <w:multiLevelType w:val="singleLevel"/>
    <w:tmpl w:val="5BF37F7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561"/>
    <w:rsid w:val="00054461"/>
    <w:rsid w:val="000842ED"/>
    <w:rsid w:val="000962DC"/>
    <w:rsid w:val="000B04A3"/>
    <w:rsid w:val="000B3E10"/>
    <w:rsid w:val="001534B2"/>
    <w:rsid w:val="00167959"/>
    <w:rsid w:val="001E1013"/>
    <w:rsid w:val="002B049E"/>
    <w:rsid w:val="00392500"/>
    <w:rsid w:val="003E20E8"/>
    <w:rsid w:val="004666A6"/>
    <w:rsid w:val="00496A70"/>
    <w:rsid w:val="004A4DE9"/>
    <w:rsid w:val="004C539A"/>
    <w:rsid w:val="004D1E32"/>
    <w:rsid w:val="00515B5C"/>
    <w:rsid w:val="00535027"/>
    <w:rsid w:val="005869AE"/>
    <w:rsid w:val="005F2FC3"/>
    <w:rsid w:val="006755C4"/>
    <w:rsid w:val="006C1F9F"/>
    <w:rsid w:val="00733993"/>
    <w:rsid w:val="007725D9"/>
    <w:rsid w:val="007C0F76"/>
    <w:rsid w:val="007D111A"/>
    <w:rsid w:val="00804BA7"/>
    <w:rsid w:val="00854197"/>
    <w:rsid w:val="00860FCE"/>
    <w:rsid w:val="008A3717"/>
    <w:rsid w:val="00910F25"/>
    <w:rsid w:val="009D11D6"/>
    <w:rsid w:val="009D69C2"/>
    <w:rsid w:val="009F6F8F"/>
    <w:rsid w:val="00A02561"/>
    <w:rsid w:val="00A60D9A"/>
    <w:rsid w:val="00A74254"/>
    <w:rsid w:val="00A83E64"/>
    <w:rsid w:val="00A840D7"/>
    <w:rsid w:val="00A95755"/>
    <w:rsid w:val="00A97F09"/>
    <w:rsid w:val="00AD7909"/>
    <w:rsid w:val="00B71EED"/>
    <w:rsid w:val="00C223AC"/>
    <w:rsid w:val="00C57916"/>
    <w:rsid w:val="00C76BA1"/>
    <w:rsid w:val="00D054DA"/>
    <w:rsid w:val="00D7535C"/>
    <w:rsid w:val="00E16430"/>
    <w:rsid w:val="00E828CF"/>
    <w:rsid w:val="00E90E56"/>
    <w:rsid w:val="00F73D59"/>
    <w:rsid w:val="00F82C5F"/>
    <w:rsid w:val="00FC2D1B"/>
    <w:rsid w:val="1E9935FC"/>
    <w:rsid w:val="214D267F"/>
    <w:rsid w:val="381F6C71"/>
    <w:rsid w:val="53805102"/>
    <w:rsid w:val="601C164E"/>
    <w:rsid w:val="7EEB56C2"/>
    <w:rsid w:val="7F951E44"/>
    <w:rsid w:val="7FA1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2390</Words>
  <Characters>13625</Characters>
  <Lines>113</Lines>
  <Paragraphs>31</Paragraphs>
  <TotalTime>234</TotalTime>
  <ScaleCrop>false</ScaleCrop>
  <LinksUpToDate>false</LinksUpToDate>
  <CharactersWithSpaces>15984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2025-10-14T01:57:00Z</dcterms:created>
  <dc:creator>Пользователь</dc:creator>
  <cp:lastModifiedBy>Пользователь</cp:lastModifiedBy>
  <dcterms:modified xsi:type="dcterms:W3CDTF">2025-12-22T02:49:47Z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117870B37E5543529741E18B670F02A9_13</vt:lpwstr>
  </property>
</Properties>
</file>