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72E" w:rsidRPr="004C272E" w:rsidRDefault="004C272E" w:rsidP="004C272E">
      <w:pPr>
        <w:pStyle w:val="c11"/>
        <w:jc w:val="center"/>
      </w:pPr>
      <w:r w:rsidRPr="004C272E">
        <w:rPr>
          <w:rStyle w:val="c0"/>
        </w:rPr>
        <w:t>МУНИЦИПАЛЬНОЕ БЮДЖЕТНОЕ ДОШКОЛЬНОЕ ОБРАЗОВАТЕЛЬНОЕ УЧЕРЕЖДЕНИЕ</w:t>
      </w:r>
    </w:p>
    <w:p w:rsidR="004C272E" w:rsidRPr="009E7D52" w:rsidRDefault="004C272E" w:rsidP="004C272E">
      <w:pPr>
        <w:pStyle w:val="c11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>«Детский сад №</w:t>
      </w:r>
      <w:r w:rsidR="00DA5D5E">
        <w:rPr>
          <w:rStyle w:val="c0"/>
          <w:sz w:val="28"/>
          <w:szCs w:val="28"/>
        </w:rPr>
        <w:t>111 «Серебряное копытце</w:t>
      </w:r>
      <w:r w:rsidRPr="009E7D52">
        <w:rPr>
          <w:rStyle w:val="c0"/>
          <w:sz w:val="28"/>
          <w:szCs w:val="28"/>
        </w:rPr>
        <w:t>»</w:t>
      </w:r>
    </w:p>
    <w:p w:rsidR="004C272E" w:rsidRDefault="004C272E" w:rsidP="004C272E">
      <w:pPr>
        <w:pStyle w:val="c11"/>
        <w:jc w:val="center"/>
        <w:rPr>
          <w:rStyle w:val="c0"/>
          <w:sz w:val="28"/>
          <w:szCs w:val="28"/>
        </w:rPr>
      </w:pPr>
    </w:p>
    <w:p w:rsidR="004C272E" w:rsidRDefault="004C272E" w:rsidP="004C272E">
      <w:pPr>
        <w:pStyle w:val="c11"/>
        <w:jc w:val="center"/>
        <w:rPr>
          <w:rStyle w:val="c0"/>
          <w:sz w:val="28"/>
          <w:szCs w:val="28"/>
        </w:rPr>
      </w:pPr>
    </w:p>
    <w:p w:rsidR="004C272E" w:rsidRDefault="004C272E" w:rsidP="004C272E">
      <w:pPr>
        <w:pStyle w:val="c11"/>
        <w:jc w:val="center"/>
        <w:rPr>
          <w:rStyle w:val="c0"/>
          <w:sz w:val="28"/>
          <w:szCs w:val="28"/>
        </w:rPr>
      </w:pPr>
    </w:p>
    <w:p w:rsidR="004C272E" w:rsidRDefault="004C272E" w:rsidP="004C272E">
      <w:pPr>
        <w:pStyle w:val="c11"/>
        <w:jc w:val="center"/>
        <w:rPr>
          <w:rStyle w:val="c0"/>
          <w:sz w:val="28"/>
          <w:szCs w:val="28"/>
        </w:rPr>
      </w:pPr>
    </w:p>
    <w:p w:rsidR="004C272E" w:rsidRPr="000870DD" w:rsidRDefault="004C272E" w:rsidP="004C272E">
      <w:pPr>
        <w:pStyle w:val="a3"/>
        <w:shd w:val="clear" w:color="auto" w:fill="FFFFFF"/>
        <w:spacing w:line="446" w:lineRule="atLeast"/>
        <w:jc w:val="center"/>
        <w:rPr>
          <w:rFonts w:ascii="Tahoma" w:hAnsi="Tahoma" w:cs="Tahoma"/>
          <w:color w:val="000000"/>
          <w:sz w:val="32"/>
          <w:szCs w:val="32"/>
        </w:rPr>
      </w:pPr>
      <w:r w:rsidRPr="000870DD">
        <w:rPr>
          <w:b/>
          <w:bCs/>
          <w:color w:val="000000"/>
          <w:sz w:val="32"/>
          <w:szCs w:val="32"/>
        </w:rPr>
        <w:t>Проект «Читаем вместе»</w:t>
      </w:r>
    </w:p>
    <w:p w:rsidR="004C272E" w:rsidRDefault="004C272E" w:rsidP="003F4606">
      <w:pPr>
        <w:pStyle w:val="a3"/>
        <w:shd w:val="clear" w:color="auto" w:fill="FFFFFF"/>
        <w:spacing w:line="446" w:lineRule="atLeast"/>
        <w:jc w:val="center"/>
        <w:rPr>
          <w:rFonts w:ascii="Tahoma" w:hAnsi="Tahoma" w:cs="Tahoma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</w:rPr>
        <w:t>(приобщение детей к художественной литературе</w:t>
      </w:r>
      <w:r w:rsidR="003F4606">
        <w:rPr>
          <w:rFonts w:ascii="Tahoma" w:hAnsi="Tahoma" w:cs="Tahoma"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7"/>
          <w:szCs w:val="27"/>
        </w:rPr>
        <w:t>через чтение сказок)</w:t>
      </w:r>
    </w:p>
    <w:p w:rsidR="004C272E" w:rsidRDefault="004C272E" w:rsidP="003F4606">
      <w:pPr>
        <w:pStyle w:val="c11"/>
        <w:jc w:val="center"/>
        <w:rPr>
          <w:rStyle w:val="c0"/>
          <w:sz w:val="28"/>
          <w:szCs w:val="28"/>
        </w:rPr>
      </w:pPr>
    </w:p>
    <w:p w:rsidR="004C272E" w:rsidRDefault="004C272E" w:rsidP="004C272E">
      <w:pPr>
        <w:jc w:val="center"/>
        <w:rPr>
          <w:rStyle w:val="c7"/>
          <w:rFonts w:ascii="Times New Roman" w:hAnsi="Times New Roman"/>
          <w:sz w:val="28"/>
          <w:szCs w:val="28"/>
        </w:rPr>
      </w:pPr>
      <w:r>
        <w:rPr>
          <w:rStyle w:val="c7"/>
          <w:rFonts w:ascii="Times New Roman" w:hAnsi="Times New Roman"/>
          <w:sz w:val="28"/>
          <w:szCs w:val="28"/>
        </w:rPr>
        <w:t xml:space="preserve">Вторая </w:t>
      </w:r>
      <w:bookmarkStart w:id="0" w:name="_GoBack"/>
      <w:bookmarkEnd w:id="0"/>
      <w:r w:rsidR="00AD636D">
        <w:rPr>
          <w:rStyle w:val="c7"/>
          <w:rFonts w:ascii="Times New Roman" w:hAnsi="Times New Roman"/>
          <w:sz w:val="28"/>
          <w:szCs w:val="28"/>
        </w:rPr>
        <w:t xml:space="preserve">младшая </w:t>
      </w:r>
      <w:r w:rsidR="00AD636D" w:rsidRPr="009E7D52">
        <w:rPr>
          <w:rStyle w:val="c7"/>
          <w:rFonts w:ascii="Times New Roman" w:hAnsi="Times New Roman"/>
          <w:sz w:val="28"/>
          <w:szCs w:val="28"/>
        </w:rPr>
        <w:t>группа</w:t>
      </w:r>
    </w:p>
    <w:p w:rsidR="004C272E" w:rsidRDefault="004C272E" w:rsidP="004C272E">
      <w:pPr>
        <w:jc w:val="center"/>
        <w:rPr>
          <w:rStyle w:val="c7"/>
          <w:rFonts w:ascii="Times New Roman" w:hAnsi="Times New Roman"/>
          <w:sz w:val="28"/>
          <w:szCs w:val="28"/>
        </w:rPr>
      </w:pPr>
    </w:p>
    <w:p w:rsidR="004C272E" w:rsidRDefault="004C272E" w:rsidP="004C272E">
      <w:pPr>
        <w:jc w:val="center"/>
        <w:rPr>
          <w:rStyle w:val="c7"/>
          <w:rFonts w:ascii="Times New Roman" w:hAnsi="Times New Roman"/>
          <w:sz w:val="28"/>
          <w:szCs w:val="28"/>
        </w:rPr>
      </w:pPr>
    </w:p>
    <w:p w:rsidR="002A5006" w:rsidRDefault="002A5006" w:rsidP="002A5006">
      <w:pPr>
        <w:pStyle w:val="c4"/>
        <w:jc w:val="center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                                                         </w:t>
      </w:r>
    </w:p>
    <w:p w:rsidR="002A5006" w:rsidRDefault="002A5006" w:rsidP="002A5006">
      <w:pPr>
        <w:pStyle w:val="c4"/>
        <w:jc w:val="center"/>
        <w:rPr>
          <w:rStyle w:val="c0"/>
          <w:sz w:val="28"/>
          <w:szCs w:val="28"/>
        </w:rPr>
      </w:pPr>
    </w:p>
    <w:p w:rsidR="002A5006" w:rsidRDefault="002A5006" w:rsidP="002A5006">
      <w:pPr>
        <w:pStyle w:val="c4"/>
        <w:jc w:val="center"/>
        <w:rPr>
          <w:rStyle w:val="c0"/>
          <w:sz w:val="28"/>
          <w:szCs w:val="28"/>
        </w:rPr>
      </w:pPr>
    </w:p>
    <w:p w:rsidR="002A5006" w:rsidRDefault="002A5006" w:rsidP="002A5006">
      <w:pPr>
        <w:pStyle w:val="c4"/>
        <w:jc w:val="center"/>
        <w:rPr>
          <w:rStyle w:val="c0"/>
          <w:sz w:val="28"/>
          <w:szCs w:val="28"/>
        </w:rPr>
      </w:pPr>
    </w:p>
    <w:p w:rsidR="002A5006" w:rsidRDefault="002A5006" w:rsidP="002A5006">
      <w:pPr>
        <w:pStyle w:val="c4"/>
        <w:jc w:val="center"/>
        <w:rPr>
          <w:rStyle w:val="c0"/>
          <w:sz w:val="28"/>
          <w:szCs w:val="28"/>
        </w:rPr>
      </w:pPr>
    </w:p>
    <w:p w:rsidR="003F4606" w:rsidRDefault="003F4606" w:rsidP="002A5006">
      <w:pPr>
        <w:pStyle w:val="c4"/>
        <w:jc w:val="center"/>
        <w:rPr>
          <w:rStyle w:val="c0"/>
          <w:sz w:val="28"/>
          <w:szCs w:val="28"/>
        </w:rPr>
      </w:pPr>
    </w:p>
    <w:p w:rsidR="004C272E" w:rsidRDefault="002A5006" w:rsidP="002A5006">
      <w:pPr>
        <w:pStyle w:val="c4"/>
        <w:jc w:val="center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                                                          </w:t>
      </w:r>
      <w:r w:rsidR="00DA5D5E">
        <w:rPr>
          <w:rStyle w:val="c0"/>
          <w:sz w:val="28"/>
          <w:szCs w:val="28"/>
        </w:rPr>
        <w:t>В</w:t>
      </w:r>
      <w:r w:rsidR="00DA5D5E" w:rsidRPr="009E7D52">
        <w:rPr>
          <w:rStyle w:val="c0"/>
          <w:sz w:val="28"/>
          <w:szCs w:val="28"/>
        </w:rPr>
        <w:t>оспитател</w:t>
      </w:r>
      <w:r w:rsidR="00DA5D5E">
        <w:rPr>
          <w:rStyle w:val="c0"/>
          <w:sz w:val="28"/>
          <w:szCs w:val="28"/>
        </w:rPr>
        <w:t xml:space="preserve">ь:  </w:t>
      </w:r>
      <w:r w:rsidR="004C272E">
        <w:rPr>
          <w:rStyle w:val="c0"/>
          <w:sz w:val="28"/>
          <w:szCs w:val="28"/>
        </w:rPr>
        <w:t xml:space="preserve"> </w:t>
      </w:r>
      <w:r w:rsidR="00DA5D5E">
        <w:rPr>
          <w:rStyle w:val="c0"/>
          <w:sz w:val="28"/>
          <w:szCs w:val="28"/>
        </w:rPr>
        <w:t>Легеза И.А.</w:t>
      </w:r>
    </w:p>
    <w:p w:rsidR="004C272E" w:rsidRDefault="004C272E" w:rsidP="004C272E">
      <w:pPr>
        <w:pStyle w:val="c4"/>
        <w:jc w:val="center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                                                                  </w:t>
      </w:r>
      <w:r w:rsidR="003F4606">
        <w:rPr>
          <w:rStyle w:val="c0"/>
          <w:sz w:val="28"/>
          <w:szCs w:val="28"/>
        </w:rPr>
        <w:t xml:space="preserve">                  </w:t>
      </w:r>
    </w:p>
    <w:p w:rsidR="004C272E" w:rsidRDefault="004C272E" w:rsidP="004C272E">
      <w:pPr>
        <w:pStyle w:val="c4"/>
        <w:jc w:val="right"/>
        <w:rPr>
          <w:sz w:val="28"/>
          <w:szCs w:val="28"/>
        </w:rPr>
      </w:pPr>
      <w:r w:rsidRPr="009E7D52">
        <w:rPr>
          <w:rStyle w:val="c0"/>
          <w:sz w:val="28"/>
          <w:szCs w:val="28"/>
        </w:rPr>
        <w:t> </w:t>
      </w:r>
    </w:p>
    <w:p w:rsidR="004C272E" w:rsidRDefault="004C272E" w:rsidP="004C272E">
      <w:pPr>
        <w:pStyle w:val="c4"/>
        <w:jc w:val="right"/>
        <w:rPr>
          <w:sz w:val="28"/>
          <w:szCs w:val="28"/>
        </w:rPr>
      </w:pPr>
    </w:p>
    <w:p w:rsidR="004C272E" w:rsidRDefault="004C272E" w:rsidP="004C272E">
      <w:pPr>
        <w:pStyle w:val="c4"/>
        <w:jc w:val="right"/>
        <w:rPr>
          <w:sz w:val="28"/>
          <w:szCs w:val="28"/>
        </w:rPr>
      </w:pPr>
    </w:p>
    <w:p w:rsidR="004C272E" w:rsidRDefault="004C272E" w:rsidP="004C272E">
      <w:pPr>
        <w:pStyle w:val="c4"/>
        <w:jc w:val="right"/>
        <w:rPr>
          <w:sz w:val="28"/>
          <w:szCs w:val="28"/>
        </w:rPr>
      </w:pPr>
    </w:p>
    <w:p w:rsidR="004C272E" w:rsidRDefault="004C272E" w:rsidP="004C272E">
      <w:pPr>
        <w:jc w:val="center"/>
        <w:rPr>
          <w:rFonts w:ascii="Times New Roman" w:hAnsi="Times New Roman"/>
          <w:sz w:val="28"/>
          <w:szCs w:val="28"/>
        </w:rPr>
      </w:pPr>
      <w:r w:rsidRPr="004C272E">
        <w:rPr>
          <w:rFonts w:ascii="Times New Roman" w:hAnsi="Times New Roman"/>
          <w:sz w:val="28"/>
          <w:szCs w:val="28"/>
        </w:rPr>
        <w:t xml:space="preserve">г.  </w:t>
      </w:r>
      <w:r w:rsidR="00DA5D5E">
        <w:rPr>
          <w:rFonts w:ascii="Times New Roman" w:hAnsi="Times New Roman"/>
          <w:sz w:val="28"/>
          <w:szCs w:val="28"/>
        </w:rPr>
        <w:t>Прокопьевск</w:t>
      </w:r>
    </w:p>
    <w:p w:rsidR="00B83B6B" w:rsidRPr="002B22E9" w:rsidRDefault="00B83B6B" w:rsidP="00B83B6B">
      <w:pPr>
        <w:tabs>
          <w:tab w:val="left" w:pos="142"/>
        </w:tabs>
        <w:spacing w:after="0" w:line="36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lastRenderedPageBreak/>
        <w:t>«Семейное чтение тонкой</w:t>
      </w:r>
    </w:p>
    <w:p w:rsidR="00B83B6B" w:rsidRPr="002B22E9" w:rsidRDefault="00B83B6B" w:rsidP="00B83B6B">
      <w:pPr>
        <w:tabs>
          <w:tab w:val="left" w:pos="142"/>
        </w:tabs>
        <w:spacing w:after="0" w:line="36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нитью соединяет одну душу с другой, </w:t>
      </w:r>
    </w:p>
    <w:p w:rsidR="00B83B6B" w:rsidRPr="002B22E9" w:rsidRDefault="00B83B6B" w:rsidP="00B83B6B">
      <w:pPr>
        <w:tabs>
          <w:tab w:val="left" w:pos="142"/>
        </w:tabs>
        <w:spacing w:after="0" w:line="36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>и тогда рождается родство души».</w:t>
      </w:r>
    </w:p>
    <w:p w:rsidR="00B83B6B" w:rsidRPr="002B22E9" w:rsidRDefault="00B83B6B" w:rsidP="00B83B6B">
      <w:pPr>
        <w:pStyle w:val="c3"/>
        <w:tabs>
          <w:tab w:val="left" w:pos="142"/>
        </w:tabs>
        <w:spacing w:before="0" w:beforeAutospacing="0" w:after="0" w:afterAutospacing="0" w:line="360" w:lineRule="auto"/>
        <w:ind w:firstLine="567"/>
        <w:jc w:val="right"/>
      </w:pPr>
      <w:r w:rsidRPr="002B22E9">
        <w:t>Я. Корчак</w:t>
      </w:r>
    </w:p>
    <w:p w:rsidR="002B22E9" w:rsidRPr="002B22E9" w:rsidRDefault="002B22E9" w:rsidP="002B22E9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B22E9" w:rsidRPr="002B22E9" w:rsidRDefault="002B22E9" w:rsidP="002B22E9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B22E9" w:rsidRPr="002B22E9" w:rsidRDefault="002B22E9" w:rsidP="002B22E9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22E9">
        <w:rPr>
          <w:rFonts w:ascii="Times New Roman" w:hAnsi="Times New Roman"/>
          <w:b/>
          <w:bCs/>
          <w:color w:val="000000"/>
          <w:sz w:val="24"/>
          <w:szCs w:val="24"/>
        </w:rPr>
        <w:t>Тип проекта:</w:t>
      </w:r>
      <w:r w:rsidRPr="002B22E9">
        <w:rPr>
          <w:rFonts w:ascii="Times New Roman" w:hAnsi="Times New Roman"/>
          <w:color w:val="000000"/>
          <w:sz w:val="24"/>
          <w:szCs w:val="24"/>
        </w:rPr>
        <w:t> </w:t>
      </w:r>
      <w:r w:rsidRPr="002B22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познавательно-творческий.</w:t>
      </w:r>
      <w:r w:rsidRPr="002B22E9">
        <w:rPr>
          <w:rFonts w:ascii="Times New Roman" w:hAnsi="Times New Roman"/>
          <w:color w:val="000000"/>
          <w:sz w:val="24"/>
          <w:szCs w:val="24"/>
        </w:rPr>
        <w:br/>
      </w:r>
      <w:r w:rsidRPr="002B22E9">
        <w:rPr>
          <w:rFonts w:ascii="Times New Roman" w:hAnsi="Times New Roman"/>
          <w:b/>
          <w:bCs/>
          <w:color w:val="000000"/>
          <w:sz w:val="24"/>
          <w:szCs w:val="24"/>
        </w:rPr>
        <w:t>Вид проекта:</w:t>
      </w:r>
      <w:r w:rsidRPr="002B22E9">
        <w:rPr>
          <w:rFonts w:ascii="Times New Roman" w:hAnsi="Times New Roman"/>
          <w:color w:val="000000"/>
          <w:sz w:val="24"/>
          <w:szCs w:val="24"/>
        </w:rPr>
        <w:t> </w:t>
      </w:r>
      <w:r w:rsidRPr="002B22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групповой.</w:t>
      </w:r>
      <w:r w:rsidRPr="002B22E9">
        <w:rPr>
          <w:rFonts w:ascii="Times New Roman" w:hAnsi="Times New Roman"/>
          <w:color w:val="000000"/>
          <w:sz w:val="24"/>
          <w:szCs w:val="24"/>
        </w:rPr>
        <w:br/>
      </w:r>
      <w:r w:rsidRPr="002B22E9">
        <w:rPr>
          <w:rFonts w:ascii="Times New Roman" w:hAnsi="Times New Roman"/>
          <w:b/>
          <w:bCs/>
          <w:color w:val="000000"/>
          <w:sz w:val="24"/>
          <w:szCs w:val="24"/>
        </w:rPr>
        <w:t>Продолжительность проекта:</w:t>
      </w:r>
      <w:r w:rsidRPr="002B22E9">
        <w:rPr>
          <w:rFonts w:ascii="Times New Roman" w:hAnsi="Times New Roman"/>
          <w:color w:val="000000"/>
          <w:sz w:val="24"/>
          <w:szCs w:val="24"/>
        </w:rPr>
        <w:t> </w:t>
      </w:r>
      <w:r w:rsidRPr="002B22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краткосрочный.</w:t>
      </w:r>
    </w:p>
    <w:p w:rsidR="004C272E" w:rsidRPr="002B22E9" w:rsidRDefault="002B22E9" w:rsidP="002B22E9">
      <w:pPr>
        <w:pStyle w:val="c3"/>
        <w:tabs>
          <w:tab w:val="left" w:pos="142"/>
        </w:tabs>
        <w:spacing w:before="0" w:beforeAutospacing="0" w:after="0" w:afterAutospacing="0" w:line="360" w:lineRule="auto"/>
        <w:rPr>
          <w:b/>
        </w:rPr>
      </w:pPr>
      <w:r w:rsidRPr="002B22E9">
        <w:rPr>
          <w:b/>
          <w:bCs/>
          <w:color w:val="000000"/>
        </w:rPr>
        <w:t>Участники проекта:</w:t>
      </w:r>
      <w:r w:rsidRPr="002B22E9">
        <w:rPr>
          <w:color w:val="000000"/>
        </w:rPr>
        <w:t> </w:t>
      </w:r>
      <w:r w:rsidRPr="002B22E9">
        <w:rPr>
          <w:color w:val="000000"/>
          <w:shd w:val="clear" w:color="auto" w:fill="FFFFFF"/>
        </w:rPr>
        <w:t>дети, родители (законные представители), воспитатели.</w:t>
      </w:r>
      <w:r w:rsidRPr="002B22E9">
        <w:rPr>
          <w:color w:val="000000"/>
        </w:rPr>
        <w:br/>
      </w:r>
      <w:r w:rsidR="004C272E" w:rsidRPr="002B22E9">
        <w:rPr>
          <w:b/>
        </w:rPr>
        <w:t>Актуальность проекта:</w:t>
      </w:r>
    </w:p>
    <w:p w:rsidR="004C272E" w:rsidRPr="002B22E9" w:rsidRDefault="004C272E" w:rsidP="004130A0">
      <w:pPr>
        <w:pStyle w:val="c3"/>
        <w:tabs>
          <w:tab w:val="left" w:pos="142"/>
        </w:tabs>
        <w:spacing w:before="0" w:beforeAutospacing="0" w:after="0" w:afterAutospacing="0" w:line="360" w:lineRule="auto"/>
        <w:ind w:firstLine="567"/>
        <w:jc w:val="both"/>
      </w:pPr>
      <w:r w:rsidRPr="002B22E9">
        <w:t xml:space="preserve">Наши дети с самого раннего детства сталкиваются с художественным словом. Мы часто используем в речи различные потешки, стихи, и часто читаем малышам детские книжки. </w:t>
      </w:r>
      <w:r w:rsidR="004130A0" w:rsidRPr="002B22E9">
        <w:t>Мудрость от поколения к поколению передавалась именно через сказки. Сказки, во-первых, понятны, и взрослым, и маленьким, а во-вторых, хранят в себе нравственные постулаты и передают их от сердца к сердцу. Д</w:t>
      </w:r>
      <w:r w:rsidRPr="002B22E9">
        <w:t>ети дошкольного возраста – слушатели, а не читатели, художественное произведение доносит до них взрослый.</w:t>
      </w:r>
    </w:p>
    <w:p w:rsidR="004130A0" w:rsidRPr="002B22E9" w:rsidRDefault="004C272E" w:rsidP="004130A0">
      <w:pPr>
        <w:pStyle w:val="c3"/>
        <w:tabs>
          <w:tab w:val="left" w:pos="142"/>
        </w:tabs>
        <w:spacing w:before="0" w:beforeAutospacing="0" w:after="0" w:afterAutospacing="0" w:line="360" w:lineRule="auto"/>
        <w:ind w:firstLine="567"/>
      </w:pPr>
      <w:r w:rsidRPr="002B22E9">
        <w:t xml:space="preserve">Заложенная любовь к книге в дошкольном возрасте останется с ним навсегда. Тот, кто читает, много знает. Если ребенок понимает содержание прочитанного, значит, он </w:t>
      </w:r>
      <w:r w:rsidR="00DA5D5E" w:rsidRPr="002B22E9">
        <w:t>думает, анализирует</w:t>
      </w:r>
      <w:r w:rsidRPr="002B22E9">
        <w:t>, рассуждает.</w:t>
      </w:r>
      <w:r w:rsidRPr="002B22E9">
        <w:br/>
      </w:r>
      <w:r w:rsidR="004130A0" w:rsidRPr="002B22E9">
        <w:t xml:space="preserve">        </w:t>
      </w:r>
      <w:r w:rsidRPr="002B22E9">
        <w:t xml:space="preserve">Работа проекта направлена на познание детьми через сказку двух бесценных миров – своего собственного, внутреннего, и внешнего, окружающего. </w:t>
      </w:r>
      <w:r w:rsidR="004130A0" w:rsidRPr="002B22E9">
        <w:t xml:space="preserve">       </w:t>
      </w:r>
    </w:p>
    <w:p w:rsidR="004C272E" w:rsidRPr="002B22E9" w:rsidRDefault="004C272E" w:rsidP="004130A0">
      <w:pPr>
        <w:pStyle w:val="c3"/>
        <w:tabs>
          <w:tab w:val="left" w:pos="142"/>
        </w:tabs>
        <w:spacing w:before="0" w:beforeAutospacing="0" w:after="0" w:afterAutospacing="0" w:line="360" w:lineRule="auto"/>
        <w:ind w:firstLine="567"/>
      </w:pPr>
      <w:r w:rsidRPr="002B22E9">
        <w:t>Литература способна учить, не обучая, и воспитывать, не воспитывая. Дети освоят множество способов создания художественных произведений, разовьют мелкую моторику рук, научаться облекать мысли в слова, а слова и предложения произносить с разной интонацией, обогатят свой словарный запас.</w:t>
      </w:r>
      <w:r w:rsidRPr="002B22E9">
        <w:rPr>
          <w:b/>
        </w:rPr>
        <w:t xml:space="preserve"> </w:t>
      </w:r>
    </w:p>
    <w:p w:rsidR="004C272E" w:rsidRPr="002B22E9" w:rsidRDefault="004C272E" w:rsidP="002B22E9">
      <w:p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b/>
          <w:sz w:val="24"/>
          <w:szCs w:val="24"/>
        </w:rPr>
        <w:t>Цель</w:t>
      </w:r>
      <w:r w:rsidRPr="002B22E9">
        <w:rPr>
          <w:rFonts w:ascii="Times New Roman" w:hAnsi="Times New Roman"/>
          <w:sz w:val="24"/>
          <w:szCs w:val="24"/>
        </w:rPr>
        <w:t xml:space="preserve">: </w:t>
      </w:r>
      <w:r w:rsidR="009A6053">
        <w:rPr>
          <w:rFonts w:ascii="Times New Roman" w:hAnsi="Times New Roman"/>
          <w:sz w:val="24"/>
          <w:szCs w:val="24"/>
        </w:rPr>
        <w:t>Формирование у</w:t>
      </w:r>
      <w:r w:rsidRPr="002B22E9">
        <w:rPr>
          <w:rFonts w:ascii="Times New Roman" w:hAnsi="Times New Roman"/>
          <w:sz w:val="24"/>
          <w:szCs w:val="24"/>
        </w:rPr>
        <w:t xml:space="preserve"> родител</w:t>
      </w:r>
      <w:r w:rsidR="009A6053">
        <w:rPr>
          <w:rFonts w:ascii="Times New Roman" w:hAnsi="Times New Roman"/>
          <w:sz w:val="24"/>
          <w:szCs w:val="24"/>
        </w:rPr>
        <w:t>ей (законных представителей)</w:t>
      </w:r>
      <w:r w:rsidRPr="002B22E9">
        <w:rPr>
          <w:rFonts w:ascii="Times New Roman" w:hAnsi="Times New Roman"/>
          <w:sz w:val="24"/>
          <w:szCs w:val="24"/>
        </w:rPr>
        <w:t xml:space="preserve"> </w:t>
      </w:r>
      <w:r w:rsidR="009A6053">
        <w:rPr>
          <w:rFonts w:ascii="Times New Roman" w:hAnsi="Times New Roman"/>
          <w:sz w:val="24"/>
          <w:szCs w:val="24"/>
        </w:rPr>
        <w:t>представления</w:t>
      </w:r>
      <w:r w:rsidR="00002EBD">
        <w:rPr>
          <w:rFonts w:ascii="Times New Roman" w:hAnsi="Times New Roman"/>
          <w:sz w:val="24"/>
          <w:szCs w:val="24"/>
        </w:rPr>
        <w:t xml:space="preserve"> о</w:t>
      </w:r>
      <w:r w:rsidRPr="002B22E9">
        <w:rPr>
          <w:rFonts w:ascii="Times New Roman" w:hAnsi="Times New Roman"/>
          <w:sz w:val="24"/>
          <w:szCs w:val="24"/>
        </w:rPr>
        <w:t xml:space="preserve"> ценност</w:t>
      </w:r>
      <w:r w:rsidR="009A6053">
        <w:rPr>
          <w:rFonts w:ascii="Times New Roman" w:hAnsi="Times New Roman"/>
          <w:sz w:val="24"/>
          <w:szCs w:val="24"/>
        </w:rPr>
        <w:t>и</w:t>
      </w:r>
      <w:r w:rsidRPr="002B22E9">
        <w:rPr>
          <w:rFonts w:ascii="Times New Roman" w:hAnsi="Times New Roman"/>
          <w:sz w:val="24"/>
          <w:szCs w:val="24"/>
        </w:rPr>
        <w:t xml:space="preserve"> детского чтения как эффективного средства образования и воспитания дошкольников, интеллектуального ресурса их развития личности, как залог</w:t>
      </w:r>
      <w:r w:rsidR="009A6053">
        <w:rPr>
          <w:rFonts w:ascii="Times New Roman" w:hAnsi="Times New Roman"/>
          <w:sz w:val="24"/>
          <w:szCs w:val="24"/>
        </w:rPr>
        <w:t>а</w:t>
      </w:r>
      <w:r w:rsidRPr="002B22E9">
        <w:rPr>
          <w:rFonts w:ascii="Times New Roman" w:hAnsi="Times New Roman"/>
          <w:sz w:val="24"/>
          <w:szCs w:val="24"/>
        </w:rPr>
        <w:t xml:space="preserve"> их жизненного успеха.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b/>
          <w:sz w:val="24"/>
          <w:szCs w:val="24"/>
        </w:rPr>
        <w:t>Задачи</w:t>
      </w:r>
      <w:r w:rsidRPr="002B22E9">
        <w:rPr>
          <w:rFonts w:ascii="Times New Roman" w:hAnsi="Times New Roman"/>
          <w:sz w:val="24"/>
          <w:szCs w:val="24"/>
        </w:rPr>
        <w:t>: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Способствовать формированию </w:t>
      </w:r>
      <w:r w:rsidR="00B83B6B" w:rsidRPr="002B22E9">
        <w:rPr>
          <w:rFonts w:ascii="Times New Roman" w:hAnsi="Times New Roman"/>
          <w:sz w:val="24"/>
          <w:szCs w:val="24"/>
        </w:rPr>
        <w:t xml:space="preserve">у детей </w:t>
      </w:r>
      <w:r w:rsidRPr="002B22E9">
        <w:rPr>
          <w:rFonts w:ascii="Times New Roman" w:hAnsi="Times New Roman"/>
          <w:sz w:val="24"/>
          <w:szCs w:val="24"/>
        </w:rPr>
        <w:t xml:space="preserve">интереса к книгам, произведениям художественной литературы. </w:t>
      </w:r>
    </w:p>
    <w:p w:rsidR="002B22E9" w:rsidRDefault="004C272E" w:rsidP="004C272E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>Формировать желание совместного детско-родительского чтения</w:t>
      </w:r>
      <w:r w:rsidR="002B22E9">
        <w:rPr>
          <w:rFonts w:ascii="Times New Roman" w:hAnsi="Times New Roman"/>
          <w:sz w:val="24"/>
          <w:szCs w:val="24"/>
        </w:rPr>
        <w:t>.</w:t>
      </w:r>
      <w:r w:rsidRPr="002B22E9">
        <w:rPr>
          <w:rFonts w:ascii="Times New Roman" w:hAnsi="Times New Roman"/>
          <w:sz w:val="24"/>
          <w:szCs w:val="24"/>
        </w:rPr>
        <w:t xml:space="preserve">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>Развивать элементы творчества, учить использовать прочитанное в других видах детской деятельности (игровой, продуктивной, общении с взрослыми).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Развивать связную речь ребёнка, его речевое творчество.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Воспитывать у детей и родителей любовь и бережное отношение к книгам.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2B22E9">
        <w:rPr>
          <w:rFonts w:ascii="Times New Roman" w:hAnsi="Times New Roman"/>
          <w:b/>
          <w:sz w:val="24"/>
          <w:szCs w:val="24"/>
        </w:rPr>
        <w:t xml:space="preserve">Ожидаемый результат: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lastRenderedPageBreak/>
        <w:t xml:space="preserve">1. Повышение интереса детей и родителей к художественной литературе.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2. Возрождение традиции домашнего чтения.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3. </w:t>
      </w:r>
      <w:r w:rsidR="00B760DA">
        <w:rPr>
          <w:rFonts w:ascii="Times New Roman" w:hAnsi="Times New Roman"/>
          <w:sz w:val="24"/>
          <w:szCs w:val="24"/>
        </w:rPr>
        <w:t>Формирование у детей бережного отношения к книгам.</w:t>
      </w:r>
      <w:r w:rsidRPr="002B22E9">
        <w:rPr>
          <w:rFonts w:ascii="Times New Roman" w:hAnsi="Times New Roman"/>
          <w:sz w:val="24"/>
          <w:szCs w:val="24"/>
        </w:rPr>
        <w:t xml:space="preserve"> 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2B22E9">
        <w:rPr>
          <w:rFonts w:ascii="Times New Roman" w:hAnsi="Times New Roman"/>
          <w:b/>
          <w:sz w:val="24"/>
          <w:szCs w:val="24"/>
        </w:rPr>
        <w:t>Этапы проекта:</w:t>
      </w:r>
    </w:p>
    <w:p w:rsidR="004C272E" w:rsidRPr="002B22E9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I. Этап (подготовительный) </w:t>
      </w:r>
    </w:p>
    <w:p w:rsidR="00064C2D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1. </w:t>
      </w:r>
      <w:r w:rsidR="00064C2D" w:rsidRPr="002B22E9">
        <w:rPr>
          <w:rFonts w:ascii="Times New Roman" w:hAnsi="Times New Roman"/>
          <w:sz w:val="24"/>
          <w:szCs w:val="24"/>
        </w:rPr>
        <w:t>Составление плана работы над проектом</w:t>
      </w:r>
      <w:r w:rsidR="00064C2D">
        <w:rPr>
          <w:rFonts w:ascii="Times New Roman" w:hAnsi="Times New Roman"/>
          <w:sz w:val="24"/>
          <w:szCs w:val="24"/>
        </w:rPr>
        <w:t>;</w:t>
      </w:r>
      <w:r w:rsidR="00064C2D" w:rsidRPr="002B22E9">
        <w:rPr>
          <w:rFonts w:ascii="Times New Roman" w:hAnsi="Times New Roman"/>
          <w:sz w:val="24"/>
          <w:szCs w:val="24"/>
        </w:rPr>
        <w:t xml:space="preserve"> </w:t>
      </w:r>
    </w:p>
    <w:p w:rsidR="00064C2D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>2. Диагностик</w:t>
      </w:r>
      <w:r w:rsidR="00064C2D">
        <w:rPr>
          <w:rFonts w:ascii="Times New Roman" w:hAnsi="Times New Roman"/>
          <w:sz w:val="24"/>
          <w:szCs w:val="24"/>
        </w:rPr>
        <w:t>а знаний детей по теме проекта с использованием метода «трёх вопросов»;</w:t>
      </w:r>
    </w:p>
    <w:p w:rsidR="004C272E" w:rsidRPr="002B22E9" w:rsidRDefault="00064C2D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А</w:t>
      </w:r>
      <w:r w:rsidR="004C272E" w:rsidRPr="002B22E9">
        <w:rPr>
          <w:rFonts w:ascii="Times New Roman" w:hAnsi="Times New Roman"/>
          <w:sz w:val="24"/>
          <w:szCs w:val="24"/>
        </w:rPr>
        <w:t>нкетирование родителей</w:t>
      </w:r>
      <w:r>
        <w:rPr>
          <w:rFonts w:ascii="Times New Roman" w:hAnsi="Times New Roman"/>
          <w:sz w:val="24"/>
          <w:szCs w:val="24"/>
        </w:rPr>
        <w:t xml:space="preserve"> (Приложение 1);</w:t>
      </w:r>
      <w:r w:rsidR="004C272E" w:rsidRPr="002B22E9">
        <w:rPr>
          <w:rFonts w:ascii="Times New Roman" w:hAnsi="Times New Roman"/>
          <w:sz w:val="24"/>
          <w:szCs w:val="24"/>
        </w:rPr>
        <w:t xml:space="preserve"> </w:t>
      </w:r>
    </w:p>
    <w:p w:rsidR="004C272E" w:rsidRPr="002B22E9" w:rsidRDefault="004C272E" w:rsidP="00064C2D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>3.</w:t>
      </w:r>
      <w:r w:rsidR="00064C2D" w:rsidRPr="00064C2D">
        <w:rPr>
          <w:rFonts w:ascii="Times New Roman" w:hAnsi="Times New Roman"/>
          <w:sz w:val="24"/>
          <w:szCs w:val="24"/>
        </w:rPr>
        <w:t xml:space="preserve"> </w:t>
      </w:r>
      <w:r w:rsidR="00064C2D" w:rsidRPr="002B22E9">
        <w:rPr>
          <w:rFonts w:ascii="Times New Roman" w:hAnsi="Times New Roman"/>
          <w:sz w:val="24"/>
          <w:szCs w:val="24"/>
        </w:rPr>
        <w:t>Подбор литературы</w:t>
      </w:r>
      <w:r w:rsidR="00064C2D">
        <w:rPr>
          <w:rFonts w:ascii="Times New Roman" w:hAnsi="Times New Roman"/>
          <w:sz w:val="24"/>
          <w:szCs w:val="24"/>
        </w:rPr>
        <w:t>, иллюстраций</w:t>
      </w:r>
      <w:r w:rsidR="00064C2D" w:rsidRPr="002B22E9">
        <w:rPr>
          <w:rFonts w:ascii="Times New Roman" w:hAnsi="Times New Roman"/>
          <w:sz w:val="24"/>
          <w:szCs w:val="24"/>
        </w:rPr>
        <w:t xml:space="preserve"> и интернет- ресурсов по теме проекта. </w:t>
      </w:r>
    </w:p>
    <w:p w:rsidR="004C272E" w:rsidRPr="002B22E9" w:rsidRDefault="009C05FB" w:rsidP="009C05FB">
      <w:pPr>
        <w:tabs>
          <w:tab w:val="left" w:pos="142"/>
        </w:tabs>
        <w:spacing w:after="0" w:line="360" w:lineRule="auto"/>
        <w:ind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C272E" w:rsidRPr="002B22E9">
        <w:rPr>
          <w:rFonts w:ascii="Times New Roman" w:hAnsi="Times New Roman"/>
          <w:sz w:val="24"/>
          <w:szCs w:val="24"/>
        </w:rPr>
        <w:t xml:space="preserve">4. Консультация для родителей воспитанников </w:t>
      </w:r>
      <w:r w:rsidR="00064C2D">
        <w:rPr>
          <w:rFonts w:ascii="Times New Roman" w:hAnsi="Times New Roman"/>
          <w:sz w:val="24"/>
          <w:szCs w:val="24"/>
        </w:rPr>
        <w:t>«Зачем читать детям книги?»</w:t>
      </w:r>
      <w:r>
        <w:rPr>
          <w:rFonts w:ascii="Times New Roman" w:hAnsi="Times New Roman"/>
          <w:sz w:val="24"/>
          <w:szCs w:val="24"/>
        </w:rPr>
        <w:t xml:space="preserve"> (Приложение 2)</w:t>
      </w:r>
      <w:r w:rsidR="004C272E" w:rsidRPr="002B22E9">
        <w:rPr>
          <w:rFonts w:ascii="Times New Roman" w:hAnsi="Times New Roman"/>
          <w:sz w:val="24"/>
          <w:szCs w:val="24"/>
        </w:rPr>
        <w:t xml:space="preserve">. </w:t>
      </w:r>
    </w:p>
    <w:p w:rsidR="009C05FB" w:rsidRDefault="004C272E" w:rsidP="004C272E">
      <w:pPr>
        <w:tabs>
          <w:tab w:val="left" w:pos="142"/>
        </w:tabs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>II. Этап (основной)</w:t>
      </w:r>
    </w:p>
    <w:p w:rsidR="009C05FB" w:rsidRDefault="009C05FB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Беседы с детьми</w:t>
      </w:r>
      <w:r w:rsidR="004C272E" w:rsidRPr="009C05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темы: </w:t>
      </w:r>
      <w:r w:rsidRPr="009C05FB">
        <w:rPr>
          <w:rFonts w:ascii="Times New Roman" w:hAnsi="Times New Roman"/>
          <w:sz w:val="24"/>
          <w:szCs w:val="24"/>
        </w:rPr>
        <w:t>«Что такое книга?»</w:t>
      </w:r>
      <w:r>
        <w:rPr>
          <w:rFonts w:ascii="Times New Roman" w:hAnsi="Times New Roman"/>
          <w:sz w:val="24"/>
          <w:szCs w:val="24"/>
        </w:rPr>
        <w:t>, «Откуда к нам пришла книга?», «</w:t>
      </w:r>
      <w:r w:rsidRPr="002B22E9">
        <w:rPr>
          <w:rFonts w:ascii="Times New Roman" w:hAnsi="Times New Roman"/>
          <w:sz w:val="24"/>
          <w:szCs w:val="24"/>
        </w:rPr>
        <w:t>Создатели книги (писатель, художник, печатник)</w:t>
      </w:r>
      <w:r>
        <w:rPr>
          <w:rFonts w:ascii="Times New Roman" w:hAnsi="Times New Roman"/>
          <w:sz w:val="24"/>
          <w:szCs w:val="24"/>
        </w:rPr>
        <w:t>», «</w:t>
      </w:r>
      <w:r w:rsidRPr="002B22E9">
        <w:rPr>
          <w:rFonts w:ascii="Times New Roman" w:hAnsi="Times New Roman"/>
          <w:sz w:val="24"/>
          <w:szCs w:val="24"/>
        </w:rPr>
        <w:t>Из чего сделана книга</w:t>
      </w:r>
      <w:r>
        <w:rPr>
          <w:rFonts w:ascii="Times New Roman" w:hAnsi="Times New Roman"/>
          <w:sz w:val="24"/>
          <w:szCs w:val="24"/>
        </w:rPr>
        <w:t>»;</w:t>
      </w:r>
    </w:p>
    <w:p w:rsidR="009C05FB" w:rsidRDefault="009C05FB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Опытно-экспериментальная деятельность: «Свойства бумаги»;</w:t>
      </w:r>
    </w:p>
    <w:p w:rsidR="009C05FB" w:rsidRDefault="00C466B4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Чтение и обсуждение сказок и рассказов по желанию детей;</w:t>
      </w:r>
    </w:p>
    <w:p w:rsidR="00C466B4" w:rsidRDefault="00C466B4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Драматизация сказки «Репка»;</w:t>
      </w:r>
    </w:p>
    <w:p w:rsidR="00C466B4" w:rsidRDefault="00C466B4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Выставка детского рисунка «Мой любимый сказочный герой»;</w:t>
      </w:r>
    </w:p>
    <w:p w:rsidR="00C466B4" w:rsidRDefault="00C466B4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Фотовыставка «Вечер с книжкой»;</w:t>
      </w:r>
    </w:p>
    <w:p w:rsidR="00C466B4" w:rsidRDefault="00C466B4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«Наши сочинялки» (Приложение 3);</w:t>
      </w:r>
    </w:p>
    <w:p w:rsidR="00C466B4" w:rsidRDefault="000756E7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«Сказочная викторина»;</w:t>
      </w:r>
    </w:p>
    <w:p w:rsidR="000756E7" w:rsidRDefault="000756E7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Благотворительная акция «Книга для группы»;</w:t>
      </w:r>
    </w:p>
    <w:p w:rsidR="000756E7" w:rsidRPr="009C05FB" w:rsidRDefault="000756E7" w:rsidP="009C05FB">
      <w:pPr>
        <w:pStyle w:val="a8"/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Мастер-класс с родителями «Книжная закладка».</w:t>
      </w:r>
    </w:p>
    <w:p w:rsidR="004C272E" w:rsidRPr="002B22E9" w:rsidRDefault="004C272E" w:rsidP="004C272E">
      <w:pPr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t xml:space="preserve">III. Этап (заключительный) </w:t>
      </w:r>
    </w:p>
    <w:p w:rsidR="004C272E" w:rsidRDefault="004C272E" w:rsidP="000756E7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756E7">
        <w:rPr>
          <w:rFonts w:ascii="Times New Roman" w:hAnsi="Times New Roman"/>
          <w:sz w:val="24"/>
          <w:szCs w:val="24"/>
        </w:rPr>
        <w:t xml:space="preserve">В результате работы над проектом были созданы продукты детской деятельности: рисунки </w:t>
      </w:r>
      <w:r w:rsidR="000756E7" w:rsidRPr="000756E7">
        <w:rPr>
          <w:rFonts w:ascii="Times New Roman" w:hAnsi="Times New Roman"/>
          <w:sz w:val="24"/>
          <w:szCs w:val="24"/>
        </w:rPr>
        <w:t xml:space="preserve"> и сочинения </w:t>
      </w:r>
      <w:r w:rsidRPr="000756E7">
        <w:rPr>
          <w:rFonts w:ascii="Times New Roman" w:hAnsi="Times New Roman"/>
          <w:sz w:val="24"/>
          <w:szCs w:val="24"/>
        </w:rPr>
        <w:t>детей, книж</w:t>
      </w:r>
      <w:r w:rsidR="000756E7" w:rsidRPr="000756E7">
        <w:rPr>
          <w:rFonts w:ascii="Times New Roman" w:hAnsi="Times New Roman"/>
          <w:sz w:val="24"/>
          <w:szCs w:val="24"/>
        </w:rPr>
        <w:t>ная закладка;</w:t>
      </w:r>
    </w:p>
    <w:p w:rsidR="000756E7" w:rsidRPr="000756E7" w:rsidRDefault="000756E7" w:rsidP="000756E7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работы по проекту представлены на сайте ДОУ.</w:t>
      </w:r>
    </w:p>
    <w:p w:rsidR="004C272E" w:rsidRPr="002B22E9" w:rsidRDefault="004C272E" w:rsidP="004C272E">
      <w:pPr>
        <w:spacing w:after="0" w:line="36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2B22E9">
        <w:rPr>
          <w:rFonts w:ascii="Times New Roman" w:hAnsi="Times New Roman"/>
          <w:b/>
          <w:sz w:val="24"/>
          <w:szCs w:val="24"/>
        </w:rPr>
        <w:t>Результат:</w:t>
      </w:r>
    </w:p>
    <w:p w:rsidR="000756E7" w:rsidRDefault="000756E7" w:rsidP="004C272E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4C272E" w:rsidRPr="002B22E9">
        <w:rPr>
          <w:rFonts w:ascii="Times New Roman" w:hAnsi="Times New Roman"/>
          <w:sz w:val="24"/>
          <w:szCs w:val="24"/>
        </w:rPr>
        <w:t xml:space="preserve">В конце проекта у детей появился интерес к книгам, к чтению произведений художественной литературы. </w:t>
      </w:r>
    </w:p>
    <w:p w:rsidR="000756E7" w:rsidRDefault="000756E7" w:rsidP="004C272E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C272E" w:rsidRPr="002B22E9">
        <w:rPr>
          <w:rFonts w:ascii="Times New Roman" w:hAnsi="Times New Roman"/>
          <w:sz w:val="24"/>
          <w:szCs w:val="24"/>
        </w:rPr>
        <w:t xml:space="preserve">Дети знают правила обращения с книгой и стараются их применять. </w:t>
      </w:r>
    </w:p>
    <w:p w:rsidR="004C272E" w:rsidRPr="002B22E9" w:rsidRDefault="000756E7" w:rsidP="004C272E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4C272E" w:rsidRPr="002B22E9">
        <w:rPr>
          <w:rFonts w:ascii="Times New Roman" w:hAnsi="Times New Roman"/>
          <w:sz w:val="24"/>
          <w:szCs w:val="24"/>
        </w:rPr>
        <w:t xml:space="preserve">Родители принимали активное участие в реализации проекта, получили полезную информацию о роли книги в развитии ребёнка. </w:t>
      </w:r>
    </w:p>
    <w:p w:rsidR="008D16AB" w:rsidRDefault="004C272E" w:rsidP="008D16AB">
      <w:pPr>
        <w:jc w:val="center"/>
        <w:rPr>
          <w:rFonts w:ascii="Times New Roman" w:hAnsi="Times New Roman"/>
          <w:sz w:val="24"/>
          <w:szCs w:val="24"/>
        </w:rPr>
      </w:pPr>
      <w:r w:rsidRPr="002B22E9">
        <w:rPr>
          <w:rFonts w:ascii="Times New Roman" w:hAnsi="Times New Roman"/>
          <w:sz w:val="24"/>
          <w:szCs w:val="24"/>
        </w:rPr>
        <w:br w:type="page"/>
      </w:r>
    </w:p>
    <w:p w:rsidR="008D16AB" w:rsidRDefault="008D16AB" w:rsidP="008D16A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8D16AB" w:rsidRPr="008D16AB" w:rsidRDefault="008D16AB" w:rsidP="008D16AB">
      <w:pPr>
        <w:jc w:val="center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Анкета для родителей «Читаем вместе».</w:t>
      </w:r>
    </w:p>
    <w:p w:rsidR="008D16AB" w:rsidRPr="008D16AB" w:rsidRDefault="008D16AB" w:rsidP="008D16AB">
      <w:pPr>
        <w:jc w:val="center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Уважаемые родители! Нам важно знать: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1. Есть ли у вас дома библиотека, и что она собой представляет?</w:t>
      </w:r>
    </w:p>
    <w:p w:rsidR="008D16AB" w:rsidRPr="008D16AB" w:rsidRDefault="008D16AB" w:rsidP="008D16AB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несколько книжных полок; </w:t>
      </w:r>
    </w:p>
    <w:p w:rsidR="008D16AB" w:rsidRPr="008D16AB" w:rsidRDefault="008D16AB" w:rsidP="008D16AB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книжный шкаф; </w:t>
      </w:r>
    </w:p>
    <w:p w:rsidR="008D16AB" w:rsidRPr="008D16AB" w:rsidRDefault="008D16AB" w:rsidP="008D16AB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стеллажи с книгами; </w:t>
      </w:r>
    </w:p>
    <w:p w:rsidR="008D16AB" w:rsidRPr="008D16AB" w:rsidRDefault="008D16AB" w:rsidP="008D16AB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другое. 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2. Есть ли у вашего ребенка своя книжная полка или уголок с книгами?</w:t>
      </w:r>
    </w:p>
    <w:p w:rsidR="008D16AB" w:rsidRPr="008D16AB" w:rsidRDefault="008D16AB" w:rsidP="008D16AB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да; </w:t>
      </w:r>
    </w:p>
    <w:p w:rsidR="008D16AB" w:rsidRPr="008D16AB" w:rsidRDefault="008D16AB" w:rsidP="008D16AB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нет. 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3. Часто ли вы читаете ребенку книги?</w:t>
      </w:r>
    </w:p>
    <w:p w:rsidR="008D16AB" w:rsidRPr="008D16AB" w:rsidRDefault="008D16AB" w:rsidP="008D16AB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каждый день; </w:t>
      </w:r>
    </w:p>
    <w:p w:rsidR="008D16AB" w:rsidRPr="008D16AB" w:rsidRDefault="008D16AB" w:rsidP="008D16AB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каждый вечер перед сном; </w:t>
      </w:r>
    </w:p>
    <w:p w:rsidR="008D16AB" w:rsidRPr="008D16AB" w:rsidRDefault="008D16AB" w:rsidP="008D16AB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когда попросит; </w:t>
      </w:r>
    </w:p>
    <w:p w:rsidR="008D16AB" w:rsidRPr="008D16AB" w:rsidRDefault="008D16AB" w:rsidP="008D16AB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иногда. 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4. Назовите самые любимые книги вашего ребенка.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</w:p>
    <w:p w:rsidR="008D16AB" w:rsidRPr="008D16AB" w:rsidRDefault="008D16AB" w:rsidP="008D16AB">
      <w:pPr>
        <w:jc w:val="both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5. Как вы выбираете книгу для чтения малышу?</w:t>
      </w:r>
    </w:p>
    <w:p w:rsidR="008D16AB" w:rsidRPr="008D16AB" w:rsidRDefault="008D16AB" w:rsidP="008D16AB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по просьбе ребенка;</w:t>
      </w:r>
    </w:p>
    <w:p w:rsidR="008D16AB" w:rsidRPr="008D16AB" w:rsidRDefault="008D16AB" w:rsidP="008D16AB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случайно;</w:t>
      </w:r>
    </w:p>
    <w:p w:rsidR="008D16AB" w:rsidRPr="008D16AB" w:rsidRDefault="008D16AB" w:rsidP="008D16AB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другое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>6. Беседуете ли вы с ребенком о прочитанном?</w:t>
      </w:r>
    </w:p>
    <w:p w:rsidR="008D16AB" w:rsidRPr="008D16AB" w:rsidRDefault="008D16AB" w:rsidP="008D16AB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да; </w:t>
      </w:r>
    </w:p>
    <w:p w:rsidR="008D16AB" w:rsidRPr="008D16AB" w:rsidRDefault="008D16AB" w:rsidP="008D16AB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нет; </w:t>
      </w:r>
    </w:p>
    <w:p w:rsidR="008D16AB" w:rsidRPr="008D16AB" w:rsidRDefault="008D16AB" w:rsidP="008D16AB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иногда. 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8D16AB">
        <w:rPr>
          <w:rFonts w:ascii="Times New Roman" w:hAnsi="Times New Roman"/>
          <w:sz w:val="24"/>
          <w:szCs w:val="24"/>
        </w:rPr>
        <w:t>. Может ли ваш ребенок пересказать отрывок из любимой сказки, произведения?</w:t>
      </w:r>
    </w:p>
    <w:p w:rsidR="008D16AB" w:rsidRPr="008D16AB" w:rsidRDefault="008D16AB" w:rsidP="008D16AB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да; </w:t>
      </w:r>
    </w:p>
    <w:p w:rsidR="008D16AB" w:rsidRPr="008D16AB" w:rsidRDefault="008D16AB" w:rsidP="008D16AB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нет; </w:t>
      </w:r>
    </w:p>
    <w:p w:rsidR="008D16AB" w:rsidRPr="008D16AB" w:rsidRDefault="008D16AB" w:rsidP="008D16AB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не знаю. 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8D16AB">
        <w:rPr>
          <w:rFonts w:ascii="Times New Roman" w:hAnsi="Times New Roman"/>
          <w:sz w:val="24"/>
          <w:szCs w:val="24"/>
        </w:rPr>
        <w:t>. Как вы считаете, в каком возрасте ребенок должен научиться читать?</w:t>
      </w:r>
    </w:p>
    <w:p w:rsidR="008D16AB" w:rsidRPr="008D16AB" w:rsidRDefault="008D16AB" w:rsidP="008D16AB">
      <w:pPr>
        <w:rPr>
          <w:rFonts w:ascii="Times New Roman" w:hAnsi="Times New Roman"/>
          <w:sz w:val="24"/>
          <w:szCs w:val="24"/>
        </w:rPr>
      </w:pPr>
      <w:r w:rsidRPr="008D16AB">
        <w:rPr>
          <w:rFonts w:ascii="Times New Roman" w:hAnsi="Times New Roman"/>
          <w:sz w:val="24"/>
          <w:szCs w:val="24"/>
        </w:rPr>
        <w:t xml:space="preserve">                    Благодарим за сотрудничество!</w:t>
      </w:r>
    </w:p>
    <w:p w:rsidR="009153CD" w:rsidRDefault="009153CD" w:rsidP="009153C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4C272E" w:rsidRDefault="009153CD" w:rsidP="004C272E">
      <w:pPr>
        <w:jc w:val="center"/>
        <w:rPr>
          <w:rFonts w:ascii="Times New Roman" w:hAnsi="Times New Roman"/>
          <w:sz w:val="24"/>
          <w:szCs w:val="24"/>
        </w:rPr>
      </w:pPr>
      <w:r w:rsidRPr="009153C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660515" cy="9425257"/>
            <wp:effectExtent l="0" t="0" r="6985" b="5080"/>
            <wp:docPr id="1" name="Рисунок 1" descr="D:\консультации для родителей\консультация зачем читать детям книги\konsultatsii-dlya-roditeley-v-detskom-sadu-rebenok-i-kniga-14293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сультации для родителей\консультация зачем читать детям книги\konsultatsii-dlya-roditeley-v-detskom-sadu-rebenok-i-kniga-14293-lar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42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CD" w:rsidRDefault="009153CD" w:rsidP="004C272E">
      <w:pPr>
        <w:jc w:val="center"/>
        <w:rPr>
          <w:rFonts w:ascii="Times New Roman" w:hAnsi="Times New Roman"/>
          <w:sz w:val="24"/>
          <w:szCs w:val="24"/>
        </w:rPr>
      </w:pPr>
      <w:r w:rsidRPr="009153CD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570297" cy="9255967"/>
            <wp:effectExtent l="0" t="0" r="2540" b="2540"/>
            <wp:docPr id="3" name="Рисунок 3" descr="D:\консультации для родителей\консультация зачем читать детям книги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онсультации для родителей\консультация зачем читать детям книги\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963" cy="9348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CD" w:rsidRDefault="009153CD" w:rsidP="004C272E">
      <w:pPr>
        <w:jc w:val="center"/>
        <w:rPr>
          <w:rFonts w:ascii="Times New Roman" w:hAnsi="Times New Roman"/>
          <w:sz w:val="24"/>
          <w:szCs w:val="24"/>
        </w:rPr>
      </w:pPr>
    </w:p>
    <w:p w:rsidR="009153CD" w:rsidRDefault="009153CD" w:rsidP="004C272E">
      <w:pPr>
        <w:jc w:val="center"/>
        <w:rPr>
          <w:rFonts w:ascii="Times New Roman" w:hAnsi="Times New Roman"/>
          <w:sz w:val="24"/>
          <w:szCs w:val="24"/>
        </w:rPr>
      </w:pPr>
      <w:r w:rsidRPr="009153CD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568751" cy="9289498"/>
            <wp:effectExtent l="0" t="0" r="3810" b="6985"/>
            <wp:docPr id="4" name="Рисунок 4" descr="D:\консультации для родителей\консультация зачем читать детям книги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онсультации для родителей\консультация зачем читать детям книги\image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263" cy="935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CD" w:rsidRDefault="009153CD" w:rsidP="004C272E">
      <w:pPr>
        <w:jc w:val="center"/>
        <w:rPr>
          <w:rFonts w:ascii="Times New Roman" w:hAnsi="Times New Roman"/>
          <w:sz w:val="24"/>
          <w:szCs w:val="24"/>
        </w:rPr>
      </w:pPr>
    </w:p>
    <w:p w:rsidR="009153CD" w:rsidRDefault="009153CD" w:rsidP="004C272E">
      <w:pPr>
        <w:jc w:val="center"/>
        <w:rPr>
          <w:rFonts w:ascii="Times New Roman" w:hAnsi="Times New Roman"/>
          <w:sz w:val="24"/>
          <w:szCs w:val="24"/>
        </w:rPr>
      </w:pPr>
      <w:r w:rsidRPr="009153CD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512767" cy="9210325"/>
            <wp:effectExtent l="0" t="0" r="2540" b="0"/>
            <wp:docPr id="5" name="Рисунок 5" descr="D:\консультации для родителей\консультация зачем читать детям книги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онсультации для родителей\консультация зачем читать детям книги\image (2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316" cy="927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CD" w:rsidRPr="002B22E9" w:rsidRDefault="009153CD" w:rsidP="004C272E">
      <w:pPr>
        <w:jc w:val="center"/>
        <w:rPr>
          <w:rFonts w:ascii="Times New Roman" w:hAnsi="Times New Roman"/>
          <w:sz w:val="24"/>
          <w:szCs w:val="24"/>
        </w:rPr>
      </w:pPr>
    </w:p>
    <w:sectPr w:rsidR="009153CD" w:rsidRPr="002B22E9" w:rsidSect="00F327E5">
      <w:pgSz w:w="11906" w:h="16838"/>
      <w:pgMar w:top="851" w:right="424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1CF" w:rsidRDefault="00E001CF" w:rsidP="002B22E9">
      <w:pPr>
        <w:spacing w:after="0" w:line="240" w:lineRule="auto"/>
      </w:pPr>
      <w:r>
        <w:separator/>
      </w:r>
    </w:p>
  </w:endnote>
  <w:endnote w:type="continuationSeparator" w:id="0">
    <w:p w:rsidR="00E001CF" w:rsidRDefault="00E001CF" w:rsidP="002B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1CF" w:rsidRDefault="00E001CF" w:rsidP="002B22E9">
      <w:pPr>
        <w:spacing w:after="0" w:line="240" w:lineRule="auto"/>
      </w:pPr>
      <w:r>
        <w:separator/>
      </w:r>
    </w:p>
  </w:footnote>
  <w:footnote w:type="continuationSeparator" w:id="0">
    <w:p w:rsidR="00E001CF" w:rsidRDefault="00E001CF" w:rsidP="002B2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206FC"/>
    <w:multiLevelType w:val="hybridMultilevel"/>
    <w:tmpl w:val="0D26BADC"/>
    <w:lvl w:ilvl="0" w:tplc="9D1E10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464CB2"/>
    <w:multiLevelType w:val="hybridMultilevel"/>
    <w:tmpl w:val="A672CB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CB292F"/>
    <w:multiLevelType w:val="hybridMultilevel"/>
    <w:tmpl w:val="78CA6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E07285"/>
    <w:multiLevelType w:val="hybridMultilevel"/>
    <w:tmpl w:val="9FC851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BE54A8"/>
    <w:multiLevelType w:val="hybridMultilevel"/>
    <w:tmpl w:val="FE12C4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A1447C"/>
    <w:multiLevelType w:val="hybridMultilevel"/>
    <w:tmpl w:val="F6222A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4E4252"/>
    <w:multiLevelType w:val="hybridMultilevel"/>
    <w:tmpl w:val="C5165DE6"/>
    <w:lvl w:ilvl="0" w:tplc="2B9679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DE400A2"/>
    <w:multiLevelType w:val="hybridMultilevel"/>
    <w:tmpl w:val="D48CAA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61C"/>
    <w:rsid w:val="00002EBD"/>
    <w:rsid w:val="0000661C"/>
    <w:rsid w:val="00064C2D"/>
    <w:rsid w:val="000756E7"/>
    <w:rsid w:val="001F04DB"/>
    <w:rsid w:val="002A5006"/>
    <w:rsid w:val="002B22E9"/>
    <w:rsid w:val="003F4606"/>
    <w:rsid w:val="004130A0"/>
    <w:rsid w:val="004C272E"/>
    <w:rsid w:val="008D16AB"/>
    <w:rsid w:val="009153CD"/>
    <w:rsid w:val="009805E8"/>
    <w:rsid w:val="009A6053"/>
    <w:rsid w:val="009C05FB"/>
    <w:rsid w:val="009D74DE"/>
    <w:rsid w:val="00AD636D"/>
    <w:rsid w:val="00B760DA"/>
    <w:rsid w:val="00B83B6B"/>
    <w:rsid w:val="00C466B4"/>
    <w:rsid w:val="00DA5D5E"/>
    <w:rsid w:val="00DB04DF"/>
    <w:rsid w:val="00E001CF"/>
    <w:rsid w:val="00E70DB1"/>
    <w:rsid w:val="00F3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07713-41B1-4824-BC5D-5C973F011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72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27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uiPriority w:val="99"/>
    <w:rsid w:val="004C272E"/>
    <w:rPr>
      <w:rFonts w:cs="Times New Roman"/>
    </w:rPr>
  </w:style>
  <w:style w:type="paragraph" w:customStyle="1" w:styleId="c11">
    <w:name w:val="c11"/>
    <w:basedOn w:val="a"/>
    <w:uiPriority w:val="99"/>
    <w:rsid w:val="004C27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7">
    <w:name w:val="c7"/>
    <w:uiPriority w:val="99"/>
    <w:rsid w:val="004C272E"/>
    <w:rPr>
      <w:rFonts w:cs="Times New Roman"/>
    </w:rPr>
  </w:style>
  <w:style w:type="paragraph" w:customStyle="1" w:styleId="c4">
    <w:name w:val="c4"/>
    <w:basedOn w:val="a"/>
    <w:uiPriority w:val="99"/>
    <w:rsid w:val="004C27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a"/>
    <w:uiPriority w:val="99"/>
    <w:rsid w:val="004C27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2B2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22E9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2B2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22E9"/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9C0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Секретарь</cp:lastModifiedBy>
  <cp:revision>17</cp:revision>
  <dcterms:created xsi:type="dcterms:W3CDTF">2021-01-22T07:34:00Z</dcterms:created>
  <dcterms:modified xsi:type="dcterms:W3CDTF">2025-12-24T01:04:00Z</dcterms:modified>
</cp:coreProperties>
</file>