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9933D" w14:textId="77777777" w:rsidR="00522E49" w:rsidRPr="006E52C8" w:rsidRDefault="00522E49" w:rsidP="00522E49">
      <w:pPr>
        <w:pStyle w:val="a3"/>
        <w:shd w:val="clear" w:color="auto" w:fill="FFFFFF"/>
        <w:spacing w:before="0" w:beforeAutospacing="0" w:after="0" w:afterAutospacing="0" w:line="294" w:lineRule="atLeast"/>
        <w:jc w:val="right"/>
      </w:pPr>
      <w:bookmarkStart w:id="0" w:name="_Hlk188740667"/>
      <w:r w:rsidRPr="006E52C8">
        <w:t>ГБОУ РХ «Черногорская школа-интернат»</w:t>
      </w:r>
    </w:p>
    <w:p w14:paraId="5A327628" w14:textId="77777777" w:rsidR="00522E49" w:rsidRPr="006E52C8" w:rsidRDefault="00522E49" w:rsidP="00522E49">
      <w:pPr>
        <w:pStyle w:val="a3"/>
        <w:shd w:val="clear" w:color="auto" w:fill="FFFFFF"/>
        <w:spacing w:before="0" w:beforeAutospacing="0" w:after="0" w:afterAutospacing="0" w:line="294" w:lineRule="atLeast"/>
        <w:jc w:val="right"/>
      </w:pPr>
      <w:r w:rsidRPr="006E52C8">
        <w:t xml:space="preserve">Суховилова Е.Я., учитель </w:t>
      </w:r>
    </w:p>
    <w:p w14:paraId="5CEBC50E" w14:textId="77777777" w:rsidR="00522E49" w:rsidRPr="006E52C8" w:rsidRDefault="00522E49" w:rsidP="00522E49">
      <w:pPr>
        <w:pStyle w:val="a3"/>
        <w:shd w:val="clear" w:color="auto" w:fill="FFFFFF"/>
        <w:spacing w:before="0" w:beforeAutospacing="0" w:after="0" w:afterAutospacing="0" w:line="294" w:lineRule="atLeast"/>
        <w:jc w:val="right"/>
      </w:pPr>
    </w:p>
    <w:p w14:paraId="3D409825" w14:textId="77777777" w:rsidR="00522E49" w:rsidRDefault="00522E49" w:rsidP="00522E4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/>
          <w:color w:val="000000"/>
        </w:rPr>
      </w:pPr>
    </w:p>
    <w:p w14:paraId="2B81DCF8" w14:textId="0443EF51" w:rsidR="00A64C1B" w:rsidRPr="007F0FCA" w:rsidRDefault="00A64C1B" w:rsidP="00A64C1B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F0FCA">
        <w:rPr>
          <w:b/>
          <w:bCs/>
          <w:iCs/>
          <w:color w:val="000000"/>
        </w:rPr>
        <w:t>Приемы коррекции эмоционально-волевой сферы детей с ОВЗ.</w:t>
      </w:r>
    </w:p>
    <w:p w14:paraId="782E294F" w14:textId="77777777" w:rsidR="00715421" w:rsidRPr="007F0FCA" w:rsidRDefault="00715421" w:rsidP="00A64C1B">
      <w:pPr>
        <w:pStyle w:val="a3"/>
        <w:spacing w:before="0" w:beforeAutospacing="0" w:after="0" w:afterAutospacing="0"/>
        <w:ind w:firstLine="708"/>
        <w:rPr>
          <w:iCs/>
          <w:color w:val="000000"/>
        </w:rPr>
      </w:pPr>
    </w:p>
    <w:p w14:paraId="1DF3AFD7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Коррекция недостатков в эмоционально-волевой сфере у детей с ОВЗ практически всегда осуществляется двумя путями:</w:t>
      </w:r>
    </w:p>
    <w:p w14:paraId="28AD9390" w14:textId="77777777" w:rsidR="00715421" w:rsidRPr="00A64C1B" w:rsidRDefault="00715421" w:rsidP="00A64C1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A64C1B">
        <w:rPr>
          <w:color w:val="000000"/>
        </w:rPr>
        <w:t>формирование способности к волевым усилиям, произвольной регуляции поведения;</w:t>
      </w:r>
    </w:p>
    <w:p w14:paraId="2602C797" w14:textId="77777777" w:rsidR="00715421" w:rsidRPr="00A64C1B" w:rsidRDefault="00715421" w:rsidP="00A64C1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A64C1B">
        <w:rPr>
          <w:color w:val="000000"/>
        </w:rPr>
        <w:t>преодоление негативных качеств формирующегося характера, предупреждение и устранение аффективных проявлений, отклонений в поведении</w:t>
      </w:r>
    </w:p>
    <w:p w14:paraId="53AFC23F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В процессе коррекции ЭВС важно научить ребенка с ОВЗ справляться со своими отрицательными эмоциями, так как малейшие неприятности или трудности могут вызвать в нем неадекватную реакцию, «эмоциональный взрыв». Кроме того, неумение выражать свои эмоции, не причиняя вреда другим, будет постоянно создавать конфликтные ситуации в жизни ребенка.</w:t>
      </w:r>
    </w:p>
    <w:p w14:paraId="18BBD54A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Поскольку ребенок с ОВЗ не знает, как справиться со своими эмоциями, а выражать свое несогласие или сердиться ему зачастую запрещено, у него появляется неосознанное желание вывести из равновесия тех, кто имеет над ним власть. Сладить с ребенком в этом случае очень тяжело, так как он начинает делать прямо противоположное тому, что от него хотят. Например, ребе</w:t>
      </w:r>
      <w:r w:rsidR="008E540F" w:rsidRPr="00A64C1B">
        <w:rPr>
          <w:color w:val="000000"/>
        </w:rPr>
        <w:t>нок упрямится, оттягивает врем</w:t>
      </w:r>
      <w:r w:rsidRPr="00A64C1B">
        <w:rPr>
          <w:color w:val="000000"/>
        </w:rPr>
        <w:t>я. Он не способен выполнить требуемое и хронически все забывает. Ребенок, которому не позволяют выразить свой гнев, пытается вызвать его в тех, кто предъявляет к нему нередко завышенные требования, либо что-то запрещает.</w:t>
      </w:r>
    </w:p>
    <w:p w14:paraId="5728BD6D" w14:textId="6EAAF261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 xml:space="preserve">Чем старше становится ребенок, тем сложнее справиться с его поведением. </w:t>
      </w:r>
    </w:p>
    <w:p w14:paraId="50F7DF8E" w14:textId="77777777" w:rsidR="000428E7" w:rsidRPr="00F14DEB" w:rsidRDefault="000428E7" w:rsidP="00A64C1B">
      <w:pPr>
        <w:pStyle w:val="a3"/>
        <w:shd w:val="clear" w:color="auto" w:fill="FFFFFF"/>
        <w:spacing w:before="0" w:beforeAutospacing="0" w:after="0" w:afterAutospacing="0"/>
        <w:rPr>
          <w:color w:val="FF0000"/>
        </w:rPr>
      </w:pPr>
    </w:p>
    <w:p w14:paraId="7AE9786C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69BDB90C" w14:textId="77777777" w:rsidR="00715421" w:rsidRPr="00A64C1B" w:rsidRDefault="00715421" w:rsidP="00A64C1B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</w:rPr>
      </w:pPr>
      <w:proofErr w:type="spellStart"/>
      <w:r w:rsidRPr="00A64C1B">
        <w:rPr>
          <w:b/>
          <w:bCs/>
          <w:color w:val="000000"/>
        </w:rPr>
        <w:t>Игротерапия</w:t>
      </w:r>
      <w:proofErr w:type="spellEnd"/>
      <w:r w:rsidRPr="00A64C1B">
        <w:rPr>
          <w:b/>
          <w:bCs/>
          <w:color w:val="000000"/>
        </w:rPr>
        <w:t> </w:t>
      </w:r>
      <w:r w:rsidRPr="00A64C1B">
        <w:rPr>
          <w:color w:val="0D0D0D"/>
        </w:rPr>
        <w:t>– используется как средство самовыражения, достижения эмоциональной устойчивости и саморегуляции.</w:t>
      </w:r>
    </w:p>
    <w:p w14:paraId="2E70FE44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В процессе игры у детей вырабатывается привычка сосредотачиваться, мыслить самостоятельно, развивается внимание, стремление к знаниям. Увлекшись, дети не замечают, что учатся. В процессе игры они познают, запоминают новое, ориентируются в необычных ситуациях, пополняют запас представлений, понятий, развивают фантазию. Даже самые пассивные из детей включаются в игру с огромным желанием, прилагают все усилия, чтобы не подвести товарищей по игре.</w:t>
      </w:r>
    </w:p>
    <w:p w14:paraId="3FD748AD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Игра может быть охарактеризована как сфера самореализации личности и как реальность коррекционного процесса.</w:t>
      </w:r>
    </w:p>
    <w:p w14:paraId="7C562BE3" w14:textId="0AAEAB13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b/>
          <w:bCs/>
          <w:color w:val="0D0D0D"/>
        </w:rPr>
        <w:t>2. Арт-терапия</w:t>
      </w:r>
      <w:r w:rsidRPr="00A64C1B">
        <w:rPr>
          <w:i/>
          <w:iCs/>
          <w:color w:val="0D0D0D"/>
        </w:rPr>
        <w:t> </w:t>
      </w:r>
      <w:r w:rsidR="00F139B4" w:rsidRPr="00A64C1B">
        <w:rPr>
          <w:color w:val="333333"/>
        </w:rPr>
        <w:t>— это</w:t>
      </w:r>
      <w:r w:rsidRPr="00A64C1B">
        <w:rPr>
          <w:color w:val="333333"/>
        </w:rPr>
        <w:t xml:space="preserve"> вид психотерапии и психологической коррекции, основанный на искусстве и творчестве. В узком смысле слова под арт-терапией обычно подразумевается терапия изобразительным творчеством с целью воздействия на психоэмоциональное состояние человека.</w:t>
      </w:r>
    </w:p>
    <w:p w14:paraId="10DE9A14" w14:textId="77777777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333333"/>
        </w:rPr>
        <w:t>Для детей это простой и эффективный способ психологической помощи, основанный на творчестве и игре.</w:t>
      </w:r>
    </w:p>
    <w:p w14:paraId="46C9B96C" w14:textId="77777777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0D0D0D"/>
        </w:rPr>
        <w:t>Арт-терапия в сочетании с музыкой дает очень положительных эффект при работе с данной категорией детей. </w:t>
      </w:r>
      <w:r w:rsidRPr="00A64C1B">
        <w:rPr>
          <w:color w:val="000000"/>
        </w:rPr>
        <w:t>Участие ребенка с проблемами в умственном развитии в художественной деятельности со сверстниками развивает его социальный опыт, учит его адекватному взаимодействию и общению в совместной деятельности, обеспечивает коррекцию нарушений коммуникативной сферы.</w:t>
      </w:r>
    </w:p>
    <w:p w14:paraId="43DB3B00" w14:textId="4D2CD624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b/>
          <w:bCs/>
          <w:color w:val="333333"/>
        </w:rPr>
        <w:t>3.</w:t>
      </w:r>
      <w:r w:rsidRPr="00A64C1B">
        <w:rPr>
          <w:b/>
          <w:bCs/>
          <w:color w:val="0D0D0D"/>
        </w:rPr>
        <w:t> Сказкотерапия.</w:t>
      </w:r>
      <w:r w:rsidRPr="00A64C1B">
        <w:rPr>
          <w:color w:val="0D0D0D"/>
        </w:rPr>
        <w:t xml:space="preserve"> Сказка может в увлекательной форме и доступными словами показать окружающую жизнь, людей, поступки, в самое короткое время показать к чему приводит тот или иной поступок. Обязательным условием для детей с ОВЗ является использование </w:t>
      </w:r>
      <w:r w:rsidRPr="00A64C1B">
        <w:rPr>
          <w:color w:val="0D0D0D"/>
        </w:rPr>
        <w:lastRenderedPageBreak/>
        <w:t xml:space="preserve">наглядной опоры. Сказкотерапию можно использовать как для младшего школьного </w:t>
      </w:r>
      <w:r w:rsidR="00F139B4" w:rsidRPr="00A64C1B">
        <w:rPr>
          <w:color w:val="0D0D0D"/>
        </w:rPr>
        <w:t>возраста,</w:t>
      </w:r>
      <w:r w:rsidRPr="00A64C1B">
        <w:rPr>
          <w:color w:val="0D0D0D"/>
        </w:rPr>
        <w:t xml:space="preserve"> так и для старшего.</w:t>
      </w:r>
    </w:p>
    <w:p w14:paraId="4C7355E0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b/>
          <w:bCs/>
          <w:color w:val="0D0D0D"/>
        </w:rPr>
        <w:t>2 Музыкотерапия - </w:t>
      </w:r>
      <w:r w:rsidRPr="00A64C1B">
        <w:rPr>
          <w:color w:val="333333"/>
          <w:shd w:val="clear" w:color="auto" w:fill="FFFFFF"/>
        </w:rPr>
        <w:t xml:space="preserve">один из видов </w:t>
      </w:r>
      <w:proofErr w:type="spellStart"/>
      <w:r w:rsidRPr="00A64C1B">
        <w:rPr>
          <w:color w:val="333333"/>
          <w:shd w:val="clear" w:color="auto" w:fill="FFFFFF"/>
        </w:rPr>
        <w:t>арттерапии</w:t>
      </w:r>
      <w:proofErr w:type="spellEnd"/>
      <w:r w:rsidRPr="00A64C1B">
        <w:rPr>
          <w:color w:val="333333"/>
          <w:shd w:val="clear" w:color="auto" w:fill="FFFFFF"/>
        </w:rPr>
        <w:t>, направленный на профилактику, психокоррекцию личностных отклонений в развитии ребенка с проблемами, где музыка используется как символическая форма, вспомогательное средство, основное воздействие которого нацелено на регуляцию нарушений психосоматических и психоэмоциональных процессов, коррекцию рефлексивно-коммуникативной сферы ребенка.</w:t>
      </w:r>
    </w:p>
    <w:p w14:paraId="7FB25B45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333333"/>
        </w:rPr>
        <w:t>По организации и способу воздействия подразделяется на рецептивную, активную и интегративную.</w:t>
      </w:r>
    </w:p>
    <w:p w14:paraId="786471A8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333333"/>
        </w:rPr>
        <w:t>-рецептивная – направлена на восприятие музыки, помогает ребенку преодолеть проблемы в эмоциональном развитии. Проводится в индивидуальной форме.</w:t>
      </w:r>
    </w:p>
    <w:p w14:paraId="40692328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333333"/>
        </w:rPr>
        <w:t>- активная - активное исполнительское участие ребенка в музыкальном процессе: пении или игре на простом музыкальном инструменте.</w:t>
      </w:r>
    </w:p>
    <w:p w14:paraId="1C768961" w14:textId="77777777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333333"/>
        </w:rPr>
        <w:t>- интегративная – построена на синтезе музыкального и наглядно-зрительного восприятия.</w:t>
      </w:r>
    </w:p>
    <w:p w14:paraId="13A42A37" w14:textId="7C6556FA" w:rsidR="00715421" w:rsidRPr="00A64C1B" w:rsidRDefault="00A64C1B" w:rsidP="00A64C1B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D0D0D"/>
        </w:rPr>
        <w:t>3</w:t>
      </w:r>
      <w:r w:rsidR="00715421" w:rsidRPr="00A64C1B">
        <w:rPr>
          <w:b/>
          <w:bCs/>
          <w:color w:val="0D0D0D"/>
        </w:rPr>
        <w:t>.Психогимнастика</w:t>
      </w:r>
      <w:r w:rsidR="00715421" w:rsidRPr="00A64C1B">
        <w:rPr>
          <w:i/>
          <w:iCs/>
          <w:color w:val="0D0D0D"/>
        </w:rPr>
        <w:t> </w:t>
      </w:r>
      <w:r w:rsidR="00715421" w:rsidRPr="00A64C1B">
        <w:rPr>
          <w:color w:val="0D0D0D"/>
        </w:rPr>
        <w:t>(</w:t>
      </w:r>
      <w:r w:rsidR="00715421" w:rsidRPr="00A64C1B">
        <w:rPr>
          <w:b/>
          <w:bCs/>
          <w:color w:val="0D0D0D"/>
        </w:rPr>
        <w:t xml:space="preserve">танцевальная терапия, мимические и </w:t>
      </w:r>
      <w:proofErr w:type="spellStart"/>
      <w:r w:rsidR="00715421" w:rsidRPr="00A64C1B">
        <w:rPr>
          <w:b/>
          <w:bCs/>
          <w:color w:val="0D0D0D"/>
        </w:rPr>
        <w:t>пантономические</w:t>
      </w:r>
      <w:proofErr w:type="spellEnd"/>
      <w:r w:rsidR="00715421" w:rsidRPr="00A64C1B">
        <w:rPr>
          <w:b/>
          <w:bCs/>
          <w:color w:val="0D0D0D"/>
        </w:rPr>
        <w:t xml:space="preserve"> этюды) </w:t>
      </w:r>
      <w:r w:rsidR="00715421" w:rsidRPr="00A64C1B">
        <w:rPr>
          <w:color w:val="0D0D0D"/>
        </w:rPr>
        <w:t xml:space="preserve">– это метод, при котором участники проявляют себя и общаются без помощи слов. </w:t>
      </w:r>
      <w:proofErr w:type="spellStart"/>
      <w:r w:rsidR="00715421" w:rsidRPr="00A64C1B">
        <w:rPr>
          <w:color w:val="0D0D0D"/>
        </w:rPr>
        <w:t>Психогимнастика</w:t>
      </w:r>
      <w:proofErr w:type="spellEnd"/>
      <w:r w:rsidR="00715421" w:rsidRPr="00A64C1B">
        <w:rPr>
          <w:color w:val="0D0D0D"/>
        </w:rPr>
        <w:t xml:space="preserve"> предполагает выражение переживаний, эмоциональных состояний, эмоциональных проблем с помощью движений, мимики, пантомимики.</w:t>
      </w:r>
    </w:p>
    <w:p w14:paraId="1BF4303D" w14:textId="1EB708F7" w:rsidR="00715421" w:rsidRPr="00A64C1B" w:rsidRDefault="00A64C1B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D0D0D"/>
        </w:rPr>
        <w:t>4</w:t>
      </w:r>
      <w:r w:rsidR="00715421" w:rsidRPr="00A64C1B">
        <w:rPr>
          <w:b/>
          <w:bCs/>
          <w:color w:val="0D0D0D"/>
        </w:rPr>
        <w:t>. Релаксация</w:t>
      </w:r>
      <w:r w:rsidR="00715421" w:rsidRPr="00A64C1B">
        <w:rPr>
          <w:i/>
          <w:iCs/>
          <w:color w:val="0D0D0D"/>
        </w:rPr>
        <w:t> </w:t>
      </w:r>
      <w:r w:rsidR="00715421" w:rsidRPr="00A64C1B">
        <w:rPr>
          <w:color w:val="0D0D0D"/>
        </w:rPr>
        <w:t>– способствует расслаблению всех групп мышц, развитию воображения, восприятия, снятие эмоционального напряжения.</w:t>
      </w:r>
    </w:p>
    <w:p w14:paraId="01EB46BE" w14:textId="4BCDDCE3" w:rsidR="00715421" w:rsidRPr="00A64C1B" w:rsidRDefault="00F139B4" w:rsidP="00A64C1B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D0D0D"/>
        </w:rPr>
        <w:t>5</w:t>
      </w:r>
      <w:r w:rsidRPr="00A64C1B">
        <w:rPr>
          <w:b/>
          <w:bCs/>
          <w:color w:val="0D0D0D"/>
        </w:rPr>
        <w:t>. Дыхательная</w:t>
      </w:r>
      <w:r w:rsidR="00715421" w:rsidRPr="00A64C1B">
        <w:rPr>
          <w:b/>
          <w:bCs/>
          <w:color w:val="0D0D0D"/>
        </w:rPr>
        <w:t xml:space="preserve"> гимнастика </w:t>
      </w:r>
      <w:r w:rsidR="00715421" w:rsidRPr="00A64C1B">
        <w:rPr>
          <w:color w:val="0D0D0D"/>
        </w:rPr>
        <w:t>– способствует смягчению эмоционального дискомфорта, обучению приемам релаксации, развитию навыков саморегуляции и самоконтроля поведения.</w:t>
      </w:r>
    </w:p>
    <w:p w14:paraId="01C32C2C" w14:textId="25714267" w:rsidR="00715421" w:rsidRPr="00A64C1B" w:rsidRDefault="00A64C1B" w:rsidP="00A64C1B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D0D0D"/>
        </w:rPr>
        <w:t>6</w:t>
      </w:r>
      <w:r w:rsidR="00715421" w:rsidRPr="00A64C1B">
        <w:rPr>
          <w:b/>
          <w:bCs/>
          <w:color w:val="0D0D0D"/>
        </w:rPr>
        <w:t>.</w:t>
      </w:r>
      <w:r w:rsidR="00715421" w:rsidRPr="00A64C1B">
        <w:rPr>
          <w:b/>
          <w:bCs/>
          <w:color w:val="000000"/>
        </w:rPr>
        <w:t>Упражнения с использованием рисования и беседы.</w:t>
      </w:r>
      <w:r w:rsidR="00200A6E" w:rsidRPr="00A64C1B">
        <w:rPr>
          <w:color w:val="000000"/>
        </w:rPr>
        <w:t xml:space="preserve"> </w:t>
      </w:r>
      <w:r w:rsidR="00715421" w:rsidRPr="00A64C1B">
        <w:rPr>
          <w:color w:val="000000"/>
        </w:rPr>
        <w:t xml:space="preserve">Рисование помогает обучать детей навыкам адекватного восприятия и выражения эмоций; помогает снимать напряжение, «выразить свои конфликты и осознать их из-за бедности своего аффективного словаря»; Рисование и беседа помогают наладить контакт с ребенком. </w:t>
      </w:r>
      <w:r w:rsidR="00715421" w:rsidRPr="00A64C1B">
        <w:rPr>
          <w:color w:val="0D0D0D"/>
        </w:rPr>
        <w:t>Подобрать методы для работы с данной категорией детей очень сложно, поэтому многие задания приходится упрощать, переделывать, давать инструкции на доступном языке. При рефлексии дети могут, хотя и с трудом определить, что им понравилось и запомнилось, но вычленить то, что они при этом чувствовали – очень проблематично.</w:t>
      </w:r>
    </w:p>
    <w:p w14:paraId="37824E5B" w14:textId="77777777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</w:p>
    <w:p w14:paraId="1D04BFA5" w14:textId="77777777" w:rsidR="00715421" w:rsidRPr="00A64C1B" w:rsidRDefault="00715421" w:rsidP="00A64C1B">
      <w:pPr>
        <w:pStyle w:val="a3"/>
        <w:spacing w:before="0" w:beforeAutospacing="0" w:after="0" w:afterAutospacing="0"/>
        <w:rPr>
          <w:i/>
          <w:color w:val="000000"/>
        </w:rPr>
      </w:pPr>
      <w:r w:rsidRPr="00A64C1B">
        <w:rPr>
          <w:b/>
          <w:bCs/>
          <w:i/>
          <w:color w:val="000000"/>
        </w:rPr>
        <w:t>Условия подбора техник и приемов создания изображений</w:t>
      </w:r>
    </w:p>
    <w:p w14:paraId="5A38EB77" w14:textId="77777777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br/>
      </w:r>
      <w:r w:rsidRPr="00A64C1B">
        <w:rPr>
          <w:b/>
          <w:bCs/>
          <w:color w:val="000000"/>
        </w:rPr>
        <w:t>Условие 1</w:t>
      </w:r>
      <w:r w:rsidRPr="00A64C1B">
        <w:rPr>
          <w:color w:val="000000"/>
        </w:rPr>
        <w:t>. Техники и приемы должны подбираться по принципу </w:t>
      </w:r>
      <w:r w:rsidRPr="00A64C1B">
        <w:rPr>
          <w:i/>
          <w:iCs/>
          <w:color w:val="000000"/>
        </w:rPr>
        <w:t>простоты и эффектности. </w:t>
      </w:r>
      <w:r w:rsidRPr="00A64C1B">
        <w:rPr>
          <w:i/>
          <w:iCs/>
          <w:color w:val="000000"/>
        </w:rPr>
        <w:br/>
      </w:r>
      <w:r w:rsidRPr="00A64C1B">
        <w:rPr>
          <w:color w:val="000000"/>
        </w:rPr>
        <w:t>Ребенок не должен испытывать затруднения при создании изображения с помощью предлагаемой техники. Любые усилия в ходе работы должны быть интересны, оригинальны, приятны ребенку. </w:t>
      </w:r>
      <w:r w:rsidRPr="00A64C1B">
        <w:rPr>
          <w:color w:val="000000"/>
        </w:rPr>
        <w:br/>
      </w:r>
      <w:r w:rsidRPr="00A64C1B">
        <w:rPr>
          <w:b/>
          <w:bCs/>
          <w:color w:val="000000"/>
        </w:rPr>
        <w:t>Условие 2</w:t>
      </w:r>
      <w:r w:rsidRPr="00A64C1B">
        <w:rPr>
          <w:color w:val="000000"/>
        </w:rPr>
        <w:t>. </w:t>
      </w:r>
      <w:r w:rsidRPr="00A64C1B">
        <w:rPr>
          <w:i/>
          <w:iCs/>
          <w:color w:val="000000"/>
        </w:rPr>
        <w:t>Интересными и привлекательными</w:t>
      </w:r>
      <w:r w:rsidRPr="00A64C1B">
        <w:rPr>
          <w:color w:val="000000"/>
        </w:rPr>
        <w:t> должны быть и </w:t>
      </w:r>
      <w:r w:rsidRPr="00A64C1B">
        <w:rPr>
          <w:i/>
          <w:iCs/>
          <w:color w:val="000000"/>
        </w:rPr>
        <w:t>процесс создания изображения, и результат.</w:t>
      </w:r>
      <w:r w:rsidRPr="00A64C1B">
        <w:rPr>
          <w:b/>
          <w:bCs/>
          <w:color w:val="000000"/>
        </w:rPr>
        <w:br/>
        <w:t>Условие 3</w:t>
      </w:r>
      <w:r w:rsidRPr="00A64C1B">
        <w:rPr>
          <w:color w:val="000000"/>
        </w:rPr>
        <w:t>. Изобразительные техники и способы должны быть </w:t>
      </w:r>
      <w:r w:rsidRPr="00A64C1B">
        <w:rPr>
          <w:i/>
          <w:iCs/>
          <w:color w:val="000000"/>
        </w:rPr>
        <w:t>нетрадиционными. </w:t>
      </w:r>
      <w:r w:rsidRPr="00A64C1B">
        <w:rPr>
          <w:color w:val="000000"/>
        </w:rPr>
        <w:br/>
        <w:t>Во-первых, новые изобразительные способы мотивируют деятельность, направляют и удерживают внимание. Во-вторых, имеет значение получение ребенком необычного опыта. Раз опыт необычен, то при его приобретении снижается контроль сознания, ослабевают механизмы защиты. В таком изображении присутствует больше свободы самовыражения, а значит, неосознанной информации. Маленькие дети с удовольствием включаются в создание изображений необычным способом, например, с помощью сухих листьев или ниток.</w:t>
      </w:r>
      <w:r w:rsidRPr="00A64C1B">
        <w:rPr>
          <w:color w:val="000000"/>
        </w:rPr>
        <w:br/>
        <w:t xml:space="preserve">Арсенал способов создания изображений широк: </w:t>
      </w:r>
      <w:proofErr w:type="spellStart"/>
      <w:r w:rsidRPr="00A64C1B">
        <w:rPr>
          <w:color w:val="000000"/>
        </w:rPr>
        <w:t>акватушь</w:t>
      </w:r>
      <w:proofErr w:type="spellEnd"/>
      <w:r w:rsidRPr="00A64C1B">
        <w:rPr>
          <w:color w:val="000000"/>
        </w:rPr>
        <w:t>, рисование сыпучими продуктами или засушенными листьями, рисование пальцами и ладонями, пульверизатором и т.д.</w:t>
      </w:r>
    </w:p>
    <w:p w14:paraId="54AE1BDB" w14:textId="77777777" w:rsidR="00715421" w:rsidRPr="00A64C1B" w:rsidRDefault="00715421" w:rsidP="00A64C1B">
      <w:pPr>
        <w:pStyle w:val="a3"/>
        <w:spacing w:before="0" w:beforeAutospacing="0" w:after="0" w:afterAutospacing="0"/>
        <w:rPr>
          <w:i/>
          <w:color w:val="000000"/>
        </w:rPr>
      </w:pPr>
    </w:p>
    <w:p w14:paraId="366F826A" w14:textId="77777777" w:rsidR="000428E7" w:rsidRPr="00A64C1B" w:rsidRDefault="00715421" w:rsidP="00A64C1B">
      <w:pPr>
        <w:pStyle w:val="a3"/>
        <w:spacing w:before="0" w:beforeAutospacing="0" w:after="0" w:afterAutospacing="0"/>
        <w:rPr>
          <w:b/>
          <w:bCs/>
          <w:i/>
          <w:color w:val="000000"/>
        </w:rPr>
      </w:pPr>
      <w:r w:rsidRPr="00A64C1B">
        <w:rPr>
          <w:b/>
          <w:bCs/>
          <w:i/>
          <w:color w:val="000000"/>
        </w:rPr>
        <w:t>Приемы работы: изобразительные техники</w:t>
      </w:r>
    </w:p>
    <w:p w14:paraId="6EEAFEE3" w14:textId="77777777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br/>
      </w:r>
      <w:r w:rsidRPr="00A64C1B">
        <w:rPr>
          <w:b/>
          <w:bCs/>
          <w:color w:val="000000"/>
        </w:rPr>
        <w:t>Марания</w:t>
      </w:r>
      <w:r w:rsidRPr="00A64C1B">
        <w:rPr>
          <w:color w:val="000000"/>
        </w:rPr>
        <w:br/>
        <w:t>В буквальном понимании «марать» — значит «пачкать, грязнить». </w:t>
      </w:r>
      <w:r w:rsidRPr="00A64C1B">
        <w:rPr>
          <w:color w:val="000000"/>
        </w:rPr>
        <w:br/>
        <w:t>Дети не рисуют в том понимании, к которому они привыкли за годы обучения. У мараний нет категорий «правильно-неправильно», «хорошо-плохо», нет эталонов. Отсутствие критериев оценки мараний исключает и саму оценку. В результате уходят напряжение, неопределенность, страх, сомнения.</w:t>
      </w:r>
      <w:r w:rsidRPr="00A64C1B">
        <w:rPr>
          <w:color w:val="000000"/>
        </w:rPr>
        <w:br/>
      </w:r>
      <w:r w:rsidRPr="00A64C1B">
        <w:rPr>
          <w:color w:val="000000"/>
        </w:rPr>
        <w:br/>
      </w:r>
      <w:r w:rsidRPr="00A64C1B">
        <w:rPr>
          <w:b/>
          <w:bCs/>
          <w:color w:val="000000"/>
        </w:rPr>
        <w:t>Штриховка, каракули</w:t>
      </w:r>
      <w:r w:rsidRPr="00A64C1B">
        <w:rPr>
          <w:color w:val="000000"/>
        </w:rPr>
        <w:br/>
        <w:t>Штриховка – это графика. Изображение создается без красок, с помощью карандашей и мелков. Под штриховкой и каракулями в нашем случае понимается хаотичное или ритмичное нанесение тонких линий на поверхность бумаги, пола, стены, мольберта и пр.</w:t>
      </w:r>
    </w:p>
    <w:p w14:paraId="40904A74" w14:textId="60D630D5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Штриховки и каракули помогают расшевелить ребенка, дают почувствовать нажим карандаша или мелка, снимают напряжение перед рисованием. Штриховки просты в исполнении, занимают непродолжительное время, потому уместны в качестве зачина арт-занятия.</w:t>
      </w:r>
      <w:r w:rsidRPr="00A64C1B">
        <w:rPr>
          <w:color w:val="000000"/>
        </w:rPr>
        <w:br/>
      </w:r>
      <w:r w:rsidRPr="00A64C1B">
        <w:rPr>
          <w:b/>
          <w:bCs/>
          <w:color w:val="000000"/>
        </w:rPr>
        <w:t>Рисование пальцами</w:t>
      </w:r>
      <w:r w:rsidRPr="00A64C1B">
        <w:rPr>
          <w:color w:val="000000"/>
        </w:rPr>
        <w:br/>
        <w:t>Даже никогда не рисовав пальцами, можно представить особенные тактильные ощущения, которые испытываешь, когда опускаешь палец в гуашь — плотную, но мягкую, размешиваешь краску в баночке, подцепляешь некоторое количество, переносишь на бумагу и оставляешь первый мазок. Это целый ритуал!</w:t>
      </w:r>
    </w:p>
    <w:p w14:paraId="7A85246C" w14:textId="7999AC2A" w:rsidR="00A64C1B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Рисование пальцами – это разрешенная игра с грязью. Ребенок, незаметно для себя, может осмелиться на действия, которые обычно не делает, так как опасается, не желает или не считает возможным нарушать правила.</w:t>
      </w:r>
      <w:r w:rsidRPr="00A64C1B">
        <w:rPr>
          <w:color w:val="000000"/>
        </w:rPr>
        <w:br/>
        <w:t>Некоторым ребятам сложно приступить к рисованию пальцами. Как правило, это дети с жесткими социальными установками поведения, ориентированные на раннее когнитивное развитие, а также те, в которых родители видят «маленьких взрослых», от которых ждут зрелого поведения, сдержанности, разумности мнений. Именно для этих детей «игры с грязью» служат профилактикой и коррекцией тревожности, социальных страхов, подавленности.</w:t>
      </w:r>
      <w:r w:rsidRPr="00A64C1B">
        <w:rPr>
          <w:color w:val="000000"/>
        </w:rPr>
        <w:br/>
      </w:r>
      <w:r w:rsidRPr="00A64C1B">
        <w:rPr>
          <w:b/>
          <w:bCs/>
          <w:color w:val="000000"/>
        </w:rPr>
        <w:t>Рисование сухими листьями (сыпучими материалами и продуктами)</w:t>
      </w:r>
      <w:r w:rsidRPr="00A64C1B">
        <w:rPr>
          <w:color w:val="000000"/>
        </w:rPr>
        <w:br/>
        <w:t>С помощью листьев и клея ПВА можно создавать изображения. На лист бумаги клеем, который выдавливается из тюбика, наносится рисунок. Затем сухие листья растираются между ладонями на мелкие частички и рассыпаются над клеевым рисунком. Лишние, не приклеившиеся частички стряхиваются. Эффектно выглядят изображения на тонированной и фактурной бумаге.</w:t>
      </w:r>
    </w:p>
    <w:p w14:paraId="60D32CBB" w14:textId="14E705E3" w:rsidR="00715421" w:rsidRPr="00A64C1B" w:rsidRDefault="00715421" w:rsidP="00A64C1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Основной задачей коррекционной работы становится обучение ребенка правильным проявлениям своих чувств, адекватным формам реагирования на различные ситуации и явления внешней среды в процессе взаимодействия с окружающим миром. При этом необходимо учитывать тот факт, что ребенку нужен динамизм эмоций, их разнообразие, т.к. изобилие однотипных положительных эмоций рано или поздно вызывает скуку. А бурные, аффективные реакции, как правило, являются результатом длительного зажима эмоций.</w:t>
      </w:r>
    </w:p>
    <w:p w14:paraId="7A918454" w14:textId="77777777" w:rsidR="00753A84" w:rsidRPr="00A64C1B" w:rsidRDefault="00753A84" w:rsidP="00A64C1B">
      <w:pPr>
        <w:pStyle w:val="a3"/>
        <w:spacing w:before="0" w:beforeAutospacing="0" w:after="0" w:afterAutospacing="0"/>
        <w:rPr>
          <w:color w:val="000000"/>
        </w:rPr>
      </w:pPr>
    </w:p>
    <w:p w14:paraId="3B8E730B" w14:textId="77777777" w:rsidR="00715421" w:rsidRPr="00A64C1B" w:rsidRDefault="00715421" w:rsidP="00A64C1B">
      <w:pPr>
        <w:pStyle w:val="a3"/>
        <w:spacing w:before="0" w:beforeAutospacing="0" w:after="0" w:afterAutospacing="0"/>
        <w:rPr>
          <w:color w:val="000000"/>
        </w:rPr>
      </w:pPr>
      <w:r w:rsidRPr="00A64C1B">
        <w:rPr>
          <w:color w:val="000000"/>
        </w:rPr>
        <w:t>Источники</w:t>
      </w:r>
    </w:p>
    <w:p w14:paraId="62E02F75" w14:textId="77777777" w:rsidR="00715421" w:rsidRPr="007F0FCA" w:rsidRDefault="00166788" w:rsidP="00A64C1B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hyperlink r:id="rId7" w:history="1">
        <w:r w:rsidR="00715421" w:rsidRPr="007F0FCA">
          <w:rPr>
            <w:rStyle w:val="a4"/>
            <w:color w:val="auto"/>
            <w:u w:val="none"/>
          </w:rPr>
          <w:t>http://pedportal.net/po-tipu-materiala/pedagogika-korrekcionnaya/korrekciya-emocionalno-volevoy-sfery-detey-s-ovz-posredstvom-metodov-art-terapii-576061</w:t>
        </w:r>
      </w:hyperlink>
    </w:p>
    <w:p w14:paraId="4D8979C3" w14:textId="77777777" w:rsidR="00715421" w:rsidRPr="007F0FCA" w:rsidRDefault="00715421" w:rsidP="00A64C1B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7F0FCA">
        <w:t xml:space="preserve">Горячева Наталья. Экология </w:t>
      </w:r>
      <w:proofErr w:type="gramStart"/>
      <w:r w:rsidRPr="007F0FCA">
        <w:t>души./</w:t>
      </w:r>
      <w:proofErr w:type="gramEnd"/>
      <w:r w:rsidRPr="007F0FCA">
        <w:t>/Школьный психолог.2003.№23.</w:t>
      </w:r>
    </w:p>
    <w:p w14:paraId="2E111B03" w14:textId="77777777" w:rsidR="00715421" w:rsidRPr="007F0FCA" w:rsidRDefault="00715421" w:rsidP="00A64C1B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proofErr w:type="spellStart"/>
      <w:r w:rsidRPr="007F0FCA">
        <w:t>Кунигель</w:t>
      </w:r>
      <w:proofErr w:type="spellEnd"/>
      <w:r w:rsidRPr="007F0FCA">
        <w:t xml:space="preserve"> Татьяна. //Школьный психолог. 2004.№25-25.</w:t>
      </w:r>
    </w:p>
    <w:p w14:paraId="61460E84" w14:textId="77777777" w:rsidR="00715421" w:rsidRPr="007F0FCA" w:rsidRDefault="00715421" w:rsidP="00A64C1B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7F0FCA">
        <w:lastRenderedPageBreak/>
        <w:t xml:space="preserve">Чистякова М.И. </w:t>
      </w:r>
      <w:proofErr w:type="spellStart"/>
      <w:r w:rsidRPr="007F0FCA">
        <w:t>Психогимнастика</w:t>
      </w:r>
      <w:proofErr w:type="spellEnd"/>
      <w:r w:rsidRPr="007F0FCA">
        <w:t xml:space="preserve">/По ред. М.И. </w:t>
      </w:r>
      <w:proofErr w:type="spellStart"/>
      <w:r w:rsidRPr="007F0FCA">
        <w:t>Буянова</w:t>
      </w:r>
      <w:proofErr w:type="spellEnd"/>
      <w:r w:rsidRPr="007F0FCA">
        <w:t>.-М.: Просвещение: ВЛАДОС,1995.</w:t>
      </w:r>
    </w:p>
    <w:p w14:paraId="57A7C248" w14:textId="77777777" w:rsidR="000541DF" w:rsidRPr="007F0FCA" w:rsidRDefault="00715421" w:rsidP="00A64C1B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7F0FCA">
        <w:t xml:space="preserve">Шаповалова О.Е. Психолого-педагогическая поддержка эмоционального развития умственно-отсталых </w:t>
      </w:r>
      <w:proofErr w:type="gramStart"/>
      <w:r w:rsidRPr="007F0FCA">
        <w:t>школьников.-</w:t>
      </w:r>
      <w:proofErr w:type="gramEnd"/>
      <w:r w:rsidRPr="007F0FCA">
        <w:t xml:space="preserve"> М.: В.Секачев,2007.</w:t>
      </w:r>
    </w:p>
    <w:bookmarkEnd w:id="0"/>
    <w:p w14:paraId="59D52650" w14:textId="77777777" w:rsidR="000428E7" w:rsidRPr="00A64C1B" w:rsidRDefault="000428E7" w:rsidP="00A64C1B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</w:p>
    <w:sectPr w:rsidR="000428E7" w:rsidRPr="00A64C1B" w:rsidSect="0005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1C199" w14:textId="77777777" w:rsidR="00166788" w:rsidRDefault="00166788" w:rsidP="00753A84">
      <w:pPr>
        <w:spacing w:after="0" w:line="240" w:lineRule="auto"/>
      </w:pPr>
      <w:r>
        <w:separator/>
      </w:r>
    </w:p>
  </w:endnote>
  <w:endnote w:type="continuationSeparator" w:id="0">
    <w:p w14:paraId="3C5D8E62" w14:textId="77777777" w:rsidR="00166788" w:rsidRDefault="00166788" w:rsidP="0075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9B01F" w14:textId="77777777" w:rsidR="00166788" w:rsidRDefault="00166788" w:rsidP="00753A84">
      <w:pPr>
        <w:spacing w:after="0" w:line="240" w:lineRule="auto"/>
      </w:pPr>
      <w:r>
        <w:separator/>
      </w:r>
    </w:p>
  </w:footnote>
  <w:footnote w:type="continuationSeparator" w:id="0">
    <w:p w14:paraId="447D420B" w14:textId="77777777" w:rsidR="00166788" w:rsidRDefault="00166788" w:rsidP="00753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D0651"/>
    <w:multiLevelType w:val="multilevel"/>
    <w:tmpl w:val="0D061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B33E31"/>
    <w:multiLevelType w:val="multilevel"/>
    <w:tmpl w:val="D8E8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830EA"/>
    <w:multiLevelType w:val="multilevel"/>
    <w:tmpl w:val="72AE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A92750"/>
    <w:multiLevelType w:val="multilevel"/>
    <w:tmpl w:val="DF66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A86B4F"/>
    <w:multiLevelType w:val="multilevel"/>
    <w:tmpl w:val="174AC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421"/>
    <w:rsid w:val="00036B62"/>
    <w:rsid w:val="000428E7"/>
    <w:rsid w:val="000541DF"/>
    <w:rsid w:val="00166788"/>
    <w:rsid w:val="00200A6E"/>
    <w:rsid w:val="00494F35"/>
    <w:rsid w:val="004D690F"/>
    <w:rsid w:val="00522E49"/>
    <w:rsid w:val="006E0DE9"/>
    <w:rsid w:val="00715421"/>
    <w:rsid w:val="00753A84"/>
    <w:rsid w:val="007F0FCA"/>
    <w:rsid w:val="008E540F"/>
    <w:rsid w:val="009920CC"/>
    <w:rsid w:val="00A64C1B"/>
    <w:rsid w:val="00AE0008"/>
    <w:rsid w:val="00B4135E"/>
    <w:rsid w:val="00B6437C"/>
    <w:rsid w:val="00E42D1B"/>
    <w:rsid w:val="00F1277B"/>
    <w:rsid w:val="00F139B4"/>
    <w:rsid w:val="00F1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D365"/>
  <w15:docId w15:val="{974F1621-F00A-4E5F-BA5F-5BCE6348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5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1542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15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42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5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53A84"/>
  </w:style>
  <w:style w:type="paragraph" w:styleId="a9">
    <w:name w:val="footer"/>
    <w:basedOn w:val="a"/>
    <w:link w:val="aa"/>
    <w:uiPriority w:val="99"/>
    <w:unhideWhenUsed/>
    <w:rsid w:val="0075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3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0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pedportal.net%2Fpo-tipu-materiala%2Fpedagogika-korrekcionnaya%2Fkorrekciya-emocionalno-volevoy-sfery-detey-s-ovz-posredstvom-metodov-art-terapii-5760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4</cp:revision>
  <dcterms:created xsi:type="dcterms:W3CDTF">2018-05-06T07:52:00Z</dcterms:created>
  <dcterms:modified xsi:type="dcterms:W3CDTF">2025-12-23T15:14:00Z</dcterms:modified>
</cp:coreProperties>
</file>