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E5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99B0E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1153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EDF7C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Технологическая карта учебного занятия педагога дополнительного образования</w:t>
      </w:r>
    </w:p>
    <w:p w14:paraId="06871484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6"/>
        <w:tblW w:w="14818" w:type="dxa"/>
        <w:tblInd w:w="229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5"/>
        <w:gridCol w:w="2938"/>
        <w:gridCol w:w="4500"/>
        <w:gridCol w:w="2477"/>
        <w:gridCol w:w="2548"/>
        <w:gridCol w:w="1910"/>
      </w:tblGrid>
      <w:tr w14:paraId="3E4AED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F929789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ФИО педагога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AD9D643">
            <w:pPr>
              <w:spacing w:after="0" w:line="240" w:lineRule="auto"/>
              <w:rPr>
                <w:rFonts w:hint="default" w:ascii="Times New Roman" w:hAnsi="Times New Roman" w:cs="Times New Roman"/>
                <w:color w:val="222A35" w:themeColor="text2" w:themeShade="8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  <w:lang w:val="ru-RU"/>
              </w:rPr>
              <w:t>Сукач</w:t>
            </w:r>
            <w:r>
              <w:rPr>
                <w:rFonts w:hint="default" w:ascii="Times New Roman" w:hAnsi="Times New Roman" w:cs="Times New Roman"/>
                <w:color w:val="222A35" w:themeColor="text2" w:themeShade="80"/>
                <w:sz w:val="24"/>
                <w:szCs w:val="24"/>
                <w:lang w:val="ru-RU"/>
              </w:rPr>
              <w:t xml:space="preserve"> Екатерина Андреевна</w:t>
            </w: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A3B434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Тип занятия</w:t>
            </w: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EEB41B9">
            <w:pPr>
              <w:spacing w:after="0" w:line="240" w:lineRule="auto"/>
              <w:rPr>
                <w:rFonts w:hint="default" w:ascii="Times New Roman" w:hAnsi="Times New Roman" w:cs="Times New Roman"/>
                <w:color w:val="222A35" w:themeColor="text2" w:themeShade="8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  <w:lang w:val="ru-RU"/>
              </w:rPr>
              <w:t>Творческое</w:t>
            </w:r>
            <w:r>
              <w:rPr>
                <w:rFonts w:hint="default" w:ascii="Times New Roman" w:hAnsi="Times New Roman" w:cs="Times New Roman"/>
                <w:color w:val="222A35" w:themeColor="text2" w:themeShade="80"/>
                <w:sz w:val="24"/>
                <w:szCs w:val="24"/>
                <w:lang w:val="ru-RU"/>
              </w:rPr>
              <w:t xml:space="preserve"> занятие</w:t>
            </w:r>
          </w:p>
        </w:tc>
      </w:tr>
      <w:tr w14:paraId="5C0EE3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6FA24F8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Наименование организации 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B7350F5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Муниципальное бюджетное образовательное учреждение дополнительного образования «Станция юных техников» </w:t>
            </w:r>
          </w:p>
          <w:p w14:paraId="6D5E9D97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г. Назарово Красноярского края </w:t>
            </w: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1E6200B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Продолжительность занятия</w:t>
            </w: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96AF00E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2 академических часа </w:t>
            </w:r>
          </w:p>
        </w:tc>
      </w:tr>
      <w:tr w14:paraId="15B3F7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C8632F4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 реализуемой программы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C2FD42B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>Радуга</w:t>
            </w: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  <w:szCs w:val="24"/>
                <w:lang w:val="ru-RU"/>
              </w:rPr>
              <w:t xml:space="preserve"> возможностей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» </w:t>
            </w: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1CD29DD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Тема занятия</w:t>
            </w: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4444DDF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«Зимний пейзаж»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технике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равополушарно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рисовани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</w:t>
            </w: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» </w:t>
            </w:r>
          </w:p>
        </w:tc>
      </w:tr>
      <w:tr w14:paraId="3090E1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BC57CC6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Направленность ДООП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2DD76EB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Социально - гуманитарная</w:t>
            </w: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1AF86BD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Цель занятия</w:t>
            </w: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95C51BD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Style w:val="7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  <w:lang w:val="ru-RU"/>
              </w:rPr>
              <w:t>Р</w:t>
            </w:r>
            <w:r>
              <w:rPr>
                <w:rStyle w:val="7"/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аскрыть творческий потенциал ребёнка</w:t>
            </w: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 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через активизацию правого полушария мозга, отвечающего за воображение и спонтанность.</w:t>
            </w:r>
          </w:p>
        </w:tc>
      </w:tr>
      <w:tr w14:paraId="6DA346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4068380"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Год обучения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17B8DC2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Первый </w:t>
            </w:r>
            <w:bookmarkStart w:id="0" w:name="_GoBack"/>
            <w:bookmarkEnd w:id="0"/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BE38A9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Задачи занятия</w:t>
            </w: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09BEEF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Образовательные:</w:t>
            </w:r>
          </w:p>
          <w:p w14:paraId="5A84D898"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1.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Познакомить детей с основами техники правополушарного рисования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.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2. С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формировать первичный опыт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 xml:space="preserve"> по созданию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рисунк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, применяя полученные знания.</w:t>
            </w:r>
          </w:p>
          <w:p w14:paraId="0EA07B87">
            <w:pPr>
              <w:pStyle w:val="8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textAlignment w:val="baseline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Развивающие:</w:t>
            </w:r>
          </w:p>
          <w:p w14:paraId="31F1E105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1.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Способствовать развитию зрительного восприятия, памяти и внимания.</w:t>
            </w:r>
          </w:p>
          <w:p w14:paraId="67AA905A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2.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Совершенствовать мелкую моторику и координацию движений.</w:t>
            </w:r>
          </w:p>
          <w:p w14:paraId="7BBF3C50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</w:p>
          <w:p w14:paraId="1892E26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Воспитательные:</w:t>
            </w:r>
          </w:p>
          <w:p w14:paraId="150D4FB2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right="0" w:hanging="360"/>
              <w:textAlignment w:val="baseline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color w:val="222A35" w:themeColor="text2" w:themeShade="80"/>
                <w:sz w:val="24"/>
                <w:szCs w:val="24"/>
                <w:shd w:val="clear" w:color="auto" w:fill="auto"/>
                <w:lang w:val="ru-RU"/>
              </w:rPr>
              <w:t>1.</w:t>
            </w:r>
            <w:r>
              <w:rPr>
                <w:rFonts w:ascii="Arial" w:hAnsi="Arial" w:eastAsia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</w:rPr>
              <w:t> </w:t>
            </w:r>
            <w:r>
              <w:rPr>
                <w:rFonts w:ascii="Arial" w:hAnsi="Arial" w:eastAsia="Arial" w:cs="Arial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lang w:val="ru-RU"/>
              </w:rPr>
              <w:t>Ф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</w:rPr>
              <w:t>ормировать положительно-эмоциональное восприятие окружающего мира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color="auto" w:fill="auto"/>
                <w:lang w:val="ru-RU"/>
              </w:rPr>
              <w:t>.</w:t>
            </w:r>
          </w:p>
          <w:p w14:paraId="39B331AB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/>
              <w:spacing w:before="0" w:beforeAutospacing="0" w:after="0" w:afterAutospacing="0"/>
              <w:ind w:left="0" w:right="0" w:hanging="360"/>
              <w:textAlignment w:val="baseline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2.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Формирование у 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ребёнка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уверенной жизненной позиции через осознание личного вклада в совместную творческую деятельность.</w:t>
            </w:r>
          </w:p>
        </w:tc>
      </w:tr>
      <w:tr w14:paraId="73450D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B33A5C2">
            <w:pPr>
              <w:spacing w:after="0" w:line="240" w:lineRule="auto"/>
              <w:rPr>
                <w:rFonts w:ascii="Times New Roman" w:hAnsi="Times New Roman" w:cs="Times New Roman" w:eastAsiaTheme="minorEastAsia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Возраст обучающихся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AAD210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7-15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 </w:t>
            </w: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B1F9E2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Планируемые результаты занятия</w:t>
            </w: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F5CE306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Образовательные результаты:</w:t>
            </w:r>
          </w:p>
          <w:p w14:paraId="36A56C42">
            <w:pPr>
              <w:pStyle w:val="3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textAlignment w:val="baseline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1.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Дет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и освоят основы техники правополушарного рисования.</w:t>
            </w:r>
          </w:p>
          <w:p w14:paraId="7AC5AAC2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  <w:t>2.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kern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Каждый ребёнок создаст собственный уникальн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ый 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рисунок. </w:t>
            </w:r>
          </w:p>
          <w:p w14:paraId="54FD5EC8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3.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Повысится уровень мотивации к познанию и открытию нового</w:t>
            </w: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.</w:t>
            </w:r>
          </w:p>
          <w:p w14:paraId="107B4A80"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Развивающие результаты:</w:t>
            </w:r>
          </w:p>
          <w:p w14:paraId="6EADB3F1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1.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Улучшится концентрация внимания и способность к длительной сосредоточенности на одном занятии.</w:t>
            </w:r>
          </w:p>
          <w:p w14:paraId="6D8AD8BD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2.У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лучшение памяти, концентрации внимания, быстроты реакций, развитие тактильной чувствительности и дифференциации ощущений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.</w:t>
            </w:r>
          </w:p>
          <w:p w14:paraId="00F6A67A">
            <w:pPr>
              <w:keepNext w:val="0"/>
              <w:keepLines w:val="0"/>
              <w:pageBreakBefore w:val="0"/>
              <w:widowControl/>
              <w:numPr>
                <w:ilvl w:val="0"/>
                <w:numId w:val="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3.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Улучшится координация движений и точность воспроизведения изображений.</w:t>
            </w:r>
          </w:p>
          <w:p w14:paraId="3CC7D34E">
            <w:pPr>
              <w:keepNext w:val="0"/>
              <w:keepLines w:val="0"/>
              <w:pageBreakBefore w:val="0"/>
              <w:widowControl/>
              <w:numPr>
                <w:ilvl w:val="0"/>
                <w:numId w:val="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Воспитательные результаты:</w:t>
            </w:r>
          </w:p>
          <w:p w14:paraId="2D3F23EB"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1.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Усилится чувство уверенности в себе благодаря успехам в творчестве.</w:t>
            </w:r>
          </w:p>
          <w:p w14:paraId="6B834633">
            <w:pPr>
              <w:keepNext w:val="0"/>
              <w:keepLines w:val="0"/>
              <w:pageBreakBefore w:val="0"/>
              <w:widowControl/>
              <w:numPr>
                <w:ilvl w:val="0"/>
                <w:numId w:val="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2. У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лучшени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социальных взаимодействий внутри группы, создавая атмосферу поддержки и взаимопонимания среди участников.</w:t>
            </w:r>
          </w:p>
        </w:tc>
      </w:tr>
      <w:tr w14:paraId="71D401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6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D6D99AA">
            <w:pPr>
              <w:spacing w:after="0" w:line="240" w:lineRule="auto"/>
              <w:rPr>
                <w:rFonts w:ascii="Times New Roman" w:hAnsi="Times New Roman" w:cs="Times New Roman" w:eastAsiaTheme="minorEastAsia"/>
                <w:color w:val="auto"/>
                <w:sz w:val="24"/>
                <w:szCs w:val="24"/>
                <w:lang w:val="ru-RU" w:eastAsia="ru-RU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Тема из учебно-тематического плана/модуля/раздела/блока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72D27A0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из модуля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«Волшебная палитра»  адаптированной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дополнительной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общеобразовательной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«Радуга возможностей»</w:t>
            </w: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CD4D5FC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Средства обучения</w:t>
            </w: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0808F5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exact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Материально-технические средства:</w:t>
            </w:r>
          </w:p>
          <w:p w14:paraId="1F5AE8E5"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льбомные листы бумаги формата A4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;</w:t>
            </w:r>
          </w:p>
          <w:p w14:paraId="5183C910">
            <w:pPr>
              <w:keepNext w:val="0"/>
              <w:keepLines w:val="0"/>
              <w:pageBreakBefore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г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уашевые краски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;</w:t>
            </w:r>
          </w:p>
          <w:p w14:paraId="5F74B67D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исти разного размер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;</w:t>
            </w:r>
          </w:p>
          <w:p w14:paraId="59CADDC8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б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аночки с чистой водой для промывания кистей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;</w:t>
            </w:r>
          </w:p>
          <w:p w14:paraId="3F4C995F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с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алфетки бумажные для протирки кистей и рук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;</w:t>
            </w:r>
          </w:p>
          <w:p w14:paraId="4AFE998F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алитра для смешивания красок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;</w:t>
            </w:r>
          </w:p>
          <w:p w14:paraId="768AC54E"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олотенца или фартуки для защиты одежды.</w:t>
            </w:r>
          </w:p>
          <w:p w14:paraId="35E83F0D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Информационно-коммуникационные средства:</w:t>
            </w:r>
          </w:p>
          <w:p w14:paraId="06423F7F">
            <w:pPr>
              <w:keepNext w:val="0"/>
              <w:keepLines w:val="0"/>
              <w:widowControl/>
              <w:numPr>
                <w:ilvl w:val="0"/>
                <w:numId w:val="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резентаци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я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с примерами зимних пейзажей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;</w:t>
            </w:r>
          </w:p>
          <w:p w14:paraId="6875E9E8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роектор и экран для демонстрации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видео;</w:t>
            </w:r>
          </w:p>
          <w:p w14:paraId="32907B05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музыкальная подборка;</w:t>
            </w:r>
          </w:p>
          <w:p w14:paraId="7A0E9A52">
            <w:pPr>
              <w:keepNext w:val="0"/>
              <w:keepLines w:val="0"/>
              <w:widowControl/>
              <w:numPr>
                <w:ilvl w:val="0"/>
                <w:numId w:val="1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 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ошаговы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й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алгоритм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по выполнению задания.</w:t>
            </w:r>
          </w:p>
          <w:p w14:paraId="43D41D7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-360" w:leftChars="0" w:right="0" w:rightChars="0"/>
              <w:textAlignment w:val="baseline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</w:tc>
      </w:tr>
      <w:tr w14:paraId="1C28C1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 w:hRule="atLeast"/>
        </w:trPr>
        <w:tc>
          <w:tcPr>
            <w:tcW w:w="3383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DB38EF4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Место занятия в изучаемой теме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F72547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60082E95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43EB43AE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19E7FDEC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 xml:space="preserve">Кабинет </w:t>
            </w:r>
          </w:p>
          <w:p w14:paraId="62F46AA8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674E2831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11081FE5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29A616C1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3ABE234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12FB67CF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574690FA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  <w:p w14:paraId="7E829768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</w:tc>
        <w:tc>
          <w:tcPr>
            <w:tcW w:w="445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D65B62F">
            <w:pPr>
              <w:spacing w:after="0" w:line="240" w:lineRule="auto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</w:p>
        </w:tc>
      </w:tr>
      <w:tr w14:paraId="767F41F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 w:hRule="atLeast"/>
        </w:trPr>
        <w:tc>
          <w:tcPr>
            <w:tcW w:w="14818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36601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222A35" w:themeColor="text2" w:themeShade="80"/>
                <w:sz w:val="24"/>
                <w:szCs w:val="24"/>
              </w:rPr>
              <w:t>Ход занятия</w:t>
            </w:r>
          </w:p>
        </w:tc>
      </w:tr>
      <w:tr w14:paraId="6DF5C4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" w:hRule="atLeast"/>
        </w:trPr>
        <w:tc>
          <w:tcPr>
            <w:tcW w:w="445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9CCC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№</w:t>
            </w:r>
          </w:p>
        </w:tc>
        <w:tc>
          <w:tcPr>
            <w:tcW w:w="2938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B53E17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Этап занятия</w:t>
            </w:r>
          </w:p>
        </w:tc>
        <w:tc>
          <w:tcPr>
            <w:tcW w:w="450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EA2FD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Содержание этапа</w:t>
            </w:r>
          </w:p>
        </w:tc>
        <w:tc>
          <w:tcPr>
            <w:tcW w:w="2477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45DC83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Формы деятельности</w:t>
            </w:r>
          </w:p>
        </w:tc>
        <w:tc>
          <w:tcPr>
            <w:tcW w:w="2548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100DB5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A35" w:themeColor="text2" w:themeShade="80"/>
                <w:sz w:val="24"/>
                <w:szCs w:val="24"/>
              </w:rPr>
              <w:t>Планируемый результат</w:t>
            </w:r>
          </w:p>
        </w:tc>
        <w:tc>
          <w:tcPr>
            <w:tcW w:w="1910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752FC3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Способы/формы оценки результата</w:t>
            </w:r>
          </w:p>
        </w:tc>
      </w:tr>
      <w:tr w14:paraId="7E73EA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 w:hRule="atLeast"/>
        </w:trPr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30394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190D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9E9C122">
            <w:pPr>
              <w:spacing w:after="0" w:line="240" w:lineRule="auto"/>
              <w:jc w:val="left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П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риветств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ие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детей,  созда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ние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спокойн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ой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рабоч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 xml:space="preserve">ей и эмоционально комфортной 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обстановк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и,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посредством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 xml:space="preserve">прослушивания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музыки и позитивного настроя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педагога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.</w:t>
            </w:r>
          </w:p>
          <w:p w14:paraId="01169ED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Здравствуйте, ребята!</w:t>
            </w:r>
          </w:p>
          <w:p w14:paraId="00CF35E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Сегодня наше занятие начнётся необычно. Я хочу попросить вас закрыть глаза и прислушаться к музыке, которую я включу. Послушаем её внимательно и попробуем представить образы и вспомнить моменты, которые связаны с зимними пейзажами.</w:t>
            </w:r>
          </w:p>
          <w:p w14:paraId="2032F54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Дышите спокойно... слушайте звуки...</w:t>
            </w:r>
          </w:p>
          <w:p w14:paraId="7EE563B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Теперь подумайте: какие эмоции вызывает музыка у вас? Что вы видите внутренним взглядом? Может быть, вспомните прогулку по лесу или морозное утро возле окна?</w:t>
            </w:r>
          </w:p>
          <w:p w14:paraId="3ED280A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Через минуту мы обсудим ваши мысли вместе.</w:t>
            </w:r>
          </w:p>
          <w:p w14:paraId="0594B050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Открывайте глаза... поделитесь своими чувствами и воспоминаниями.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A79790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р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упповая 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4AC70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B56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2D41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D87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E58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7A7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EA8E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A3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A6C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E807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5AB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68F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начала занятия, создание положительного эмоционального настроя.</w:t>
            </w: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996AD82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Наблюдение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 опрос</w:t>
            </w:r>
          </w:p>
        </w:tc>
      </w:tr>
      <w:tr w14:paraId="06F98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4" w:hRule="atLeast"/>
        </w:trPr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DB723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908C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Проверочный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66A4C7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Ребята, сейчас я буду задавать вам вопросы о зиме, а вы отвечайте искренне и честно, потому что для каждого человека зима особенная и уникальная. Ваша задача — сказать то, что близко лично вам, что вызывает у вас тёплые чувства или особые переживания.</w:t>
            </w:r>
          </w:p>
          <w:p w14:paraId="1B214D8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Например, я могу спросить: «Какие чувства вызывает у вас зима?» Один скажет, что чувствует уют и спокойствие, другой расскажет о радости от катания на санях или лепки снеговика. Главное, что ваш ответ будет вашим собственным открытием и уникальным переживанием.</w:t>
            </w:r>
          </w:p>
          <w:p w14:paraId="4027159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Готовы поделиться своими мыслями и эмоциями? Тогда начнём!</w:t>
            </w:r>
          </w:p>
          <w:p w14:paraId="423CEB5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  <w:p w14:paraId="759B64D3"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Какие чувства вызывает зима?</w:t>
            </w:r>
          </w:p>
          <w:p w14:paraId="17F2ECCD">
            <w:pPr>
              <w:keepNext w:val="0"/>
              <w:keepLines w:val="0"/>
              <w:widowControl/>
              <w:numPr>
                <w:ilvl w:val="1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Что именно вам нравится в зиме?</w:t>
            </w:r>
          </w:p>
          <w:p w14:paraId="4784E3FA">
            <w:pPr>
              <w:keepNext w:val="0"/>
              <w:keepLines w:val="0"/>
              <w:widowControl/>
              <w:numPr>
                <w:ilvl w:val="1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Какие ощущения возникают, когда мы видим заснеженную улицу или чувствуем холод воздуха?</w:t>
            </w:r>
          </w:p>
          <w:p w14:paraId="51F9AC1F">
            <w:pPr>
              <w:keepNext w:val="0"/>
              <w:keepLines w:val="0"/>
              <w:widowControl/>
              <w:numPr>
                <w:ilvl w:val="1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Какими словами можно описать настроение зимы?</w:t>
            </w:r>
          </w:p>
          <w:p w14:paraId="5F5B04E2">
            <w:pPr>
              <w:keepNext w:val="0"/>
              <w:keepLines w:val="0"/>
              <w:widowControl/>
              <w:numPr>
                <w:ilvl w:val="1"/>
                <w:numId w:val="1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</w:p>
          <w:p w14:paraId="252BB48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-360" w:leftChars="0" w:right="0" w:rightChars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  <w:p w14:paraId="2A613A9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-360" w:leftChars="0" w:right="0" w:rightChars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  <w:p w14:paraId="2D2EF4B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5746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  <w:t xml:space="preserve">Фронтальная 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FC771D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Формирование представлений о зимнем пейзаже и эмоциональных ассоциаций, связанных с ним.</w:t>
            </w:r>
          </w:p>
          <w:p w14:paraId="1537B5B8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Развитие речи и выразительности устного изложения собственных мыслей и чувств.</w:t>
            </w:r>
          </w:p>
          <w:p w14:paraId="6BFE387D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Появление интереса к зимним сюжетам.</w:t>
            </w:r>
          </w:p>
          <w:p w14:paraId="228BE7D6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Увеличение внутренней мотивации к участию в творческой деятельности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.</w:t>
            </w: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17EB73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  <w:lang w:val="ru-RU"/>
              </w:rPr>
              <w:t xml:space="preserve"> Опрос </w:t>
            </w:r>
          </w:p>
        </w:tc>
      </w:tr>
      <w:tr w14:paraId="2796E40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86" w:hRule="atLeast"/>
        </w:trPr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71B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789B26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Усвоение новых знаний и способ действия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3A67C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Ребята, сейчас мы перейдем к самому важному моменту нашего занятия — знакомству с новыми знаниями и способом действия. Мы постараемся освоить новую технику рисования зимнего пейзажа, чтобы наши рисунки стали красивыми и удивительными.</w:t>
            </w:r>
          </w:p>
          <w:p w14:paraId="28298A1C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Алгоритм действия:</w:t>
            </w:r>
          </w:p>
          <w:p w14:paraId="3757937C">
            <w:pPr>
              <w:pStyle w:val="8"/>
              <w:keepNext w:val="0"/>
              <w:keepLines w:val="0"/>
              <w:widowControl/>
              <w:numPr>
                <w:ilvl w:val="0"/>
                <w:numId w:val="1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60" w:leftChars="0" w:right="0" w:firstLine="0" w:firstLineChars="0"/>
              <w:textAlignment w:val="baseline"/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Пространственное представление (визуализация):</w:t>
            </w:r>
          </w:p>
          <w:p w14:paraId="3786736A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Перед началом практической работы давайте посмотрим картинки с зимними пейзажами и рассмотрим их подробно. Обратите внимание на цветовую гамму, расположение объектов, форму и структуру деревьев и др.</w:t>
            </w:r>
          </w:p>
          <w:p w14:paraId="2E2A1D2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Ребята, сейчас мы с вами поиграем в интересную игру «Цвета зимы».</w:t>
            </w:r>
          </w:p>
          <w:p w14:paraId="0F75D103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На каждом  столе лежит специальный конвертик. Внутри находятся полоски бумаги, окрашенные в разные цвета.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В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аша задача — выбрать из этих полосок те, которые, по-вашему мнению, соответствуют традиционным зимним цветам.</w:t>
            </w:r>
          </w:p>
          <w:p w14:paraId="53ECC3A9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Подумайте, какой цвет вы связываете с первым снегом, чистым небом,морозом, зимнем закатом солнца. Выберите цвета, которые кажется вам правильным. После того, как сделаете выбор, скажите, пожалуйста, почему выбрали именно этот цвет. Мы обсудим ваши ответы и поймём, какие цвета у нас общие, а какие уникальные.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  <w:t xml:space="preserve"> По окончанию обсуждения с детьми цветов.  </w:t>
            </w:r>
          </w:p>
          <w:p w14:paraId="712824E5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Рассказываю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детям о цветах зимы боллее подробно. Традиционными зимними цветами принято считать:</w:t>
            </w:r>
          </w:p>
          <w:p w14:paraId="3923C5AA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Белый — символизирует чистоту и свежесть первого снега.</w:t>
            </w:r>
          </w:p>
          <w:p w14:paraId="688ACE1C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Голубой и светло-синий — напоминают ясное зимнее небо и прозрачность льда.</w:t>
            </w:r>
          </w:p>
          <w:p w14:paraId="06C001BC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Серебристый — подчёркивает искрящийся блеск снега и ледяных кристаллов.</w:t>
            </w:r>
          </w:p>
          <w:p w14:paraId="5CA1619A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Серо-серебряный — напоминает облака и туманы холодной поры.</w:t>
            </w:r>
          </w:p>
          <w:p w14:paraId="770C9D3A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Темно-синий и фиолетовый — создают эффект глубокого вечернего неба или теней на снегу.</w:t>
            </w:r>
          </w:p>
          <w:p w14:paraId="0E0885EE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Золотистый и оранжевый — могут использоваться для отображения солнца, сияющего сквозь морозную дымку.</w:t>
            </w:r>
          </w:p>
          <w:p w14:paraId="0681B15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Эти цвета традиционно используются в искусстве и дизайне для передачи духа и красоты зимней природы.</w:t>
            </w:r>
          </w:p>
          <w:p w14:paraId="55C3402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</w:p>
          <w:p w14:paraId="48B73637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2. Теоретическая часть (кратко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е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  <w:t xml:space="preserve"> и </w:t>
            </w:r>
            <w:r>
              <w:rPr>
                <w:rFonts w:hint="default" w:ascii="Times New Roman" w:hAnsi="Times New Roman" w:cs="Times New Roman" w:eastAsiaTheme="minorEastAsia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доступно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е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  <w:t xml:space="preserve"> видео).</w:t>
            </w:r>
          </w:p>
          <w:p w14:paraId="10AB8CED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Сейчас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мы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  <w:t xml:space="preserve"> с вами посмотрим видео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, как правильно наносить  краску на бумагу. </w:t>
            </w:r>
          </w:p>
          <w:p w14:paraId="21D7CBBD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Ключевые положения:</w:t>
            </w:r>
          </w:p>
          <w:p w14:paraId="5D7317A7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На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несение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фона (небо, земля).</w:t>
            </w:r>
          </w:p>
          <w:p w14:paraId="247A57CB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обав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ление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крупны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х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объект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ов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(деревья, сугробы, и тд.).</w:t>
            </w:r>
          </w:p>
          <w:p w14:paraId="01E783C2"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Д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орис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овка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мелки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х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детал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ей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 xml:space="preserve"> (следы, веточки, птички).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8B88C0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Фронтальная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(игра,   наглядный показ)</w:t>
            </w:r>
          </w:p>
          <w:p w14:paraId="63636E7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4375F0C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14:paraId="5FFC154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3AEC79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6953A3F1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50D33E9F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9AF3AE9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16BBC76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3E88490D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D53B3EE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3F5DB60F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7232EB7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21DEA65F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46D2FDE2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0A58F479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2D237EA4">
            <w:pPr>
              <w:pStyle w:val="8"/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120" w:firstLineChars="5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С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опоставлять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реальные объекты с цветами</w:t>
            </w:r>
          </w:p>
          <w:p w14:paraId="5FD8F042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</w:p>
          <w:p w14:paraId="5CB36A1D">
            <w:pPr>
              <w:pStyle w:val="8"/>
              <w:keepNext w:val="0"/>
              <w:keepLines w:val="0"/>
              <w:widowControl/>
              <w:numPr>
                <w:ilvl w:val="0"/>
                <w:numId w:val="1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firstLine="120" w:firstLineChars="5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Ф</w:t>
            </w: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ормировать ассоциативные связи между цветом и временем года.</w:t>
            </w:r>
          </w:p>
          <w:p w14:paraId="4F6506CC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32278B4B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21B93C5A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52CAA88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25D5AE7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081480C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6BEA5168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D85540C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6135314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64F1578A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D25F7C5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63CC0982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55CFFDC2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336BB820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3093A1C9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FE39119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2A954012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01E40032">
            <w:pPr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Расширение круга знаний о традиционных цветах и символах русской зимы.</w:t>
            </w:r>
          </w:p>
          <w:p w14:paraId="1F325A6F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51317F7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6A917115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4C03CB9B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06B4F552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673317C9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F71AAD3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49C6F85C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4F3902C3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4C35B12A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68542C1B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7ADECC2A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62804D4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211A4283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E3B316E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3D57D1F6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18192C5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3BD07FF5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4F7F5EB5">
            <w:pPr>
              <w:spacing w:after="0" w:line="240" w:lineRule="auto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Правильность и чёткость выполнения шагов</w:t>
            </w:r>
          </w:p>
          <w:p w14:paraId="5674AE74">
            <w:pPr>
              <w:spacing w:after="0" w:line="240" w:lineRule="auto"/>
              <w:jc w:val="both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</w:p>
          <w:p w14:paraId="1BEACA57">
            <w:pPr>
              <w:spacing w:after="0" w:line="240" w:lineRule="auto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Дети узнают новую информацию, теорию и правила, связанные с темой занятия.</w:t>
            </w:r>
          </w:p>
          <w:p w14:paraId="322122A1">
            <w:pPr>
              <w:spacing w:after="0" w:line="240" w:lineRule="auto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Знакомство с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 xml:space="preserve"> алгоритмом </w:t>
            </w:r>
          </w:p>
          <w:p w14:paraId="047564BB">
            <w:pPr>
              <w:spacing w:after="0" w:line="240" w:lineRule="auto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выполнени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я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 xml:space="preserve"> конкретн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ых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 xml:space="preserve"> 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приёмов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, необходим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ых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 xml:space="preserve"> для самостоятельной деятельности.</w:t>
            </w:r>
          </w:p>
          <w:p w14:paraId="05733069">
            <w:pPr>
              <w:spacing w:after="0" w:line="240" w:lineRule="auto"/>
              <w:jc w:val="both"/>
              <w:rPr>
                <w:rFonts w:ascii="sans-serif" w:hAnsi="sans-serif" w:eastAsia="sans-serif" w:cs="sans-serif"/>
                <w:i w:val="0"/>
                <w:iCs w:val="0"/>
                <w:caps w:val="0"/>
                <w:spacing w:val="0"/>
                <w:sz w:val="24"/>
                <w:szCs w:val="24"/>
                <w:shd w:val="clear" w:fill="EFF0F2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DBD4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18D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260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2E9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CDE2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EE9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E0BC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614E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7D6B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C95B3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730258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</w:p>
          <w:p w14:paraId="5EA8B031">
            <w:pPr>
              <w:spacing w:after="0" w:line="240" w:lineRule="auto"/>
              <w:jc w:val="both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</w:p>
          <w:p w14:paraId="4095D161">
            <w:pPr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Активность участия в игре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  <w:t>.</w:t>
            </w:r>
          </w:p>
          <w:p w14:paraId="305DA847">
            <w:pPr>
              <w:numPr>
                <w:ilvl w:val="0"/>
                <w:numId w:val="16"/>
              </w:numPr>
              <w:spacing w:after="0" w:line="240" w:lineRule="auto"/>
              <w:jc w:val="left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en-US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Соответствие выбранных цветов зимнему сезону</w:t>
            </w:r>
          </w:p>
          <w:p w14:paraId="4F0C81AB">
            <w:pPr>
              <w:pStyle w:val="8"/>
              <w:keepNext w:val="0"/>
              <w:keepLines w:val="0"/>
              <w:widowControl/>
              <w:numPr>
                <w:ilvl w:val="0"/>
                <w:numId w:val="1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firstLine="0" w:firstLineChars="0"/>
              <w:jc w:val="left"/>
              <w:textAlignment w:val="baseline"/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 w:eastAsia="ru-RU" w:bidi="ar-SA"/>
              </w:rPr>
              <w:t>Качество рассуждения и аргументации</w:t>
            </w:r>
          </w:p>
          <w:p w14:paraId="71592C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D5B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2A2D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3B2A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6D6D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B55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0333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735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B4F2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B2B7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FEC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61EA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A0E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3E8E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22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D3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2AF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D1AB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F379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90B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86D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9D6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B81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E67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C6E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FCCC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D70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B50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97E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742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BA85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A5A7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D083B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5E58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1336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0E60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F5B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E94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C10A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442A9">
            <w:pPr>
              <w:spacing w:after="0" w:line="240" w:lineRule="auto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Визуальное ф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иксирова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>ние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 xml:space="preserve"> последовательност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  <w:t xml:space="preserve">и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</w:rPr>
              <w:t>шагов</w:t>
            </w:r>
          </w:p>
          <w:p w14:paraId="66AF7F4A">
            <w:pPr>
              <w:spacing w:after="0" w:line="240" w:lineRule="auto"/>
              <w:ind w:firstLine="120" w:firstLineChars="50"/>
              <w:jc w:val="center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lang w:val="ru-RU"/>
              </w:rPr>
            </w:pPr>
          </w:p>
        </w:tc>
      </w:tr>
      <w:tr w14:paraId="51EF85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2" w:hRule="atLeast"/>
        </w:trPr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BECA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6BF75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  <w:t>Практическая часть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3A4AF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П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еред тем как начать рисовать в данной технике необходимо сделать забавные и весёлые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упражнения, направленные на развитие активности правого полушария мозга, которое отвечает за творческие процессы, фантазию и эмоциональное восприятие мира. Давайте попробуем несколько забавных и действенных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упражнений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!</w:t>
            </w:r>
          </w:p>
          <w:p w14:paraId="44B9D6D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 xml:space="preserve">Первое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«Нос-ухо-хлопок»</w:t>
            </w:r>
          </w:p>
          <w:p w14:paraId="0813134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Одной рукой коснитесь кончика носа, другой прикоснитесь к мочке уха.</w:t>
            </w:r>
          </w:p>
          <w:p w14:paraId="33F25198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>Хлопните в ладони.</w:t>
            </w:r>
          </w:p>
          <w:p w14:paraId="757835FC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olor w:val="auto"/>
                <w:spacing w:val="0"/>
                <w:sz w:val="24"/>
                <w:szCs w:val="24"/>
                <w:u w:val="single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Быстро поменяйте положение рук: теперь правой рукой дотроньтесь до носа, а левой — до уха.Это задание отлично стимулирует межполушарное взаимодействие и повышает работоспособность мозга.</w:t>
            </w:r>
          </w:p>
          <w:p w14:paraId="581733C6">
            <w:pPr>
              <w:keepNext w:val="0"/>
              <w:keepLines w:val="0"/>
              <w:widowControl/>
              <w:numPr>
                <w:ilvl w:val="0"/>
                <w:numId w:val="1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olor w:val="auto"/>
                <w:spacing w:val="0"/>
                <w:sz w:val="24"/>
                <w:szCs w:val="24"/>
                <w:u w:val="none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  <w:shd w:val="clear" w:color="auto" w:fill="auto"/>
                <w:lang w:val="ru-RU"/>
              </w:rPr>
              <w:t xml:space="preserve">Второе 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u w:val="none"/>
                <w:shd w:val="clear" w:color="auto" w:fill="auto"/>
                <w:vertAlign w:val="baseline"/>
              </w:rPr>
              <w:t>"Живописец пальцами"</w:t>
            </w:r>
          </w:p>
          <w:p w14:paraId="17AFCBE7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Разделите лист бумаги пополам и попросите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ребёнка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одной рукой рисовать круги, другой квадратики. Или пусть малыш закроет глаза и попробует воспроизвести контуры предметов, изображённых вами заранее.</w:t>
            </w:r>
          </w:p>
          <w:p w14:paraId="65C2DF9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</w:pPr>
          </w:p>
          <w:p w14:paraId="0899E5C3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</w:pPr>
          </w:p>
          <w:p w14:paraId="20968DEB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Ребята, теперь приступим к самой интересной части нашего занятия — практической работе.</w:t>
            </w:r>
          </w:p>
          <w:p w14:paraId="6C3BF78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Мы будем поэтапно рисовать зимний пейзаж под моим руководством. Следуйте за мной внимательно, повторяйте шаги аккуратно и наслаждайтесь процессом.</w:t>
            </w:r>
          </w:p>
          <w:p w14:paraId="03693AD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Итак, начинаем:</w:t>
            </w:r>
          </w:p>
          <w:p w14:paraId="1D3E611B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Наносим основу (фон, небо):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Возьмите большую кисточку и широкой мазком нанесите светлые тона на бумагу, создавая лёгкое облачное небо и белоснежный ландшафт.</w:t>
            </w:r>
          </w:p>
          <w:p w14:paraId="6ED5C654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Рисуем силуэты леса, сугробов, деревьев: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Переходим к более детальной проработке пейзажных объектов. Нарисуйте лёгкими линиями линии горизонта, очертания лесов, крупных кустов и высоких деревьев.</w:t>
            </w:r>
          </w:p>
          <w:p w14:paraId="750B3CA8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Делаем детализацию мелких элементов: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Приступаем к завершающему этапу. Обратите внимание на мелкие детали: ветви деревьев, следы зверей, отдельные снежинки. Они придадут вашей картине особую реалистичность и очарование.</w:t>
            </w:r>
          </w:p>
          <w:p w14:paraId="29B997AA">
            <w:pPr>
              <w:keepNext w:val="0"/>
              <w:keepLines w:val="0"/>
              <w:widowControl/>
              <w:numPr>
                <w:ilvl w:val="0"/>
                <w:numId w:val="1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olor w:val="auto"/>
                <w:spacing w:val="0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Анализ ошибок и исправление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:</w:t>
            </w:r>
          </w:p>
          <w:p w14:paraId="5DED3B21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Давайте посмотрим, что получается у каждого из вас. Вместе разберём проблемы, если возникнут, и найдем пути их устране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н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ия.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6230A0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  <w:t xml:space="preserve">Фронтальная </w:t>
            </w:r>
          </w:p>
          <w:p w14:paraId="154D4D3D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6727A000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09307FEC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03BD6CAD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7B804AF5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28495D7F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150F431B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58D6382D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4B293284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1E8CF0D9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6D2446FB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18D3141B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15CF4D2C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3DF0F672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1C62A9DF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771B8AEB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5E17ED83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3C17D5FD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4F6C9ED8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484E1A73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0BCEDC67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3B051B55">
            <w:pPr>
              <w:keepNext w:val="0"/>
              <w:keepLines w:val="0"/>
              <w:widowControl/>
              <w:numPr>
                <w:ilvl w:val="0"/>
                <w:numId w:val="1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098D0C43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380A883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04D4CE8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18000CE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31A437FA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5895ABA4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4"/>
                <w:szCs w:val="24"/>
                <w:shd w:val="clear" w:color="auto" w:fill="auto"/>
                <w:lang w:val="ru-RU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auto"/>
                <w:sz w:val="24"/>
                <w:szCs w:val="24"/>
                <w:shd w:val="clear" w:color="auto" w:fill="auto"/>
                <w:lang w:val="ru-RU"/>
              </w:rPr>
              <w:t xml:space="preserve">Индивидуальная </w:t>
            </w:r>
          </w:p>
          <w:p w14:paraId="655DEF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 w:firstLine="120" w:firstLineChars="5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(в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 время выполнения задания  наблюда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ю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за каждым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ребёнком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,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помогаю если есть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необходим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ость)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.</w:t>
            </w:r>
          </w:p>
          <w:p w14:paraId="7EB3AAC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639C7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5767BFA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7DF7D74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73C33BC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234F1B5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09C4D2D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0E8482B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720"/>
              </w:tabs>
              <w:spacing w:before="0" w:beforeAutospacing="0" w:after="0" w:afterAutospacing="0" w:line="256" w:lineRule="auto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77A00409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467138D1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38010491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 w:val="0"/>
                <w:bCs w:val="0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 w:val="0"/>
                <w:bCs w:val="0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Стимуляция когнитивных процессов</w:t>
            </w:r>
          </w:p>
          <w:p w14:paraId="00386B9E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410027C7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50050394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17B79621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293E084B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366A3DD2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6C13AC4F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169725F4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55DD8388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1D3726C8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07E74EDD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0FDF323C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00EB6FFE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198BF62D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6B3C62BC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5553C411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5FF3C8F4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32484B56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1812703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</w:p>
          <w:p w14:paraId="02A3CD1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Каждый ребёнок нарисует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индивидуальный рисунок зимнего пейзажа, отражающий собственное видение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.</w:t>
            </w:r>
          </w:p>
          <w:p w14:paraId="63B56AC1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Научатся воспринимать изображение целиком, сосредотачиваясь на форме, цвете и пространстве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.</w:t>
            </w:r>
          </w:p>
          <w:p w14:paraId="5127CD6E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Перестанут бояться ошибок и неудач, обретут уверенность в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своём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творческом потенциале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.</w:t>
            </w:r>
          </w:p>
          <w:p w14:paraId="41D9E298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Продемонстрируют прогресс в восприятии оттенков, линий и форм, что повысит их общие способности к обучению и пониманию окружающего мира.</w:t>
            </w:r>
          </w:p>
          <w:p w14:paraId="1DD1A5FC">
            <w:pPr>
              <w:keepNext w:val="0"/>
              <w:keepLines w:val="0"/>
              <w:widowControl/>
              <w:numPr>
                <w:ilvl w:val="0"/>
                <w:numId w:val="2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spacing w:val="0"/>
                <w:sz w:val="24"/>
                <w:szCs w:val="24"/>
                <w:shd w:val="clear" w:color="auto" w:fill="auto"/>
                <w:vertAlign w:val="baseline"/>
              </w:rPr>
              <w:t>Почувствуют удовлетворение от завершённого проекта, усилится чувство гордости за собственные усилия и старания.</w:t>
            </w:r>
          </w:p>
          <w:p w14:paraId="0F7F67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auto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C6D8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80AC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F4E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AC6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04B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627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6A2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16B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2E67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AAFE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Наблюдение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и контроль</w:t>
            </w:r>
          </w:p>
          <w:p w14:paraId="29CD49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01D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AF9F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8DE6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F156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605F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98B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BC4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B26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91F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80A5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9820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3112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ECC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ED13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DAC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F9C5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4FB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878B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73708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14:paraId="639537A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 w:hRule="atLeast"/>
        </w:trPr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5AB5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E83D460">
            <w:pPr>
              <w:spacing w:after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изученного материала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598DD1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Ребята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, сейчас я вам буду задавать вопросы. Давайте немного вспомним всё, чему мы научились сегодня. Постарайтесь подумать и ответить на мои вопросы:</w:t>
            </w:r>
          </w:p>
          <w:p w14:paraId="7578826A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Что такое зимний пейзаж?</w:t>
            </w:r>
          </w:p>
          <w:p w14:paraId="181F491F">
            <w:pPr>
              <w:keepNext w:val="0"/>
              <w:keepLines w:val="0"/>
              <w:widowControl/>
              <w:numPr>
                <w:ilvl w:val="1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Ответ: Зимний пейзаж — это изображение природы в зимнее время года.</w:t>
            </w:r>
          </w:p>
          <w:p w14:paraId="34CB7770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Какой сезон изображается на картине?</w:t>
            </w:r>
          </w:p>
          <w:p w14:paraId="1EC8C840">
            <w:pPr>
              <w:keepNext w:val="0"/>
              <w:keepLines w:val="0"/>
              <w:widowControl/>
              <w:numPr>
                <w:ilvl w:val="1"/>
                <w:numId w:val="22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Ответ: На картине изображён зимний период года.</w:t>
            </w:r>
          </w:p>
          <w:p w14:paraId="698A4FE7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Какие природные явления характерны для зимы?</w:t>
            </w:r>
          </w:p>
          <w:p w14:paraId="0BBAC6FB">
            <w:pPr>
              <w:keepNext w:val="0"/>
              <w:keepLines w:val="0"/>
              <w:widowControl/>
              <w:numPr>
                <w:ilvl w:val="1"/>
                <w:numId w:val="2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Ответ: Мороз, снегопады, метели, гололёд, ледяные узоры на окнах.</w:t>
            </w:r>
          </w:p>
          <w:p w14:paraId="4D522BBC">
            <w:pPr>
              <w:keepNext w:val="0"/>
              <w:keepLines w:val="0"/>
              <w:widowControl/>
              <w:numPr>
                <w:ilvl w:val="1"/>
                <w:numId w:val="23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</w:p>
          <w:p w14:paraId="7C5EF594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auto"/>
                <w:shd w:val="clear" w:color="auto" w:fill="auto"/>
              </w:rPr>
            </w:pPr>
          </w:p>
          <w:p w14:paraId="42FDE2F1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Назовите главные признаки зимнего пейзажа.</w:t>
            </w:r>
          </w:p>
          <w:p w14:paraId="646307EE">
            <w:pPr>
              <w:keepNext w:val="0"/>
              <w:keepLines w:val="0"/>
              <w:widowControl/>
              <w:numPr>
                <w:ilvl w:val="1"/>
                <w:numId w:val="24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Ответ: Покрытые снегом поля и дороги, покрытые льдом водоёмы, пушистые белые кроны деревьев, солнечное отражение на снегу.</w:t>
            </w:r>
          </w:p>
          <w:p w14:paraId="0B709EAE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Что обычно присутствует на картинах зимнего пейзажа?</w:t>
            </w:r>
          </w:p>
          <w:p w14:paraId="5425B9BA">
            <w:pPr>
              <w:keepNext w:val="0"/>
              <w:keepLines w:val="0"/>
              <w:widowControl/>
              <w:numPr>
                <w:ilvl w:val="1"/>
                <w:numId w:val="25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Ответ: Снежные равнины, замерзшие реки, луга и холмы, покрытые белым покровом, следы птиц и животных.</w:t>
            </w:r>
          </w:p>
          <w:p w14:paraId="1C6C824F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Какие объекты чаще всего изображены на зимних рисунках?</w:t>
            </w:r>
          </w:p>
          <w:p w14:paraId="0F5A4824">
            <w:pPr>
              <w:keepNext w:val="0"/>
              <w:keepLines w:val="0"/>
              <w:widowControl/>
              <w:numPr>
                <w:ilvl w:val="1"/>
                <w:numId w:val="26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Ответ: Деревья, занесённые снегом, домики, санки, лыжники, снежные фигуры, зайчики, птицы.</w:t>
            </w:r>
          </w:p>
          <w:p w14:paraId="6A18E62C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Какие цвета наиболее часто используются в зимних пейзажах?</w:t>
            </w:r>
          </w:p>
          <w:p w14:paraId="10CAFB6B">
            <w:pPr>
              <w:keepNext w:val="0"/>
              <w:keepLines w:val="0"/>
              <w:widowControl/>
              <w:numPr>
                <w:ilvl w:val="1"/>
                <w:numId w:val="27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Ответ: Белый, синий, серебристый, серый, бледно-голубой, </w:t>
            </w: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и тд.</w:t>
            </w:r>
          </w:p>
          <w:p w14:paraId="0F02A39A">
            <w:pPr>
              <w:keepNext w:val="0"/>
              <w:keepLines w:val="0"/>
              <w:widowControl/>
              <w:numPr>
                <w:ilvl w:val="0"/>
                <w:numId w:val="21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Почему художник выбирает именно эти цвета?</w:t>
            </w:r>
          </w:p>
          <w:p w14:paraId="3EAFC01F">
            <w:pPr>
              <w:keepNext w:val="0"/>
              <w:keepLines w:val="0"/>
              <w:widowControl/>
              <w:numPr>
                <w:ilvl w:val="1"/>
                <w:numId w:val="28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1440"/>
              </w:tabs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 w:val="0"/>
                <w:iCs w:val="0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Ответ: Потому что они передают ощущение холода, чистоты, свежести и тишины зимнего утра или вечера.</w:t>
            </w:r>
          </w:p>
          <w:p w14:paraId="4A3F0CB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-360" w:leftChars="0" w:right="0" w:rightChars="0"/>
              <w:textAlignment w:val="baseline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</w:p>
          <w:p w14:paraId="16FB558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right="0" w:rightChars="0"/>
              <w:textAlignment w:val="baseline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F605D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Фронтальная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5C8AE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усвоения нового материала.</w:t>
            </w:r>
          </w:p>
          <w:p w14:paraId="422700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805CF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Опрос </w:t>
            </w:r>
          </w:p>
        </w:tc>
      </w:tr>
      <w:tr w14:paraId="1F88554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3" w:hRule="atLeast"/>
        </w:trPr>
        <w:tc>
          <w:tcPr>
            <w:tcW w:w="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AA78D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D55A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4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3D6E95F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Ребята, сейчас мы проведём небольшую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оценку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нашего занятия. Давайте подведём итоги и узнаем, что вы думаете о нашей работе.</w:t>
            </w:r>
          </w:p>
          <w:p w14:paraId="7835A09D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/>
                <w:iCs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Закончите предложение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«Сегодня я узнал(а)...»</w:t>
            </w:r>
          </w:p>
          <w:p w14:paraId="7407D876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/>
                <w:iCs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Давайте поговорим о вашем опыте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 </w:t>
            </w:r>
            <w:r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-</w:t>
            </w:r>
            <w:r>
              <w:rPr>
                <w:rFonts w:hint="default" w:ascii="Times New Roman" w:hAnsi="Times New Roman" w:eastAsia="sans-serif" w:cs="Times New Roman"/>
                <w:i/>
                <w:iCs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Понравилось ли вам работать в технике правополушарного рисования? Почему да или почему нет?— Какие моменты занятия показались самыми интересными?</w:t>
            </w:r>
          </w:p>
          <w:p w14:paraId="54EEDF98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/>
                <w:iCs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/>
                <w:iCs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Демонстрация</w:t>
            </w:r>
            <w:r>
              <w:rPr>
                <w:rFonts w:hint="default" w:ascii="Times New Roman" w:hAnsi="Times New Roman" w:eastAsia="sans-serif" w:cs="Times New Roman"/>
                <w:b/>
                <w:bCs/>
                <w:i/>
                <w:iCs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работ.</w:t>
            </w:r>
            <w:r>
              <w:rPr>
                <w:rFonts w:hint="default" w:ascii="Times New Roman" w:hAnsi="Times New Roman" w:eastAsia="sans-serif" w:cs="Times New Roman"/>
                <w:b/>
                <w:bCs/>
                <w:i/>
                <w:iCs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 xml:space="preserve"> </w:t>
            </w:r>
          </w:p>
          <w:p w14:paraId="2212EEA7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i/>
                <w:iCs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Каждый 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ребёнок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демонстрирует созданный им зимний пейзаж, пока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зывает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</w:rPr>
              <w:t xml:space="preserve"> его остальным участникам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>.</w:t>
            </w:r>
          </w:p>
          <w:p w14:paraId="51BB90A9">
            <w:pPr>
              <w:keepNext w:val="0"/>
              <w:keepLines w:val="0"/>
              <w:widowControl/>
              <w:numPr>
                <w:ilvl w:val="0"/>
                <w:numId w:val="29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/>
                <w:iCs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/>
                <w:iCs/>
                <w:caps w:val="0"/>
                <w:color w:val="auto"/>
                <w:spacing w:val="0"/>
                <w:sz w:val="24"/>
                <w:szCs w:val="24"/>
                <w:shd w:val="clear" w:color="auto" w:fill="auto"/>
                <w:lang w:val="ru-RU"/>
              </w:rPr>
              <w:t xml:space="preserve">Завершение занятия. </w:t>
            </w:r>
          </w:p>
          <w:p w14:paraId="19032207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Предл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агаю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детям собраться в круг и выбр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ать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 стикер с изображением различных эмоций (радость, грусть, спокойствие, возбуждение и др.).</w:t>
            </w:r>
          </w:p>
          <w:p w14:paraId="5EFE4FA1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Каждый ребенок выбирает тот стикер, который наиболее точно соответствует его самочувствию после занятия.</w:t>
            </w:r>
          </w:p>
          <w:p w14:paraId="176A9698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Далее организуется небольшой обмен мнениями: дети по очереди показывают выбранный стикер и коротко поясняют, почему именно такая эмоция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.</w:t>
            </w:r>
            <w:r>
              <w:rPr>
                <w:rFonts w:hint="default" w:ascii="Times New Roman" w:hAnsi="Times New Roman" w:eastAsia="sans-serif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</w:t>
            </w:r>
          </w:p>
          <w:p w14:paraId="7967413C">
            <w:pPr>
              <w:keepNext w:val="0"/>
              <w:keepLines w:val="0"/>
              <w:widowControl/>
              <w:numPr>
                <w:ilvl w:val="0"/>
                <w:numId w:val="3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hanging="360"/>
              <w:textAlignment w:val="baseline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Подвожу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итоги обсуждения, отмечая разнообразие эмоциональных состояний и благодар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  <w:lang w:val="ru-RU"/>
              </w:rPr>
              <w:t>ю</w:t>
            </w:r>
            <w:r>
              <w:rPr>
                <w:rFonts w:hint="default" w:ascii="Times New Roman" w:hAnsi="Times New Roman" w:eastAsia="sans-serif" w:cs="Times New Roman"/>
                <w:b/>
                <w:bCs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 xml:space="preserve"> детей.</w:t>
            </w:r>
          </w:p>
          <w:p w14:paraId="2C747474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Дорогие ребята, наше занятие подошло к концу. Сегодня мы узнали много интересного о правополушарном рисовании, познакомились с приемами создания красивого зимнего пейзажа и смогли воплотить свои фантазии на бумаге.</w:t>
            </w:r>
          </w:p>
          <w:p w14:paraId="635BE596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Спасибо большое за вашу внимательность, усердие и прекрасные работы. Ваши рисунки получились уникальными и наполненными теплом вашего сердца.</w:t>
            </w:r>
          </w:p>
          <w:p w14:paraId="781752BE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hint="default" w:ascii="Times New Roman" w:hAnsi="Times New Roman" w:cs="Times New Roman"/>
                <w:color w:val="auto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До встречи на следующем занятии, где мы продолжим наш увлекательный путь в мир искусства и творчества!</w:t>
            </w:r>
          </w:p>
          <w:p w14:paraId="0FBFB77F"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baseline"/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auto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aps w:val="0"/>
                <w:color w:val="auto"/>
                <w:spacing w:val="0"/>
                <w:sz w:val="24"/>
                <w:szCs w:val="24"/>
                <w:shd w:val="clear" w:color="auto" w:fill="auto"/>
                <w:vertAlign w:val="baseline"/>
              </w:rPr>
              <w:t>Пусть хорошее настроение останется с вами надолго, а ваши таланты расцветут еще ярче!</w:t>
            </w:r>
          </w:p>
        </w:tc>
        <w:tc>
          <w:tcPr>
            <w:tcW w:w="2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3D4C3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Фронтальная </w:t>
            </w:r>
          </w:p>
        </w:tc>
        <w:tc>
          <w:tcPr>
            <w:tcW w:w="25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EBDA3E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оценить свою работу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2D589328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формулировать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ответы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на вопросы по теме.</w:t>
            </w: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556D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D73EA"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ru-RU"/>
              </w:rPr>
              <w:t>Опрос</w:t>
            </w:r>
            <w:r>
              <w:rPr>
                <w:rFonts w:hint="default" w:ascii="Times New Roman" w:hAnsi="Times New Roman" w:cs="Times New Roman"/>
                <w:color w:val="FF0000"/>
                <w:sz w:val="24"/>
                <w:szCs w:val="24"/>
                <w:lang w:val="ru-RU"/>
              </w:rPr>
              <w:t xml:space="preserve"> </w:t>
            </w:r>
          </w:p>
          <w:p w14:paraId="059DDE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Задания направленные на  самоанализ, самооценку</w:t>
            </w:r>
          </w:p>
        </w:tc>
      </w:tr>
    </w:tbl>
    <w:p w14:paraId="3A7518AB">
      <w:pPr>
        <w:rPr>
          <w:sz w:val="24"/>
          <w:szCs w:val="24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588418"/>
    <w:multiLevelType w:val="multilevel"/>
    <w:tmpl w:val="9D588418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1">
    <w:nsid w:val="A9DBBD32"/>
    <w:multiLevelType w:val="multilevel"/>
    <w:tmpl w:val="A9DBBD32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2">
    <w:nsid w:val="AD841CEA"/>
    <w:multiLevelType w:val="multilevel"/>
    <w:tmpl w:val="AD841CEA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3">
    <w:nsid w:val="B20300FA"/>
    <w:multiLevelType w:val="multilevel"/>
    <w:tmpl w:val="B20300F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>
    <w:nsid w:val="D0C1FFF4"/>
    <w:multiLevelType w:val="multilevel"/>
    <w:tmpl w:val="D0C1FFF4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5">
    <w:nsid w:val="E1F05ACC"/>
    <w:multiLevelType w:val="multilevel"/>
    <w:tmpl w:val="E1F05AC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6">
    <w:nsid w:val="F79660B2"/>
    <w:multiLevelType w:val="multilevel"/>
    <w:tmpl w:val="F79660B2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7">
    <w:nsid w:val="F8DA05A3"/>
    <w:multiLevelType w:val="multilevel"/>
    <w:tmpl w:val="F8DA05A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/>
        <w:sz w:val="20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8">
    <w:nsid w:val="08BBBE36"/>
    <w:multiLevelType w:val="multilevel"/>
    <w:tmpl w:val="08BBBE3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9">
    <w:nsid w:val="10C365D4"/>
    <w:multiLevelType w:val="multilevel"/>
    <w:tmpl w:val="10C365D4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10">
    <w:nsid w:val="1ADCD0CA"/>
    <w:multiLevelType w:val="multilevel"/>
    <w:tmpl w:val="1ADCD0C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1">
    <w:nsid w:val="2F0CA7FA"/>
    <w:multiLevelType w:val="multilevel"/>
    <w:tmpl w:val="2F0CA7F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2">
    <w:nsid w:val="34806203"/>
    <w:multiLevelType w:val="multilevel"/>
    <w:tmpl w:val="3480620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3">
    <w:nsid w:val="3CC05AFE"/>
    <w:multiLevelType w:val="multilevel"/>
    <w:tmpl w:val="3CC05AFE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14">
    <w:nsid w:val="3F855BFE"/>
    <w:multiLevelType w:val="multilevel"/>
    <w:tmpl w:val="3F855BFE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15">
    <w:nsid w:val="4520BD18"/>
    <w:multiLevelType w:val="singleLevel"/>
    <w:tmpl w:val="4520BD18"/>
    <w:lvl w:ilvl="0" w:tentative="0">
      <w:start w:val="1"/>
      <w:numFmt w:val="decimal"/>
      <w:suff w:val="space"/>
      <w:lvlText w:val="%1."/>
      <w:lvlJc w:val="left"/>
    </w:lvl>
  </w:abstractNum>
  <w:abstractNum w:abstractNumId="16">
    <w:nsid w:val="4A770F1A"/>
    <w:multiLevelType w:val="multilevel"/>
    <w:tmpl w:val="4A770F1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7">
    <w:nsid w:val="572B5D87"/>
    <w:multiLevelType w:val="singleLevel"/>
    <w:tmpl w:val="572B5D8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8">
    <w:nsid w:val="5D72ABE3"/>
    <w:multiLevelType w:val="multilevel"/>
    <w:tmpl w:val="5D72ABE3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19">
    <w:nsid w:val="614E633C"/>
    <w:multiLevelType w:val="singleLevel"/>
    <w:tmpl w:val="614E633C"/>
    <w:lvl w:ilvl="0" w:tentative="0">
      <w:start w:val="1"/>
      <w:numFmt w:val="decimal"/>
      <w:suff w:val="space"/>
      <w:lvlText w:val="%1."/>
      <w:lvlJc w:val="left"/>
      <w:pPr>
        <w:ind w:left="60" w:leftChars="0" w:firstLine="0" w:firstLineChars="0"/>
      </w:pPr>
    </w:lvl>
  </w:abstractNum>
  <w:abstractNum w:abstractNumId="20">
    <w:nsid w:val="650674A9"/>
    <w:multiLevelType w:val="multilevel"/>
    <w:tmpl w:val="650674A9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21">
    <w:nsid w:val="714C1FFE"/>
    <w:multiLevelType w:val="multilevel"/>
    <w:tmpl w:val="714C1FFE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abstractNum w:abstractNumId="22">
    <w:nsid w:val="7604993F"/>
    <w:multiLevelType w:val="multilevel"/>
    <w:tmpl w:val="7604993F"/>
    <w:lvl w:ilvl="0" w:tentative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cs="Courier New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hint="default" w:ascii="Courier New" w:hAnsi="Courier New" w:cs="Courier New"/>
        <w:sz w:val="20"/>
      </w:rPr>
    </w:lvl>
    <w:lvl w:ilvl="3" w:tentative="0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hint="default" w:ascii="Courier New" w:hAnsi="Courier New" w:cs="Courier New"/>
        <w:sz w:val="20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hint="default" w:ascii="Courier New" w:hAnsi="Courier New" w:cs="Courier New"/>
        <w:sz w:val="20"/>
      </w:rPr>
    </w:lvl>
    <w:lvl w:ilvl="5" w:tentative="0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hint="default" w:ascii="Courier New" w:hAnsi="Courier New" w:cs="Courier New"/>
        <w:sz w:val="20"/>
      </w:rPr>
    </w:lvl>
    <w:lvl w:ilvl="6" w:tentative="0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hint="default" w:ascii="Courier New" w:hAnsi="Courier New" w:cs="Courier New"/>
        <w:sz w:val="20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hint="default" w:ascii="Courier New" w:hAnsi="Courier New" w:cs="Courier New"/>
        <w:sz w:val="20"/>
      </w:rPr>
    </w:lvl>
    <w:lvl w:ilvl="8" w:tentative="0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hint="default" w:ascii="Courier New" w:hAnsi="Courier New" w:cs="Courier New"/>
        <w:sz w:val="20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3"/>
  </w:num>
  <w:num w:numId="5">
    <w:abstractNumId w:val="21"/>
  </w:num>
  <w:num w:numId="6">
    <w:abstractNumId w:val="1"/>
  </w:num>
  <w:num w:numId="7">
    <w:abstractNumId w:val="2"/>
  </w:num>
  <w:num w:numId="8">
    <w:abstractNumId w:val="18"/>
  </w:num>
  <w:num w:numId="9">
    <w:abstractNumId w:val="20"/>
  </w:num>
  <w:num w:numId="10">
    <w:abstractNumId w:val="14"/>
  </w:num>
  <w:num w:numId="11">
    <w:abstractNumId w:val="3"/>
  </w:num>
  <w:num w:numId="12">
    <w:abstractNumId w:val="22"/>
  </w:num>
  <w:num w:numId="13">
    <w:abstractNumId w:val="19"/>
  </w:num>
  <w:num w:numId="14">
    <w:abstractNumId w:val="6"/>
  </w:num>
  <w:num w:numId="15">
    <w:abstractNumId w:val="15"/>
  </w:num>
  <w:num w:numId="16">
    <w:abstractNumId w:val="17"/>
  </w:num>
  <w:num w:numId="17">
    <w:abstractNumId w:val="12"/>
  </w:num>
  <w:num w:numId="18">
    <w:abstractNumId w:val="10"/>
  </w:num>
  <w:num w:numId="19">
    <w:abstractNumId w:val="16"/>
  </w:num>
  <w:num w:numId="20">
    <w:abstractNumId w:val="9"/>
  </w:num>
  <w:num w:numId="21">
    <w:abstractNumId w:val="7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C13"/>
    <w:rsid w:val="001567AE"/>
    <w:rsid w:val="001E1B0B"/>
    <w:rsid w:val="001F5C89"/>
    <w:rsid w:val="00451E2D"/>
    <w:rsid w:val="006A7C13"/>
    <w:rsid w:val="009853BE"/>
    <w:rsid w:val="00BB38D9"/>
    <w:rsid w:val="00C10F2D"/>
    <w:rsid w:val="00DE2CCE"/>
    <w:rsid w:val="010B6346"/>
    <w:rsid w:val="0A094AE5"/>
    <w:rsid w:val="0B6039B7"/>
    <w:rsid w:val="17B270E9"/>
    <w:rsid w:val="1C1A1BFC"/>
    <w:rsid w:val="1D7F20A8"/>
    <w:rsid w:val="1DA07793"/>
    <w:rsid w:val="1DA506AD"/>
    <w:rsid w:val="234B530E"/>
    <w:rsid w:val="3BE45D15"/>
    <w:rsid w:val="40694333"/>
    <w:rsid w:val="447C416D"/>
    <w:rsid w:val="460455CF"/>
    <w:rsid w:val="4793207A"/>
    <w:rsid w:val="611C459E"/>
    <w:rsid w:val="68FC1557"/>
    <w:rsid w:val="6B496434"/>
    <w:rsid w:val="6CEA4DFD"/>
    <w:rsid w:val="725C464A"/>
    <w:rsid w:val="7D121F3E"/>
    <w:rsid w:val="7D924342"/>
    <w:rsid w:val="7FCA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39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0"/>
    <w:rPr>
      <w:b/>
      <w:bCs/>
    </w:rPr>
  </w:style>
  <w:style w:type="paragraph" w:styleId="8">
    <w:name w:val="Normal (Web)"/>
    <w:basedOn w:val="1"/>
    <w:qFormat/>
    <w:uiPriority w:val="0"/>
    <w:rPr>
      <w:sz w:val="24"/>
      <w:szCs w:val="24"/>
    </w:rPr>
  </w:style>
  <w:style w:type="paragraph" w:styleId="9">
    <w:name w:val="HTML Preformatted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table" w:styleId="10">
    <w:name w:val="Table Grid"/>
    <w:basedOn w:val="6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413</Words>
  <Characters>2360</Characters>
  <Lines>19</Lines>
  <Paragraphs>5</Paragraphs>
  <TotalTime>6</TotalTime>
  <ScaleCrop>false</ScaleCrop>
  <LinksUpToDate>false</LinksUpToDate>
  <CharactersWithSpaces>2768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2025-10-02T09:00:00Z</dcterms:created>
  <dc:creator>СЮТ</dc:creator>
  <cp:lastModifiedBy>СЮТ</cp:lastModifiedBy>
  <cp:lastPrinted>2025-11-19T03:09:00Z</cp:lastPrinted>
  <dcterms:modified xsi:type="dcterms:W3CDTF">2025-12-19T04:54:43Z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98F6E538CA2C498881AA3BB761EEBECD_13</vt:lpwstr>
  </property>
</Properties>
</file>