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446BD" w14:textId="7F7EA6AD" w:rsidR="00F711DD" w:rsidRDefault="00F711DD" w:rsidP="00F711DD">
      <w:pPr>
        <w:tabs>
          <w:tab w:val="left" w:pos="5790"/>
        </w:tabs>
        <w:jc w:val="center"/>
        <w:rPr>
          <w:b/>
          <w:bCs/>
        </w:rPr>
      </w:pPr>
      <w:r w:rsidRPr="00F711DD">
        <w:rPr>
          <w:b/>
          <w:bCs/>
        </w:rPr>
        <w:t>«</w:t>
      </w:r>
      <w:r w:rsidRPr="00F711DD">
        <w:rPr>
          <w:b/>
          <w:bCs/>
        </w:rPr>
        <w:t>Сердце Родины в маленьких ладошках</w:t>
      </w:r>
      <w:r w:rsidRPr="00F711DD">
        <w:rPr>
          <w:b/>
          <w:bCs/>
        </w:rPr>
        <w:t>».</w:t>
      </w:r>
    </w:p>
    <w:p w14:paraId="3550A89B" w14:textId="77777777" w:rsidR="00F711DD" w:rsidRPr="00F711DD" w:rsidRDefault="00F711DD" w:rsidP="00F711DD">
      <w:pPr>
        <w:tabs>
          <w:tab w:val="left" w:pos="5790"/>
        </w:tabs>
        <w:jc w:val="both"/>
        <w:rPr>
          <w:b/>
          <w:bCs/>
        </w:rPr>
      </w:pPr>
    </w:p>
    <w:p w14:paraId="5D40AEFB" w14:textId="22EA8034" w:rsidR="00F711DD" w:rsidRDefault="00F711DD" w:rsidP="00F711DD">
      <w:pPr>
        <w:tabs>
          <w:tab w:val="left" w:pos="5790"/>
        </w:tabs>
        <w:jc w:val="both"/>
      </w:pPr>
      <w:r>
        <w:t>Патриотическое воспитание младших школьников</w:t>
      </w:r>
      <w:r>
        <w:t>.</w:t>
      </w:r>
    </w:p>
    <w:p w14:paraId="1585AE86" w14:textId="77777777" w:rsidR="00F711DD" w:rsidRDefault="00F711DD" w:rsidP="00F711DD">
      <w:pPr>
        <w:tabs>
          <w:tab w:val="left" w:pos="5790"/>
        </w:tabs>
        <w:jc w:val="both"/>
      </w:pPr>
    </w:p>
    <w:p w14:paraId="44850E44" w14:textId="77777777" w:rsidR="00F711DD" w:rsidRDefault="00F711DD" w:rsidP="00F711DD">
      <w:pPr>
        <w:tabs>
          <w:tab w:val="left" w:pos="5790"/>
        </w:tabs>
        <w:jc w:val="both"/>
      </w:pPr>
      <w:r>
        <w:t>В современном мире, где информация льется нескончаемым потоком, а границы становятся все более условными, вопрос воспитания у подрастающего поколения чувства любви к своей Родине приобретает особую актуальность. И начинать этот важный процесс необходимо с самых ранних лет, когда детское сердце открыто для всего нового и прекрасного. Патриотическое воспитание младших школьников – это не просто набор уроков и мероприятий, это кропотливая работа по формированию у ребенка глубокого, осознанного и искреннего чувства принадлежности к своей стране, ее истории, культуре и народу.</w:t>
      </w:r>
    </w:p>
    <w:p w14:paraId="3F811A66" w14:textId="77777777" w:rsidR="00F711DD" w:rsidRDefault="00F711DD" w:rsidP="00F711DD">
      <w:pPr>
        <w:tabs>
          <w:tab w:val="left" w:pos="5790"/>
        </w:tabs>
        <w:jc w:val="both"/>
      </w:pPr>
    </w:p>
    <w:p w14:paraId="56DE90C6" w14:textId="77777777" w:rsidR="00F711DD" w:rsidRDefault="00F711DD" w:rsidP="00F711DD">
      <w:pPr>
        <w:tabs>
          <w:tab w:val="left" w:pos="5790"/>
        </w:tabs>
        <w:jc w:val="both"/>
      </w:pPr>
      <w:r>
        <w:t>Почему именно младший школьный возраст?</w:t>
      </w:r>
    </w:p>
    <w:p w14:paraId="3364CDFA" w14:textId="77777777" w:rsidR="00F711DD" w:rsidRDefault="00F711DD" w:rsidP="00F711DD">
      <w:pPr>
        <w:tabs>
          <w:tab w:val="left" w:pos="5790"/>
        </w:tabs>
        <w:jc w:val="both"/>
      </w:pPr>
    </w:p>
    <w:p w14:paraId="3D3EC5B0" w14:textId="229522AA" w:rsidR="00F711DD" w:rsidRDefault="00F711DD" w:rsidP="00F711DD">
      <w:pPr>
        <w:tabs>
          <w:tab w:val="left" w:pos="5790"/>
        </w:tabs>
        <w:jc w:val="both"/>
      </w:pPr>
      <w:r>
        <w:t>Младший школьный возраст (</w:t>
      </w:r>
      <w:r>
        <w:t>7–</w:t>
      </w:r>
      <w:proofErr w:type="gramStart"/>
      <w:r>
        <w:t xml:space="preserve">10 </w:t>
      </w:r>
      <w:r>
        <w:t xml:space="preserve"> лет</w:t>
      </w:r>
      <w:proofErr w:type="gramEnd"/>
      <w:r>
        <w:t>) – это период активного познания мира, формирования ценностных ориентиров и развития эмоциональной сферы. Дети в этом возрасте:</w:t>
      </w:r>
    </w:p>
    <w:p w14:paraId="2C32D0EC" w14:textId="77777777" w:rsidR="00F711DD" w:rsidRDefault="00F711DD" w:rsidP="00F711DD">
      <w:pPr>
        <w:tabs>
          <w:tab w:val="left" w:pos="5790"/>
        </w:tabs>
        <w:jc w:val="both"/>
      </w:pPr>
    </w:p>
    <w:p w14:paraId="3485BB5C" w14:textId="1B15164A" w:rsidR="00F711DD" w:rsidRDefault="00F711DD" w:rsidP="00F711DD">
      <w:pPr>
        <w:tabs>
          <w:tab w:val="left" w:pos="5790"/>
        </w:tabs>
        <w:jc w:val="both"/>
      </w:pPr>
      <w:r>
        <w:t>Легко впитывают информацию</w:t>
      </w:r>
      <w:r>
        <w:t>: они</w:t>
      </w:r>
      <w:r>
        <w:t xml:space="preserve"> открыты новым знаниям и готовы воспринимать их с энтузиазмом.</w:t>
      </w:r>
    </w:p>
    <w:p w14:paraId="09719928" w14:textId="3A09B61D" w:rsidR="00F711DD" w:rsidRDefault="00F711DD" w:rsidP="00F711DD">
      <w:pPr>
        <w:tabs>
          <w:tab w:val="left" w:pos="5790"/>
        </w:tabs>
        <w:jc w:val="both"/>
      </w:pPr>
      <w:r>
        <w:t>Формируют первые представления о мире</w:t>
      </w:r>
      <w:r>
        <w:t>: именно</w:t>
      </w:r>
      <w:r>
        <w:t xml:space="preserve"> в этот период закладываются основы их мировоззрения, включая отношение к своей стране.</w:t>
      </w:r>
    </w:p>
    <w:p w14:paraId="660D5A1D" w14:textId="44D637CF" w:rsidR="00F711DD" w:rsidRDefault="00F711DD" w:rsidP="00F711DD">
      <w:pPr>
        <w:tabs>
          <w:tab w:val="left" w:pos="5790"/>
        </w:tabs>
        <w:jc w:val="both"/>
      </w:pPr>
      <w:r>
        <w:t>Эмоционально отзывчивы</w:t>
      </w:r>
      <w:r>
        <w:t>: они</w:t>
      </w:r>
      <w:r>
        <w:t xml:space="preserve"> способны сопереживать, радоваться и гордиться, что делает их восприимчивыми к патриотическим чувствам.</w:t>
      </w:r>
    </w:p>
    <w:p w14:paraId="0A8E203B" w14:textId="2946E86C" w:rsidR="00D339E3" w:rsidRDefault="00F711DD" w:rsidP="00F711DD">
      <w:pPr>
        <w:tabs>
          <w:tab w:val="left" w:pos="5790"/>
        </w:tabs>
        <w:jc w:val="both"/>
      </w:pPr>
      <w:r>
        <w:t>Активно взаимодействуют со сверстниками и взрослыми: Совместные мероприятия и обсуждения способствуют формированию коллективного чувства гордости и принадлежности.</w:t>
      </w:r>
    </w:p>
    <w:p w14:paraId="0586E604" w14:textId="77777777" w:rsidR="00F711DD" w:rsidRDefault="00F711DD" w:rsidP="00F711DD">
      <w:pPr>
        <w:tabs>
          <w:tab w:val="left" w:pos="5790"/>
        </w:tabs>
        <w:jc w:val="both"/>
      </w:pPr>
      <w:r>
        <w:t>Основные направления патриотического воспитания младших школьников:</w:t>
      </w:r>
    </w:p>
    <w:p w14:paraId="2332DA55" w14:textId="77777777" w:rsidR="00F711DD" w:rsidRDefault="00F711DD" w:rsidP="00F711DD">
      <w:pPr>
        <w:tabs>
          <w:tab w:val="left" w:pos="5790"/>
        </w:tabs>
        <w:jc w:val="both"/>
      </w:pPr>
    </w:p>
    <w:p w14:paraId="70EEAF2A" w14:textId="77777777" w:rsidR="00F711DD" w:rsidRDefault="00F711DD" w:rsidP="00F711DD">
      <w:pPr>
        <w:tabs>
          <w:tab w:val="left" w:pos="5790"/>
        </w:tabs>
        <w:jc w:val="both"/>
      </w:pPr>
      <w:r>
        <w:t>Патриотическое воспитание – это комплексный процесс, охватывающий различные аспекты жизни ребенка. Ключевыми направлениями являются:</w:t>
      </w:r>
    </w:p>
    <w:p w14:paraId="0FC2D89E" w14:textId="77777777" w:rsidR="00F711DD" w:rsidRDefault="00F711DD" w:rsidP="00F711DD">
      <w:pPr>
        <w:tabs>
          <w:tab w:val="left" w:pos="5790"/>
        </w:tabs>
        <w:jc w:val="both"/>
      </w:pPr>
    </w:p>
    <w:p w14:paraId="40FCF0B4" w14:textId="77777777" w:rsidR="00F711DD" w:rsidRPr="009E230D" w:rsidRDefault="00F711DD" w:rsidP="00F711DD">
      <w:pPr>
        <w:tabs>
          <w:tab w:val="left" w:pos="5790"/>
        </w:tabs>
        <w:jc w:val="both"/>
        <w:rPr>
          <w:b/>
          <w:bCs/>
        </w:rPr>
      </w:pPr>
      <w:r w:rsidRPr="009E230D">
        <w:rPr>
          <w:b/>
          <w:bCs/>
        </w:rPr>
        <w:t>Формирование представлений о Родине:</w:t>
      </w:r>
    </w:p>
    <w:p w14:paraId="42AAF1EC" w14:textId="77777777" w:rsidR="00F711DD" w:rsidRDefault="00F711DD" w:rsidP="00F711DD">
      <w:pPr>
        <w:tabs>
          <w:tab w:val="left" w:pos="5790"/>
        </w:tabs>
        <w:jc w:val="both"/>
      </w:pPr>
    </w:p>
    <w:p w14:paraId="330FBDFB" w14:textId="77777777" w:rsidR="00F711DD" w:rsidRDefault="00F711DD" w:rsidP="00F711DD">
      <w:pPr>
        <w:tabs>
          <w:tab w:val="left" w:pos="5790"/>
        </w:tabs>
        <w:jc w:val="both"/>
      </w:pPr>
      <w:r>
        <w:t>Знакомство с символами государства: Флаг, герб, гимн – их значение и история.</w:t>
      </w:r>
    </w:p>
    <w:p w14:paraId="7DF81874" w14:textId="77777777" w:rsidR="00F711DD" w:rsidRDefault="00F711DD" w:rsidP="00F711DD">
      <w:pPr>
        <w:tabs>
          <w:tab w:val="left" w:pos="5790"/>
        </w:tabs>
        <w:jc w:val="both"/>
      </w:pPr>
      <w:r>
        <w:t>Изучение географии своей страны: Столица, крупные города, реки, горы, природные богатства.</w:t>
      </w:r>
    </w:p>
    <w:p w14:paraId="31CF04EA" w14:textId="04F2427B" w:rsidR="00F711DD" w:rsidRDefault="00F711DD" w:rsidP="00F711DD">
      <w:pPr>
        <w:tabs>
          <w:tab w:val="left" w:pos="5790"/>
        </w:tabs>
        <w:jc w:val="both"/>
      </w:pPr>
      <w:r>
        <w:t xml:space="preserve">Знакомство с историей Отечества: Важные события, выдающиеся личности, </w:t>
      </w:r>
      <w:r>
        <w:t>подвиги</w:t>
      </w:r>
      <w:r>
        <w:t>. Важно подавать информацию доступно, через сказки, легенды, мультфильмы, детские книги.</w:t>
      </w:r>
    </w:p>
    <w:p w14:paraId="6DFC58B3" w14:textId="77777777" w:rsidR="00F711DD" w:rsidRDefault="00F711DD" w:rsidP="00F711DD">
      <w:pPr>
        <w:tabs>
          <w:tab w:val="left" w:pos="5790"/>
        </w:tabs>
        <w:jc w:val="both"/>
      </w:pPr>
      <w:r>
        <w:t>Рассказы о родном крае: История города или села, где живет ребенок, его достопримечательности, известные земляки.</w:t>
      </w:r>
    </w:p>
    <w:p w14:paraId="04E3C71D" w14:textId="77777777" w:rsidR="00F711DD" w:rsidRDefault="00F711DD" w:rsidP="00F711DD">
      <w:pPr>
        <w:tabs>
          <w:tab w:val="left" w:pos="5790"/>
        </w:tabs>
        <w:jc w:val="both"/>
      </w:pPr>
    </w:p>
    <w:p w14:paraId="315A4F38" w14:textId="77777777" w:rsidR="00F711DD" w:rsidRPr="009E230D" w:rsidRDefault="00F711DD" w:rsidP="00F711DD">
      <w:pPr>
        <w:tabs>
          <w:tab w:val="left" w:pos="5790"/>
        </w:tabs>
        <w:jc w:val="both"/>
        <w:rPr>
          <w:b/>
          <w:bCs/>
        </w:rPr>
      </w:pPr>
      <w:r w:rsidRPr="009E230D">
        <w:rPr>
          <w:b/>
          <w:bCs/>
        </w:rPr>
        <w:t>Приобщение к культурному наследию:</w:t>
      </w:r>
    </w:p>
    <w:p w14:paraId="709DED35" w14:textId="77777777" w:rsidR="00F711DD" w:rsidRDefault="00F711DD" w:rsidP="00F711DD">
      <w:pPr>
        <w:tabs>
          <w:tab w:val="left" w:pos="5790"/>
        </w:tabs>
        <w:jc w:val="both"/>
      </w:pPr>
    </w:p>
    <w:p w14:paraId="75A21099" w14:textId="77777777" w:rsidR="00F711DD" w:rsidRDefault="00F711DD" w:rsidP="00F711DD">
      <w:pPr>
        <w:tabs>
          <w:tab w:val="left" w:pos="5790"/>
        </w:tabs>
        <w:jc w:val="both"/>
      </w:pPr>
      <w:r>
        <w:t>Знакомство с народными традициями и обычаями: Праздники, песни, танцы, ремесла.</w:t>
      </w:r>
    </w:p>
    <w:p w14:paraId="6563B1A5" w14:textId="77777777" w:rsidR="00F711DD" w:rsidRDefault="00F711DD" w:rsidP="00F711DD">
      <w:pPr>
        <w:tabs>
          <w:tab w:val="left" w:pos="5790"/>
        </w:tabs>
        <w:jc w:val="both"/>
      </w:pPr>
      <w:r>
        <w:t>Изучение произведений искусства: Картины, скульптуры, музыка, литература, отражающие красоту и самобытность России.</w:t>
      </w:r>
    </w:p>
    <w:p w14:paraId="3CA2EEB8" w14:textId="10EAD0B9" w:rsidR="00F711DD" w:rsidRDefault="00F711DD" w:rsidP="00F711DD">
      <w:pPr>
        <w:tabs>
          <w:tab w:val="left" w:pos="5790"/>
        </w:tabs>
        <w:jc w:val="both"/>
      </w:pPr>
      <w:r>
        <w:t>Посещение музеев, выставок, театров</w:t>
      </w:r>
      <w:r>
        <w:t>: это</w:t>
      </w:r>
      <w:r>
        <w:t xml:space="preserve"> позволяет детям увидеть и почувствовать культуру своей страны.</w:t>
      </w:r>
    </w:p>
    <w:p w14:paraId="51ACD246" w14:textId="77777777" w:rsidR="00F711DD" w:rsidRDefault="00F711DD" w:rsidP="00F711DD">
      <w:pPr>
        <w:tabs>
          <w:tab w:val="left" w:pos="5790"/>
        </w:tabs>
        <w:jc w:val="both"/>
      </w:pPr>
    </w:p>
    <w:p w14:paraId="6E0BA191" w14:textId="77777777" w:rsidR="00F711DD" w:rsidRPr="00F711DD" w:rsidRDefault="00F711DD" w:rsidP="00F711DD">
      <w:pPr>
        <w:tabs>
          <w:tab w:val="left" w:pos="5790"/>
        </w:tabs>
        <w:jc w:val="both"/>
        <w:rPr>
          <w:b/>
          <w:bCs/>
        </w:rPr>
      </w:pPr>
      <w:r w:rsidRPr="00F711DD">
        <w:rPr>
          <w:b/>
          <w:bCs/>
        </w:rPr>
        <w:t>Воспитание уважения к государственным институтам и законам:</w:t>
      </w:r>
    </w:p>
    <w:p w14:paraId="4F422538" w14:textId="77777777" w:rsidR="00F711DD" w:rsidRDefault="00F711DD" w:rsidP="00F711DD">
      <w:pPr>
        <w:tabs>
          <w:tab w:val="left" w:pos="5790"/>
        </w:tabs>
        <w:jc w:val="both"/>
      </w:pPr>
    </w:p>
    <w:p w14:paraId="379AC4C3" w14:textId="77777777" w:rsidR="00F711DD" w:rsidRDefault="00F711DD" w:rsidP="00F711DD">
      <w:pPr>
        <w:tabs>
          <w:tab w:val="left" w:pos="5790"/>
        </w:tabs>
        <w:jc w:val="both"/>
      </w:pPr>
      <w:r>
        <w:t>Объяснение роли государства и его органов: Понятным для детей языком.</w:t>
      </w:r>
    </w:p>
    <w:p w14:paraId="477B4A80" w14:textId="77777777" w:rsidR="00F711DD" w:rsidRDefault="00F711DD" w:rsidP="00F711DD">
      <w:pPr>
        <w:tabs>
          <w:tab w:val="left" w:pos="5790"/>
        </w:tabs>
        <w:jc w:val="both"/>
      </w:pPr>
      <w:r>
        <w:t>Формирование понимания важности соблюдения правил и законов</w:t>
      </w:r>
      <w:proofErr w:type="gramStart"/>
      <w:r>
        <w:t>: Как</w:t>
      </w:r>
      <w:proofErr w:type="gramEnd"/>
      <w:r>
        <w:t xml:space="preserve"> в школе, так и в обществе.</w:t>
      </w:r>
    </w:p>
    <w:p w14:paraId="5FE5EC49" w14:textId="77777777" w:rsidR="00F711DD" w:rsidRDefault="00F711DD" w:rsidP="00F711DD">
      <w:pPr>
        <w:tabs>
          <w:tab w:val="left" w:pos="5790"/>
        </w:tabs>
        <w:jc w:val="both"/>
      </w:pPr>
    </w:p>
    <w:p w14:paraId="6A4C958F" w14:textId="77777777" w:rsidR="00F711DD" w:rsidRDefault="00F711DD" w:rsidP="00F711DD">
      <w:pPr>
        <w:tabs>
          <w:tab w:val="left" w:pos="5790"/>
        </w:tabs>
        <w:jc w:val="both"/>
      </w:pPr>
      <w:r>
        <w:t>Развитие чувства гордости за свою страну и ее достижения:</w:t>
      </w:r>
      <w:r>
        <w:t xml:space="preserve"> </w:t>
      </w:r>
      <w:r>
        <w:t>Рассказы о научных открытиях, спортивных победах, достижениях в культуре</w:t>
      </w:r>
      <w:proofErr w:type="gramStart"/>
      <w:r>
        <w:t>: Важно</w:t>
      </w:r>
      <w:proofErr w:type="gramEnd"/>
      <w:r>
        <w:t xml:space="preserve"> подчеркивать вклад россиян в мировую цивилизацию.</w:t>
      </w:r>
    </w:p>
    <w:p w14:paraId="1712820B" w14:textId="77777777" w:rsidR="00F711DD" w:rsidRDefault="00F711DD" w:rsidP="00F711DD">
      <w:pPr>
        <w:tabs>
          <w:tab w:val="left" w:pos="5790"/>
        </w:tabs>
        <w:jc w:val="both"/>
      </w:pPr>
      <w:r>
        <w:t>Знакомство с героями Отечества: Не только военными, но и учеными, врачами, учителями, людьми, внесшими значительный вклад в развитие страны.</w:t>
      </w:r>
    </w:p>
    <w:p w14:paraId="3C139379" w14:textId="77777777" w:rsidR="00F711DD" w:rsidRDefault="00F711DD" w:rsidP="00F711DD">
      <w:pPr>
        <w:tabs>
          <w:tab w:val="left" w:pos="5790"/>
        </w:tabs>
        <w:jc w:val="both"/>
      </w:pPr>
    </w:p>
    <w:p w14:paraId="560D5AA1" w14:textId="77777777" w:rsidR="00F711DD" w:rsidRPr="00F711DD" w:rsidRDefault="00F711DD" w:rsidP="00F711DD">
      <w:pPr>
        <w:tabs>
          <w:tab w:val="left" w:pos="5790"/>
        </w:tabs>
        <w:jc w:val="both"/>
        <w:rPr>
          <w:b/>
          <w:bCs/>
        </w:rPr>
      </w:pPr>
      <w:r w:rsidRPr="00F711DD">
        <w:rPr>
          <w:b/>
          <w:bCs/>
        </w:rPr>
        <w:t>Формирование активной гражданской позиции:</w:t>
      </w:r>
    </w:p>
    <w:p w14:paraId="595AABE0" w14:textId="77777777" w:rsidR="00F711DD" w:rsidRDefault="00F711DD" w:rsidP="00F711DD">
      <w:pPr>
        <w:tabs>
          <w:tab w:val="left" w:pos="5790"/>
        </w:tabs>
        <w:jc w:val="both"/>
      </w:pPr>
    </w:p>
    <w:p w14:paraId="0680A4F8" w14:textId="77777777" w:rsidR="00F711DD" w:rsidRDefault="00F711DD" w:rsidP="00F711DD">
      <w:pPr>
        <w:tabs>
          <w:tab w:val="left" w:pos="5790"/>
        </w:tabs>
        <w:jc w:val="both"/>
      </w:pPr>
      <w:r>
        <w:t>Привлечение к участию в школьных и общественных мероприятиях: Субботники, благотворительные акции, конкурсы.</w:t>
      </w:r>
    </w:p>
    <w:p w14:paraId="1045637C" w14:textId="77777777" w:rsidR="00F711DD" w:rsidRDefault="00F711DD" w:rsidP="00F711DD">
      <w:pPr>
        <w:tabs>
          <w:tab w:val="left" w:pos="5790"/>
        </w:tabs>
        <w:jc w:val="both"/>
      </w:pPr>
      <w:r>
        <w:t>Воспитание бережного отношения к природе и окружающей среде</w:t>
      </w:r>
      <w:proofErr w:type="gramStart"/>
      <w:r>
        <w:t>: Как</w:t>
      </w:r>
      <w:proofErr w:type="gramEnd"/>
      <w:r>
        <w:t xml:space="preserve"> к части своей Родины.</w:t>
      </w:r>
    </w:p>
    <w:p w14:paraId="51065806" w14:textId="77777777" w:rsidR="00F711DD" w:rsidRDefault="00F711DD" w:rsidP="00F711DD">
      <w:pPr>
        <w:tabs>
          <w:tab w:val="left" w:pos="5790"/>
        </w:tabs>
        <w:jc w:val="both"/>
      </w:pPr>
      <w:r>
        <w:t>Развитие чувства ответственности за свои поступки и их последствия.</w:t>
      </w:r>
    </w:p>
    <w:p w14:paraId="7B6BBF0F" w14:textId="77777777" w:rsidR="00F711DD" w:rsidRDefault="00F711DD" w:rsidP="00F711DD">
      <w:pPr>
        <w:tabs>
          <w:tab w:val="left" w:pos="5790"/>
        </w:tabs>
        <w:jc w:val="both"/>
      </w:pPr>
    </w:p>
    <w:p w14:paraId="6F8D9D54" w14:textId="77777777" w:rsidR="00F711DD" w:rsidRPr="00F711DD" w:rsidRDefault="00F711DD" w:rsidP="00F711DD">
      <w:pPr>
        <w:tabs>
          <w:tab w:val="left" w:pos="5790"/>
        </w:tabs>
        <w:jc w:val="both"/>
        <w:rPr>
          <w:b/>
          <w:bCs/>
        </w:rPr>
      </w:pPr>
      <w:r w:rsidRPr="00F711DD">
        <w:rPr>
          <w:b/>
          <w:bCs/>
        </w:rPr>
        <w:t>Методы и формы работы:</w:t>
      </w:r>
    </w:p>
    <w:p w14:paraId="26D99B86" w14:textId="77777777" w:rsidR="00F711DD" w:rsidRDefault="00F711DD" w:rsidP="00F711DD">
      <w:pPr>
        <w:tabs>
          <w:tab w:val="left" w:pos="5790"/>
        </w:tabs>
        <w:jc w:val="both"/>
      </w:pPr>
    </w:p>
    <w:p w14:paraId="05302ED6" w14:textId="77777777" w:rsidR="00F711DD" w:rsidRDefault="00F711DD" w:rsidP="00F711DD">
      <w:pPr>
        <w:tabs>
          <w:tab w:val="left" w:pos="5790"/>
        </w:tabs>
        <w:jc w:val="both"/>
      </w:pPr>
      <w:r>
        <w:t>Эффективное патриотическое воспитание младших школьников требует разнообразных и творческих подходов:</w:t>
      </w:r>
    </w:p>
    <w:p w14:paraId="24818257" w14:textId="77777777" w:rsidR="00F711DD" w:rsidRDefault="00F711DD" w:rsidP="00F711DD">
      <w:pPr>
        <w:tabs>
          <w:tab w:val="left" w:pos="5790"/>
        </w:tabs>
        <w:jc w:val="both"/>
      </w:pPr>
    </w:p>
    <w:p w14:paraId="1771F8BC" w14:textId="77777777" w:rsidR="00F711DD" w:rsidRDefault="00F711DD" w:rsidP="00F711DD">
      <w:pPr>
        <w:tabs>
          <w:tab w:val="left" w:pos="5790"/>
        </w:tabs>
        <w:jc w:val="both"/>
      </w:pPr>
      <w:r>
        <w:t>Уроки и классные часы: Тематические занятия, посвященные истории, культуре, государственным символам.</w:t>
      </w:r>
    </w:p>
    <w:p w14:paraId="0A5FEF76" w14:textId="77777777" w:rsidR="00F711DD" w:rsidRDefault="00F711DD" w:rsidP="00F711DD">
      <w:pPr>
        <w:tabs>
          <w:tab w:val="left" w:pos="5790"/>
        </w:tabs>
        <w:jc w:val="both"/>
      </w:pPr>
      <w:r>
        <w:t>Экскурсии и поездки: Посещение музеев, памятных мест, исторических объектов.</w:t>
      </w:r>
    </w:p>
    <w:p w14:paraId="1D7226F6" w14:textId="77777777" w:rsidR="00F711DD" w:rsidRDefault="00F711DD" w:rsidP="00F711DD">
      <w:pPr>
        <w:tabs>
          <w:tab w:val="left" w:pos="5790"/>
        </w:tabs>
        <w:jc w:val="both"/>
      </w:pPr>
      <w:r>
        <w:t>Встречи с интересными людьми: Ветеранами, деятелями культуры, спортсменами.</w:t>
      </w:r>
    </w:p>
    <w:p w14:paraId="3F4D5B79" w14:textId="77777777" w:rsidR="00F711DD" w:rsidRDefault="00F711DD" w:rsidP="00F711DD">
      <w:pPr>
        <w:tabs>
          <w:tab w:val="left" w:pos="5790"/>
        </w:tabs>
        <w:jc w:val="both"/>
      </w:pPr>
      <w:r>
        <w:t>Проектная деятельность: Создание презентаций, коллажей, стенгазет на патриотическую тематику.</w:t>
      </w:r>
    </w:p>
    <w:p w14:paraId="15BAFBF7" w14:textId="77777777" w:rsidR="00F711DD" w:rsidRDefault="00F711DD" w:rsidP="00F711DD">
      <w:pPr>
        <w:tabs>
          <w:tab w:val="left" w:pos="5790"/>
        </w:tabs>
        <w:jc w:val="both"/>
      </w:pPr>
      <w:r>
        <w:t>Игры и викторины: Игровые формы обучения делают процесс более увлекательным.</w:t>
      </w:r>
    </w:p>
    <w:p w14:paraId="1B931259" w14:textId="1B5602FB" w:rsidR="00F711DD" w:rsidRDefault="00F711DD" w:rsidP="00F711DD">
      <w:pPr>
        <w:tabs>
          <w:tab w:val="left" w:pos="5790"/>
        </w:tabs>
        <w:jc w:val="both"/>
      </w:pPr>
      <w:r>
        <w:t>Чтение художественной литературы: Сказки, рассказы, стихи о Родине.</w:t>
      </w:r>
      <w:r>
        <w:t xml:space="preserve"> </w:t>
      </w:r>
      <w:r w:rsidRPr="00F711DD">
        <w:t>Просмотр тематических фильмов и мультфильмов</w:t>
      </w:r>
      <w:r>
        <w:t>.</w:t>
      </w:r>
    </w:p>
    <w:p w14:paraId="6890E417" w14:textId="49644F33" w:rsidR="00F711DD" w:rsidRPr="00D339E3" w:rsidRDefault="009E230D" w:rsidP="00F711DD">
      <w:pPr>
        <w:tabs>
          <w:tab w:val="left" w:pos="5790"/>
        </w:tabs>
        <w:jc w:val="both"/>
      </w:pPr>
      <w:r>
        <w:t>М</w:t>
      </w:r>
      <w:r w:rsidRPr="009E230D">
        <w:t>ы делае</w:t>
      </w:r>
      <w:r>
        <w:t>м</w:t>
      </w:r>
      <w:r w:rsidRPr="009E230D">
        <w:t xml:space="preserve"> титанически важную работу. </w:t>
      </w:r>
      <w:r>
        <w:t>М</w:t>
      </w:r>
      <w:r w:rsidRPr="009E230D">
        <w:t xml:space="preserve">ы — не просто проводники знаний, </w:t>
      </w:r>
      <w:proofErr w:type="gramStart"/>
      <w:r>
        <w:t>м</w:t>
      </w:r>
      <w:r w:rsidRPr="009E230D">
        <w:t>ы — инженеры</w:t>
      </w:r>
      <w:proofErr w:type="gramEnd"/>
      <w:r w:rsidRPr="009E230D">
        <w:t xml:space="preserve"> человеческих душ и строители будущего. Формируя в детях осознанную любовь к Родине, </w:t>
      </w:r>
      <w:r>
        <w:t>м</w:t>
      </w:r>
      <w:r w:rsidRPr="009E230D">
        <w:t xml:space="preserve">ы даете им прочный духовный и нравственный стержень, который </w:t>
      </w:r>
      <w:r w:rsidRPr="009E230D">
        <w:lastRenderedPageBreak/>
        <w:t>поможет им вырасти достойными людьми, способными беречь, развивать и приумножать наследие своей страны.</w:t>
      </w:r>
    </w:p>
    <w:sectPr w:rsidR="00F711DD" w:rsidRPr="00D339E3" w:rsidSect="00F711DD">
      <w:type w:val="continuous"/>
      <w:pgSz w:w="11906" w:h="16838"/>
      <w:pgMar w:top="1134" w:right="850" w:bottom="1134" w:left="85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6CB9"/>
    <w:multiLevelType w:val="multilevel"/>
    <w:tmpl w:val="7B8C1558"/>
    <w:lvl w:ilvl="0">
      <w:start w:val="1"/>
      <w:numFmt w:val="bullet"/>
      <w:lvlText w:val=""/>
      <w:lvlJc w:val="left"/>
      <w:pPr>
        <w:tabs>
          <w:tab w:val="num" w:pos="0"/>
        </w:tabs>
        <w:ind w:left="720" w:firstLine="360"/>
      </w:pPr>
      <w:rPr>
        <w:rFonts w:ascii="Wingdings" w:hAnsi="Wingdings" w:cs="Wingdings"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783939"/>
    <w:multiLevelType w:val="hybridMultilevel"/>
    <w:tmpl w:val="A33A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C0941"/>
    <w:multiLevelType w:val="hybridMultilevel"/>
    <w:tmpl w:val="8500D17C"/>
    <w:lvl w:ilvl="0" w:tplc="47ECBC62">
      <w:start w:val="1"/>
      <w:numFmt w:val="decimal"/>
      <w:lvlText w:val="%1."/>
      <w:lvlJc w:val="left"/>
      <w:pPr>
        <w:ind w:left="1146" w:hanging="360"/>
      </w:pPr>
      <w:rPr>
        <w:rFonts w:ascii="Times New Roman" w:eastAsia="Calibri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D5B4285"/>
    <w:multiLevelType w:val="hybridMultilevel"/>
    <w:tmpl w:val="817AA1B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881426"/>
    <w:multiLevelType w:val="hybridMultilevel"/>
    <w:tmpl w:val="8500D17C"/>
    <w:lvl w:ilvl="0" w:tplc="47ECBC62">
      <w:start w:val="1"/>
      <w:numFmt w:val="decimal"/>
      <w:lvlText w:val="%1."/>
      <w:lvlJc w:val="left"/>
      <w:pPr>
        <w:ind w:left="1146" w:hanging="360"/>
      </w:pPr>
      <w:rPr>
        <w:rFonts w:ascii="Times New Roman" w:eastAsia="Calibri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40D0851"/>
    <w:multiLevelType w:val="hybridMultilevel"/>
    <w:tmpl w:val="00AE592C"/>
    <w:lvl w:ilvl="0" w:tplc="B6320B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8263F30"/>
    <w:multiLevelType w:val="hybridMultilevel"/>
    <w:tmpl w:val="750C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F34BB0"/>
    <w:multiLevelType w:val="hybridMultilevel"/>
    <w:tmpl w:val="817AA1BA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8700077">
    <w:abstractNumId w:val="0"/>
  </w:num>
  <w:num w:numId="2" w16cid:durableId="231082727">
    <w:abstractNumId w:val="2"/>
  </w:num>
  <w:num w:numId="3" w16cid:durableId="670185620">
    <w:abstractNumId w:val="4"/>
  </w:num>
  <w:num w:numId="4" w16cid:durableId="1535772340">
    <w:abstractNumId w:val="5"/>
  </w:num>
  <w:num w:numId="5" w16cid:durableId="1016539650">
    <w:abstractNumId w:val="6"/>
  </w:num>
  <w:num w:numId="6" w16cid:durableId="162819307">
    <w:abstractNumId w:val="1"/>
  </w:num>
  <w:num w:numId="7" w16cid:durableId="167982868">
    <w:abstractNumId w:val="3"/>
  </w:num>
  <w:num w:numId="8" w16cid:durableId="17057103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1A5"/>
    <w:rsid w:val="00006B3E"/>
    <w:rsid w:val="0005747C"/>
    <w:rsid w:val="00072C20"/>
    <w:rsid w:val="000B05FE"/>
    <w:rsid w:val="000C69AF"/>
    <w:rsid w:val="000E4650"/>
    <w:rsid w:val="00165D44"/>
    <w:rsid w:val="001D057D"/>
    <w:rsid w:val="00202AD2"/>
    <w:rsid w:val="00271394"/>
    <w:rsid w:val="002D1DC9"/>
    <w:rsid w:val="002D202F"/>
    <w:rsid w:val="00336E38"/>
    <w:rsid w:val="00343646"/>
    <w:rsid w:val="003A4F54"/>
    <w:rsid w:val="003A7BEC"/>
    <w:rsid w:val="004451A5"/>
    <w:rsid w:val="00514DA7"/>
    <w:rsid w:val="005416D7"/>
    <w:rsid w:val="00650390"/>
    <w:rsid w:val="00702589"/>
    <w:rsid w:val="00707EA2"/>
    <w:rsid w:val="007308C9"/>
    <w:rsid w:val="007337F8"/>
    <w:rsid w:val="00772DDC"/>
    <w:rsid w:val="007B0AF9"/>
    <w:rsid w:val="007B6592"/>
    <w:rsid w:val="007C61B8"/>
    <w:rsid w:val="007D3AD3"/>
    <w:rsid w:val="0085300A"/>
    <w:rsid w:val="008C701F"/>
    <w:rsid w:val="008E5C63"/>
    <w:rsid w:val="008F1500"/>
    <w:rsid w:val="00971B69"/>
    <w:rsid w:val="0098081F"/>
    <w:rsid w:val="009951DE"/>
    <w:rsid w:val="009E230D"/>
    <w:rsid w:val="00A32553"/>
    <w:rsid w:val="00B02849"/>
    <w:rsid w:val="00B2033F"/>
    <w:rsid w:val="00B6185D"/>
    <w:rsid w:val="00B657DA"/>
    <w:rsid w:val="00BB254A"/>
    <w:rsid w:val="00BE1A04"/>
    <w:rsid w:val="00C81C33"/>
    <w:rsid w:val="00C9127D"/>
    <w:rsid w:val="00CB3185"/>
    <w:rsid w:val="00CC2B93"/>
    <w:rsid w:val="00D064B7"/>
    <w:rsid w:val="00D339E3"/>
    <w:rsid w:val="00D72D47"/>
    <w:rsid w:val="00D76096"/>
    <w:rsid w:val="00D8014F"/>
    <w:rsid w:val="00DD2D33"/>
    <w:rsid w:val="00F7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966FD"/>
  <w15:chartTrackingRefBased/>
  <w15:docId w15:val="{67DF21AE-6883-4404-8EF7-2BCE0622A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500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451A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rsid w:val="004451A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unhideWhenUsed/>
    <w:qFormat/>
    <w:rsid w:val="004451A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51A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51A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51A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51A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51A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51A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51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51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51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51A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51A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51A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51A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51A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51A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51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451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51A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451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51A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451A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51A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4451A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51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451A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451A5"/>
    <w:rPr>
      <w:b/>
      <w:bCs/>
      <w:smallCaps/>
      <w:color w:val="0F4761" w:themeColor="accent1" w:themeShade="BF"/>
      <w:spacing w:val="5"/>
    </w:rPr>
  </w:style>
  <w:style w:type="paragraph" w:customStyle="1" w:styleId="c12">
    <w:name w:val="c12"/>
    <w:basedOn w:val="a"/>
    <w:rsid w:val="002D202F"/>
    <w:pPr>
      <w:spacing w:before="100" w:beforeAutospacing="1" w:after="100" w:afterAutospacing="1"/>
    </w:pPr>
    <w:rPr>
      <w:sz w:val="24"/>
      <w:szCs w:val="24"/>
    </w:rPr>
  </w:style>
  <w:style w:type="character" w:customStyle="1" w:styleId="c8">
    <w:name w:val="c8"/>
    <w:basedOn w:val="a0"/>
    <w:rsid w:val="002D202F"/>
  </w:style>
  <w:style w:type="paragraph" w:customStyle="1" w:styleId="c1">
    <w:name w:val="c1"/>
    <w:basedOn w:val="a"/>
    <w:rsid w:val="002D202F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2D202F"/>
  </w:style>
  <w:style w:type="character" w:customStyle="1" w:styleId="c5">
    <w:name w:val="c5"/>
    <w:basedOn w:val="a0"/>
    <w:rsid w:val="002D202F"/>
  </w:style>
  <w:style w:type="paragraph" w:customStyle="1" w:styleId="LO-normal">
    <w:name w:val="LO-normal"/>
    <w:qFormat/>
    <w:rsid w:val="00343646"/>
    <w:pPr>
      <w:suppressAutoHyphens/>
      <w:spacing w:after="0" w:line="360" w:lineRule="auto"/>
    </w:pPr>
    <w:rPr>
      <w:rFonts w:ascii="Arial" w:eastAsia="Arial" w:hAnsi="Arial" w:cs="Arial"/>
      <w:color w:val="3A3A3A"/>
      <w:kern w:val="0"/>
      <w:szCs w:val="20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1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Вершинина</dc:creator>
  <cp:keywords/>
  <dc:description/>
  <cp:lastModifiedBy>Анастасия Вершинина</cp:lastModifiedBy>
  <cp:revision>26</cp:revision>
  <cp:lastPrinted>2025-12-03T10:05:00Z</cp:lastPrinted>
  <dcterms:created xsi:type="dcterms:W3CDTF">2025-10-31T06:32:00Z</dcterms:created>
  <dcterms:modified xsi:type="dcterms:W3CDTF">2025-12-08T08:59:00Z</dcterms:modified>
</cp:coreProperties>
</file>