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F1CD5" w14:textId="77777777" w:rsidR="003D08BF" w:rsidRPr="00313F62" w:rsidRDefault="003D08BF" w:rsidP="003D08BF">
      <w:pPr>
        <w:pStyle w:val="a3"/>
        <w:ind w:left="1505" w:right="1085" w:firstLine="0"/>
        <w:jc w:val="center"/>
      </w:pPr>
      <w:r w:rsidRPr="00313F62">
        <w:t>Муниципальное бюджетное дошкольное образовательное учреждение</w:t>
      </w:r>
    </w:p>
    <w:p w14:paraId="1701F80A" w14:textId="77777777" w:rsidR="003D08BF" w:rsidRPr="00313F62" w:rsidRDefault="003D08BF" w:rsidP="003D08BF">
      <w:pPr>
        <w:pStyle w:val="a3"/>
        <w:ind w:left="1505" w:right="1085" w:firstLine="0"/>
        <w:jc w:val="center"/>
      </w:pPr>
      <w:r>
        <w:t>«Центр развития ребенка – детский сад №16 «Вдохновение»</w:t>
      </w:r>
    </w:p>
    <w:p w14:paraId="62314A94" w14:textId="77777777" w:rsidR="005267A3" w:rsidRPr="005267A3" w:rsidRDefault="005267A3" w:rsidP="005267A3">
      <w:pPr>
        <w:pStyle w:val="a3"/>
        <w:spacing w:line="276" w:lineRule="auto"/>
        <w:ind w:left="0" w:firstLine="0"/>
        <w:jc w:val="left"/>
      </w:pPr>
    </w:p>
    <w:p w14:paraId="1806F812" w14:textId="77777777" w:rsidR="005267A3" w:rsidRPr="005267A3" w:rsidRDefault="005267A3" w:rsidP="005267A3">
      <w:pPr>
        <w:spacing w:before="1" w:line="276" w:lineRule="auto"/>
        <w:ind w:left="437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267A3">
        <w:rPr>
          <w:rFonts w:ascii="Times New Roman" w:hAnsi="Times New Roman" w:cs="Times New Roman"/>
          <w:i/>
          <w:sz w:val="24"/>
          <w:szCs w:val="24"/>
        </w:rPr>
        <w:t>Учитель-логопед: Котец Юлия Сергеевна</w:t>
      </w:r>
    </w:p>
    <w:p w14:paraId="0220A0E3" w14:textId="147C08E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E5111" wp14:editId="5090D2CF">
                <wp:simplePos x="0" y="0"/>
                <wp:positionH relativeFrom="column">
                  <wp:posOffset>2343150</wp:posOffset>
                </wp:positionH>
                <wp:positionV relativeFrom="paragraph">
                  <wp:posOffset>92075</wp:posOffset>
                </wp:positionV>
                <wp:extent cx="2352675" cy="409575"/>
                <wp:effectExtent l="19050" t="19050" r="28575" b="28575"/>
                <wp:wrapNone/>
                <wp:docPr id="2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409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BC1290" id="Прямоугольник: скругленные углы 2" o:spid="_x0000_s1026" style="position:absolute;margin-left:184.5pt;margin-top:7.25pt;width:185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" filled="f" strokecolor="#ffc000" strokeweight="2.25pt">
                <v:stroke joinstyle="miter"/>
              </v:roundrect>
            </w:pict>
          </mc:Fallback>
        </mc:AlternateContent>
      </w:r>
    </w:p>
    <w:p w14:paraId="0EA80F35" w14:textId="6D0C0B76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«ДВУЯЗЫЧИЕ В СЕМЬЕ»</w:t>
      </w:r>
    </w:p>
    <w:p w14:paraId="605C1927" w14:textId="7CB082F4" w:rsid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A9CCAD8" w14:textId="3EE6E8E3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3F213E" wp14:editId="25446B60">
            <wp:extent cx="3819470" cy="23368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268" cy="235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DD026" w14:textId="6774E7E5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Двуязычие в семье – тема, которая волнует большинство родителей, в чьих семьях говорят двух языках.</w:t>
      </w:r>
    </w:p>
    <w:p w14:paraId="066719A0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 последние исследования ученых показали, двуязычие в семье имеет ряд позитивных моментов:</w:t>
      </w:r>
    </w:p>
    <w:p w14:paraId="3C4EBE1B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ребенок учится говорить на двух или более языках, что в будущем дает ему неплохие перспективы при устройстве на работу.</w:t>
      </w:r>
    </w:p>
    <w:p w14:paraId="33DFE761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если дома ребенок общается на одном языке, а в школе или с друзьями на другом, он вынужден быстро переходить с одного языка на другой, что развивает его умственные и мыслительные возможности.</w:t>
      </w:r>
    </w:p>
    <w:p w14:paraId="2FBC3859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Такому ребенку будет намного легче впоследствии выучить новый язык. Скорее всего это связано с тем, что ребенок еще с пеленок понял, что один и тот же предмет может иметь несколько названий, и каждый язык требует правильного произношения и имеет свою грамматику.</w:t>
      </w:r>
    </w:p>
    <w:p w14:paraId="62CA8C71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наблюдении за школьниками, которые с раннего детства говорили на двух или более языках было замечено, что их словарных запас, как правило, намного богаче их одноклассников, которые в общении применяли всего один язык.</w:t>
      </w:r>
    </w:p>
    <w:p w14:paraId="0F7AAA4A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Ребенок, говорящий на двух или более языках, как правило, сохраняет более теплые отношения со своими родителями, а тем более с бабушками и дедушками, для которых один из языков, на котором говорит ребенок, является родным. Вследствие такого общения ребенок получает много новых знаний и положительный эмоций.</w:t>
      </w:r>
    </w:p>
    <w:p w14:paraId="6FE38730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очень важным является тот факт, что все перечисленное выше подходит только для детей, у которых нет проблем с речью или отставания в развитии. Если у ребенка есть проблемы с развитием или речью, то двуязычие в семье может только усугубить общую картину проблемы. Таким семьям необходима консультация специалиста, а в некоторых случаях его помощь. Связано это прежде всего с тем, что для каждого конкретного случая дефекта речи или отставания в развитии есть свои рекомендации.</w:t>
      </w:r>
    </w:p>
    <w:p w14:paraId="06C62005" w14:textId="78E7755F" w:rsid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DEBBD8F" w14:textId="67D3EDA4" w:rsidR="006F5008" w:rsidRDefault="006F5008" w:rsidP="006F500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508C7C" w14:textId="77777777" w:rsidR="006F5008" w:rsidRPr="005267A3" w:rsidRDefault="006F5008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C722B9" w14:textId="1C85ABF6" w:rsidR="005267A3" w:rsidRDefault="006F5008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A8ACF3" wp14:editId="08ACBDB0">
                <wp:simplePos x="0" y="0"/>
                <wp:positionH relativeFrom="column">
                  <wp:posOffset>1819275</wp:posOffset>
                </wp:positionH>
                <wp:positionV relativeFrom="paragraph">
                  <wp:posOffset>-114300</wp:posOffset>
                </wp:positionV>
                <wp:extent cx="3429000" cy="409575"/>
                <wp:effectExtent l="19050" t="19050" r="19050" b="28575"/>
                <wp:wrapNone/>
                <wp:docPr id="3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409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140EBDE" id="Прямоугольник: скругленные углы 3" o:spid="_x0000_s1026" style="position:absolute;margin-left:143.25pt;margin-top:-9pt;width:270pt;height:32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" filled="f" strokecolor="#ffc000" strokeweight="2.25pt">
                <v:stroke joinstyle="miter"/>
              </v:roundrect>
            </w:pict>
          </mc:Fallback>
        </mc:AlternateContent>
      </w:r>
      <w:r w:rsidR="005267A3"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Как вести себя родителям в двуязычной семье?</w:t>
      </w:r>
    </w:p>
    <w:p w14:paraId="55679707" w14:textId="77777777" w:rsidR="006F5008" w:rsidRPr="005267A3" w:rsidRDefault="006F5008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8C1B46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следует общаться с ребенком только на том языке, который они знают лучше, которым чаще всего пользуетесь в быту. О том, что малыш не сможет выучить язык, на котором говорят его друзья, не следует беспокоиться, в этом ему поможет детский сад, школа, общение на улице. Если в домашних условиях ребенок к вам обращается не на языке, который преобладает у вас дома, постарайтесь общаться с ним на том же языке. Если вы не понимаете, что спросил вас ребенок, не стоит стесняться спросить у него об этом, предварительно перейдя на родной язык. Но всегда стоит помнить, что не следует постоянно одергивать или поправлять ребенка, если он сказал что-то неправильно. Этим вы можете вызвать у него раздражение не только против вас, но и против того языка, на котором вы пытаетесь заставить его говорить.</w:t>
      </w:r>
    </w:p>
    <w:p w14:paraId="04FF473E" w14:textId="0686300D" w:rsidR="005267A3" w:rsidRPr="005267A3" w:rsidRDefault="006F5008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894EC" wp14:editId="3EA5E278">
                <wp:simplePos x="0" y="0"/>
                <wp:positionH relativeFrom="column">
                  <wp:posOffset>1323975</wp:posOffset>
                </wp:positionH>
                <wp:positionV relativeFrom="paragraph">
                  <wp:posOffset>164466</wp:posOffset>
                </wp:positionV>
                <wp:extent cx="4448175" cy="457200"/>
                <wp:effectExtent l="19050" t="19050" r="28575" b="19050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4572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4FDB0" id="Прямоугольник: скругленные углы 4" o:spid="_x0000_s1026" style="position:absolute;margin-left:104.25pt;margin-top:12.95pt;width:350.2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" filled="f" strokecolor="#ffc000" strokeweight="2.25pt">
                <v:stroke joinstyle="miter"/>
              </v:roundrect>
            </w:pict>
          </mc:Fallback>
        </mc:AlternateContent>
      </w:r>
      <w:r w:rsidR="005267A3"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05CBDD6" w14:textId="55B7C826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Ребенок идет в детский сад и не знает языка,</w:t>
      </w:r>
    </w:p>
    <w:p w14:paraId="10EB89F2" w14:textId="1A5830FC" w:rsidR="005267A3" w:rsidRDefault="005267A3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котором разговаривают остальные дети. Как ему помочь?</w:t>
      </w:r>
    </w:p>
    <w:p w14:paraId="1FBCFB02" w14:textId="079055F8" w:rsidR="006F5008" w:rsidRPr="005267A3" w:rsidRDefault="006F5008" w:rsidP="005267A3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7BC2A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большое значение имеет возраст ребенка, его индивидуальные особенности. Если малыш чрезвычайно чувствителен и раним, то его к детскому саду следует готовить задолго до начала учебы в садике. Более живого ребенка, который намного быстрее может акклиматизироваться в новом коллективе, где говорят на незнакомом ему языке, можно намного позже начать готовить в детский сад. Каждый из родителей знает своего ребенка намного лучше самого первоклассного специалиста, поэтому интуиция подскажет родителям, когда именно следует начать подготовку к садику. А интуиция – это самый лучший советник, что уже доказано опытом. Постарайтесь вспомнить, какими вы были в первые месяцы на новой земле, какими были ваши ощущения и переживания от незнания языка и от невозможности нормально общаться с другими людьми. Некоторые дети еще более трудно переживают такой адаптационный период в новой стране. Чем меньше мы понимаем язык окружающих нас людей, тем тяжелее для нас проходит период адаптации. В связи с эти хотелось бы дать вам несколько советов, которые могут пригодиться.</w:t>
      </w:r>
    </w:p>
    <w:p w14:paraId="249A7A64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 несколько недель или месяцев, в зависимости от вашего ребенка, начните разговаривать с ним о событии, которое скоро состоится. Ведь совсем скоро он пойдет в детский садик. Если ребенку уже исполнилось 4-5 лет, то разговор о садике следует начинать за полтора – два месяца до предстоящего события, а более младшего ребенка следует готовить за две – три недели. В разговоре с ребенком обязательно следует упомянуть о том, что в детском садике разговаривают на другом языке, который отличается от того, на котором разговаривают дома. После такого разговора предложите ребенку выучить этот язык.</w:t>
      </w:r>
    </w:p>
    <w:p w14:paraId="55560DB7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Если малыш уже в состоянии говорить на языке, на котором говорят дома, целые фразы, то будет очень хорошо, если вы выучите с ним несколько самых необходимых фраз на языке той страны, в которую вы приехали для проживания. Это должны быть фразы типа: «Я хочу в туалет», «Я хочу пить (кушать)», «Что это» и другие, которые могут понадобиться малышу. Самым оптимальным вариантом будет начать общаться с ребенком на языке страны, в которой вы живете, и в которой он пойдет в детский сад, примерно за месяц до начала учебного года. В процессе разговора следует комментировать обычные действия, и называть обычные предметы домашнего обихода.</w:t>
      </w:r>
    </w:p>
    <w:p w14:paraId="615918F1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 время начала учебного года можно (скорее даже желательно) попросить воспитателя прикрепить к вашему ребенку товарища, который владеет языком, на котором вы говорите дома, и языком, на котором проходит обучение в садике. Очень хорошо если такой ребенок будет.</w:t>
      </w:r>
    </w:p>
    <w:p w14:paraId="321ED23C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Родители, которые переживают за успеваемость и приспособленность своего ребенка, могут узнать у преподавателей темы предстоящих занятий, и заблаговременно готовиться к ним. К примеру, если у детей скоро будет занятие на тему: «Фрукты и овощи», выучите с ребенком названия </w:t>
      </w: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соответствующих предметом на нужном языке. Но если ребенок не хочет учиться, ни в коем случае нельзя давить на него. Если вы будете заставлять ребенка учиться против его воли, это может вызвать отрицательную реакцию с его стороны, а, впоследствии, и отказ от детского садика.</w:t>
      </w:r>
    </w:p>
    <w:p w14:paraId="637404DD" w14:textId="68409F4A" w:rsidR="005267A3" w:rsidRPr="005267A3" w:rsidRDefault="006F5008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BB3264" wp14:editId="3D83474B">
                <wp:simplePos x="0" y="0"/>
                <wp:positionH relativeFrom="column">
                  <wp:posOffset>1628775</wp:posOffset>
                </wp:positionH>
                <wp:positionV relativeFrom="paragraph">
                  <wp:posOffset>158750</wp:posOffset>
                </wp:positionV>
                <wp:extent cx="3400425" cy="466725"/>
                <wp:effectExtent l="19050" t="19050" r="28575" b="28575"/>
                <wp:wrapNone/>
                <wp:docPr id="5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4667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93601D" id="Прямоугольник: скругленные углы 5" o:spid="_x0000_s1026" style="position:absolute;margin-left:128.25pt;margin-top:12.5pt;width:267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" filled="f" strokecolor="#ffc000" strokeweight="2.25pt">
                <v:stroke joinstyle="miter"/>
              </v:roundrect>
            </w:pict>
          </mc:Fallback>
        </mc:AlternateContent>
      </w:r>
      <w:r w:rsidR="005267A3"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4EB6D8B" w14:textId="451596A2" w:rsidR="005267A3" w:rsidRPr="005267A3" w:rsidRDefault="005267A3" w:rsidP="005267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Может ли двуязычие в семье</w:t>
      </w:r>
    </w:p>
    <w:p w14:paraId="06D676D8" w14:textId="5418D02B" w:rsidR="005267A3" w:rsidRDefault="005267A3" w:rsidP="005267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стать причиной задержки речевого развития?</w:t>
      </w:r>
    </w:p>
    <w:p w14:paraId="1D3B0FAD" w14:textId="4D30E351" w:rsidR="006F5008" w:rsidRPr="005267A3" w:rsidRDefault="006F5008" w:rsidP="005267A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99EDFE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вашего ребенка не возникло никаких проблем с изучением вашего родного языка, то у него не возникнет никаких проблем в изучении второго языка, на котором ему предстоит учиться. И наоборот, если изучения родного языка ребенку далось с трудом, изучение дополнительного может иметь негативные последствия, и еще больше может затормозить речь. Предпосылками к отставанию в развитии речи могут быть:</w:t>
      </w:r>
    </w:p>
    <w:p w14:paraId="684C2BF2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- Причины, связаны со сбоем на генетическом уровне: нарушение слуха, речи, зрения, интеллекта у обоих родителей или у одного из них;</w:t>
      </w:r>
    </w:p>
    <w:p w14:paraId="4D3EDAB9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- Причины, связанные с внутриутробным развитием плода: более медленное развитие плода, заболевание, которое было перенесено матерью во время беременности.</w:t>
      </w:r>
    </w:p>
    <w:p w14:paraId="7F59D60D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Полученные во время родов травмы и асфиксии.</w:t>
      </w:r>
    </w:p>
    <w:p w14:paraId="3475B1AD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Различные инфекционные заболевания, которые были перенесены в возрасте до трех лет. Это может быть простуда, сопровождаемая высокой температурой, менингит или энцефалит, отиты.</w:t>
      </w:r>
    </w:p>
    <w:p w14:paraId="222E048E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Заболевания, лечение которых требует длительного лечения в больнице, и вследствие чего может возникнуть ограничение в общении.</w:t>
      </w:r>
    </w:p>
    <w:p w14:paraId="5A7172BB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Причиной проблем с развитием речи может стать нарушение опорно-двигательного аппарата, перенесенные травмы головы, детский церебральный паралич.</w:t>
      </w:r>
    </w:p>
    <w:p w14:paraId="4D4B6426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Нарушение у ребенка зрения или слуха, умственная отсталость, нарушение в строении артикуляционного аппарата</w:t>
      </w:r>
    </w:p>
    <w:p w14:paraId="604DD514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Проблемы с речью у ребенка могут возникнуть и вследствие недостаточного общения с ним или неправильной речи родителей.</w:t>
      </w:r>
    </w:p>
    <w:p w14:paraId="24F440DA" w14:textId="76706A23" w:rsidR="005267A3" w:rsidRPr="005267A3" w:rsidRDefault="006F5008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33384F" wp14:editId="1FEFA89C">
                <wp:simplePos x="0" y="0"/>
                <wp:positionH relativeFrom="column">
                  <wp:posOffset>2124075</wp:posOffset>
                </wp:positionH>
                <wp:positionV relativeFrom="paragraph">
                  <wp:posOffset>93980</wp:posOffset>
                </wp:positionV>
                <wp:extent cx="2847975" cy="409575"/>
                <wp:effectExtent l="19050" t="19050" r="28575" b="28575"/>
                <wp:wrapNone/>
                <wp:docPr id="6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409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358DFD" id="Прямоугольник: скругленные углы 6" o:spid="_x0000_s1026" style="position:absolute;margin-left:167.25pt;margin-top:7.4pt;width:224.25pt;height:32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" filled="f" strokecolor="#ffc000" strokeweight="2.25pt">
                <v:stroke joinstyle="miter"/>
              </v:roundrect>
            </w:pict>
          </mc:Fallback>
        </mc:AlternateContent>
      </w:r>
      <w:r w:rsidR="005267A3"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968A3D7" w14:textId="1F7C7C8C" w:rsidR="005267A3" w:rsidRDefault="005267A3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Помощь учителя-логопеда: как, когда?</w:t>
      </w:r>
    </w:p>
    <w:p w14:paraId="32FC21F9" w14:textId="686B462F" w:rsidR="006F5008" w:rsidRPr="005267A3" w:rsidRDefault="006F5008" w:rsidP="005267A3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62553B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родители начинают бить тревогу из-за неправильной речи малыша или отставания в ее развитии только тогда, когда ребенку исполнилось 2, а то и 3 года, и он еще не начал говорить, или его речь невозможно разобрать. Никогда не стоит слушать добрых соседей и родственников, которые в один голос утверждают, что это только вопрос времени, и что с возрастом все пройдет, и что речь ребенка спустя некоторое время станет нормальной. Чем раньше малышу будет оказана профессиональная помощь специалиста, тем меньшим будет его отставание, а в большем количестве случаев удается вернуть развитие речи в нормальное русло.</w:t>
      </w:r>
    </w:p>
    <w:p w14:paraId="2D6CA861" w14:textId="234AB45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ребенка выявлены проблемы с глотанием или жеванием пищи, нарушение слуха или зрения, ДЦП или какие-либо другие предпосылки, которые могут привести к отставанию развития речи, и которые были перечислены выше, благоразумнее всего обратиться к специалисту, когда ребенку еще не исполнилось года.</w:t>
      </w:r>
    </w:p>
    <w:p w14:paraId="3C8452F3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семья двуязычная, специалисты советуют проводить обследования малыша на том языке, каким он владеет лучше. Именно поэтому всегда намного лучше обращаться к двуязычному специалисту. Опыт работы логопедов показывает, что если у ребенка имеются нарушения речи, то результаты обследования будут приблизительно одинаковыми независимо от языка. Но следует учитывать, что двуязычному логопеду намного ближе и понятнее психология двуязычной семьи, </w:t>
      </w: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вследствие чего ребенок намного быстрее и охотнее идет на контакт с ним. А родители, в свою очередь, могут получить более понятную и полную консультацию на их родном языке.</w:t>
      </w:r>
    </w:p>
    <w:p w14:paraId="303532C9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3EA11B4" w14:textId="77777777" w:rsidR="005267A3" w:rsidRPr="005267A3" w:rsidRDefault="005267A3" w:rsidP="005267A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7A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завершение хочется подчеркнуть, что чем раньше будет обнаружено у ребенка отставание в развитии речи, тем больше шансов будет ему помочь. А это, в свою очередь, поможет избежать множества всевозможных психологических травм и эмоциональных расстройств. Ребенок будет чувствовать себя вполне нормальным, его самооценка будет высокой, что приведет к формированию сильной личности. Если помощь будет оказана вовремя, у ребенка не будет проблем в детском садике и в школе. И в этом огромная ответственность лежит на родителях, как они смог правильно и в срок отреагировать на возникшие проблемы с речью ребенка. Именно поэтому очень важно знать об основных этапах развития речи у ребенка, и о нарушениях, которые могут возникнуть, а также о способах помощи своему малышу.</w:t>
      </w:r>
    </w:p>
    <w:p w14:paraId="178F159B" w14:textId="543C8A0E" w:rsidR="007C5BFF" w:rsidRDefault="007C5BFF">
      <w:pPr>
        <w:rPr>
          <w:rFonts w:ascii="Times New Roman" w:hAnsi="Times New Roman" w:cs="Times New Roman"/>
          <w:sz w:val="24"/>
          <w:szCs w:val="24"/>
        </w:rPr>
      </w:pPr>
    </w:p>
    <w:p w14:paraId="3189294F" w14:textId="021AECB4" w:rsidR="006F5008" w:rsidRPr="005267A3" w:rsidRDefault="006F5008" w:rsidP="006F50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B1736D" wp14:editId="7BE66BBF">
            <wp:extent cx="6353175" cy="5751583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725" cy="575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008" w:rsidRPr="005267A3" w:rsidSect="006F5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pgBorders w:offsetFrom="page">
        <w:top w:val="thickThinLargeGap" w:sz="36" w:space="24" w:color="FFC000"/>
        <w:left w:val="thickThinLargeGap" w:sz="36" w:space="24" w:color="FFC000"/>
        <w:bottom w:val="thinThickLargeGap" w:sz="36" w:space="24" w:color="FFC000"/>
        <w:right w:val="thinThickLargeGap" w:sz="36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8E359" w14:textId="77777777" w:rsidR="006F5008" w:rsidRDefault="006F5008" w:rsidP="006F5008">
      <w:pPr>
        <w:spacing w:after="0" w:line="240" w:lineRule="auto"/>
      </w:pPr>
      <w:r>
        <w:separator/>
      </w:r>
    </w:p>
  </w:endnote>
  <w:endnote w:type="continuationSeparator" w:id="0">
    <w:p w14:paraId="2AC23140" w14:textId="77777777" w:rsidR="006F5008" w:rsidRDefault="006F5008" w:rsidP="006F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4F5A4" w14:textId="77777777" w:rsidR="006F5008" w:rsidRDefault="006F500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51F2C" w14:textId="77777777" w:rsidR="006F5008" w:rsidRDefault="006F500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3DAF2" w14:textId="77777777" w:rsidR="006F5008" w:rsidRDefault="006F500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17B8D" w14:textId="77777777" w:rsidR="006F5008" w:rsidRDefault="006F5008" w:rsidP="006F5008">
      <w:pPr>
        <w:spacing w:after="0" w:line="240" w:lineRule="auto"/>
      </w:pPr>
      <w:r>
        <w:separator/>
      </w:r>
    </w:p>
  </w:footnote>
  <w:footnote w:type="continuationSeparator" w:id="0">
    <w:p w14:paraId="1E9D357C" w14:textId="77777777" w:rsidR="006F5008" w:rsidRDefault="006F5008" w:rsidP="006F5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EF78D" w14:textId="77777777" w:rsidR="006F5008" w:rsidRDefault="006F50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4E26B" w14:textId="77777777" w:rsidR="006F5008" w:rsidRDefault="006F500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8068" w14:textId="77777777" w:rsidR="006F5008" w:rsidRDefault="006F500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characterSpacingControl w:val="doNotCompress"/>
  <w:hdrShapeDefaults>
    <o:shapedefaults v:ext="edit" spidmax="4097">
      <o:colormenu v:ext="edit" fillcolor="none [194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68"/>
    <w:rsid w:val="003B1C68"/>
    <w:rsid w:val="003D08BF"/>
    <w:rsid w:val="005267A3"/>
    <w:rsid w:val="006F5008"/>
    <w:rsid w:val="007C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 [1943]"/>
    </o:shapedefaults>
    <o:shapelayout v:ext="edit">
      <o:idmap v:ext="edit" data="1"/>
    </o:shapelayout>
  </w:shapeDefaults>
  <w:decimalSymbol w:val=","/>
  <w:listSeparator w:val=";"/>
  <w14:docId w14:val="45B5E136"/>
  <w15:chartTrackingRefBased/>
  <w15:docId w15:val="{883631E4-A0EB-4769-A525-45983647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267A3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267A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F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5008"/>
  </w:style>
  <w:style w:type="paragraph" w:styleId="a7">
    <w:name w:val="footer"/>
    <w:basedOn w:val="a"/>
    <w:link w:val="a8"/>
    <w:uiPriority w:val="99"/>
    <w:unhideWhenUsed/>
    <w:rsid w:val="006F5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5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Котец</dc:creator>
  <cp:keywords/>
  <dc:description/>
  <cp:lastModifiedBy>Юлия K.</cp:lastModifiedBy>
  <cp:revision>3</cp:revision>
  <dcterms:created xsi:type="dcterms:W3CDTF">2022-11-14T05:38:00Z</dcterms:created>
  <dcterms:modified xsi:type="dcterms:W3CDTF">2025-12-03T03:52:00Z</dcterms:modified>
</cp:coreProperties>
</file>