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E210EF" w14:textId="77777777" w:rsidR="00D12448" w:rsidRPr="00D12448" w:rsidRDefault="00D12448" w:rsidP="00D12448">
      <w:pPr>
        <w:widowControl/>
        <w:autoSpaceDE/>
        <w:autoSpaceDN/>
        <w:jc w:val="right"/>
        <w:rPr>
          <w:rFonts w:eastAsia="Calibri"/>
          <w:b/>
          <w:bCs/>
          <w:i/>
          <w:iCs/>
          <w:sz w:val="28"/>
          <w:szCs w:val="28"/>
        </w:rPr>
      </w:pPr>
      <w:bookmarkStart w:id="0" w:name="_GoBack"/>
      <w:r w:rsidRPr="00D12448">
        <w:rPr>
          <w:rFonts w:eastAsia="Calibri"/>
          <w:b/>
          <w:bCs/>
          <w:i/>
          <w:iCs/>
          <w:sz w:val="28"/>
          <w:szCs w:val="28"/>
        </w:rPr>
        <w:t>Хазова Наталья Дмитриевна</w:t>
      </w:r>
    </w:p>
    <w:bookmarkEnd w:id="0"/>
    <w:p w14:paraId="48B0750B" w14:textId="77777777" w:rsidR="00D12448" w:rsidRPr="00D12448" w:rsidRDefault="00D12448" w:rsidP="00D12448">
      <w:pPr>
        <w:widowControl/>
        <w:autoSpaceDE/>
        <w:autoSpaceDN/>
        <w:jc w:val="right"/>
        <w:rPr>
          <w:rFonts w:eastAsia="Calibri"/>
          <w:b/>
          <w:bCs/>
          <w:i/>
          <w:iCs/>
          <w:sz w:val="28"/>
          <w:szCs w:val="28"/>
        </w:rPr>
      </w:pPr>
      <w:r w:rsidRPr="00D12448">
        <w:rPr>
          <w:rFonts w:eastAsia="Calibri"/>
          <w:b/>
          <w:bCs/>
          <w:i/>
          <w:iCs/>
          <w:sz w:val="28"/>
          <w:szCs w:val="28"/>
        </w:rPr>
        <w:t xml:space="preserve">воспитатель </w:t>
      </w:r>
    </w:p>
    <w:p w14:paraId="34870721" w14:textId="77777777" w:rsidR="00D12448" w:rsidRPr="00D12448" w:rsidRDefault="00D12448" w:rsidP="00D12448">
      <w:pPr>
        <w:widowControl/>
        <w:autoSpaceDE/>
        <w:autoSpaceDN/>
        <w:jc w:val="right"/>
        <w:rPr>
          <w:rFonts w:eastAsia="Calibri"/>
          <w:b/>
          <w:bCs/>
          <w:i/>
          <w:iCs/>
          <w:sz w:val="28"/>
          <w:szCs w:val="28"/>
        </w:rPr>
      </w:pPr>
      <w:r w:rsidRPr="00D12448">
        <w:rPr>
          <w:rFonts w:eastAsia="Calibri"/>
          <w:b/>
          <w:bCs/>
          <w:i/>
          <w:iCs/>
          <w:sz w:val="28"/>
          <w:szCs w:val="28"/>
        </w:rPr>
        <w:t xml:space="preserve">БДОУ города Омска </w:t>
      </w:r>
    </w:p>
    <w:p w14:paraId="3B29588D" w14:textId="77777777" w:rsidR="00D12448" w:rsidRPr="00D12448" w:rsidRDefault="00D12448" w:rsidP="00D12448">
      <w:pPr>
        <w:widowControl/>
        <w:autoSpaceDE/>
        <w:autoSpaceDN/>
        <w:jc w:val="right"/>
        <w:rPr>
          <w:rFonts w:eastAsia="Calibri"/>
          <w:b/>
          <w:bCs/>
          <w:i/>
          <w:iCs/>
          <w:sz w:val="28"/>
          <w:szCs w:val="28"/>
        </w:rPr>
      </w:pPr>
      <w:r w:rsidRPr="00D12448">
        <w:rPr>
          <w:rFonts w:eastAsia="Calibri"/>
          <w:b/>
          <w:bCs/>
          <w:i/>
          <w:iCs/>
          <w:sz w:val="28"/>
          <w:szCs w:val="28"/>
        </w:rPr>
        <w:t xml:space="preserve">«Детский сад компенсирующего </w:t>
      </w:r>
    </w:p>
    <w:p w14:paraId="3C36F1B7" w14:textId="77777777" w:rsidR="00D12448" w:rsidRPr="00D12448" w:rsidRDefault="00D12448" w:rsidP="00D12448">
      <w:pPr>
        <w:widowControl/>
        <w:autoSpaceDE/>
        <w:autoSpaceDN/>
        <w:jc w:val="right"/>
        <w:rPr>
          <w:rFonts w:eastAsia="Calibri"/>
          <w:b/>
          <w:bCs/>
          <w:i/>
          <w:iCs/>
          <w:sz w:val="28"/>
          <w:szCs w:val="28"/>
        </w:rPr>
      </w:pPr>
      <w:r w:rsidRPr="00D12448">
        <w:rPr>
          <w:rFonts w:eastAsia="Calibri"/>
          <w:b/>
          <w:bCs/>
          <w:i/>
          <w:iCs/>
          <w:sz w:val="28"/>
          <w:szCs w:val="28"/>
        </w:rPr>
        <w:t>вида № 400»</w:t>
      </w:r>
    </w:p>
    <w:p w14:paraId="4E62259B" w14:textId="168810BF" w:rsidR="00D12448" w:rsidRDefault="00D12448" w:rsidP="00D12448">
      <w:pPr>
        <w:pStyle w:val="a4"/>
        <w:ind w:left="1319"/>
      </w:pPr>
      <w:r>
        <w:rPr>
          <w:rFonts w:eastAsia="Calibri"/>
          <w:i/>
          <w:iCs/>
        </w:rPr>
        <w:t xml:space="preserve">                                                                                                            </w:t>
      </w:r>
      <w:r w:rsidRPr="00D12448">
        <w:rPr>
          <w:rFonts w:eastAsia="Calibri"/>
          <w:i/>
          <w:iCs/>
        </w:rPr>
        <w:t>г. Омск</w:t>
      </w:r>
    </w:p>
    <w:p w14:paraId="01894604" w14:textId="6F055D07" w:rsidR="00D12448" w:rsidRDefault="00D12448" w:rsidP="00D12448">
      <w:pPr>
        <w:pStyle w:val="a4"/>
        <w:spacing w:line="242" w:lineRule="auto"/>
        <w:ind w:left="0" w:firstLine="0"/>
        <w:jc w:val="center"/>
      </w:pPr>
      <w:r>
        <w:t>Мастер-класс по взаимодействию педагогов и родителей в решении проблем воспитания.</w:t>
      </w:r>
    </w:p>
    <w:p w14:paraId="1B4EB7B0" w14:textId="77777777" w:rsidR="00CA134F" w:rsidRDefault="00B934F1">
      <w:pPr>
        <w:pStyle w:val="a3"/>
        <w:spacing w:before="321"/>
        <w:ind w:right="140"/>
      </w:pPr>
      <w:r>
        <w:t>Уважаемые коллеги, организуя сотрудничество с родителями,</w:t>
      </w:r>
      <w:r>
        <w:rPr>
          <w:spacing w:val="40"/>
        </w:rPr>
        <w:t xml:space="preserve"> </w:t>
      </w:r>
      <w:r>
        <w:t>необходимо подобрать такие формы и методы, которые будут отвечать запросам родителей</w:t>
      </w:r>
      <w:r>
        <w:rPr>
          <w:spacing w:val="40"/>
        </w:rPr>
        <w:t xml:space="preserve"> </w:t>
      </w:r>
      <w:r>
        <w:t>и будут актуальны для конкретных детей.</w:t>
      </w:r>
    </w:p>
    <w:p w14:paraId="35E9AC03" w14:textId="77777777" w:rsidR="00CA134F" w:rsidRDefault="00B934F1">
      <w:pPr>
        <w:pStyle w:val="a3"/>
        <w:spacing w:before="2"/>
        <w:ind w:right="146"/>
      </w:pPr>
      <w:r>
        <w:t xml:space="preserve">Современный воспитатель владеет необходимыми психологическими знаниями и </w:t>
      </w:r>
      <w:r>
        <w:t>приемами,</w:t>
      </w:r>
      <w:r>
        <w:rPr>
          <w:spacing w:val="40"/>
        </w:rPr>
        <w:t xml:space="preserve"> </w:t>
      </w:r>
      <w:r>
        <w:t>чтобы найти индивидуальный подход к каждому ребенку, каждой семье.</w:t>
      </w:r>
    </w:p>
    <w:p w14:paraId="6078B718" w14:textId="77777777" w:rsidR="00CA134F" w:rsidRDefault="00B934F1">
      <w:pPr>
        <w:pStyle w:val="a3"/>
        <w:ind w:right="144"/>
      </w:pPr>
      <w:r>
        <w:t>Сейчас очень много детей, у которых слабо развито волевое усилие и концентрация внимания, поэтому им сложно отвечать требованиям педагога на занятиях из-за своей неусидчивости.</w:t>
      </w:r>
    </w:p>
    <w:p w14:paraId="121502EA" w14:textId="77777777" w:rsidR="00CA134F" w:rsidRDefault="00B934F1">
      <w:pPr>
        <w:pStyle w:val="a3"/>
        <w:ind w:right="137"/>
      </w:pPr>
      <w:r>
        <w:t xml:space="preserve">В </w:t>
      </w:r>
      <w:r>
        <w:t>группе, где я работаю, очень активных (или шустриков) детей насчитывается до 70%. И поэтому возникает актуальная задача:</w:t>
      </w:r>
    </w:p>
    <w:p w14:paraId="4B1D93C3" w14:textId="77777777" w:rsidR="00CA134F" w:rsidRDefault="00B934F1">
      <w:pPr>
        <w:pStyle w:val="a3"/>
        <w:ind w:right="145"/>
      </w:pPr>
      <w:r>
        <w:t>- помочь родителям организовать жизнедеятельность ребенка дома, с учетом его особенностей и коррекции поведения.</w:t>
      </w:r>
    </w:p>
    <w:p w14:paraId="48BA87FD" w14:textId="77777777" w:rsidR="00CA134F" w:rsidRDefault="00B934F1">
      <w:pPr>
        <w:pStyle w:val="a3"/>
        <w:ind w:right="139"/>
      </w:pPr>
      <w:r>
        <w:t>Чтобы</w:t>
      </w:r>
      <w:r>
        <w:rPr>
          <w:spacing w:val="-1"/>
        </w:rPr>
        <w:t xml:space="preserve"> </w:t>
      </w:r>
      <w:r>
        <w:t>родителям</w:t>
      </w:r>
      <w:r>
        <w:rPr>
          <w:spacing w:val="-2"/>
        </w:rPr>
        <w:t xml:space="preserve"> </w:t>
      </w:r>
      <w:r>
        <w:t>было</w:t>
      </w:r>
      <w:r>
        <w:rPr>
          <w:spacing w:val="-1"/>
        </w:rPr>
        <w:t xml:space="preserve"> </w:t>
      </w:r>
      <w:r>
        <w:t>и</w:t>
      </w:r>
      <w:r>
        <w:t>нтересно</w:t>
      </w:r>
      <w:r>
        <w:rPr>
          <w:spacing w:val="-1"/>
        </w:rPr>
        <w:t xml:space="preserve"> </w:t>
      </w:r>
      <w:r>
        <w:t>и удобно воспринимать</w:t>
      </w:r>
      <w:r>
        <w:rPr>
          <w:spacing w:val="-3"/>
        </w:rPr>
        <w:t xml:space="preserve"> </w:t>
      </w:r>
      <w:r>
        <w:t>информацию, я выбираю такие инновационные формы работы, как педагогические гостиные, ролевые игры, тренинги.</w:t>
      </w:r>
    </w:p>
    <w:p w14:paraId="36FFE12F" w14:textId="77777777" w:rsidR="00CA134F" w:rsidRDefault="00B934F1">
      <w:pPr>
        <w:pStyle w:val="a3"/>
        <w:spacing w:before="1"/>
        <w:ind w:right="147"/>
      </w:pPr>
      <w:r>
        <w:t>Мне хотелось бы создать легкое игровое настроение. Именно с таким настроением нужно общаться с детьми (подхожу к шар</w:t>
      </w:r>
      <w:r>
        <w:t>икам). Я хочу поделиться этим настроением с вами. (кидаю шары в зал).</w:t>
      </w:r>
    </w:p>
    <w:p w14:paraId="116E8D9C" w14:textId="77777777" w:rsidR="00CA134F" w:rsidRDefault="00B934F1">
      <w:pPr>
        <w:pStyle w:val="a3"/>
        <w:spacing w:line="242" w:lineRule="auto"/>
        <w:ind w:right="142"/>
      </w:pPr>
      <w:r>
        <w:t>Прошу каждого из вас не упускать такую возможность и поймать настроение. (Ловят) (в это время говорю:)</w:t>
      </w:r>
    </w:p>
    <w:p w14:paraId="593B62BA" w14:textId="77777777" w:rsidR="00CA134F" w:rsidRDefault="00B934F1">
      <w:pPr>
        <w:pStyle w:val="a3"/>
        <w:spacing w:line="317" w:lineRule="exact"/>
        <w:ind w:left="849" w:firstLine="0"/>
      </w:pPr>
      <w:r>
        <w:t>Настроение</w:t>
      </w:r>
      <w:r>
        <w:rPr>
          <w:spacing w:val="-4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радуга,</w:t>
      </w:r>
      <w:r>
        <w:rPr>
          <w:spacing w:val="-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нем</w:t>
      </w:r>
      <w:r>
        <w:rPr>
          <w:spacing w:val="-4"/>
        </w:rPr>
        <w:t xml:space="preserve"> </w:t>
      </w:r>
      <w:r>
        <w:t>есть</w:t>
      </w:r>
      <w:r>
        <w:rPr>
          <w:spacing w:val="-5"/>
        </w:rPr>
        <w:t xml:space="preserve"> </w:t>
      </w:r>
      <w:r>
        <w:t>разные</w:t>
      </w:r>
      <w:r>
        <w:rPr>
          <w:spacing w:val="-3"/>
        </w:rPr>
        <w:t xml:space="preserve"> </w:t>
      </w:r>
      <w:r>
        <w:rPr>
          <w:spacing w:val="-2"/>
        </w:rPr>
        <w:t>цвета.</w:t>
      </w:r>
    </w:p>
    <w:p w14:paraId="5647573B" w14:textId="77777777" w:rsidR="00CA134F" w:rsidRDefault="00B934F1">
      <w:pPr>
        <w:pStyle w:val="a5"/>
        <w:numPr>
          <w:ilvl w:val="0"/>
          <w:numId w:val="2"/>
        </w:numPr>
        <w:tabs>
          <w:tab w:val="left" w:pos="1011"/>
        </w:tabs>
        <w:spacing w:line="322" w:lineRule="exact"/>
        <w:ind w:left="1011" w:hanging="162"/>
        <w:jc w:val="both"/>
        <w:rPr>
          <w:sz w:val="28"/>
        </w:rPr>
      </w:pPr>
      <w:r>
        <w:rPr>
          <w:sz w:val="28"/>
        </w:rPr>
        <w:t>Кому</w:t>
      </w:r>
      <w:r>
        <w:rPr>
          <w:spacing w:val="-7"/>
          <w:sz w:val="28"/>
        </w:rPr>
        <w:t xml:space="preserve"> </w:t>
      </w:r>
      <w:r>
        <w:rPr>
          <w:sz w:val="28"/>
        </w:rPr>
        <w:t>досталось</w:t>
      </w:r>
      <w:r>
        <w:rPr>
          <w:spacing w:val="-5"/>
          <w:sz w:val="28"/>
        </w:rPr>
        <w:t xml:space="preserve"> </w:t>
      </w:r>
      <w:r>
        <w:rPr>
          <w:sz w:val="28"/>
        </w:rPr>
        <w:t>красное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настроение?</w:t>
      </w:r>
    </w:p>
    <w:p w14:paraId="09EA4E39" w14:textId="77777777" w:rsidR="00CA134F" w:rsidRDefault="00B934F1">
      <w:pPr>
        <w:pStyle w:val="a3"/>
        <w:ind w:right="148"/>
      </w:pPr>
      <w:r>
        <w:t>-Прошу</w:t>
      </w:r>
      <w:r>
        <w:rPr>
          <w:spacing w:val="40"/>
        </w:rPr>
        <w:t xml:space="preserve"> </w:t>
      </w:r>
      <w:r>
        <w:t>вас выйти ко мне. Я вас поздравляю! Вы самые счастливые у нас в зале. Прошу вас пройти за стол. Вы, моя фокус-группа.</w:t>
      </w:r>
    </w:p>
    <w:p w14:paraId="7CC7A7BC" w14:textId="1225A25A" w:rsidR="00CA134F" w:rsidRDefault="00B934F1">
      <w:pPr>
        <w:pStyle w:val="a3"/>
        <w:spacing w:line="322" w:lineRule="exact"/>
        <w:ind w:left="849" w:firstLine="0"/>
      </w:pPr>
      <w:r>
        <w:t>(Садятся</w:t>
      </w:r>
      <w:r>
        <w:rPr>
          <w:spacing w:val="-2"/>
        </w:rPr>
        <w:t xml:space="preserve"> </w:t>
      </w:r>
      <w:r w:rsidR="00D12448">
        <w:t>за</w:t>
      </w:r>
      <w:r w:rsidR="00D12448">
        <w:rPr>
          <w:spacing w:val="-2"/>
        </w:rPr>
        <w:t xml:space="preserve"> </w:t>
      </w:r>
      <w:r w:rsidR="00D12448">
        <w:t>стол,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я</w:t>
      </w:r>
      <w:r>
        <w:rPr>
          <w:spacing w:val="-3"/>
        </w:rPr>
        <w:t xml:space="preserve"> </w:t>
      </w:r>
      <w:r>
        <w:rPr>
          <w:spacing w:val="-2"/>
        </w:rPr>
        <w:t>говорю:)</w:t>
      </w:r>
    </w:p>
    <w:p w14:paraId="127ADEFF" w14:textId="77777777" w:rsidR="00CA134F" w:rsidRDefault="00B934F1">
      <w:pPr>
        <w:pStyle w:val="a5"/>
        <w:numPr>
          <w:ilvl w:val="0"/>
          <w:numId w:val="2"/>
        </w:numPr>
        <w:tabs>
          <w:tab w:val="left" w:pos="1058"/>
        </w:tabs>
        <w:spacing w:line="242" w:lineRule="auto"/>
        <w:ind w:right="145" w:firstLine="708"/>
        <w:jc w:val="both"/>
        <w:rPr>
          <w:sz w:val="28"/>
        </w:rPr>
      </w:pPr>
      <w:r>
        <w:rPr>
          <w:sz w:val="28"/>
        </w:rPr>
        <w:t>Ваша задача составить шпаргалки для родителей. Для этого прочтите инструкцию, которая лежит перед вами. (по инструкции выполняют задание)</w:t>
      </w:r>
    </w:p>
    <w:p w14:paraId="0EC98E51" w14:textId="77777777" w:rsidR="00CA134F" w:rsidRDefault="00B934F1">
      <w:pPr>
        <w:pStyle w:val="a3"/>
        <w:spacing w:line="317" w:lineRule="exact"/>
        <w:ind w:left="849" w:firstLine="0"/>
        <w:jc w:val="left"/>
      </w:pPr>
      <w:r>
        <w:t>(Работа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залом)</w:t>
      </w:r>
    </w:p>
    <w:p w14:paraId="65657D4F" w14:textId="77777777" w:rsidR="00CA134F" w:rsidRDefault="00B934F1">
      <w:pPr>
        <w:pStyle w:val="a5"/>
        <w:numPr>
          <w:ilvl w:val="0"/>
          <w:numId w:val="2"/>
        </w:numPr>
        <w:tabs>
          <w:tab w:val="left" w:pos="1011"/>
        </w:tabs>
        <w:spacing w:line="322" w:lineRule="exact"/>
        <w:ind w:left="1011" w:hanging="162"/>
        <w:rPr>
          <w:sz w:val="28"/>
        </w:rPr>
      </w:pPr>
      <w:r>
        <w:rPr>
          <w:sz w:val="28"/>
        </w:rPr>
        <w:t>Ну,</w:t>
      </w:r>
      <w:r>
        <w:rPr>
          <w:spacing w:val="-6"/>
          <w:sz w:val="28"/>
        </w:rPr>
        <w:t xml:space="preserve"> </w:t>
      </w:r>
      <w:r>
        <w:rPr>
          <w:sz w:val="28"/>
        </w:rPr>
        <w:t>а</w:t>
      </w:r>
      <w:r>
        <w:rPr>
          <w:spacing w:val="-3"/>
          <w:sz w:val="28"/>
        </w:rPr>
        <w:t xml:space="preserve"> </w:t>
      </w:r>
      <w:r>
        <w:rPr>
          <w:sz w:val="28"/>
        </w:rPr>
        <w:t>вам</w:t>
      </w:r>
      <w:r>
        <w:rPr>
          <w:spacing w:val="-4"/>
          <w:sz w:val="28"/>
        </w:rPr>
        <w:t xml:space="preserve"> </w:t>
      </w:r>
      <w:r>
        <w:rPr>
          <w:sz w:val="28"/>
        </w:rPr>
        <w:t>досталось</w:t>
      </w:r>
      <w:r>
        <w:rPr>
          <w:spacing w:val="-3"/>
          <w:sz w:val="28"/>
        </w:rPr>
        <w:t xml:space="preserve"> </w:t>
      </w:r>
      <w:r>
        <w:rPr>
          <w:sz w:val="28"/>
        </w:rPr>
        <w:t>самое</w:t>
      </w:r>
      <w:r>
        <w:rPr>
          <w:spacing w:val="-4"/>
          <w:sz w:val="28"/>
        </w:rPr>
        <w:t xml:space="preserve"> </w:t>
      </w:r>
      <w:r>
        <w:rPr>
          <w:sz w:val="28"/>
        </w:rPr>
        <w:t>радужное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настроение:</w:t>
      </w:r>
    </w:p>
    <w:p w14:paraId="01852F46" w14:textId="77777777" w:rsidR="00CA134F" w:rsidRDefault="00B934F1">
      <w:pPr>
        <w:pStyle w:val="a3"/>
        <w:spacing w:line="322" w:lineRule="exact"/>
        <w:ind w:left="849" w:firstLine="0"/>
        <w:jc w:val="left"/>
      </w:pPr>
      <w:r>
        <w:t>Приглашаю</w:t>
      </w:r>
      <w:r>
        <w:rPr>
          <w:spacing w:val="-7"/>
        </w:rPr>
        <w:t xml:space="preserve"> </w:t>
      </w:r>
      <w:r>
        <w:t>вас</w:t>
      </w:r>
      <w:r>
        <w:rPr>
          <w:spacing w:val="-4"/>
        </w:rPr>
        <w:t xml:space="preserve"> </w:t>
      </w:r>
      <w:r>
        <w:t>выйти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зал,</w:t>
      </w:r>
      <w:r>
        <w:rPr>
          <w:spacing w:val="-5"/>
        </w:rPr>
        <w:t xml:space="preserve"> </w:t>
      </w:r>
      <w:r>
        <w:t>поделиться</w:t>
      </w:r>
      <w:r>
        <w:rPr>
          <w:spacing w:val="-6"/>
        </w:rPr>
        <w:t xml:space="preserve"> </w:t>
      </w:r>
      <w:r>
        <w:t>своим</w:t>
      </w:r>
      <w:r>
        <w:rPr>
          <w:spacing w:val="-6"/>
        </w:rPr>
        <w:t xml:space="preserve"> </w:t>
      </w:r>
      <w:r>
        <w:rPr>
          <w:spacing w:val="-2"/>
        </w:rPr>
        <w:t>настроение</w:t>
      </w:r>
      <w:r>
        <w:rPr>
          <w:spacing w:val="-2"/>
        </w:rPr>
        <w:t>м!</w:t>
      </w:r>
    </w:p>
    <w:p w14:paraId="6D732F4C" w14:textId="77777777" w:rsidR="00CA134F" w:rsidRDefault="00B934F1">
      <w:pPr>
        <w:pStyle w:val="a3"/>
        <w:ind w:right="143"/>
      </w:pPr>
      <w:r>
        <w:t>Представим это наше единое пространство: семьи и детский сад. Шарики – это наши дети. Разместим их (шарики) на полотне. Будьте бдительны, осторожны – это наши детки. Возьмем двумя руками полотно на вытянутые руки на уровне пояса.</w:t>
      </w:r>
    </w:p>
    <w:p w14:paraId="76EA7084" w14:textId="77777777" w:rsidR="00CA134F" w:rsidRDefault="00B934F1">
      <w:pPr>
        <w:pStyle w:val="a3"/>
        <w:ind w:right="147"/>
      </w:pPr>
      <w:r>
        <w:t>На одной из встреч, я п</w:t>
      </w:r>
      <w:r>
        <w:t>редложила родителям выполнить игровое упражнение, которое дает возможность прочувствовать все тонкости взаимодействия взрослых и детей.</w:t>
      </w:r>
    </w:p>
    <w:p w14:paraId="1AEB71B7" w14:textId="77777777" w:rsidR="00CA134F" w:rsidRDefault="00CA134F">
      <w:pPr>
        <w:pStyle w:val="a3"/>
        <w:sectPr w:rsidR="00CA134F">
          <w:type w:val="continuous"/>
          <w:pgSz w:w="11910" w:h="16840"/>
          <w:pgMar w:top="1040" w:right="992" w:bottom="280" w:left="992" w:header="720" w:footer="720" w:gutter="0"/>
          <w:cols w:space="720"/>
        </w:sectPr>
      </w:pPr>
    </w:p>
    <w:p w14:paraId="55763366" w14:textId="77777777" w:rsidR="00CA134F" w:rsidRDefault="00B934F1">
      <w:pPr>
        <w:pStyle w:val="a3"/>
        <w:spacing w:before="67"/>
        <w:ind w:right="138"/>
      </w:pPr>
      <w:r>
        <w:lastRenderedPageBreak/>
        <w:t>На каждого ребенка группы приходится несколько взрослых, и каждый взрослый пытается тянуть одеяло на себ</w:t>
      </w:r>
      <w:r>
        <w:t>я. Ведь каждый ребенок индивидуален. Посмотрите, какие разные они у нас (обращаю внимание на действия шаров), какие-то прилипли, спокойные, неподвижные, а какие-то в сторонке. Давайте попробуем, как наши дети будут реагировать на наши разрозненные действия</w:t>
      </w:r>
      <w:r>
        <w:t xml:space="preserve">. Мы, с вами поднимаем полотно (Правая сторона), </w:t>
      </w:r>
      <w:proofErr w:type="gramStart"/>
      <w:r>
        <w:t>А</w:t>
      </w:r>
      <w:proofErr w:type="gramEnd"/>
      <w:r>
        <w:t xml:space="preserve"> вы – опускаете (левая сторона). Смотрите, что происходит: дети побежали, полетели. Почему это произошло. Нарушился баланс единого пространства.</w:t>
      </w:r>
    </w:p>
    <w:p w14:paraId="329EB98E" w14:textId="77777777" w:rsidR="00CA134F" w:rsidRDefault="00B934F1">
      <w:pPr>
        <w:pStyle w:val="a3"/>
        <w:spacing w:before="2"/>
        <w:jc w:val="left"/>
      </w:pPr>
      <w:r>
        <w:t>А теперь вместе, (тихонько) попытаемся поднять полотно. Смотр</w:t>
      </w:r>
      <w:r>
        <w:t>ите, как спокойно и уравновешенно ведут себя дети (шарики).</w:t>
      </w:r>
    </w:p>
    <w:p w14:paraId="0E414CD6" w14:textId="77777777" w:rsidR="00CA134F" w:rsidRDefault="00B934F1">
      <w:pPr>
        <w:pStyle w:val="a3"/>
        <w:jc w:val="left"/>
      </w:pPr>
      <w:r>
        <w:t>На</w:t>
      </w:r>
      <w:r>
        <w:rPr>
          <w:spacing w:val="40"/>
        </w:rPr>
        <w:t xml:space="preserve"> </w:t>
      </w:r>
      <w:r>
        <w:t>этом</w:t>
      </w:r>
      <w:r>
        <w:rPr>
          <w:spacing w:val="40"/>
        </w:rPr>
        <w:t xml:space="preserve"> </w:t>
      </w:r>
      <w:r>
        <w:t>простом</w:t>
      </w:r>
      <w:r>
        <w:rPr>
          <w:spacing w:val="40"/>
        </w:rPr>
        <w:t xml:space="preserve"> </w:t>
      </w:r>
      <w:r>
        <w:t>примере</w:t>
      </w:r>
      <w:r>
        <w:rPr>
          <w:spacing w:val="40"/>
        </w:rPr>
        <w:t xml:space="preserve"> </w:t>
      </w:r>
      <w:r>
        <w:t>так</w:t>
      </w:r>
      <w:r>
        <w:rPr>
          <w:spacing w:val="40"/>
        </w:rPr>
        <w:t xml:space="preserve"> </w:t>
      </w:r>
      <w:r>
        <w:t>важно</w:t>
      </w:r>
      <w:r>
        <w:rPr>
          <w:spacing w:val="40"/>
        </w:rPr>
        <w:t xml:space="preserve"> </w:t>
      </w:r>
      <w:r>
        <w:t>сохранять</w:t>
      </w:r>
      <w:r>
        <w:rPr>
          <w:spacing w:val="40"/>
        </w:rPr>
        <w:t xml:space="preserve"> </w:t>
      </w:r>
      <w:r>
        <w:t>единые</w:t>
      </w:r>
      <w:r>
        <w:rPr>
          <w:spacing w:val="40"/>
        </w:rPr>
        <w:t xml:space="preserve"> </w:t>
      </w:r>
      <w:r>
        <w:t>требования</w:t>
      </w:r>
      <w:r>
        <w:rPr>
          <w:spacing w:val="40"/>
        </w:rPr>
        <w:t xml:space="preserve"> </w:t>
      </w:r>
      <w:r>
        <w:t>и</w:t>
      </w:r>
      <w:r>
        <w:rPr>
          <w:spacing w:val="80"/>
          <w:w w:val="150"/>
        </w:rPr>
        <w:t xml:space="preserve"> </w:t>
      </w:r>
      <w:r>
        <w:t>подходы к воспитанию и обучению детей.</w:t>
      </w:r>
    </w:p>
    <w:p w14:paraId="7A2D75D2" w14:textId="77777777" w:rsidR="00CA134F" w:rsidRDefault="00B934F1">
      <w:pPr>
        <w:pStyle w:val="a3"/>
        <w:ind w:left="849" w:firstLine="0"/>
        <w:jc w:val="left"/>
      </w:pPr>
      <w:r>
        <w:t>Спасибо,</w:t>
      </w:r>
      <w:r>
        <w:rPr>
          <w:spacing w:val="-8"/>
        </w:rPr>
        <w:t xml:space="preserve"> </w:t>
      </w:r>
      <w:r>
        <w:t>можно</w:t>
      </w:r>
      <w:r>
        <w:rPr>
          <w:spacing w:val="-8"/>
        </w:rPr>
        <w:t xml:space="preserve"> </w:t>
      </w:r>
      <w:r>
        <w:t>пройти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свои</w:t>
      </w:r>
      <w:r>
        <w:rPr>
          <w:spacing w:val="-4"/>
        </w:rPr>
        <w:t xml:space="preserve"> </w:t>
      </w:r>
      <w:r>
        <w:rPr>
          <w:spacing w:val="-2"/>
        </w:rPr>
        <w:t>места.</w:t>
      </w:r>
    </w:p>
    <w:p w14:paraId="3D0DEF74" w14:textId="77777777" w:rsidR="00CA134F" w:rsidRDefault="00B934F1">
      <w:pPr>
        <w:pStyle w:val="a3"/>
        <w:tabs>
          <w:tab w:val="left" w:pos="1300"/>
          <w:tab w:val="left" w:pos="2247"/>
          <w:tab w:val="left" w:pos="4148"/>
          <w:tab w:val="left" w:pos="5625"/>
          <w:tab w:val="left" w:pos="6496"/>
          <w:tab w:val="left" w:pos="7635"/>
          <w:tab w:val="left" w:pos="9324"/>
        </w:tabs>
        <w:spacing w:before="1"/>
        <w:ind w:right="144"/>
        <w:jc w:val="left"/>
      </w:pPr>
      <w:r>
        <w:rPr>
          <w:spacing w:val="-10"/>
        </w:rPr>
        <w:t>Я</w:t>
      </w:r>
      <w:r>
        <w:tab/>
      </w:r>
      <w:r>
        <w:rPr>
          <w:spacing w:val="-4"/>
        </w:rPr>
        <w:t>вижу,</w:t>
      </w:r>
      <w:r>
        <w:tab/>
      </w:r>
      <w:r>
        <w:rPr>
          <w:spacing w:val="-2"/>
        </w:rPr>
        <w:t>фокус-группа</w:t>
      </w:r>
      <w:r>
        <w:tab/>
      </w:r>
      <w:r>
        <w:rPr>
          <w:spacing w:val="-2"/>
        </w:rPr>
        <w:t>закончила</w:t>
      </w:r>
      <w:r>
        <w:tab/>
      </w:r>
      <w:r>
        <w:rPr>
          <w:spacing w:val="-4"/>
        </w:rPr>
        <w:t>свою</w:t>
      </w:r>
      <w:r>
        <w:tab/>
      </w:r>
      <w:r>
        <w:rPr>
          <w:spacing w:val="-2"/>
        </w:rPr>
        <w:t>работу.</w:t>
      </w:r>
      <w:r>
        <w:tab/>
      </w:r>
      <w:r>
        <w:rPr>
          <w:spacing w:val="-2"/>
        </w:rPr>
        <w:t>Приглашаю</w:t>
      </w:r>
      <w:r>
        <w:tab/>
      </w:r>
      <w:r>
        <w:rPr>
          <w:spacing w:val="-4"/>
        </w:rPr>
        <w:t xml:space="preserve">вас, </w:t>
      </w:r>
      <w:r>
        <w:t>поделиться своими впечатлениями. Что у вас получилось.</w:t>
      </w:r>
    </w:p>
    <w:p w14:paraId="5AA7F9D9" w14:textId="77777777" w:rsidR="00CA134F" w:rsidRDefault="00B934F1">
      <w:pPr>
        <w:pStyle w:val="a3"/>
        <w:spacing w:line="321" w:lineRule="exact"/>
        <w:ind w:left="849" w:firstLine="0"/>
        <w:jc w:val="left"/>
      </w:pPr>
      <w:r>
        <w:t>(1</w:t>
      </w:r>
      <w:r>
        <w:rPr>
          <w:spacing w:val="-1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подгруппе</w:t>
      </w:r>
      <w:r>
        <w:rPr>
          <w:spacing w:val="-1"/>
        </w:rPr>
        <w:t xml:space="preserve"> </w:t>
      </w:r>
      <w:r>
        <w:rPr>
          <w:spacing w:val="-2"/>
        </w:rPr>
        <w:t>вопросы)</w:t>
      </w:r>
    </w:p>
    <w:p w14:paraId="7928E952" w14:textId="77777777" w:rsidR="00CA134F" w:rsidRDefault="00B934F1">
      <w:pPr>
        <w:pStyle w:val="a3"/>
        <w:ind w:right="148"/>
      </w:pPr>
      <w:r>
        <w:t>Вам понравилось? Будете (Хотели бы) ли вы использовать это в работе? Может быть возникли трудности при выполнении этого задания. (вручаю буклетики). Спасибо вам</w:t>
      </w:r>
      <w:r>
        <w:t xml:space="preserve"> коллеги.</w:t>
      </w:r>
    </w:p>
    <w:p w14:paraId="318BF9C8" w14:textId="77777777" w:rsidR="00CA134F" w:rsidRDefault="00B934F1">
      <w:pPr>
        <w:pStyle w:val="a3"/>
        <w:spacing w:line="321" w:lineRule="exact"/>
        <w:ind w:left="849" w:firstLine="0"/>
        <w:jc w:val="left"/>
      </w:pPr>
      <w:r>
        <w:rPr>
          <w:spacing w:val="-2"/>
          <w:u w:val="single"/>
        </w:rPr>
        <w:t>Итог:</w:t>
      </w:r>
    </w:p>
    <w:p w14:paraId="61FA4565" w14:textId="77777777" w:rsidR="00CA134F" w:rsidRDefault="00B934F1" w:rsidP="00D12448">
      <w:pPr>
        <w:pStyle w:val="a3"/>
        <w:spacing w:before="2"/>
        <w:ind w:left="0" w:right="142" w:firstLine="0"/>
      </w:pPr>
      <w:r>
        <w:t>Таким образом, фокус-группе удалось разработать шпаргалку для взрослых по работе с более активными детьми и менее активными и игры для шустриков и мямликов. Я делюсь с вами этими играми и правилами.</w:t>
      </w:r>
    </w:p>
    <w:p w14:paraId="4D401367" w14:textId="0C01F61B" w:rsidR="00CA134F" w:rsidRDefault="00B934F1" w:rsidP="00D12448">
      <w:pPr>
        <w:pStyle w:val="a3"/>
        <w:ind w:right="144"/>
      </w:pPr>
      <w:r>
        <w:t>Надеюсь, мой мастер-класс был для вас пол</w:t>
      </w:r>
      <w:r>
        <w:t xml:space="preserve">езен. Спасибо большое </w:t>
      </w:r>
      <w:r>
        <w:rPr>
          <w:spacing w:val="-2"/>
        </w:rPr>
        <w:t>коллеги!!!</w:t>
      </w:r>
    </w:p>
    <w:p w14:paraId="2E35380D" w14:textId="77777777" w:rsidR="00CA134F" w:rsidRPr="00D12448" w:rsidRDefault="00B934F1">
      <w:pPr>
        <w:pStyle w:val="a3"/>
        <w:spacing w:line="322" w:lineRule="exact"/>
        <w:ind w:left="849" w:firstLine="0"/>
        <w:jc w:val="left"/>
        <w:rPr>
          <w:b/>
          <w:bCs/>
          <w:i/>
          <w:iCs/>
        </w:rPr>
      </w:pPr>
      <w:r w:rsidRPr="00D12448">
        <w:rPr>
          <w:b/>
          <w:bCs/>
          <w:i/>
          <w:iCs/>
          <w:spacing w:val="-2"/>
        </w:rPr>
        <w:t>«Кричалка»</w:t>
      </w:r>
    </w:p>
    <w:p w14:paraId="4AB41833" w14:textId="77777777" w:rsidR="00CA134F" w:rsidRDefault="00B934F1">
      <w:pPr>
        <w:pStyle w:val="a3"/>
        <w:ind w:right="149"/>
      </w:pPr>
      <w:r>
        <w:t>Цель: развитие наблюдательности, умения действовать по правилу, волевой регуляции.</w:t>
      </w:r>
    </w:p>
    <w:p w14:paraId="7A112F52" w14:textId="4788BD07" w:rsidR="00CA134F" w:rsidRDefault="00B934F1">
      <w:pPr>
        <w:pStyle w:val="a3"/>
        <w:ind w:right="138"/>
      </w:pPr>
      <w:r>
        <w:t>Из разноцветного картона надо сделать 3 силуэта ладони: красный, желтый,</w:t>
      </w:r>
      <w:r>
        <w:rPr>
          <w:spacing w:val="48"/>
        </w:rPr>
        <w:t xml:space="preserve"> </w:t>
      </w:r>
      <w:r>
        <w:t>синий.</w:t>
      </w:r>
      <w:r>
        <w:rPr>
          <w:spacing w:val="49"/>
        </w:rPr>
        <w:t xml:space="preserve"> </w:t>
      </w:r>
      <w:r>
        <w:t>Это</w:t>
      </w:r>
      <w:r>
        <w:rPr>
          <w:spacing w:val="51"/>
        </w:rPr>
        <w:t xml:space="preserve"> </w:t>
      </w:r>
      <w:r>
        <w:t>сигналы.</w:t>
      </w:r>
      <w:r>
        <w:rPr>
          <w:spacing w:val="49"/>
        </w:rPr>
        <w:t xml:space="preserve"> </w:t>
      </w:r>
      <w:r>
        <w:t>Когда</w:t>
      </w:r>
      <w:r>
        <w:rPr>
          <w:spacing w:val="50"/>
        </w:rPr>
        <w:t xml:space="preserve"> </w:t>
      </w:r>
      <w:r>
        <w:t>взрослый</w:t>
      </w:r>
      <w:r>
        <w:rPr>
          <w:spacing w:val="48"/>
        </w:rPr>
        <w:t xml:space="preserve"> </w:t>
      </w:r>
      <w:r>
        <w:t>поднимает</w:t>
      </w:r>
      <w:r>
        <w:rPr>
          <w:spacing w:val="47"/>
        </w:rPr>
        <w:t xml:space="preserve"> </w:t>
      </w:r>
      <w:r>
        <w:t>красную</w:t>
      </w:r>
      <w:r>
        <w:rPr>
          <w:spacing w:val="49"/>
        </w:rPr>
        <w:t xml:space="preserve"> </w:t>
      </w:r>
      <w:r w:rsidR="00D12448">
        <w:t>ладонь</w:t>
      </w:r>
      <w:r w:rsidR="00D12448">
        <w:rPr>
          <w:spacing w:val="54"/>
        </w:rPr>
        <w:t xml:space="preserve"> –</w:t>
      </w:r>
    </w:p>
    <w:p w14:paraId="005151FB" w14:textId="77777777" w:rsidR="00CA134F" w:rsidRDefault="00B934F1">
      <w:pPr>
        <w:pStyle w:val="a3"/>
        <w:ind w:firstLine="0"/>
      </w:pPr>
      <w:r>
        <w:t>«</w:t>
      </w:r>
      <w:proofErr w:type="spellStart"/>
      <w:proofErr w:type="gramStart"/>
      <w:r>
        <w:t>кричалку</w:t>
      </w:r>
      <w:proofErr w:type="spellEnd"/>
      <w:r>
        <w:t>»</w:t>
      </w:r>
      <w:r>
        <w:rPr>
          <w:spacing w:val="52"/>
        </w:rPr>
        <w:t xml:space="preserve">  </w:t>
      </w:r>
      <w:r>
        <w:t>можно</w:t>
      </w:r>
      <w:proofErr w:type="gramEnd"/>
      <w:r>
        <w:rPr>
          <w:spacing w:val="52"/>
        </w:rPr>
        <w:t xml:space="preserve">  </w:t>
      </w:r>
      <w:r>
        <w:t>бегать</w:t>
      </w:r>
      <w:r>
        <w:t>,</w:t>
      </w:r>
      <w:r>
        <w:rPr>
          <w:spacing w:val="52"/>
        </w:rPr>
        <w:t xml:space="preserve">  </w:t>
      </w:r>
      <w:r>
        <w:t>кричать,</w:t>
      </w:r>
      <w:r>
        <w:rPr>
          <w:spacing w:val="52"/>
        </w:rPr>
        <w:t xml:space="preserve">  </w:t>
      </w:r>
      <w:r>
        <w:t>сильно</w:t>
      </w:r>
      <w:r>
        <w:rPr>
          <w:spacing w:val="53"/>
        </w:rPr>
        <w:t xml:space="preserve">  </w:t>
      </w:r>
      <w:r>
        <w:t>шуметь;</w:t>
      </w:r>
      <w:r>
        <w:rPr>
          <w:spacing w:val="53"/>
        </w:rPr>
        <w:t xml:space="preserve">  </w:t>
      </w:r>
      <w:r>
        <w:t>желтая</w:t>
      </w:r>
      <w:r>
        <w:rPr>
          <w:spacing w:val="52"/>
        </w:rPr>
        <w:t xml:space="preserve">  </w:t>
      </w:r>
      <w:r>
        <w:t>ладонь</w:t>
      </w:r>
      <w:r>
        <w:rPr>
          <w:spacing w:val="55"/>
        </w:rPr>
        <w:t xml:space="preserve">  </w:t>
      </w:r>
      <w:r>
        <w:rPr>
          <w:spacing w:val="-10"/>
        </w:rPr>
        <w:t>–</w:t>
      </w:r>
    </w:p>
    <w:p w14:paraId="4AC2C0F5" w14:textId="77777777" w:rsidR="00CA134F" w:rsidRDefault="00B934F1">
      <w:pPr>
        <w:pStyle w:val="a3"/>
        <w:spacing w:before="1"/>
        <w:ind w:right="139" w:firstLine="0"/>
      </w:pPr>
      <w:r>
        <w:t>«</w:t>
      </w:r>
      <w:proofErr w:type="spellStart"/>
      <w:r>
        <w:t>шепталка</w:t>
      </w:r>
      <w:proofErr w:type="spellEnd"/>
      <w:r>
        <w:t>» - можно тихо передвигаться и шептаться, на сигнал «молчанка» - синяя ладонь – дети (взрослые) должны замереть на месте или лечь на пол и не шевелиться. Заканчиват</w:t>
      </w:r>
      <w:r>
        <w:t>ь игру следует «молчанками».</w:t>
      </w:r>
    </w:p>
    <w:p w14:paraId="2C714861" w14:textId="77777777" w:rsidR="00CA134F" w:rsidRDefault="00CA134F">
      <w:pPr>
        <w:pStyle w:val="a3"/>
        <w:spacing w:before="247"/>
        <w:ind w:left="0" w:firstLine="0"/>
        <w:jc w:val="left"/>
      </w:pPr>
    </w:p>
    <w:p w14:paraId="10F27D25" w14:textId="77777777" w:rsidR="00CA134F" w:rsidRDefault="00B934F1">
      <w:pPr>
        <w:ind w:left="4689"/>
        <w:rPr>
          <w:sz w:val="24"/>
        </w:rPr>
      </w:pPr>
      <w:r>
        <w:rPr>
          <w:spacing w:val="-2"/>
          <w:sz w:val="24"/>
        </w:rPr>
        <w:t>Литература:</w:t>
      </w:r>
    </w:p>
    <w:p w14:paraId="41B7A7FE" w14:textId="77777777" w:rsidR="00CA134F" w:rsidRDefault="00B934F1">
      <w:pPr>
        <w:pStyle w:val="a5"/>
        <w:numPr>
          <w:ilvl w:val="0"/>
          <w:numId w:val="1"/>
        </w:numPr>
        <w:tabs>
          <w:tab w:val="left" w:pos="1107"/>
        </w:tabs>
        <w:spacing w:before="1"/>
        <w:ind w:left="1107" w:hanging="258"/>
        <w:rPr>
          <w:sz w:val="24"/>
        </w:rPr>
      </w:pPr>
      <w:r>
        <w:rPr>
          <w:sz w:val="24"/>
        </w:rPr>
        <w:t>Е.К.</w:t>
      </w:r>
      <w:r>
        <w:rPr>
          <w:spacing w:val="-4"/>
          <w:sz w:val="24"/>
        </w:rPr>
        <w:t xml:space="preserve"> </w:t>
      </w:r>
      <w:r>
        <w:rPr>
          <w:sz w:val="24"/>
        </w:rPr>
        <w:t>Лютова,</w:t>
      </w:r>
      <w:r>
        <w:rPr>
          <w:spacing w:val="-2"/>
          <w:sz w:val="24"/>
        </w:rPr>
        <w:t xml:space="preserve"> </w:t>
      </w:r>
      <w:r>
        <w:rPr>
          <w:sz w:val="24"/>
        </w:rPr>
        <w:t>Г.Б.</w:t>
      </w:r>
      <w:r>
        <w:rPr>
          <w:spacing w:val="-2"/>
          <w:sz w:val="24"/>
        </w:rPr>
        <w:t xml:space="preserve"> </w:t>
      </w:r>
      <w:r>
        <w:rPr>
          <w:sz w:val="24"/>
        </w:rPr>
        <w:t>Монина.</w:t>
      </w:r>
      <w:r>
        <w:rPr>
          <w:spacing w:val="-2"/>
          <w:sz w:val="24"/>
        </w:rPr>
        <w:t xml:space="preserve"> </w:t>
      </w:r>
      <w:r>
        <w:rPr>
          <w:sz w:val="24"/>
        </w:rPr>
        <w:t>Игры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гиперактивных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детей.</w:t>
      </w:r>
    </w:p>
    <w:p w14:paraId="3DB493EA" w14:textId="77777777" w:rsidR="00CA134F" w:rsidRDefault="00B934F1">
      <w:pPr>
        <w:pStyle w:val="a5"/>
        <w:numPr>
          <w:ilvl w:val="0"/>
          <w:numId w:val="1"/>
        </w:numPr>
        <w:tabs>
          <w:tab w:val="left" w:pos="1107"/>
        </w:tabs>
        <w:ind w:left="1107" w:hanging="258"/>
        <w:rPr>
          <w:sz w:val="24"/>
        </w:rPr>
      </w:pPr>
      <w:r>
        <w:rPr>
          <w:sz w:val="24"/>
        </w:rPr>
        <w:t>А.Е.</w:t>
      </w:r>
      <w:r>
        <w:rPr>
          <w:spacing w:val="-6"/>
          <w:sz w:val="24"/>
        </w:rPr>
        <w:t xml:space="preserve"> </w:t>
      </w:r>
      <w:r>
        <w:rPr>
          <w:sz w:val="24"/>
        </w:rPr>
        <w:t>Кузнецова.</w:t>
      </w:r>
      <w:r>
        <w:rPr>
          <w:spacing w:val="-2"/>
          <w:sz w:val="24"/>
        </w:rPr>
        <w:t xml:space="preserve"> </w:t>
      </w:r>
      <w:r>
        <w:rPr>
          <w:sz w:val="24"/>
        </w:rPr>
        <w:t>Игры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гиперактивных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детей.</w:t>
      </w:r>
    </w:p>
    <w:sectPr w:rsidR="00CA134F">
      <w:pgSz w:w="11910" w:h="16840"/>
      <w:pgMar w:top="104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3E7507"/>
    <w:multiLevelType w:val="hybridMultilevel"/>
    <w:tmpl w:val="B38811A2"/>
    <w:lvl w:ilvl="0" w:tplc="AF3E71BE">
      <w:start w:val="1"/>
      <w:numFmt w:val="decimal"/>
      <w:lvlText w:val="%1)"/>
      <w:lvlJc w:val="left"/>
      <w:pPr>
        <w:ind w:left="110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BD26B50">
      <w:numFmt w:val="bullet"/>
      <w:lvlText w:val="•"/>
      <w:lvlJc w:val="left"/>
      <w:pPr>
        <w:ind w:left="1982" w:hanging="260"/>
      </w:pPr>
      <w:rPr>
        <w:rFonts w:hint="default"/>
        <w:lang w:val="ru-RU" w:eastAsia="en-US" w:bidi="ar-SA"/>
      </w:rPr>
    </w:lvl>
    <w:lvl w:ilvl="2" w:tplc="45D6A83E">
      <w:numFmt w:val="bullet"/>
      <w:lvlText w:val="•"/>
      <w:lvlJc w:val="left"/>
      <w:pPr>
        <w:ind w:left="2864" w:hanging="260"/>
      </w:pPr>
      <w:rPr>
        <w:rFonts w:hint="default"/>
        <w:lang w:val="ru-RU" w:eastAsia="en-US" w:bidi="ar-SA"/>
      </w:rPr>
    </w:lvl>
    <w:lvl w:ilvl="3" w:tplc="DC86881A">
      <w:numFmt w:val="bullet"/>
      <w:lvlText w:val="•"/>
      <w:lvlJc w:val="left"/>
      <w:pPr>
        <w:ind w:left="3746" w:hanging="260"/>
      </w:pPr>
      <w:rPr>
        <w:rFonts w:hint="default"/>
        <w:lang w:val="ru-RU" w:eastAsia="en-US" w:bidi="ar-SA"/>
      </w:rPr>
    </w:lvl>
    <w:lvl w:ilvl="4" w:tplc="D59C582A">
      <w:numFmt w:val="bullet"/>
      <w:lvlText w:val="•"/>
      <w:lvlJc w:val="left"/>
      <w:pPr>
        <w:ind w:left="4628" w:hanging="260"/>
      </w:pPr>
      <w:rPr>
        <w:rFonts w:hint="default"/>
        <w:lang w:val="ru-RU" w:eastAsia="en-US" w:bidi="ar-SA"/>
      </w:rPr>
    </w:lvl>
    <w:lvl w:ilvl="5" w:tplc="CCF20B3A">
      <w:numFmt w:val="bullet"/>
      <w:lvlText w:val="•"/>
      <w:lvlJc w:val="left"/>
      <w:pPr>
        <w:ind w:left="5511" w:hanging="260"/>
      </w:pPr>
      <w:rPr>
        <w:rFonts w:hint="default"/>
        <w:lang w:val="ru-RU" w:eastAsia="en-US" w:bidi="ar-SA"/>
      </w:rPr>
    </w:lvl>
    <w:lvl w:ilvl="6" w:tplc="108AC1D0">
      <w:numFmt w:val="bullet"/>
      <w:lvlText w:val="•"/>
      <w:lvlJc w:val="left"/>
      <w:pPr>
        <w:ind w:left="6393" w:hanging="260"/>
      </w:pPr>
      <w:rPr>
        <w:rFonts w:hint="default"/>
        <w:lang w:val="ru-RU" w:eastAsia="en-US" w:bidi="ar-SA"/>
      </w:rPr>
    </w:lvl>
    <w:lvl w:ilvl="7" w:tplc="CA34D6BA">
      <w:numFmt w:val="bullet"/>
      <w:lvlText w:val="•"/>
      <w:lvlJc w:val="left"/>
      <w:pPr>
        <w:ind w:left="7275" w:hanging="260"/>
      </w:pPr>
      <w:rPr>
        <w:rFonts w:hint="default"/>
        <w:lang w:val="ru-RU" w:eastAsia="en-US" w:bidi="ar-SA"/>
      </w:rPr>
    </w:lvl>
    <w:lvl w:ilvl="8" w:tplc="15B29F3A">
      <w:numFmt w:val="bullet"/>
      <w:lvlText w:val="•"/>
      <w:lvlJc w:val="left"/>
      <w:pPr>
        <w:ind w:left="8157" w:hanging="260"/>
      </w:pPr>
      <w:rPr>
        <w:rFonts w:hint="default"/>
        <w:lang w:val="ru-RU" w:eastAsia="en-US" w:bidi="ar-SA"/>
      </w:rPr>
    </w:lvl>
  </w:abstractNum>
  <w:abstractNum w:abstractNumId="1" w15:restartNumberingAfterBreak="0">
    <w:nsid w:val="76085295"/>
    <w:multiLevelType w:val="hybridMultilevel"/>
    <w:tmpl w:val="CED68890"/>
    <w:lvl w:ilvl="0" w:tplc="60DEAEE4">
      <w:numFmt w:val="bullet"/>
      <w:lvlText w:val="-"/>
      <w:lvlJc w:val="left"/>
      <w:pPr>
        <w:ind w:left="140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CC63BF0">
      <w:numFmt w:val="bullet"/>
      <w:lvlText w:val="•"/>
      <w:lvlJc w:val="left"/>
      <w:pPr>
        <w:ind w:left="1118" w:hanging="164"/>
      </w:pPr>
      <w:rPr>
        <w:rFonts w:hint="default"/>
        <w:lang w:val="ru-RU" w:eastAsia="en-US" w:bidi="ar-SA"/>
      </w:rPr>
    </w:lvl>
    <w:lvl w:ilvl="2" w:tplc="F54E7CEA">
      <w:numFmt w:val="bullet"/>
      <w:lvlText w:val="•"/>
      <w:lvlJc w:val="left"/>
      <w:pPr>
        <w:ind w:left="2096" w:hanging="164"/>
      </w:pPr>
      <w:rPr>
        <w:rFonts w:hint="default"/>
        <w:lang w:val="ru-RU" w:eastAsia="en-US" w:bidi="ar-SA"/>
      </w:rPr>
    </w:lvl>
    <w:lvl w:ilvl="3" w:tplc="7A34AA72">
      <w:numFmt w:val="bullet"/>
      <w:lvlText w:val="•"/>
      <w:lvlJc w:val="left"/>
      <w:pPr>
        <w:ind w:left="3074" w:hanging="164"/>
      </w:pPr>
      <w:rPr>
        <w:rFonts w:hint="default"/>
        <w:lang w:val="ru-RU" w:eastAsia="en-US" w:bidi="ar-SA"/>
      </w:rPr>
    </w:lvl>
    <w:lvl w:ilvl="4" w:tplc="483232AA">
      <w:numFmt w:val="bullet"/>
      <w:lvlText w:val="•"/>
      <w:lvlJc w:val="left"/>
      <w:pPr>
        <w:ind w:left="4052" w:hanging="164"/>
      </w:pPr>
      <w:rPr>
        <w:rFonts w:hint="default"/>
        <w:lang w:val="ru-RU" w:eastAsia="en-US" w:bidi="ar-SA"/>
      </w:rPr>
    </w:lvl>
    <w:lvl w:ilvl="5" w:tplc="FDCACFAE">
      <w:numFmt w:val="bullet"/>
      <w:lvlText w:val="•"/>
      <w:lvlJc w:val="left"/>
      <w:pPr>
        <w:ind w:left="5031" w:hanging="164"/>
      </w:pPr>
      <w:rPr>
        <w:rFonts w:hint="default"/>
        <w:lang w:val="ru-RU" w:eastAsia="en-US" w:bidi="ar-SA"/>
      </w:rPr>
    </w:lvl>
    <w:lvl w:ilvl="6" w:tplc="BD70EC30">
      <w:numFmt w:val="bullet"/>
      <w:lvlText w:val="•"/>
      <w:lvlJc w:val="left"/>
      <w:pPr>
        <w:ind w:left="6009" w:hanging="164"/>
      </w:pPr>
      <w:rPr>
        <w:rFonts w:hint="default"/>
        <w:lang w:val="ru-RU" w:eastAsia="en-US" w:bidi="ar-SA"/>
      </w:rPr>
    </w:lvl>
    <w:lvl w:ilvl="7" w:tplc="7DD8534A">
      <w:numFmt w:val="bullet"/>
      <w:lvlText w:val="•"/>
      <w:lvlJc w:val="left"/>
      <w:pPr>
        <w:ind w:left="6987" w:hanging="164"/>
      </w:pPr>
      <w:rPr>
        <w:rFonts w:hint="default"/>
        <w:lang w:val="ru-RU" w:eastAsia="en-US" w:bidi="ar-SA"/>
      </w:rPr>
    </w:lvl>
    <w:lvl w:ilvl="8" w:tplc="A63A8A7A">
      <w:numFmt w:val="bullet"/>
      <w:lvlText w:val="•"/>
      <w:lvlJc w:val="left"/>
      <w:pPr>
        <w:ind w:left="7965" w:hanging="164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A134F"/>
    <w:rsid w:val="00B934F1"/>
    <w:rsid w:val="00CA134F"/>
    <w:rsid w:val="00D12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06B66"/>
  <w15:docId w15:val="{84E713C3-47C3-4730-834A-46C8F4CE1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0" w:firstLine="708"/>
      <w:jc w:val="both"/>
    </w:pPr>
    <w:rPr>
      <w:sz w:val="28"/>
      <w:szCs w:val="28"/>
    </w:rPr>
  </w:style>
  <w:style w:type="paragraph" w:styleId="a4">
    <w:name w:val="Title"/>
    <w:basedOn w:val="a"/>
    <w:uiPriority w:val="10"/>
    <w:qFormat/>
    <w:pPr>
      <w:spacing w:before="72"/>
      <w:ind w:left="705" w:hanging="96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1011" w:hanging="258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Наталья Хазова</cp:lastModifiedBy>
  <cp:revision>3</cp:revision>
  <dcterms:created xsi:type="dcterms:W3CDTF">2025-11-29T11:18:00Z</dcterms:created>
  <dcterms:modified xsi:type="dcterms:W3CDTF">2025-11-29T11:29:00Z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2025-11-29T00:00:00Z</vt:filetime>
  </property>
  <property fmtid="{D5CDD505-2E9C-101B-9397-08002B2CF9AE}" pid="5" name="Producer">
    <vt:lpwstr>Microsoft® Word 2010</vt:lpwstr>
  </property>
</Properties>
</file>