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735E" w:rsidRDefault="00765E8E" w:rsidP="00B1735E">
      <w:pPr>
        <w:jc w:val="center"/>
        <w:rPr>
          <w:rFonts w:ascii="Times New Roman" w:hAnsi="Times New Roman" w:cs="Times New Roman"/>
          <w:sz w:val="28"/>
        </w:rPr>
      </w:pPr>
      <w:r>
        <w:rPr>
          <w:rFonts w:ascii="Times New Roman" w:hAnsi="Times New Roman" w:cs="Times New Roman"/>
          <w:sz w:val="28"/>
        </w:rPr>
        <w:t>МКОУ «</w:t>
      </w:r>
      <w:proofErr w:type="spellStart"/>
      <w:r>
        <w:rPr>
          <w:rFonts w:ascii="Times New Roman" w:hAnsi="Times New Roman" w:cs="Times New Roman"/>
          <w:sz w:val="28"/>
        </w:rPr>
        <w:t>Березовецкая</w:t>
      </w:r>
      <w:proofErr w:type="spellEnd"/>
      <w:r>
        <w:rPr>
          <w:rFonts w:ascii="Times New Roman" w:hAnsi="Times New Roman" w:cs="Times New Roman"/>
          <w:sz w:val="28"/>
        </w:rPr>
        <w:t xml:space="preserve"> основная общеобразовательная школа»</w:t>
      </w:r>
    </w:p>
    <w:p w:rsidR="00765E8E" w:rsidRDefault="00765E8E" w:rsidP="00B1735E">
      <w:pPr>
        <w:jc w:val="center"/>
        <w:rPr>
          <w:rFonts w:ascii="Times New Roman" w:hAnsi="Times New Roman" w:cs="Times New Roman"/>
          <w:b/>
          <w:sz w:val="32"/>
        </w:rPr>
      </w:pPr>
      <w:proofErr w:type="spellStart"/>
      <w:r>
        <w:rPr>
          <w:rFonts w:ascii="Times New Roman" w:hAnsi="Times New Roman" w:cs="Times New Roman"/>
          <w:sz w:val="28"/>
        </w:rPr>
        <w:t>Поныровского</w:t>
      </w:r>
      <w:proofErr w:type="spellEnd"/>
      <w:r>
        <w:rPr>
          <w:rFonts w:ascii="Times New Roman" w:hAnsi="Times New Roman" w:cs="Times New Roman"/>
          <w:sz w:val="28"/>
        </w:rPr>
        <w:t xml:space="preserve"> района Курской области</w:t>
      </w:r>
    </w:p>
    <w:p w:rsidR="00B1735E" w:rsidRDefault="00B1735E" w:rsidP="00B1735E">
      <w:pPr>
        <w:jc w:val="center"/>
        <w:rPr>
          <w:rFonts w:ascii="Times New Roman" w:hAnsi="Times New Roman" w:cs="Times New Roman"/>
          <w:b/>
          <w:sz w:val="32"/>
        </w:rPr>
      </w:pPr>
    </w:p>
    <w:p w:rsidR="00B1735E" w:rsidRPr="00B1735E" w:rsidRDefault="00B1735E" w:rsidP="00B1735E">
      <w:pPr>
        <w:tabs>
          <w:tab w:val="left" w:pos="3814"/>
        </w:tabs>
        <w:rPr>
          <w:rFonts w:ascii="Times New Roman" w:hAnsi="Times New Roman" w:cs="Times New Roman"/>
          <w:b/>
          <w:sz w:val="36"/>
        </w:rPr>
      </w:pPr>
      <w:r w:rsidRPr="00B1735E">
        <w:rPr>
          <w:rFonts w:ascii="Times New Roman" w:hAnsi="Times New Roman" w:cs="Times New Roman"/>
          <w:b/>
          <w:sz w:val="36"/>
        </w:rPr>
        <w:tab/>
      </w:r>
    </w:p>
    <w:p w:rsidR="000321A6" w:rsidRDefault="000321A6" w:rsidP="00B1735E">
      <w:pPr>
        <w:jc w:val="center"/>
        <w:rPr>
          <w:rFonts w:ascii="Times New Roman" w:hAnsi="Times New Roman" w:cs="Times New Roman"/>
          <w:b/>
          <w:sz w:val="36"/>
        </w:rPr>
      </w:pPr>
    </w:p>
    <w:p w:rsidR="000321A6" w:rsidRDefault="000321A6" w:rsidP="00B1735E">
      <w:pPr>
        <w:jc w:val="center"/>
        <w:rPr>
          <w:rFonts w:ascii="Times New Roman" w:hAnsi="Times New Roman" w:cs="Times New Roman"/>
          <w:b/>
          <w:sz w:val="36"/>
        </w:rPr>
      </w:pPr>
    </w:p>
    <w:p w:rsidR="000321A6" w:rsidRDefault="000321A6" w:rsidP="00B1735E">
      <w:pPr>
        <w:jc w:val="center"/>
        <w:rPr>
          <w:rFonts w:ascii="Times New Roman" w:hAnsi="Times New Roman" w:cs="Times New Roman"/>
          <w:b/>
          <w:sz w:val="36"/>
        </w:rPr>
      </w:pPr>
    </w:p>
    <w:p w:rsidR="008A0343" w:rsidRPr="008A0343" w:rsidRDefault="00586900" w:rsidP="008A0343">
      <w:pPr>
        <w:jc w:val="center"/>
        <w:rPr>
          <w:rFonts w:ascii="Times New Roman" w:hAnsi="Times New Roman" w:cs="Times New Roman"/>
          <w:b/>
          <w:i/>
          <w:sz w:val="32"/>
        </w:rPr>
      </w:pPr>
      <w:r w:rsidRPr="008A0343">
        <w:rPr>
          <w:rFonts w:ascii="Times New Roman" w:hAnsi="Times New Roman" w:cs="Times New Roman"/>
          <w:b/>
          <w:i/>
          <w:sz w:val="32"/>
          <w:szCs w:val="32"/>
        </w:rPr>
        <w:t>Исследовательский п</w:t>
      </w:r>
      <w:r w:rsidR="00B1735E" w:rsidRPr="008A0343">
        <w:rPr>
          <w:rFonts w:ascii="Times New Roman" w:hAnsi="Times New Roman" w:cs="Times New Roman"/>
          <w:b/>
          <w:i/>
          <w:sz w:val="32"/>
          <w:szCs w:val="32"/>
        </w:rPr>
        <w:t>роект</w:t>
      </w:r>
      <w:r w:rsidR="00B1735E" w:rsidRPr="008A0343">
        <w:rPr>
          <w:rFonts w:ascii="Times New Roman" w:hAnsi="Times New Roman" w:cs="Times New Roman"/>
          <w:b/>
          <w:i/>
          <w:sz w:val="36"/>
        </w:rPr>
        <w:t xml:space="preserve"> </w:t>
      </w:r>
      <w:r w:rsidRPr="008A0343">
        <w:rPr>
          <w:rFonts w:ascii="Times New Roman" w:hAnsi="Times New Roman" w:cs="Times New Roman"/>
          <w:b/>
          <w:i/>
          <w:sz w:val="32"/>
        </w:rPr>
        <w:t>н</w:t>
      </w:r>
      <w:r w:rsidR="00B1735E" w:rsidRPr="008A0343">
        <w:rPr>
          <w:rFonts w:ascii="Times New Roman" w:hAnsi="Times New Roman" w:cs="Times New Roman"/>
          <w:b/>
          <w:i/>
          <w:sz w:val="32"/>
        </w:rPr>
        <w:t xml:space="preserve">а тему: </w:t>
      </w:r>
    </w:p>
    <w:p w:rsidR="008A0343" w:rsidRPr="008A0343" w:rsidRDefault="00B1735E" w:rsidP="008A0343">
      <w:pPr>
        <w:jc w:val="center"/>
        <w:rPr>
          <w:rFonts w:ascii="Times New Roman" w:hAnsi="Times New Roman" w:cs="Times New Roman"/>
          <w:b/>
          <w:sz w:val="36"/>
        </w:rPr>
      </w:pPr>
      <w:r w:rsidRPr="008A0343">
        <w:rPr>
          <w:rFonts w:ascii="Times New Roman" w:hAnsi="Times New Roman" w:cs="Times New Roman"/>
          <w:b/>
          <w:sz w:val="32"/>
        </w:rPr>
        <w:t>«Вли</w:t>
      </w:r>
      <w:r w:rsidR="009C34A2" w:rsidRPr="008A0343">
        <w:rPr>
          <w:rFonts w:ascii="Times New Roman" w:hAnsi="Times New Roman" w:cs="Times New Roman"/>
          <w:b/>
          <w:sz w:val="32"/>
        </w:rPr>
        <w:t xml:space="preserve">яние гаджетов на зрение </w:t>
      </w:r>
    </w:p>
    <w:p w:rsidR="00B1735E" w:rsidRPr="008A0343" w:rsidRDefault="009C34A2" w:rsidP="008A0343">
      <w:pPr>
        <w:jc w:val="center"/>
        <w:rPr>
          <w:rFonts w:ascii="Times New Roman" w:hAnsi="Times New Roman" w:cs="Times New Roman"/>
          <w:b/>
          <w:sz w:val="32"/>
        </w:rPr>
      </w:pPr>
      <w:r w:rsidRPr="008A0343">
        <w:rPr>
          <w:rFonts w:ascii="Times New Roman" w:hAnsi="Times New Roman" w:cs="Times New Roman"/>
          <w:b/>
          <w:sz w:val="32"/>
        </w:rPr>
        <w:t>учащихся школы</w:t>
      </w:r>
      <w:r w:rsidR="00B1735E" w:rsidRPr="008A0343">
        <w:rPr>
          <w:rFonts w:ascii="Times New Roman" w:hAnsi="Times New Roman" w:cs="Times New Roman"/>
          <w:b/>
          <w:sz w:val="32"/>
        </w:rPr>
        <w:t>»</w:t>
      </w:r>
    </w:p>
    <w:p w:rsidR="00B1735E" w:rsidRDefault="00B1735E" w:rsidP="00491A56">
      <w:pPr>
        <w:jc w:val="center"/>
        <w:rPr>
          <w:rFonts w:ascii="Times New Roman" w:hAnsi="Times New Roman" w:cs="Times New Roman"/>
          <w:b/>
          <w:sz w:val="28"/>
        </w:rPr>
      </w:pPr>
    </w:p>
    <w:p w:rsidR="00B1735E" w:rsidRDefault="00B1735E" w:rsidP="00491A56">
      <w:pPr>
        <w:jc w:val="center"/>
        <w:rPr>
          <w:rFonts w:ascii="Times New Roman" w:hAnsi="Times New Roman" w:cs="Times New Roman"/>
          <w:b/>
          <w:sz w:val="28"/>
        </w:rPr>
      </w:pPr>
    </w:p>
    <w:p w:rsidR="00B1735E" w:rsidRDefault="00B1735E" w:rsidP="00491A56">
      <w:pPr>
        <w:jc w:val="center"/>
        <w:rPr>
          <w:rFonts w:ascii="Times New Roman" w:hAnsi="Times New Roman" w:cs="Times New Roman"/>
          <w:b/>
          <w:sz w:val="28"/>
        </w:rPr>
      </w:pPr>
    </w:p>
    <w:p w:rsidR="00B1735E" w:rsidRPr="000321A6" w:rsidRDefault="00B1735E" w:rsidP="00B1735E">
      <w:pPr>
        <w:jc w:val="right"/>
        <w:rPr>
          <w:rFonts w:ascii="Times New Roman" w:hAnsi="Times New Roman" w:cs="Times New Roman"/>
          <w:sz w:val="28"/>
        </w:rPr>
      </w:pPr>
    </w:p>
    <w:p w:rsidR="00765E8E" w:rsidRDefault="000321A6" w:rsidP="00765E8E">
      <w:pPr>
        <w:jc w:val="right"/>
        <w:rPr>
          <w:rFonts w:ascii="Times New Roman" w:hAnsi="Times New Roman" w:cs="Times New Roman"/>
          <w:sz w:val="28"/>
        </w:rPr>
      </w:pPr>
      <w:r>
        <w:rPr>
          <w:rFonts w:ascii="Times New Roman" w:hAnsi="Times New Roman" w:cs="Times New Roman"/>
          <w:sz w:val="28"/>
        </w:rPr>
        <w:t xml:space="preserve">                                                                           </w:t>
      </w:r>
    </w:p>
    <w:p w:rsidR="00765E8E" w:rsidRDefault="00765E8E" w:rsidP="00765E8E">
      <w:pPr>
        <w:jc w:val="right"/>
        <w:rPr>
          <w:rFonts w:ascii="Times New Roman" w:hAnsi="Times New Roman" w:cs="Times New Roman"/>
          <w:sz w:val="28"/>
        </w:rPr>
      </w:pPr>
    </w:p>
    <w:p w:rsidR="00765E8E" w:rsidRDefault="00B1735E" w:rsidP="00655B7A">
      <w:pPr>
        <w:jc w:val="right"/>
        <w:rPr>
          <w:rFonts w:ascii="Times New Roman" w:hAnsi="Times New Roman" w:cs="Times New Roman"/>
          <w:sz w:val="28"/>
        </w:rPr>
      </w:pPr>
      <w:r w:rsidRPr="000321A6">
        <w:rPr>
          <w:rFonts w:ascii="Times New Roman" w:hAnsi="Times New Roman" w:cs="Times New Roman"/>
          <w:sz w:val="28"/>
        </w:rPr>
        <w:t xml:space="preserve">Выполнила: </w:t>
      </w:r>
    </w:p>
    <w:p w:rsidR="00B1735E" w:rsidRDefault="00765E8E" w:rsidP="00765E8E">
      <w:pPr>
        <w:jc w:val="right"/>
        <w:rPr>
          <w:rFonts w:ascii="Times New Roman" w:hAnsi="Times New Roman" w:cs="Times New Roman"/>
          <w:sz w:val="28"/>
        </w:rPr>
      </w:pPr>
      <w:r>
        <w:rPr>
          <w:rFonts w:ascii="Times New Roman" w:hAnsi="Times New Roman" w:cs="Times New Roman"/>
          <w:sz w:val="28"/>
        </w:rPr>
        <w:t>учитель биологии, географии и химии</w:t>
      </w:r>
    </w:p>
    <w:p w:rsidR="00765E8E" w:rsidRPr="000321A6" w:rsidRDefault="00765E8E" w:rsidP="00765E8E">
      <w:pPr>
        <w:jc w:val="right"/>
        <w:rPr>
          <w:rFonts w:ascii="Times New Roman" w:hAnsi="Times New Roman" w:cs="Times New Roman"/>
          <w:sz w:val="28"/>
        </w:rPr>
      </w:pPr>
      <w:proofErr w:type="spellStart"/>
      <w:r>
        <w:rPr>
          <w:rFonts w:ascii="Times New Roman" w:hAnsi="Times New Roman" w:cs="Times New Roman"/>
          <w:sz w:val="28"/>
        </w:rPr>
        <w:t>Сасина</w:t>
      </w:r>
      <w:proofErr w:type="spellEnd"/>
      <w:r>
        <w:rPr>
          <w:rFonts w:ascii="Times New Roman" w:hAnsi="Times New Roman" w:cs="Times New Roman"/>
          <w:sz w:val="28"/>
        </w:rPr>
        <w:t xml:space="preserve"> Наталия Владимировна</w:t>
      </w:r>
    </w:p>
    <w:p w:rsidR="00B1735E" w:rsidRDefault="00B1735E" w:rsidP="00491A56">
      <w:pPr>
        <w:jc w:val="center"/>
        <w:rPr>
          <w:rFonts w:ascii="Times New Roman" w:hAnsi="Times New Roman" w:cs="Times New Roman"/>
          <w:b/>
          <w:sz w:val="28"/>
        </w:rPr>
      </w:pPr>
    </w:p>
    <w:p w:rsidR="000321A6" w:rsidRDefault="000321A6" w:rsidP="00491A56">
      <w:pPr>
        <w:jc w:val="center"/>
        <w:rPr>
          <w:rFonts w:ascii="Times New Roman" w:hAnsi="Times New Roman" w:cs="Times New Roman"/>
          <w:sz w:val="28"/>
        </w:rPr>
      </w:pPr>
    </w:p>
    <w:p w:rsidR="000321A6" w:rsidRDefault="000321A6" w:rsidP="00491A56">
      <w:pPr>
        <w:jc w:val="center"/>
        <w:rPr>
          <w:rFonts w:ascii="Times New Roman" w:hAnsi="Times New Roman" w:cs="Times New Roman"/>
          <w:sz w:val="28"/>
        </w:rPr>
      </w:pPr>
    </w:p>
    <w:p w:rsidR="00475D99" w:rsidRDefault="00475D99" w:rsidP="00491A56">
      <w:pPr>
        <w:jc w:val="center"/>
        <w:rPr>
          <w:rFonts w:ascii="Times New Roman" w:hAnsi="Times New Roman" w:cs="Times New Roman"/>
          <w:sz w:val="28"/>
        </w:rPr>
      </w:pPr>
    </w:p>
    <w:p w:rsidR="00B1735E" w:rsidRPr="000321A6" w:rsidRDefault="00765E8E" w:rsidP="00491A56">
      <w:pPr>
        <w:jc w:val="center"/>
        <w:rPr>
          <w:rFonts w:ascii="Times New Roman" w:hAnsi="Times New Roman" w:cs="Times New Roman"/>
          <w:sz w:val="28"/>
        </w:rPr>
      </w:pPr>
      <w:r>
        <w:rPr>
          <w:rFonts w:ascii="Times New Roman" w:hAnsi="Times New Roman" w:cs="Times New Roman"/>
          <w:sz w:val="28"/>
        </w:rPr>
        <w:t xml:space="preserve">2025 </w:t>
      </w:r>
      <w:r w:rsidR="000321A6" w:rsidRPr="000321A6">
        <w:rPr>
          <w:rFonts w:ascii="Times New Roman" w:hAnsi="Times New Roman" w:cs="Times New Roman"/>
          <w:sz w:val="28"/>
        </w:rPr>
        <w:t>г.</w:t>
      </w:r>
    </w:p>
    <w:p w:rsidR="00491A56" w:rsidRPr="00765E8E" w:rsidRDefault="00491A56" w:rsidP="00765E8E">
      <w:pPr>
        <w:spacing w:before="100" w:beforeAutospacing="1" w:after="100" w:afterAutospacing="1" w:line="240" w:lineRule="auto"/>
        <w:jc w:val="center"/>
        <w:rPr>
          <w:rFonts w:ascii="Times New Roman" w:hAnsi="Times New Roman" w:cs="Times New Roman"/>
          <w:b/>
          <w:sz w:val="24"/>
          <w:szCs w:val="24"/>
        </w:rPr>
      </w:pPr>
      <w:r w:rsidRPr="00765E8E">
        <w:rPr>
          <w:rFonts w:ascii="Times New Roman" w:hAnsi="Times New Roman" w:cs="Times New Roman"/>
          <w:b/>
          <w:sz w:val="24"/>
          <w:szCs w:val="24"/>
        </w:rPr>
        <w:lastRenderedPageBreak/>
        <w:t>Содержание</w:t>
      </w:r>
    </w:p>
    <w:p w:rsidR="00491A56" w:rsidRPr="00765E8E" w:rsidRDefault="00491A56" w:rsidP="00765E8E">
      <w:pPr>
        <w:spacing w:before="100" w:beforeAutospacing="1" w:after="100" w:afterAutospacing="1" w:line="240" w:lineRule="auto"/>
        <w:rPr>
          <w:rFonts w:ascii="Times New Roman" w:hAnsi="Times New Roman" w:cs="Times New Roman"/>
          <w:sz w:val="24"/>
          <w:szCs w:val="24"/>
        </w:rPr>
      </w:pPr>
      <w:r w:rsidRPr="00765E8E">
        <w:rPr>
          <w:rFonts w:ascii="Times New Roman" w:hAnsi="Times New Roman" w:cs="Times New Roman"/>
          <w:sz w:val="24"/>
          <w:szCs w:val="24"/>
        </w:rPr>
        <w:t>Введение</w:t>
      </w:r>
      <w:r w:rsidR="00765E8E" w:rsidRPr="00765E8E">
        <w:rPr>
          <w:rFonts w:ascii="Times New Roman" w:hAnsi="Times New Roman" w:cs="Times New Roman"/>
          <w:sz w:val="24"/>
          <w:szCs w:val="24"/>
        </w:rPr>
        <w:t>………………………………………………………………</w:t>
      </w:r>
      <w:r w:rsidR="009C34A2">
        <w:rPr>
          <w:rFonts w:ascii="Times New Roman" w:hAnsi="Times New Roman" w:cs="Times New Roman"/>
          <w:sz w:val="24"/>
          <w:szCs w:val="24"/>
        </w:rPr>
        <w:t>……………..</w:t>
      </w:r>
      <w:r w:rsidR="00765E8E" w:rsidRPr="00765E8E">
        <w:rPr>
          <w:rFonts w:ascii="Times New Roman" w:hAnsi="Times New Roman" w:cs="Times New Roman"/>
          <w:sz w:val="24"/>
          <w:szCs w:val="24"/>
        </w:rPr>
        <w:t>…………...</w:t>
      </w:r>
      <w:r w:rsidR="00B1735E" w:rsidRPr="00765E8E">
        <w:rPr>
          <w:rFonts w:ascii="Times New Roman" w:hAnsi="Times New Roman" w:cs="Times New Roman"/>
          <w:sz w:val="24"/>
          <w:szCs w:val="24"/>
        </w:rPr>
        <w:t>3</w:t>
      </w:r>
    </w:p>
    <w:p w:rsidR="00491A56" w:rsidRPr="00765E8E" w:rsidRDefault="00491A56" w:rsidP="00765E8E">
      <w:pPr>
        <w:spacing w:before="100" w:beforeAutospacing="1" w:after="100" w:afterAutospacing="1" w:line="240" w:lineRule="auto"/>
        <w:rPr>
          <w:rFonts w:ascii="Times New Roman" w:hAnsi="Times New Roman" w:cs="Times New Roman"/>
          <w:sz w:val="24"/>
          <w:szCs w:val="24"/>
        </w:rPr>
      </w:pPr>
      <w:r w:rsidRPr="00765E8E">
        <w:rPr>
          <w:rFonts w:ascii="Times New Roman" w:hAnsi="Times New Roman" w:cs="Times New Roman"/>
          <w:sz w:val="24"/>
          <w:szCs w:val="24"/>
        </w:rPr>
        <w:t>Строение глаза</w:t>
      </w:r>
      <w:r w:rsidR="00765E8E" w:rsidRPr="00765E8E">
        <w:rPr>
          <w:rFonts w:ascii="Times New Roman" w:hAnsi="Times New Roman" w:cs="Times New Roman"/>
          <w:sz w:val="24"/>
          <w:szCs w:val="24"/>
        </w:rPr>
        <w:t>………………………………………………………</w:t>
      </w:r>
      <w:r w:rsidR="009C34A2">
        <w:rPr>
          <w:rFonts w:ascii="Times New Roman" w:hAnsi="Times New Roman" w:cs="Times New Roman"/>
          <w:sz w:val="24"/>
          <w:szCs w:val="24"/>
        </w:rPr>
        <w:t>……………..</w:t>
      </w:r>
      <w:r w:rsidR="00765E8E" w:rsidRPr="00765E8E">
        <w:rPr>
          <w:rFonts w:ascii="Times New Roman" w:hAnsi="Times New Roman" w:cs="Times New Roman"/>
          <w:sz w:val="24"/>
          <w:szCs w:val="24"/>
        </w:rPr>
        <w:t>…………….</w:t>
      </w:r>
      <w:r w:rsidR="00655B7A">
        <w:rPr>
          <w:rFonts w:ascii="Times New Roman" w:hAnsi="Times New Roman" w:cs="Times New Roman"/>
          <w:sz w:val="24"/>
          <w:szCs w:val="24"/>
        </w:rPr>
        <w:t>3</w:t>
      </w:r>
    </w:p>
    <w:p w:rsidR="00491A56" w:rsidRPr="00765E8E" w:rsidRDefault="00D44318" w:rsidP="00765E8E">
      <w:pPr>
        <w:spacing w:before="100" w:beforeAutospacing="1" w:after="100" w:afterAutospacing="1" w:line="240" w:lineRule="auto"/>
        <w:rPr>
          <w:rFonts w:ascii="Times New Roman" w:hAnsi="Times New Roman" w:cs="Times New Roman"/>
          <w:sz w:val="24"/>
          <w:szCs w:val="24"/>
        </w:rPr>
      </w:pPr>
      <w:r w:rsidRPr="00765E8E">
        <w:rPr>
          <w:rFonts w:ascii="Times New Roman" w:hAnsi="Times New Roman" w:cs="Times New Roman"/>
          <w:sz w:val="24"/>
          <w:szCs w:val="24"/>
        </w:rPr>
        <w:t xml:space="preserve">Значение зрения </w:t>
      </w:r>
      <w:r w:rsidR="00491A56" w:rsidRPr="00765E8E">
        <w:rPr>
          <w:rFonts w:ascii="Times New Roman" w:hAnsi="Times New Roman" w:cs="Times New Roman"/>
          <w:sz w:val="24"/>
          <w:szCs w:val="24"/>
        </w:rPr>
        <w:t>в жизни человека</w:t>
      </w:r>
      <w:r w:rsidR="00765E8E" w:rsidRPr="00765E8E">
        <w:rPr>
          <w:rFonts w:ascii="Times New Roman" w:hAnsi="Times New Roman" w:cs="Times New Roman"/>
          <w:sz w:val="24"/>
          <w:szCs w:val="24"/>
        </w:rPr>
        <w:t>……………………………………</w:t>
      </w:r>
      <w:r w:rsidR="009C34A2">
        <w:rPr>
          <w:rFonts w:ascii="Times New Roman" w:hAnsi="Times New Roman" w:cs="Times New Roman"/>
          <w:sz w:val="24"/>
          <w:szCs w:val="24"/>
        </w:rPr>
        <w:t>……………..</w:t>
      </w:r>
      <w:r w:rsidR="00765E8E" w:rsidRPr="00765E8E">
        <w:rPr>
          <w:rFonts w:ascii="Times New Roman" w:hAnsi="Times New Roman" w:cs="Times New Roman"/>
          <w:sz w:val="24"/>
          <w:szCs w:val="24"/>
        </w:rPr>
        <w:t>…………</w:t>
      </w:r>
      <w:r w:rsidR="00655B7A">
        <w:rPr>
          <w:rFonts w:ascii="Times New Roman" w:hAnsi="Times New Roman" w:cs="Times New Roman"/>
          <w:sz w:val="24"/>
          <w:szCs w:val="24"/>
        </w:rPr>
        <w:t>6</w:t>
      </w:r>
    </w:p>
    <w:p w:rsidR="00D44318" w:rsidRPr="00765E8E" w:rsidRDefault="00D44318" w:rsidP="00765E8E">
      <w:pPr>
        <w:spacing w:before="100" w:beforeAutospacing="1" w:after="100" w:afterAutospacing="1" w:line="240" w:lineRule="auto"/>
        <w:rPr>
          <w:rFonts w:ascii="Times New Roman" w:hAnsi="Times New Roman" w:cs="Times New Roman"/>
          <w:sz w:val="24"/>
          <w:szCs w:val="24"/>
        </w:rPr>
      </w:pPr>
      <w:r w:rsidRPr="00765E8E">
        <w:rPr>
          <w:rFonts w:ascii="Times New Roman" w:hAnsi="Times New Roman" w:cs="Times New Roman"/>
          <w:sz w:val="24"/>
          <w:szCs w:val="24"/>
        </w:rPr>
        <w:t>Дефекты зрения</w:t>
      </w:r>
      <w:r w:rsidR="00765E8E" w:rsidRPr="00765E8E">
        <w:rPr>
          <w:rFonts w:ascii="Times New Roman" w:hAnsi="Times New Roman" w:cs="Times New Roman"/>
          <w:sz w:val="24"/>
          <w:szCs w:val="24"/>
        </w:rPr>
        <w:t>………………………………………………………</w:t>
      </w:r>
      <w:r w:rsidR="009C34A2">
        <w:rPr>
          <w:rFonts w:ascii="Times New Roman" w:hAnsi="Times New Roman" w:cs="Times New Roman"/>
          <w:sz w:val="24"/>
          <w:szCs w:val="24"/>
        </w:rPr>
        <w:t>……………...</w:t>
      </w:r>
      <w:r w:rsidR="00765E8E" w:rsidRPr="00765E8E">
        <w:rPr>
          <w:rFonts w:ascii="Times New Roman" w:hAnsi="Times New Roman" w:cs="Times New Roman"/>
          <w:sz w:val="24"/>
          <w:szCs w:val="24"/>
        </w:rPr>
        <w:t>…………...</w:t>
      </w:r>
      <w:r w:rsidR="00655B7A">
        <w:rPr>
          <w:rFonts w:ascii="Times New Roman" w:hAnsi="Times New Roman" w:cs="Times New Roman"/>
          <w:sz w:val="24"/>
          <w:szCs w:val="24"/>
        </w:rPr>
        <w:t>7</w:t>
      </w:r>
    </w:p>
    <w:p w:rsidR="00D44318" w:rsidRPr="00765E8E" w:rsidRDefault="009C34A2" w:rsidP="00765E8E">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Влияние гаджетов на наше </w:t>
      </w:r>
      <w:r w:rsidR="00D44318" w:rsidRPr="00765E8E">
        <w:rPr>
          <w:rFonts w:ascii="Times New Roman" w:hAnsi="Times New Roman" w:cs="Times New Roman"/>
          <w:sz w:val="24"/>
          <w:szCs w:val="24"/>
        </w:rPr>
        <w:t>зре</w:t>
      </w:r>
      <w:r w:rsidR="00713E97" w:rsidRPr="00765E8E">
        <w:rPr>
          <w:rFonts w:ascii="Times New Roman" w:hAnsi="Times New Roman" w:cs="Times New Roman"/>
          <w:sz w:val="24"/>
          <w:szCs w:val="24"/>
        </w:rPr>
        <w:t>ние</w:t>
      </w:r>
      <w:r w:rsidR="00765E8E" w:rsidRPr="00765E8E">
        <w:rPr>
          <w:rFonts w:ascii="Times New Roman" w:hAnsi="Times New Roman" w:cs="Times New Roman"/>
          <w:sz w:val="24"/>
          <w:szCs w:val="24"/>
        </w:rPr>
        <w:t>……………………………</w:t>
      </w:r>
      <w:r>
        <w:rPr>
          <w:rFonts w:ascii="Times New Roman" w:hAnsi="Times New Roman" w:cs="Times New Roman"/>
          <w:sz w:val="24"/>
          <w:szCs w:val="24"/>
        </w:rPr>
        <w:t>..............................</w:t>
      </w:r>
      <w:r w:rsidR="00765E8E" w:rsidRPr="00765E8E">
        <w:rPr>
          <w:rFonts w:ascii="Times New Roman" w:hAnsi="Times New Roman" w:cs="Times New Roman"/>
          <w:sz w:val="24"/>
          <w:szCs w:val="24"/>
        </w:rPr>
        <w:t>…………...</w:t>
      </w:r>
      <w:r w:rsidR="00655B7A">
        <w:rPr>
          <w:rFonts w:ascii="Times New Roman" w:hAnsi="Times New Roman" w:cs="Times New Roman"/>
          <w:sz w:val="24"/>
          <w:szCs w:val="24"/>
        </w:rPr>
        <w:t>10</w:t>
      </w:r>
    </w:p>
    <w:p w:rsidR="00491A56" w:rsidRPr="00765E8E" w:rsidRDefault="00D44318" w:rsidP="00765E8E">
      <w:pPr>
        <w:spacing w:before="100" w:beforeAutospacing="1" w:after="100" w:afterAutospacing="1" w:line="240" w:lineRule="auto"/>
        <w:rPr>
          <w:rFonts w:ascii="Times New Roman" w:hAnsi="Times New Roman" w:cs="Times New Roman"/>
          <w:sz w:val="24"/>
          <w:szCs w:val="24"/>
        </w:rPr>
      </w:pPr>
      <w:r w:rsidRPr="00765E8E">
        <w:rPr>
          <w:rFonts w:ascii="Times New Roman" w:hAnsi="Times New Roman" w:cs="Times New Roman"/>
          <w:sz w:val="24"/>
          <w:szCs w:val="24"/>
        </w:rPr>
        <w:t>Практическая часть</w:t>
      </w:r>
      <w:r w:rsidR="00765E8E" w:rsidRPr="00765E8E">
        <w:rPr>
          <w:rFonts w:ascii="Times New Roman" w:hAnsi="Times New Roman" w:cs="Times New Roman"/>
          <w:sz w:val="24"/>
          <w:szCs w:val="24"/>
        </w:rPr>
        <w:t>…………………………………</w:t>
      </w:r>
      <w:r w:rsidR="009C34A2">
        <w:rPr>
          <w:rFonts w:ascii="Times New Roman" w:hAnsi="Times New Roman" w:cs="Times New Roman"/>
          <w:sz w:val="24"/>
          <w:szCs w:val="24"/>
        </w:rPr>
        <w:t>……………...</w:t>
      </w:r>
      <w:r w:rsidR="00765E8E" w:rsidRPr="00765E8E">
        <w:rPr>
          <w:rFonts w:ascii="Times New Roman" w:hAnsi="Times New Roman" w:cs="Times New Roman"/>
          <w:sz w:val="24"/>
          <w:szCs w:val="24"/>
        </w:rPr>
        <w:t>…………………………...</w:t>
      </w:r>
      <w:r w:rsidR="00625850">
        <w:rPr>
          <w:rFonts w:ascii="Times New Roman" w:hAnsi="Times New Roman" w:cs="Times New Roman"/>
          <w:sz w:val="24"/>
          <w:szCs w:val="24"/>
        </w:rPr>
        <w:t>11</w:t>
      </w:r>
    </w:p>
    <w:p w:rsidR="00D44318" w:rsidRPr="00765E8E" w:rsidRDefault="00DE4785" w:rsidP="00765E8E">
      <w:pPr>
        <w:spacing w:before="100" w:beforeAutospacing="1" w:after="100" w:afterAutospacing="1" w:line="240" w:lineRule="auto"/>
        <w:rPr>
          <w:rFonts w:ascii="Times New Roman" w:hAnsi="Times New Roman" w:cs="Times New Roman"/>
          <w:sz w:val="24"/>
          <w:szCs w:val="24"/>
        </w:rPr>
      </w:pPr>
      <w:r w:rsidRPr="00765E8E">
        <w:rPr>
          <w:rFonts w:ascii="Times New Roman" w:hAnsi="Times New Roman" w:cs="Times New Roman"/>
          <w:sz w:val="24"/>
          <w:szCs w:val="24"/>
        </w:rPr>
        <w:t>Вывод</w:t>
      </w:r>
      <w:r w:rsidR="00765E8E" w:rsidRPr="00765E8E">
        <w:rPr>
          <w:rFonts w:ascii="Times New Roman" w:hAnsi="Times New Roman" w:cs="Times New Roman"/>
          <w:sz w:val="24"/>
          <w:szCs w:val="24"/>
        </w:rPr>
        <w:t>ы………………………………………………..</w:t>
      </w:r>
      <w:r w:rsidR="009C34A2">
        <w:rPr>
          <w:rFonts w:ascii="Times New Roman" w:hAnsi="Times New Roman" w:cs="Times New Roman"/>
          <w:sz w:val="24"/>
          <w:szCs w:val="24"/>
        </w:rPr>
        <w:t>......................</w:t>
      </w:r>
      <w:r w:rsidR="00765E8E" w:rsidRPr="00765E8E">
        <w:rPr>
          <w:rFonts w:ascii="Times New Roman" w:hAnsi="Times New Roman" w:cs="Times New Roman"/>
          <w:sz w:val="24"/>
          <w:szCs w:val="24"/>
        </w:rPr>
        <w:t>………………………….</w:t>
      </w:r>
      <w:r w:rsidR="00625850">
        <w:rPr>
          <w:rFonts w:ascii="Times New Roman" w:hAnsi="Times New Roman" w:cs="Times New Roman"/>
          <w:sz w:val="24"/>
          <w:szCs w:val="24"/>
        </w:rPr>
        <w:t>12</w:t>
      </w:r>
    </w:p>
    <w:p w:rsidR="00D44318" w:rsidRPr="00765E8E" w:rsidRDefault="00DE4785" w:rsidP="00765E8E">
      <w:pPr>
        <w:spacing w:before="100" w:beforeAutospacing="1" w:after="100" w:afterAutospacing="1" w:line="240" w:lineRule="auto"/>
        <w:rPr>
          <w:rFonts w:ascii="Times New Roman" w:hAnsi="Times New Roman" w:cs="Times New Roman"/>
          <w:sz w:val="24"/>
          <w:szCs w:val="24"/>
        </w:rPr>
      </w:pPr>
      <w:r w:rsidRPr="00765E8E">
        <w:rPr>
          <w:rFonts w:ascii="Times New Roman" w:hAnsi="Times New Roman" w:cs="Times New Roman"/>
          <w:sz w:val="24"/>
          <w:szCs w:val="24"/>
        </w:rPr>
        <w:t>Рекомендации</w:t>
      </w:r>
      <w:r w:rsidR="00765E8E" w:rsidRPr="00765E8E">
        <w:rPr>
          <w:rFonts w:ascii="Times New Roman" w:hAnsi="Times New Roman" w:cs="Times New Roman"/>
          <w:sz w:val="24"/>
          <w:szCs w:val="24"/>
        </w:rPr>
        <w:t>…………………………………………</w:t>
      </w:r>
      <w:r w:rsidR="009C34A2">
        <w:rPr>
          <w:rFonts w:ascii="Times New Roman" w:hAnsi="Times New Roman" w:cs="Times New Roman"/>
          <w:sz w:val="24"/>
          <w:szCs w:val="24"/>
        </w:rPr>
        <w:t>……………..</w:t>
      </w:r>
      <w:r w:rsidR="00765E8E" w:rsidRPr="00765E8E">
        <w:rPr>
          <w:rFonts w:ascii="Times New Roman" w:hAnsi="Times New Roman" w:cs="Times New Roman"/>
          <w:sz w:val="24"/>
          <w:szCs w:val="24"/>
        </w:rPr>
        <w:t>………………………….</w:t>
      </w:r>
      <w:r w:rsidR="00625850">
        <w:rPr>
          <w:rFonts w:ascii="Times New Roman" w:hAnsi="Times New Roman" w:cs="Times New Roman"/>
          <w:sz w:val="24"/>
          <w:szCs w:val="24"/>
        </w:rPr>
        <w:t>13</w:t>
      </w:r>
    </w:p>
    <w:p w:rsidR="004E2F99" w:rsidRDefault="00765E8E" w:rsidP="00765E8E">
      <w:pPr>
        <w:spacing w:before="100" w:beforeAutospacing="1" w:after="100" w:afterAutospacing="1" w:line="240" w:lineRule="auto"/>
        <w:rPr>
          <w:rFonts w:ascii="Times New Roman" w:hAnsi="Times New Roman" w:cs="Times New Roman"/>
          <w:sz w:val="24"/>
          <w:szCs w:val="24"/>
        </w:rPr>
      </w:pPr>
      <w:r w:rsidRPr="00765E8E">
        <w:rPr>
          <w:rFonts w:ascii="Times New Roman" w:hAnsi="Times New Roman" w:cs="Times New Roman"/>
          <w:sz w:val="24"/>
          <w:szCs w:val="24"/>
        </w:rPr>
        <w:t>Список используемой литературы……………………………</w:t>
      </w:r>
      <w:r w:rsidR="009C34A2">
        <w:rPr>
          <w:rFonts w:ascii="Times New Roman" w:hAnsi="Times New Roman" w:cs="Times New Roman"/>
          <w:sz w:val="24"/>
          <w:szCs w:val="24"/>
        </w:rPr>
        <w:t>……………..</w:t>
      </w:r>
      <w:r w:rsidRPr="00765E8E">
        <w:rPr>
          <w:rFonts w:ascii="Times New Roman" w:hAnsi="Times New Roman" w:cs="Times New Roman"/>
          <w:sz w:val="24"/>
          <w:szCs w:val="24"/>
        </w:rPr>
        <w:t>…………..…….</w:t>
      </w:r>
      <w:r w:rsidR="00625850">
        <w:rPr>
          <w:rFonts w:ascii="Times New Roman" w:hAnsi="Times New Roman" w:cs="Times New Roman"/>
          <w:sz w:val="24"/>
          <w:szCs w:val="24"/>
        </w:rPr>
        <w:t>14</w:t>
      </w:r>
    </w:p>
    <w:p w:rsidR="00625850" w:rsidRPr="00765E8E" w:rsidRDefault="00625850" w:rsidP="00765E8E">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Приложения……………………………………………………………………………………..15</w:t>
      </w:r>
    </w:p>
    <w:p w:rsidR="00491A56" w:rsidRPr="00765E8E" w:rsidRDefault="00491A56" w:rsidP="00765E8E">
      <w:pPr>
        <w:spacing w:before="100" w:beforeAutospacing="1" w:after="100" w:afterAutospacing="1" w:line="240" w:lineRule="auto"/>
        <w:rPr>
          <w:rFonts w:ascii="Times New Roman" w:hAnsi="Times New Roman" w:cs="Times New Roman"/>
          <w:b/>
          <w:sz w:val="24"/>
          <w:szCs w:val="24"/>
        </w:rPr>
      </w:pPr>
    </w:p>
    <w:p w:rsidR="00491A56" w:rsidRPr="00765E8E" w:rsidRDefault="00491A56" w:rsidP="00765E8E">
      <w:pPr>
        <w:spacing w:before="100" w:beforeAutospacing="1" w:after="100" w:afterAutospacing="1" w:line="240" w:lineRule="auto"/>
        <w:rPr>
          <w:rFonts w:ascii="Times New Roman" w:hAnsi="Times New Roman" w:cs="Times New Roman"/>
          <w:b/>
          <w:sz w:val="24"/>
          <w:szCs w:val="24"/>
        </w:rPr>
      </w:pPr>
    </w:p>
    <w:p w:rsidR="00491A56" w:rsidRPr="00765E8E" w:rsidRDefault="00491A56" w:rsidP="00765E8E">
      <w:pPr>
        <w:spacing w:before="100" w:beforeAutospacing="1" w:after="100" w:afterAutospacing="1" w:line="240" w:lineRule="auto"/>
        <w:rPr>
          <w:rFonts w:ascii="Times New Roman" w:hAnsi="Times New Roman" w:cs="Times New Roman"/>
          <w:b/>
          <w:sz w:val="24"/>
          <w:szCs w:val="24"/>
        </w:rPr>
      </w:pPr>
    </w:p>
    <w:p w:rsidR="00491A56" w:rsidRPr="00765E8E" w:rsidRDefault="00491A56" w:rsidP="00765E8E">
      <w:pPr>
        <w:spacing w:before="100" w:beforeAutospacing="1" w:after="100" w:afterAutospacing="1" w:line="240" w:lineRule="auto"/>
        <w:rPr>
          <w:rFonts w:ascii="Times New Roman" w:hAnsi="Times New Roman" w:cs="Times New Roman"/>
          <w:b/>
          <w:sz w:val="24"/>
          <w:szCs w:val="24"/>
        </w:rPr>
      </w:pPr>
    </w:p>
    <w:p w:rsidR="00491A56" w:rsidRPr="00765E8E" w:rsidRDefault="00491A56" w:rsidP="00765E8E">
      <w:pPr>
        <w:spacing w:before="100" w:beforeAutospacing="1" w:after="100" w:afterAutospacing="1" w:line="240" w:lineRule="auto"/>
        <w:rPr>
          <w:rFonts w:ascii="Times New Roman" w:hAnsi="Times New Roman" w:cs="Times New Roman"/>
          <w:b/>
          <w:sz w:val="24"/>
          <w:szCs w:val="24"/>
        </w:rPr>
      </w:pPr>
    </w:p>
    <w:p w:rsidR="00491A56" w:rsidRPr="00765E8E" w:rsidRDefault="00491A56" w:rsidP="00765E8E">
      <w:pPr>
        <w:spacing w:before="100" w:beforeAutospacing="1" w:after="100" w:afterAutospacing="1" w:line="240" w:lineRule="auto"/>
        <w:rPr>
          <w:rFonts w:ascii="Times New Roman" w:hAnsi="Times New Roman" w:cs="Times New Roman"/>
          <w:b/>
          <w:sz w:val="24"/>
          <w:szCs w:val="24"/>
        </w:rPr>
      </w:pPr>
    </w:p>
    <w:p w:rsidR="00491A56" w:rsidRPr="00765E8E" w:rsidRDefault="00491A56" w:rsidP="00765E8E">
      <w:pPr>
        <w:spacing w:before="100" w:beforeAutospacing="1" w:after="100" w:afterAutospacing="1" w:line="240" w:lineRule="auto"/>
        <w:rPr>
          <w:rFonts w:ascii="Times New Roman" w:hAnsi="Times New Roman" w:cs="Times New Roman"/>
          <w:b/>
          <w:sz w:val="24"/>
          <w:szCs w:val="24"/>
        </w:rPr>
      </w:pPr>
    </w:p>
    <w:p w:rsidR="00491A56" w:rsidRPr="00765E8E" w:rsidRDefault="00491A56" w:rsidP="00765E8E">
      <w:pPr>
        <w:spacing w:before="100" w:beforeAutospacing="1" w:after="100" w:afterAutospacing="1" w:line="240" w:lineRule="auto"/>
        <w:rPr>
          <w:rFonts w:ascii="Times New Roman" w:hAnsi="Times New Roman" w:cs="Times New Roman"/>
          <w:b/>
          <w:sz w:val="24"/>
          <w:szCs w:val="24"/>
        </w:rPr>
      </w:pPr>
    </w:p>
    <w:p w:rsidR="00491A56" w:rsidRPr="00765E8E" w:rsidRDefault="00491A56" w:rsidP="00765E8E">
      <w:pPr>
        <w:spacing w:before="100" w:beforeAutospacing="1" w:after="100" w:afterAutospacing="1" w:line="240" w:lineRule="auto"/>
        <w:rPr>
          <w:rFonts w:ascii="Times New Roman" w:hAnsi="Times New Roman" w:cs="Times New Roman"/>
          <w:b/>
          <w:sz w:val="24"/>
          <w:szCs w:val="24"/>
        </w:rPr>
      </w:pPr>
    </w:p>
    <w:p w:rsidR="00491A56" w:rsidRPr="00765E8E" w:rsidRDefault="00491A56" w:rsidP="00765E8E">
      <w:pPr>
        <w:spacing w:before="100" w:beforeAutospacing="1" w:after="100" w:afterAutospacing="1" w:line="240" w:lineRule="auto"/>
        <w:rPr>
          <w:rFonts w:ascii="Times New Roman" w:hAnsi="Times New Roman" w:cs="Times New Roman"/>
          <w:b/>
          <w:sz w:val="24"/>
          <w:szCs w:val="24"/>
        </w:rPr>
      </w:pPr>
    </w:p>
    <w:p w:rsidR="00491A56" w:rsidRPr="00765E8E" w:rsidRDefault="00491A56" w:rsidP="00765E8E">
      <w:pPr>
        <w:spacing w:before="100" w:beforeAutospacing="1" w:after="100" w:afterAutospacing="1" w:line="240" w:lineRule="auto"/>
        <w:rPr>
          <w:rFonts w:ascii="Times New Roman" w:hAnsi="Times New Roman" w:cs="Times New Roman"/>
          <w:b/>
          <w:sz w:val="24"/>
          <w:szCs w:val="24"/>
        </w:rPr>
      </w:pPr>
    </w:p>
    <w:p w:rsidR="00491A56" w:rsidRPr="00765E8E" w:rsidRDefault="00491A56" w:rsidP="00765E8E">
      <w:pPr>
        <w:spacing w:before="100" w:beforeAutospacing="1" w:after="100" w:afterAutospacing="1" w:line="240" w:lineRule="auto"/>
        <w:rPr>
          <w:rFonts w:ascii="Times New Roman" w:hAnsi="Times New Roman" w:cs="Times New Roman"/>
          <w:b/>
          <w:sz w:val="24"/>
          <w:szCs w:val="24"/>
        </w:rPr>
      </w:pPr>
    </w:p>
    <w:p w:rsidR="00491A56" w:rsidRPr="00765E8E" w:rsidRDefault="00491A56" w:rsidP="00765E8E">
      <w:pPr>
        <w:spacing w:before="100" w:beforeAutospacing="1" w:after="100" w:afterAutospacing="1" w:line="240" w:lineRule="auto"/>
        <w:rPr>
          <w:rFonts w:ascii="Times New Roman" w:hAnsi="Times New Roman" w:cs="Times New Roman"/>
          <w:b/>
          <w:sz w:val="24"/>
          <w:szCs w:val="24"/>
        </w:rPr>
      </w:pPr>
    </w:p>
    <w:p w:rsidR="00491A56" w:rsidRPr="00765E8E" w:rsidRDefault="00491A56" w:rsidP="00765E8E">
      <w:pPr>
        <w:spacing w:before="100" w:beforeAutospacing="1" w:after="100" w:afterAutospacing="1" w:line="240" w:lineRule="auto"/>
        <w:rPr>
          <w:rFonts w:ascii="Times New Roman" w:hAnsi="Times New Roman" w:cs="Times New Roman"/>
          <w:b/>
          <w:sz w:val="24"/>
          <w:szCs w:val="24"/>
        </w:rPr>
      </w:pPr>
    </w:p>
    <w:p w:rsidR="00765E8E" w:rsidRPr="00765E8E" w:rsidRDefault="00765E8E" w:rsidP="00765E8E">
      <w:pPr>
        <w:spacing w:before="100" w:beforeAutospacing="1" w:after="100" w:afterAutospacing="1" w:line="240" w:lineRule="auto"/>
        <w:rPr>
          <w:rFonts w:ascii="Times New Roman" w:hAnsi="Times New Roman" w:cs="Times New Roman"/>
          <w:b/>
          <w:sz w:val="24"/>
          <w:szCs w:val="24"/>
        </w:rPr>
      </w:pPr>
    </w:p>
    <w:p w:rsidR="007602DC" w:rsidRPr="00765E8E" w:rsidRDefault="00765E8E" w:rsidP="00EF6F8F">
      <w:pPr>
        <w:spacing w:before="100" w:beforeAutospacing="1" w:after="100" w:afterAutospacing="1" w:line="240" w:lineRule="auto"/>
        <w:jc w:val="center"/>
        <w:rPr>
          <w:rFonts w:ascii="Times New Roman" w:hAnsi="Times New Roman" w:cs="Times New Roman"/>
          <w:b/>
          <w:sz w:val="24"/>
          <w:szCs w:val="24"/>
        </w:rPr>
      </w:pPr>
      <w:r w:rsidRPr="00765E8E">
        <w:rPr>
          <w:rFonts w:ascii="Times New Roman" w:hAnsi="Times New Roman" w:cs="Times New Roman"/>
          <w:b/>
          <w:sz w:val="24"/>
          <w:szCs w:val="24"/>
        </w:rPr>
        <w:lastRenderedPageBreak/>
        <w:t>Введение</w:t>
      </w:r>
    </w:p>
    <w:p w:rsidR="00263FB0" w:rsidRPr="00765E8E" w:rsidRDefault="009C34A2"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63FB0" w:rsidRPr="00765E8E">
        <w:rPr>
          <w:rFonts w:ascii="Times New Roman" w:hAnsi="Times New Roman" w:cs="Times New Roman"/>
          <w:sz w:val="24"/>
          <w:szCs w:val="24"/>
        </w:rPr>
        <w:t>Глаза удивительный орган человеческого организма. Благодаря им мы познаём окружающий мир с самого рождения. Но, к сожалению, наши глаза часто подвергаются воздействию неблагоприятных факторов окружающей среды. И одним из этих факторов является излучение от экранов и мониторов.</w:t>
      </w:r>
    </w:p>
    <w:p w:rsidR="00263FB0" w:rsidRPr="00765E8E" w:rsidRDefault="009C34A2" w:rsidP="00EF6F8F">
      <w:pPr>
        <w:spacing w:before="100" w:beforeAutospacing="1" w:after="100" w:afterAutospacing="1" w:line="240" w:lineRule="auto"/>
        <w:jc w:val="both"/>
        <w:rPr>
          <w:rFonts w:ascii="Times New Roman" w:hAnsi="Times New Roman" w:cs="Times New Roman"/>
          <w:sz w:val="24"/>
          <w:szCs w:val="24"/>
          <w:lang w:val="uk-UA"/>
        </w:rPr>
      </w:pPr>
      <w:r>
        <w:rPr>
          <w:rFonts w:ascii="Times New Roman" w:hAnsi="Times New Roman" w:cs="Times New Roman"/>
          <w:b/>
          <w:sz w:val="24"/>
          <w:szCs w:val="24"/>
        </w:rPr>
        <w:t xml:space="preserve">     </w:t>
      </w:r>
      <w:r w:rsidR="00327887" w:rsidRPr="00765E8E">
        <w:rPr>
          <w:rFonts w:ascii="Times New Roman" w:hAnsi="Times New Roman" w:cs="Times New Roman"/>
          <w:b/>
          <w:sz w:val="24"/>
          <w:szCs w:val="24"/>
        </w:rPr>
        <w:t>Актуальность</w:t>
      </w:r>
      <w:r w:rsidR="00327887" w:rsidRPr="00765E8E">
        <w:rPr>
          <w:rFonts w:ascii="Times New Roman" w:hAnsi="Times New Roman" w:cs="Times New Roman"/>
          <w:sz w:val="24"/>
          <w:szCs w:val="24"/>
        </w:rPr>
        <w:t xml:space="preserve">  исследования влияния гаджетов на функции зрительного катализатора  важна</w:t>
      </w:r>
      <w:r w:rsidR="00DC3F16" w:rsidRPr="00765E8E">
        <w:rPr>
          <w:rFonts w:ascii="Times New Roman" w:hAnsi="Times New Roman" w:cs="Times New Roman"/>
          <w:sz w:val="24"/>
          <w:szCs w:val="24"/>
        </w:rPr>
        <w:t xml:space="preserve">, поскольку в наше время именно они играют большую роль в нашей жизни. Современные дети привыкают к таким устройствам буквально с пеленок. Многие родители, чтобы занять чадо, просто дают ему в руки планшет, включают мультфильмы, а сами занимаются своими делами. С малого возраста дети привыкают смотреть на экран, причем часто это происходит довольно длительное время. Подростки могут проводить за играми по 10 и более часов в день. Безусловно, это очень негативно отражается на здоровье глаз. </w:t>
      </w:r>
    </w:p>
    <w:p w:rsidR="00BF1EBA" w:rsidRPr="009C34A2" w:rsidRDefault="009C34A2" w:rsidP="00EF6F8F">
      <w:pPr>
        <w:spacing w:before="100" w:beforeAutospacing="1" w:after="100" w:afterAutospacing="1"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 xml:space="preserve">     </w:t>
      </w:r>
      <w:r w:rsidR="00BF1EBA" w:rsidRPr="00765E8E">
        <w:rPr>
          <w:rFonts w:ascii="Times New Roman" w:hAnsi="Times New Roman" w:cs="Times New Roman"/>
          <w:b/>
          <w:sz w:val="24"/>
          <w:szCs w:val="24"/>
        </w:rPr>
        <w:t>Цель:</w:t>
      </w:r>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изучить</w:t>
      </w:r>
      <w:proofErr w:type="spellEnd"/>
      <w:r>
        <w:rPr>
          <w:rFonts w:ascii="Times New Roman" w:hAnsi="Times New Roman" w:cs="Times New Roman"/>
          <w:sz w:val="24"/>
          <w:szCs w:val="24"/>
        </w:rPr>
        <w:t xml:space="preserve"> </w:t>
      </w:r>
      <w:r w:rsidR="00BF1EBA" w:rsidRPr="00765E8E">
        <w:rPr>
          <w:rFonts w:ascii="Times New Roman" w:hAnsi="Times New Roman" w:cs="Times New Roman"/>
          <w:sz w:val="24"/>
          <w:szCs w:val="24"/>
        </w:rPr>
        <w:t xml:space="preserve"> влияние гаджетов на функции зрительного катализатора.</w:t>
      </w:r>
    </w:p>
    <w:p w:rsidR="00BF1EBA" w:rsidRPr="00765E8E" w:rsidRDefault="00BF1EBA" w:rsidP="00EF6F8F">
      <w:pPr>
        <w:spacing w:before="100" w:beforeAutospacing="1" w:after="100" w:afterAutospacing="1" w:line="240" w:lineRule="auto"/>
        <w:jc w:val="both"/>
        <w:rPr>
          <w:rFonts w:ascii="Times New Roman" w:hAnsi="Times New Roman" w:cs="Times New Roman"/>
          <w:b/>
          <w:sz w:val="24"/>
          <w:szCs w:val="24"/>
        </w:rPr>
      </w:pPr>
      <w:r w:rsidRPr="00765E8E">
        <w:rPr>
          <w:rFonts w:ascii="Times New Roman" w:hAnsi="Times New Roman" w:cs="Times New Roman"/>
          <w:b/>
          <w:sz w:val="24"/>
          <w:szCs w:val="24"/>
        </w:rPr>
        <w:t>Задачи:</w:t>
      </w:r>
    </w:p>
    <w:p w:rsidR="00BF1EBA" w:rsidRPr="00765E8E" w:rsidRDefault="00BF1EBA" w:rsidP="00EF6F8F">
      <w:pPr>
        <w:pStyle w:val="a4"/>
        <w:numPr>
          <w:ilvl w:val="0"/>
          <w:numId w:val="5"/>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В ходе изучения литературы рассмотреть строение глаза.</w:t>
      </w:r>
    </w:p>
    <w:p w:rsidR="00BF1EBA" w:rsidRPr="00765E8E" w:rsidRDefault="00BF1EBA" w:rsidP="00EF6F8F">
      <w:pPr>
        <w:pStyle w:val="a4"/>
        <w:numPr>
          <w:ilvl w:val="0"/>
          <w:numId w:val="5"/>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Определить какую роль играет зрение в жизни людей.</w:t>
      </w:r>
    </w:p>
    <w:p w:rsidR="00BF1EBA" w:rsidRPr="00765E8E" w:rsidRDefault="002F1A1C" w:rsidP="00EF6F8F">
      <w:pPr>
        <w:pStyle w:val="a4"/>
        <w:numPr>
          <w:ilvl w:val="0"/>
          <w:numId w:val="5"/>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Рассмотреть деф</w:t>
      </w:r>
      <w:r w:rsidR="00BF1EBA" w:rsidRPr="00765E8E">
        <w:rPr>
          <w:rFonts w:ascii="Times New Roman" w:hAnsi="Times New Roman" w:cs="Times New Roman"/>
          <w:sz w:val="24"/>
          <w:szCs w:val="24"/>
        </w:rPr>
        <w:t>екты зрения.</w:t>
      </w:r>
    </w:p>
    <w:p w:rsidR="002012DF" w:rsidRPr="00765E8E" w:rsidRDefault="002012DF" w:rsidP="00EF6F8F">
      <w:pPr>
        <w:pStyle w:val="a4"/>
        <w:numPr>
          <w:ilvl w:val="0"/>
          <w:numId w:val="5"/>
        </w:numPr>
        <w:spacing w:before="100" w:beforeAutospacing="1" w:after="100" w:afterAutospacing="1" w:line="240" w:lineRule="auto"/>
        <w:jc w:val="both"/>
        <w:rPr>
          <w:rFonts w:ascii="Times New Roman" w:hAnsi="Times New Roman" w:cs="Times New Roman"/>
          <w:sz w:val="24"/>
          <w:szCs w:val="24"/>
        </w:rPr>
      </w:pPr>
      <w:proofErr w:type="gramStart"/>
      <w:r w:rsidRPr="00765E8E">
        <w:rPr>
          <w:rFonts w:ascii="Times New Roman" w:hAnsi="Times New Roman" w:cs="Times New Roman"/>
          <w:sz w:val="24"/>
          <w:szCs w:val="24"/>
        </w:rPr>
        <w:t>Выяснить</w:t>
      </w:r>
      <w:proofErr w:type="gramEnd"/>
      <w:r w:rsidRPr="00765E8E">
        <w:rPr>
          <w:rFonts w:ascii="Times New Roman" w:hAnsi="Times New Roman" w:cs="Times New Roman"/>
          <w:sz w:val="24"/>
          <w:szCs w:val="24"/>
        </w:rPr>
        <w:t xml:space="preserve"> как гаджеты влияют на наше зрение.</w:t>
      </w:r>
    </w:p>
    <w:p w:rsidR="00BF1EBA" w:rsidRPr="00765E8E" w:rsidRDefault="00BF1EBA" w:rsidP="00EF6F8F">
      <w:pPr>
        <w:pStyle w:val="a4"/>
        <w:numPr>
          <w:ilvl w:val="0"/>
          <w:numId w:val="5"/>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Выявить процент учащихся средней и старшей школы, имеющих различные заболевания глаз.</w:t>
      </w:r>
    </w:p>
    <w:p w:rsidR="00BF1EBA" w:rsidRPr="00765E8E" w:rsidRDefault="00BF1EBA" w:rsidP="00EF6F8F">
      <w:pPr>
        <w:pStyle w:val="a4"/>
        <w:numPr>
          <w:ilvl w:val="0"/>
          <w:numId w:val="5"/>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Узнать как часто и с какими целями учащиеся пользуются гаджетами.</w:t>
      </w:r>
    </w:p>
    <w:p w:rsidR="00263FB0" w:rsidRPr="00765E8E" w:rsidRDefault="00263FB0" w:rsidP="00EF6F8F">
      <w:pPr>
        <w:pStyle w:val="a4"/>
        <w:numPr>
          <w:ilvl w:val="0"/>
          <w:numId w:val="5"/>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 xml:space="preserve">Проконсультироваться с врачом. </w:t>
      </w:r>
    </w:p>
    <w:p w:rsidR="007E5A01" w:rsidRPr="00765E8E" w:rsidRDefault="007E5A01" w:rsidP="00EF6F8F">
      <w:pPr>
        <w:pStyle w:val="a4"/>
        <w:numPr>
          <w:ilvl w:val="0"/>
          <w:numId w:val="5"/>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Изучить упражнения для сохранения и улучшения зрения.</w:t>
      </w:r>
    </w:p>
    <w:p w:rsidR="007E5A01" w:rsidRPr="00765E8E" w:rsidRDefault="007E5A01" w:rsidP="00EF6F8F">
      <w:pPr>
        <w:pStyle w:val="a4"/>
        <w:numPr>
          <w:ilvl w:val="0"/>
          <w:numId w:val="5"/>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Сделать выводы.</w:t>
      </w:r>
    </w:p>
    <w:p w:rsidR="00327887" w:rsidRPr="00765E8E" w:rsidRDefault="00FD4840" w:rsidP="00EF6F8F">
      <w:p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b/>
          <w:sz w:val="24"/>
          <w:szCs w:val="24"/>
        </w:rPr>
        <w:t>Объект исследования:</w:t>
      </w:r>
      <w:r w:rsidR="009C34A2">
        <w:rPr>
          <w:rFonts w:ascii="Times New Roman" w:hAnsi="Times New Roman" w:cs="Times New Roman"/>
          <w:sz w:val="24"/>
          <w:szCs w:val="24"/>
        </w:rPr>
        <w:t xml:space="preserve">  у</w:t>
      </w:r>
      <w:r w:rsidR="00655B7A">
        <w:rPr>
          <w:rFonts w:ascii="Times New Roman" w:hAnsi="Times New Roman" w:cs="Times New Roman"/>
          <w:sz w:val="24"/>
          <w:szCs w:val="24"/>
        </w:rPr>
        <w:t>чащиеся 1-9</w:t>
      </w:r>
      <w:r w:rsidRPr="00765E8E">
        <w:rPr>
          <w:rFonts w:ascii="Times New Roman" w:hAnsi="Times New Roman" w:cs="Times New Roman"/>
          <w:sz w:val="24"/>
          <w:szCs w:val="24"/>
        </w:rPr>
        <w:t xml:space="preserve"> классов.</w:t>
      </w:r>
    </w:p>
    <w:p w:rsidR="00D44318" w:rsidRPr="00655B7A" w:rsidRDefault="00FD4840" w:rsidP="00EF6F8F">
      <w:p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b/>
          <w:sz w:val="24"/>
          <w:szCs w:val="24"/>
        </w:rPr>
        <w:t>Предмет исследования:</w:t>
      </w:r>
      <w:r w:rsidR="00655B7A">
        <w:rPr>
          <w:rFonts w:ascii="Times New Roman" w:hAnsi="Times New Roman" w:cs="Times New Roman"/>
          <w:sz w:val="24"/>
          <w:szCs w:val="24"/>
        </w:rPr>
        <w:t xml:space="preserve">  о</w:t>
      </w:r>
      <w:r w:rsidRPr="00765E8E">
        <w:rPr>
          <w:rFonts w:ascii="Times New Roman" w:hAnsi="Times New Roman" w:cs="Times New Roman"/>
          <w:sz w:val="24"/>
          <w:szCs w:val="24"/>
        </w:rPr>
        <w:t>строта зрения.</w:t>
      </w:r>
    </w:p>
    <w:p w:rsidR="00FD4840" w:rsidRPr="00765E8E" w:rsidRDefault="007D3498" w:rsidP="00EF6F8F">
      <w:pPr>
        <w:spacing w:before="100" w:beforeAutospacing="1" w:after="100" w:afterAutospacing="1" w:line="240" w:lineRule="auto"/>
        <w:jc w:val="both"/>
        <w:rPr>
          <w:rFonts w:ascii="Times New Roman" w:hAnsi="Times New Roman" w:cs="Times New Roman"/>
          <w:b/>
          <w:sz w:val="24"/>
          <w:szCs w:val="24"/>
        </w:rPr>
      </w:pPr>
      <w:r w:rsidRPr="00765E8E">
        <w:rPr>
          <w:rFonts w:ascii="Times New Roman" w:hAnsi="Times New Roman" w:cs="Times New Roman"/>
          <w:b/>
          <w:sz w:val="24"/>
          <w:szCs w:val="24"/>
        </w:rPr>
        <w:t>Методы исследован</w:t>
      </w:r>
      <w:r w:rsidR="00FD4840" w:rsidRPr="00765E8E">
        <w:rPr>
          <w:rFonts w:ascii="Times New Roman" w:hAnsi="Times New Roman" w:cs="Times New Roman"/>
          <w:b/>
          <w:sz w:val="24"/>
          <w:szCs w:val="24"/>
        </w:rPr>
        <w:t xml:space="preserve">ия: </w:t>
      </w:r>
    </w:p>
    <w:p w:rsidR="00FD4840" w:rsidRPr="00765E8E" w:rsidRDefault="00655B7A" w:rsidP="00EF6F8F">
      <w:pPr>
        <w:pStyle w:val="a4"/>
        <w:numPr>
          <w:ilvl w:val="0"/>
          <w:numId w:val="6"/>
        </w:num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Теоре</w:t>
      </w:r>
      <w:r w:rsidR="00FD4840" w:rsidRPr="00765E8E">
        <w:rPr>
          <w:rFonts w:ascii="Times New Roman" w:hAnsi="Times New Roman" w:cs="Times New Roman"/>
          <w:sz w:val="24"/>
          <w:szCs w:val="24"/>
        </w:rPr>
        <w:t>тическое использование научной литературы.</w:t>
      </w:r>
    </w:p>
    <w:p w:rsidR="00FD4840" w:rsidRPr="00765E8E" w:rsidRDefault="00FD4840" w:rsidP="00EF6F8F">
      <w:pPr>
        <w:pStyle w:val="a4"/>
        <w:numPr>
          <w:ilvl w:val="0"/>
          <w:numId w:val="6"/>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Анкетирование.</w:t>
      </w:r>
    </w:p>
    <w:p w:rsidR="00FD4840" w:rsidRPr="00765E8E" w:rsidRDefault="00FD4840" w:rsidP="00EF6F8F">
      <w:pPr>
        <w:pStyle w:val="a4"/>
        <w:numPr>
          <w:ilvl w:val="0"/>
          <w:numId w:val="6"/>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Практическое исследование.</w:t>
      </w:r>
    </w:p>
    <w:p w:rsidR="00263FB0" w:rsidRPr="00765E8E" w:rsidRDefault="00FD4840" w:rsidP="00EF6F8F">
      <w:pPr>
        <w:pStyle w:val="a4"/>
        <w:numPr>
          <w:ilvl w:val="0"/>
          <w:numId w:val="6"/>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Анализ полученных результатов.</w:t>
      </w:r>
    </w:p>
    <w:p w:rsidR="00FD4840" w:rsidRPr="00765E8E" w:rsidRDefault="00FD4840" w:rsidP="00EF6F8F">
      <w:p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b/>
          <w:sz w:val="24"/>
          <w:szCs w:val="24"/>
        </w:rPr>
        <w:t>Гипотеза:</w:t>
      </w:r>
      <w:r w:rsidRPr="00765E8E">
        <w:rPr>
          <w:rFonts w:ascii="Times New Roman" w:hAnsi="Times New Roman" w:cs="Times New Roman"/>
          <w:sz w:val="24"/>
          <w:szCs w:val="24"/>
        </w:rPr>
        <w:t xml:space="preserve">  предположим, если правильно следить за здоровьем глаз, то можно сохранить хорошее зрение надолго.</w:t>
      </w:r>
    </w:p>
    <w:p w:rsidR="005854EC" w:rsidRPr="00765E8E" w:rsidRDefault="005854EC" w:rsidP="00EF6F8F">
      <w:pPr>
        <w:spacing w:before="100" w:beforeAutospacing="1" w:after="100" w:afterAutospacing="1" w:line="240" w:lineRule="auto"/>
        <w:jc w:val="both"/>
        <w:rPr>
          <w:rFonts w:ascii="Times New Roman" w:hAnsi="Times New Roman" w:cs="Times New Roman"/>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5854EC" w:rsidRPr="00765E8E" w:rsidRDefault="005854EC" w:rsidP="00EF6F8F">
      <w:pPr>
        <w:spacing w:before="100" w:beforeAutospacing="1" w:after="100" w:afterAutospacing="1" w:line="240" w:lineRule="auto"/>
        <w:jc w:val="center"/>
        <w:rPr>
          <w:rFonts w:ascii="Times New Roman" w:hAnsi="Times New Roman" w:cs="Times New Roman"/>
          <w:b/>
          <w:sz w:val="24"/>
          <w:szCs w:val="24"/>
        </w:rPr>
      </w:pPr>
      <w:r w:rsidRPr="00765E8E">
        <w:rPr>
          <w:rFonts w:ascii="Times New Roman" w:hAnsi="Times New Roman" w:cs="Times New Roman"/>
          <w:b/>
          <w:sz w:val="24"/>
          <w:szCs w:val="24"/>
        </w:rPr>
        <w:lastRenderedPageBreak/>
        <w:t>Строение глаза</w:t>
      </w:r>
    </w:p>
    <w:p w:rsidR="00114D96"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14D96" w:rsidRPr="00765E8E">
        <w:rPr>
          <w:rFonts w:ascii="Times New Roman" w:hAnsi="Times New Roman" w:cs="Times New Roman"/>
          <w:sz w:val="24"/>
          <w:szCs w:val="24"/>
        </w:rPr>
        <w:t>Человек видит не глазами, а посредством глаз, откуда информация передается через зрительный нерв, хиазму, зрительные тракты в определенные области затылочных долей коры головного мозга, где формируется та картина внешнего мира, которую мы видим. Все эти органы и составляют наш зрительный анализатор или зрительную систему.</w:t>
      </w:r>
    </w:p>
    <w:p w:rsidR="005854EC" w:rsidRPr="00765E8E" w:rsidRDefault="005854EC" w:rsidP="00EF6F8F">
      <w:pPr>
        <w:spacing w:before="100" w:beforeAutospacing="1" w:after="100" w:afterAutospacing="1" w:line="240" w:lineRule="auto"/>
        <w:rPr>
          <w:rFonts w:ascii="Times New Roman" w:hAnsi="Times New Roman" w:cs="Times New Roman"/>
          <w:sz w:val="24"/>
          <w:szCs w:val="24"/>
        </w:rPr>
      </w:pPr>
    </w:p>
    <w:p w:rsidR="00D44318" w:rsidRDefault="00114D96" w:rsidP="00EF6F8F">
      <w:pPr>
        <w:spacing w:before="100" w:beforeAutospacing="1" w:after="100" w:afterAutospacing="1" w:line="240" w:lineRule="auto"/>
        <w:rPr>
          <w:rFonts w:ascii="Times New Roman" w:hAnsi="Times New Roman" w:cs="Times New Roman"/>
          <w:sz w:val="24"/>
          <w:szCs w:val="24"/>
        </w:rPr>
      </w:pPr>
      <w:r w:rsidRPr="00765E8E">
        <w:rPr>
          <w:rFonts w:ascii="Times New Roman" w:hAnsi="Times New Roman" w:cs="Times New Roman"/>
          <w:noProof/>
          <w:sz w:val="24"/>
          <w:szCs w:val="24"/>
          <w:lang w:eastAsia="ru-RU"/>
        </w:rPr>
        <w:drawing>
          <wp:inline distT="0" distB="0" distL="0" distR="0" wp14:anchorId="041789C9" wp14:editId="160DA523">
            <wp:extent cx="5134707" cy="3811094"/>
            <wp:effectExtent l="0" t="0" r="8890" b="0"/>
            <wp:docPr id="1" name="Рисунок 1" descr="Строение глаз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роение глаз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9868" cy="3822347"/>
                    </a:xfrm>
                    <a:prstGeom prst="rect">
                      <a:avLst/>
                    </a:prstGeom>
                    <a:noFill/>
                    <a:ln>
                      <a:noFill/>
                    </a:ln>
                  </pic:spPr>
                </pic:pic>
              </a:graphicData>
            </a:graphic>
          </wp:inline>
        </w:drawing>
      </w:r>
    </w:p>
    <w:p w:rsidR="00655B7A" w:rsidRPr="00765E8E" w:rsidRDefault="00655B7A" w:rsidP="00EF6F8F">
      <w:pPr>
        <w:spacing w:before="100" w:beforeAutospacing="1" w:after="100" w:afterAutospacing="1" w:line="240" w:lineRule="auto"/>
        <w:rPr>
          <w:rFonts w:ascii="Times New Roman" w:hAnsi="Times New Roman" w:cs="Times New Roman"/>
          <w:sz w:val="24"/>
          <w:szCs w:val="24"/>
        </w:rPr>
      </w:pPr>
    </w:p>
    <w:p w:rsidR="005D0ABF" w:rsidRPr="00655B7A" w:rsidRDefault="005D0ABF" w:rsidP="00EF6F8F">
      <w:pPr>
        <w:spacing w:before="100" w:beforeAutospacing="1" w:after="100" w:afterAutospacing="1" w:line="240" w:lineRule="auto"/>
        <w:jc w:val="both"/>
        <w:rPr>
          <w:rFonts w:ascii="Times New Roman" w:hAnsi="Times New Roman" w:cs="Times New Roman"/>
          <w:b/>
          <w:i/>
          <w:sz w:val="24"/>
          <w:szCs w:val="24"/>
        </w:rPr>
      </w:pPr>
      <w:r w:rsidRPr="00655B7A">
        <w:rPr>
          <w:rFonts w:ascii="Times New Roman" w:hAnsi="Times New Roman" w:cs="Times New Roman"/>
          <w:b/>
          <w:i/>
          <w:sz w:val="24"/>
          <w:szCs w:val="24"/>
        </w:rPr>
        <w:t>Основные функции глаза</w:t>
      </w:r>
      <w:r w:rsidR="00D658D8" w:rsidRPr="00655B7A">
        <w:rPr>
          <w:rFonts w:ascii="Times New Roman" w:hAnsi="Times New Roman" w:cs="Times New Roman"/>
          <w:b/>
          <w:i/>
          <w:sz w:val="24"/>
          <w:szCs w:val="24"/>
        </w:rPr>
        <w:t>:</w:t>
      </w:r>
    </w:p>
    <w:p w:rsidR="005D0ABF" w:rsidRPr="00765E8E" w:rsidRDefault="005D0ABF" w:rsidP="00EF6F8F">
      <w:pPr>
        <w:pStyle w:val="a4"/>
        <w:numPr>
          <w:ilvl w:val="0"/>
          <w:numId w:val="15"/>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оптическая система, проецирующая изображение;</w:t>
      </w:r>
    </w:p>
    <w:p w:rsidR="005D0ABF" w:rsidRPr="00765E8E" w:rsidRDefault="005D0ABF" w:rsidP="00EF6F8F">
      <w:pPr>
        <w:pStyle w:val="a4"/>
        <w:numPr>
          <w:ilvl w:val="0"/>
          <w:numId w:val="15"/>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система, воспринимающая и «кодирующая» полученную информацию для головного мозга;</w:t>
      </w:r>
    </w:p>
    <w:p w:rsidR="005D0ABF" w:rsidRPr="00655B7A" w:rsidRDefault="005D0ABF" w:rsidP="00EF6F8F">
      <w:pPr>
        <w:pStyle w:val="a4"/>
        <w:numPr>
          <w:ilvl w:val="0"/>
          <w:numId w:val="15"/>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«обслуживающая» система жизнеобеспечения.</w:t>
      </w:r>
    </w:p>
    <w:p w:rsidR="00114D96"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14D96" w:rsidRPr="00765E8E">
        <w:rPr>
          <w:rFonts w:ascii="Times New Roman" w:hAnsi="Times New Roman" w:cs="Times New Roman"/>
          <w:sz w:val="24"/>
          <w:szCs w:val="24"/>
        </w:rPr>
        <w:t>Глаз можно назвать сложным оптическим прибором. Его основная задача — «передать» правильное изображение зрительному нерву.</w:t>
      </w:r>
    </w:p>
    <w:p w:rsidR="00114D96"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114D96" w:rsidRPr="00765E8E">
        <w:rPr>
          <w:rFonts w:ascii="Times New Roman" w:hAnsi="Times New Roman" w:cs="Times New Roman"/>
          <w:b/>
          <w:sz w:val="24"/>
          <w:szCs w:val="24"/>
        </w:rPr>
        <w:t>Роговица</w:t>
      </w:r>
      <w:r w:rsidR="00114D96" w:rsidRPr="00765E8E">
        <w:rPr>
          <w:rFonts w:ascii="Times New Roman" w:hAnsi="Times New Roman" w:cs="Times New Roman"/>
          <w:sz w:val="24"/>
          <w:szCs w:val="24"/>
        </w:rPr>
        <w:t xml:space="preserve"> — прозрачная оболочка, покрывающая переднюю часть глаза. В ней отсутствуют кровеносные сосуды, она имеет большую преломляющую силу. Входит в оптическую систему глаза. Роговица граничит с непрозрачной внешней оболочкой глаза — склерой. </w:t>
      </w:r>
    </w:p>
    <w:p w:rsidR="00114D96"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114D96" w:rsidRPr="00765E8E">
        <w:rPr>
          <w:rFonts w:ascii="Times New Roman" w:hAnsi="Times New Roman" w:cs="Times New Roman"/>
          <w:b/>
          <w:sz w:val="24"/>
          <w:szCs w:val="24"/>
        </w:rPr>
        <w:t>Передняя камера глаза</w:t>
      </w:r>
      <w:r w:rsidR="00114D96" w:rsidRPr="00765E8E">
        <w:rPr>
          <w:rFonts w:ascii="Times New Roman" w:hAnsi="Times New Roman" w:cs="Times New Roman"/>
          <w:sz w:val="24"/>
          <w:szCs w:val="24"/>
        </w:rPr>
        <w:t> — это пространство между роговицей и радужкой. Она заполнена внутриглазной жидкостью.</w:t>
      </w:r>
    </w:p>
    <w:p w:rsidR="00114D96"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     </w:t>
      </w:r>
      <w:r w:rsidR="00114D96" w:rsidRPr="00765E8E">
        <w:rPr>
          <w:rFonts w:ascii="Times New Roman" w:hAnsi="Times New Roman" w:cs="Times New Roman"/>
          <w:b/>
          <w:sz w:val="24"/>
          <w:szCs w:val="24"/>
        </w:rPr>
        <w:t>Радужка</w:t>
      </w:r>
      <w:r w:rsidR="00114D96" w:rsidRPr="00765E8E">
        <w:rPr>
          <w:rFonts w:ascii="Times New Roman" w:hAnsi="Times New Roman" w:cs="Times New Roman"/>
          <w:sz w:val="24"/>
          <w:szCs w:val="24"/>
        </w:rPr>
        <w:t xml:space="preserve"> — по форме похожа на круг с отверстием внутри (зрачком). Радужка состоит из мышц, при сокращении и расслаблении которых размеры зрачка меняются. Она входит в сосудистую оболочку глаза. Радужка отвечает за цвет глаз (если он голубой — значит, в ней мало пигментных клеток, если карий — много). Выполняет ту же функцию, что диафрагма в фотоаппарате, регулируя </w:t>
      </w:r>
      <w:proofErr w:type="spellStart"/>
      <w:r w:rsidR="00114D96" w:rsidRPr="00765E8E">
        <w:rPr>
          <w:rFonts w:ascii="Times New Roman" w:hAnsi="Times New Roman" w:cs="Times New Roman"/>
          <w:sz w:val="24"/>
          <w:szCs w:val="24"/>
        </w:rPr>
        <w:t>светопоток</w:t>
      </w:r>
      <w:proofErr w:type="spellEnd"/>
      <w:r w:rsidR="00114D96" w:rsidRPr="00765E8E">
        <w:rPr>
          <w:rFonts w:ascii="Times New Roman" w:hAnsi="Times New Roman" w:cs="Times New Roman"/>
          <w:sz w:val="24"/>
          <w:szCs w:val="24"/>
        </w:rPr>
        <w:t>.</w:t>
      </w:r>
    </w:p>
    <w:p w:rsidR="00114D96"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114D96" w:rsidRPr="00765E8E">
        <w:rPr>
          <w:rFonts w:ascii="Times New Roman" w:hAnsi="Times New Roman" w:cs="Times New Roman"/>
          <w:b/>
          <w:sz w:val="24"/>
          <w:szCs w:val="24"/>
        </w:rPr>
        <w:t>Зрачок</w:t>
      </w:r>
      <w:r w:rsidR="00114D96" w:rsidRPr="00765E8E">
        <w:rPr>
          <w:rFonts w:ascii="Times New Roman" w:hAnsi="Times New Roman" w:cs="Times New Roman"/>
          <w:sz w:val="24"/>
          <w:szCs w:val="24"/>
        </w:rPr>
        <w:t> — отверстие в радужке. Его размеры обычно зависят от уровня освещенности. Чем больше света, тем меньше зрачок.</w:t>
      </w:r>
    </w:p>
    <w:p w:rsidR="00114D96"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114D96" w:rsidRPr="00765E8E">
        <w:rPr>
          <w:rFonts w:ascii="Times New Roman" w:hAnsi="Times New Roman" w:cs="Times New Roman"/>
          <w:b/>
          <w:sz w:val="24"/>
          <w:szCs w:val="24"/>
        </w:rPr>
        <w:t>Хрусталик</w:t>
      </w:r>
      <w:r w:rsidR="00114D96" w:rsidRPr="00765E8E">
        <w:rPr>
          <w:rFonts w:ascii="Times New Roman" w:hAnsi="Times New Roman" w:cs="Times New Roman"/>
          <w:sz w:val="24"/>
          <w:szCs w:val="24"/>
        </w:rPr>
        <w:t> — «естественная линза» глаза. Он прозрачен, эластичен — может менять свою форму, почти мгновенно «наводя фокус», за счет чего человек видит хорошо и вблизи, и вдали. Располагается в капсуле, удерживается ресничным пояском. Хрусталик, как и роговица, входит в оптическую систему глаза.</w:t>
      </w:r>
    </w:p>
    <w:p w:rsidR="00114D96"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114D96" w:rsidRPr="00765E8E">
        <w:rPr>
          <w:rFonts w:ascii="Times New Roman" w:hAnsi="Times New Roman" w:cs="Times New Roman"/>
          <w:b/>
          <w:sz w:val="24"/>
          <w:szCs w:val="24"/>
        </w:rPr>
        <w:t>Стекловидное тело</w:t>
      </w:r>
      <w:r w:rsidR="00114D96" w:rsidRPr="00765E8E">
        <w:rPr>
          <w:rFonts w:ascii="Times New Roman" w:hAnsi="Times New Roman" w:cs="Times New Roman"/>
          <w:sz w:val="24"/>
          <w:szCs w:val="24"/>
        </w:rPr>
        <w:t> — гелеобразная прозрачная субстанция, расположенная в заднем отделе глаза. Стекловидное тело поддерживает форму глазного яблока, участвует во внутриглазном обмене веществ. Входит в оптическую систему глаза.</w:t>
      </w:r>
    </w:p>
    <w:p w:rsidR="00114D96"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114D96" w:rsidRPr="00765E8E">
        <w:rPr>
          <w:rFonts w:ascii="Times New Roman" w:hAnsi="Times New Roman" w:cs="Times New Roman"/>
          <w:b/>
          <w:sz w:val="24"/>
          <w:szCs w:val="24"/>
        </w:rPr>
        <w:t>Сетчатка</w:t>
      </w:r>
      <w:r w:rsidR="00114D96" w:rsidRPr="00765E8E">
        <w:rPr>
          <w:rFonts w:ascii="Times New Roman" w:hAnsi="Times New Roman" w:cs="Times New Roman"/>
          <w:sz w:val="24"/>
          <w:szCs w:val="24"/>
        </w:rPr>
        <w:t> — состоит из фоторецепторов (они чувствительны к свету) и нервных клеток. Клетки-рецепторы, расположенные в сетчатке, делятся на два вида: колбочки и палочки. В этих клетках, вырабатывающих фермент родопсин, происходит преобразование энергии света (фотонов) в электрическую энергию нервной ткани, т. е. фотохимическая реакция.</w:t>
      </w:r>
    </w:p>
    <w:p w:rsidR="00D658D8"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14D96" w:rsidRPr="00765E8E">
        <w:rPr>
          <w:rFonts w:ascii="Times New Roman" w:hAnsi="Times New Roman" w:cs="Times New Roman"/>
          <w:sz w:val="24"/>
          <w:szCs w:val="24"/>
        </w:rPr>
        <w:t>Палочки обладают высокой светочувствительностью и позволяют видеть при плохом освещении, также они отвечают за периферическое зрение. Колбочки, наоборот, требуют для своей работы большего количества света, но именно они позволяют разглядеть мелкие детали (отвечают за центральное зрение), дают возможность различать цвета</w:t>
      </w:r>
      <w:r w:rsidR="00D658D8" w:rsidRPr="00765E8E">
        <w:rPr>
          <w:rFonts w:ascii="Times New Roman" w:hAnsi="Times New Roman" w:cs="Times New Roman"/>
          <w:sz w:val="24"/>
          <w:szCs w:val="24"/>
        </w:rPr>
        <w:t>.</w:t>
      </w:r>
    </w:p>
    <w:p w:rsidR="00114D96"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114D96" w:rsidRPr="00765E8E">
        <w:rPr>
          <w:rFonts w:ascii="Times New Roman" w:hAnsi="Times New Roman" w:cs="Times New Roman"/>
          <w:b/>
          <w:sz w:val="24"/>
          <w:szCs w:val="24"/>
        </w:rPr>
        <w:t>Склера</w:t>
      </w:r>
      <w:r w:rsidR="00114D96" w:rsidRPr="00765E8E">
        <w:rPr>
          <w:rFonts w:ascii="Times New Roman" w:hAnsi="Times New Roman" w:cs="Times New Roman"/>
          <w:sz w:val="24"/>
          <w:szCs w:val="24"/>
        </w:rPr>
        <w:t> — непрозрачная внешняя оболочка глазного яблока, переходящая в передней части глазного яблока в прозрачную роговицу. К склере крепятся 6 глазодвигательных мышц. В ней находится небольшое количество нервных окончаний и сосудов.</w:t>
      </w:r>
    </w:p>
    <w:p w:rsidR="00114D96"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114D96" w:rsidRPr="00765E8E">
        <w:rPr>
          <w:rFonts w:ascii="Times New Roman" w:hAnsi="Times New Roman" w:cs="Times New Roman"/>
          <w:b/>
          <w:sz w:val="24"/>
          <w:szCs w:val="24"/>
        </w:rPr>
        <w:t>Сосудистая оболочка</w:t>
      </w:r>
      <w:r w:rsidR="00114D96" w:rsidRPr="00765E8E">
        <w:rPr>
          <w:rFonts w:ascii="Times New Roman" w:hAnsi="Times New Roman" w:cs="Times New Roman"/>
          <w:sz w:val="24"/>
          <w:szCs w:val="24"/>
        </w:rPr>
        <w:t> — выстилает задний отдел склеры, к ней прилегает сетчатка, с которой она тесно связана. Сосудистая оболочка ответственна за кровоснабжение внутриглазных структур. При заболеваниях сетчатки очень часто вовлекается в патологический процесс. В сосудистой оболочке нет нервных окончаний, поэтому при ее заболевании не возникают боли, обычно сигнализирующие о каких-либо неполадках.</w:t>
      </w:r>
    </w:p>
    <w:p w:rsidR="005D0ABF"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114D96" w:rsidRPr="00765E8E">
        <w:rPr>
          <w:rFonts w:ascii="Times New Roman" w:hAnsi="Times New Roman" w:cs="Times New Roman"/>
          <w:b/>
          <w:sz w:val="24"/>
          <w:szCs w:val="24"/>
        </w:rPr>
        <w:t>Зрительный нерв</w:t>
      </w:r>
      <w:r w:rsidR="00114D96" w:rsidRPr="00765E8E">
        <w:rPr>
          <w:rFonts w:ascii="Times New Roman" w:hAnsi="Times New Roman" w:cs="Times New Roman"/>
          <w:sz w:val="24"/>
          <w:szCs w:val="24"/>
        </w:rPr>
        <w:t> — при помощи зрительного нерва сигналы от нервных окончаний передаются в головной мозг.</w:t>
      </w:r>
    </w:p>
    <w:p w:rsidR="005D0ABF" w:rsidRPr="00765E8E" w:rsidRDefault="005D0ABF" w:rsidP="00EF6F8F">
      <w:pPr>
        <w:spacing w:before="100" w:beforeAutospacing="1" w:after="100" w:afterAutospacing="1" w:line="240" w:lineRule="auto"/>
        <w:rPr>
          <w:rFonts w:ascii="Times New Roman" w:hAnsi="Times New Roman" w:cs="Times New Roman"/>
          <w:sz w:val="24"/>
          <w:szCs w:val="24"/>
        </w:rPr>
      </w:pPr>
      <w:r w:rsidRPr="00765E8E">
        <w:rPr>
          <w:rFonts w:ascii="Times New Roman" w:hAnsi="Times New Roman" w:cs="Times New Roman"/>
          <w:sz w:val="24"/>
          <w:szCs w:val="24"/>
        </w:rPr>
        <w:br/>
      </w:r>
    </w:p>
    <w:p w:rsidR="005D0ABF" w:rsidRPr="00765E8E" w:rsidRDefault="005D0ABF" w:rsidP="00EF6F8F">
      <w:pPr>
        <w:spacing w:before="100" w:beforeAutospacing="1" w:after="100" w:afterAutospacing="1" w:line="240" w:lineRule="auto"/>
        <w:rPr>
          <w:rFonts w:ascii="Times New Roman" w:hAnsi="Times New Roman" w:cs="Times New Roman"/>
          <w:sz w:val="24"/>
          <w:szCs w:val="24"/>
        </w:rPr>
      </w:pPr>
    </w:p>
    <w:p w:rsidR="00D658D8" w:rsidRPr="00765E8E" w:rsidRDefault="00D658D8" w:rsidP="00EF6F8F">
      <w:pPr>
        <w:spacing w:before="100" w:beforeAutospacing="1" w:after="100" w:afterAutospacing="1" w:line="240" w:lineRule="auto"/>
        <w:rPr>
          <w:rFonts w:ascii="Times New Roman" w:hAnsi="Times New Roman" w:cs="Times New Roman"/>
          <w:sz w:val="24"/>
          <w:szCs w:val="24"/>
        </w:rPr>
      </w:pPr>
    </w:p>
    <w:p w:rsidR="00D658D8" w:rsidRPr="00765E8E" w:rsidRDefault="00D658D8" w:rsidP="00EF6F8F">
      <w:pPr>
        <w:spacing w:before="100" w:beforeAutospacing="1" w:after="100" w:afterAutospacing="1" w:line="240" w:lineRule="auto"/>
        <w:rPr>
          <w:rFonts w:ascii="Times New Roman" w:hAnsi="Times New Roman" w:cs="Times New Roman"/>
          <w:sz w:val="24"/>
          <w:szCs w:val="24"/>
        </w:rPr>
      </w:pPr>
    </w:p>
    <w:p w:rsidR="00655B7A" w:rsidRDefault="00655B7A" w:rsidP="00EF6F8F">
      <w:pPr>
        <w:spacing w:before="100" w:beforeAutospacing="1" w:after="100" w:afterAutospacing="1" w:line="240" w:lineRule="auto"/>
        <w:rPr>
          <w:rFonts w:ascii="Times New Roman" w:hAnsi="Times New Roman" w:cs="Times New Roman"/>
          <w:sz w:val="24"/>
          <w:szCs w:val="24"/>
        </w:rPr>
      </w:pPr>
    </w:p>
    <w:p w:rsidR="00BF45CC" w:rsidRPr="00765E8E" w:rsidRDefault="00BF45CC" w:rsidP="00EF6F8F">
      <w:pPr>
        <w:spacing w:before="100" w:beforeAutospacing="1" w:after="100" w:afterAutospacing="1" w:line="240" w:lineRule="auto"/>
        <w:jc w:val="center"/>
        <w:rPr>
          <w:rFonts w:ascii="Times New Roman" w:hAnsi="Times New Roman" w:cs="Times New Roman"/>
          <w:b/>
          <w:sz w:val="24"/>
          <w:szCs w:val="24"/>
        </w:rPr>
      </w:pPr>
      <w:r w:rsidRPr="00765E8E">
        <w:rPr>
          <w:rFonts w:ascii="Times New Roman" w:hAnsi="Times New Roman" w:cs="Times New Roman"/>
          <w:b/>
          <w:sz w:val="24"/>
          <w:szCs w:val="24"/>
        </w:rPr>
        <w:lastRenderedPageBreak/>
        <w:t>Значение зрения  в жизни человека</w:t>
      </w:r>
    </w:p>
    <w:p w:rsidR="00BF45CC"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F45CC" w:rsidRPr="00765E8E">
        <w:rPr>
          <w:rFonts w:ascii="Times New Roman" w:hAnsi="Times New Roman" w:cs="Times New Roman"/>
          <w:sz w:val="24"/>
          <w:szCs w:val="24"/>
        </w:rPr>
        <w:t>Роль зрения в жизни человека трудно переоценить. Зрение обеспечивает возможность трудовой и творческой деятельности. Благодаря глазам мы получаем 95 % информации об окружающем мире.</w:t>
      </w:r>
    </w:p>
    <w:p w:rsidR="00BF45CC"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F45CC" w:rsidRPr="00765E8E">
        <w:rPr>
          <w:rFonts w:ascii="Times New Roman" w:hAnsi="Times New Roman" w:cs="Times New Roman"/>
          <w:sz w:val="24"/>
          <w:szCs w:val="24"/>
        </w:rPr>
        <w:t>Источником информации об окружающей нас внешней среде служат сложные нервные приборы - органы чувств. Немецкий естествоиспытатель и физик Г. Гельмгольц писал: "Из всех органов чувств человека глаз всегда признавался наилучшим даром и чудесным произве</w:t>
      </w:r>
      <w:r w:rsidR="00410027" w:rsidRPr="00765E8E">
        <w:rPr>
          <w:rFonts w:ascii="Times New Roman" w:hAnsi="Times New Roman" w:cs="Times New Roman"/>
          <w:sz w:val="24"/>
          <w:szCs w:val="24"/>
        </w:rPr>
        <w:t>дением творческой силы природы».</w:t>
      </w:r>
    </w:p>
    <w:p w:rsidR="00BF45CC"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F45CC" w:rsidRPr="00765E8E">
        <w:rPr>
          <w:rFonts w:ascii="Times New Roman" w:hAnsi="Times New Roman" w:cs="Times New Roman"/>
          <w:sz w:val="24"/>
          <w:szCs w:val="24"/>
        </w:rPr>
        <w:t xml:space="preserve">Поэты воспевали его, ораторы восхваляли, философы прославляли </w:t>
      </w:r>
      <w:proofErr w:type="gramStart"/>
      <w:r w:rsidR="00BF45CC" w:rsidRPr="00765E8E">
        <w:rPr>
          <w:rFonts w:ascii="Times New Roman" w:hAnsi="Times New Roman" w:cs="Times New Roman"/>
          <w:sz w:val="24"/>
          <w:szCs w:val="24"/>
        </w:rPr>
        <w:t>его</w:t>
      </w:r>
      <w:proofErr w:type="gramEnd"/>
      <w:r w:rsidR="00BF45CC" w:rsidRPr="00765E8E">
        <w:rPr>
          <w:rFonts w:ascii="Times New Roman" w:hAnsi="Times New Roman" w:cs="Times New Roman"/>
          <w:sz w:val="24"/>
          <w:szCs w:val="24"/>
        </w:rPr>
        <w:t xml:space="preserve"> как мерило, указывающее на то, к чему способны органические силы, а физики пытались подражать ему как недостижимому образцу оптических приборов".</w:t>
      </w:r>
    </w:p>
    <w:p w:rsidR="00BF45CC"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F45CC" w:rsidRPr="00765E8E">
        <w:rPr>
          <w:rFonts w:ascii="Times New Roman" w:hAnsi="Times New Roman" w:cs="Times New Roman"/>
          <w:sz w:val="24"/>
          <w:szCs w:val="24"/>
        </w:rPr>
        <w:t>Орган зрения служит важнейшим орудием познания внешнего мира. Основная информация об окружающем мире поступает в мозг именно через глаза. Прошли века, пока был решен принципиальный вопрос, как формируется изображение внешнего мира на сетчатку глаза.</w:t>
      </w:r>
    </w:p>
    <w:p w:rsidR="00BF45CC"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F45CC" w:rsidRPr="00765E8E">
        <w:rPr>
          <w:rFonts w:ascii="Times New Roman" w:hAnsi="Times New Roman" w:cs="Times New Roman"/>
          <w:sz w:val="24"/>
          <w:szCs w:val="24"/>
        </w:rPr>
        <w:t>Глаз посылает в мозг информацию, которая через сетчатку и зрительный нерв трансформируется в зрительный образ в головном мозге. Зрительный акт всегда был загадочным и таинственным для человека.</w:t>
      </w:r>
    </w:p>
    <w:p w:rsidR="00BF45CC"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F45CC" w:rsidRPr="00765E8E">
        <w:rPr>
          <w:rFonts w:ascii="Times New Roman" w:hAnsi="Times New Roman" w:cs="Times New Roman"/>
          <w:sz w:val="24"/>
          <w:szCs w:val="24"/>
        </w:rPr>
        <w:t xml:space="preserve">В ряде стран существовали даже религиозные секты, члены которых поклонялись Богу </w:t>
      </w:r>
      <w:r>
        <w:rPr>
          <w:rFonts w:ascii="Times New Roman" w:hAnsi="Times New Roman" w:cs="Times New Roman"/>
          <w:sz w:val="24"/>
          <w:szCs w:val="24"/>
        </w:rPr>
        <w:t xml:space="preserve"> </w:t>
      </w:r>
      <w:r w:rsidR="00BF45CC" w:rsidRPr="00765E8E">
        <w:rPr>
          <w:rFonts w:ascii="Times New Roman" w:hAnsi="Times New Roman" w:cs="Times New Roman"/>
          <w:sz w:val="24"/>
          <w:szCs w:val="24"/>
        </w:rPr>
        <w:t>в образе глаза.</w:t>
      </w:r>
    </w:p>
    <w:p w:rsidR="00114D96"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F45CC" w:rsidRPr="00765E8E">
        <w:rPr>
          <w:rFonts w:ascii="Times New Roman" w:hAnsi="Times New Roman" w:cs="Times New Roman"/>
          <w:sz w:val="24"/>
          <w:szCs w:val="24"/>
        </w:rPr>
        <w:t>Ученый И.М. Сеченов утверждал, что глаз - самый совершенный орган и нет ему равных. Хорошо известно, что даже незначительная потеря зрения может изменить судьбу человека. У. Шекспир полагал, что смерть - меньшее несчастье, чем слепота.</w:t>
      </w:r>
    </w:p>
    <w:p w:rsidR="00BF45CC"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F45CC" w:rsidRPr="00765E8E">
        <w:rPr>
          <w:rFonts w:ascii="Times New Roman" w:hAnsi="Times New Roman" w:cs="Times New Roman"/>
          <w:sz w:val="24"/>
          <w:szCs w:val="24"/>
        </w:rPr>
        <w:t>Глаз - это орган, который пока нельзя воссоздать. Последние достижения в клонировании показали, что в эксперименте на животных возможно "вырастить" глаз дрозофилы (маленькая мушка) из гена, отвечающего за эмбриогенез органа зрения. Однако эти данные спорны, нет точных научных доказательств.</w:t>
      </w:r>
      <w:r>
        <w:rPr>
          <w:rFonts w:ascii="Times New Roman" w:hAnsi="Times New Roman" w:cs="Times New Roman"/>
          <w:sz w:val="24"/>
          <w:szCs w:val="24"/>
        </w:rPr>
        <w:t xml:space="preserve"> </w:t>
      </w:r>
      <w:r w:rsidR="00BF45CC" w:rsidRPr="00765E8E">
        <w:rPr>
          <w:rFonts w:ascii="Times New Roman" w:hAnsi="Times New Roman" w:cs="Times New Roman"/>
          <w:sz w:val="24"/>
          <w:szCs w:val="24"/>
        </w:rPr>
        <w:t xml:space="preserve">Известно, что только в сетчатке имеется 150 </w:t>
      </w:r>
      <w:proofErr w:type="gramStart"/>
      <w:r w:rsidR="00BF45CC" w:rsidRPr="00765E8E">
        <w:rPr>
          <w:rFonts w:ascii="Times New Roman" w:hAnsi="Times New Roman" w:cs="Times New Roman"/>
          <w:sz w:val="24"/>
          <w:szCs w:val="24"/>
        </w:rPr>
        <w:t>млн</w:t>
      </w:r>
      <w:proofErr w:type="gramEnd"/>
      <w:r w:rsidR="00BF45CC" w:rsidRPr="00765E8E">
        <w:rPr>
          <w:rFonts w:ascii="Times New Roman" w:hAnsi="Times New Roman" w:cs="Times New Roman"/>
          <w:sz w:val="24"/>
          <w:szCs w:val="24"/>
        </w:rPr>
        <w:t xml:space="preserve"> клеток. Если они гибнут - их не восстановить, и человек </w:t>
      </w:r>
      <w:proofErr w:type="gramStart"/>
      <w:r w:rsidR="00BF45CC" w:rsidRPr="00765E8E">
        <w:rPr>
          <w:rFonts w:ascii="Times New Roman" w:hAnsi="Times New Roman" w:cs="Times New Roman"/>
          <w:sz w:val="24"/>
          <w:szCs w:val="24"/>
        </w:rPr>
        <w:t>обречен</w:t>
      </w:r>
      <w:proofErr w:type="gramEnd"/>
      <w:r w:rsidR="00BF45CC" w:rsidRPr="00765E8E">
        <w:rPr>
          <w:rFonts w:ascii="Times New Roman" w:hAnsi="Times New Roman" w:cs="Times New Roman"/>
          <w:sz w:val="24"/>
          <w:szCs w:val="24"/>
        </w:rPr>
        <w:t xml:space="preserve"> быть слепым.</w:t>
      </w:r>
    </w:p>
    <w:p w:rsidR="00A64AFD" w:rsidRPr="00765E8E" w:rsidRDefault="00A64AFD" w:rsidP="00EF6F8F">
      <w:pPr>
        <w:spacing w:before="100" w:beforeAutospacing="1" w:after="100" w:afterAutospacing="1" w:line="240" w:lineRule="auto"/>
        <w:rPr>
          <w:rFonts w:ascii="Times New Roman" w:hAnsi="Times New Roman" w:cs="Times New Roman"/>
          <w:sz w:val="24"/>
          <w:szCs w:val="24"/>
        </w:rPr>
      </w:pPr>
    </w:p>
    <w:p w:rsidR="00D44318" w:rsidRPr="00765E8E" w:rsidRDefault="00D44318"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2012DF" w:rsidRPr="00765E8E" w:rsidRDefault="00D44318" w:rsidP="00EF6F8F">
      <w:pPr>
        <w:spacing w:before="100" w:beforeAutospacing="1" w:after="100" w:afterAutospacing="1" w:line="240" w:lineRule="auto"/>
        <w:jc w:val="center"/>
        <w:rPr>
          <w:rFonts w:ascii="Times New Roman" w:hAnsi="Times New Roman" w:cs="Times New Roman"/>
          <w:b/>
          <w:sz w:val="24"/>
          <w:szCs w:val="24"/>
        </w:rPr>
      </w:pPr>
      <w:r w:rsidRPr="00765E8E">
        <w:rPr>
          <w:rFonts w:ascii="Times New Roman" w:hAnsi="Times New Roman" w:cs="Times New Roman"/>
          <w:b/>
          <w:sz w:val="24"/>
          <w:szCs w:val="24"/>
        </w:rPr>
        <w:lastRenderedPageBreak/>
        <w:t xml:space="preserve">Дефекты </w:t>
      </w:r>
      <w:r w:rsidR="002012DF" w:rsidRPr="00765E8E">
        <w:rPr>
          <w:rFonts w:ascii="Times New Roman" w:hAnsi="Times New Roman" w:cs="Times New Roman"/>
          <w:b/>
          <w:sz w:val="24"/>
          <w:szCs w:val="24"/>
        </w:rPr>
        <w:t>зрения и их исправление</w:t>
      </w:r>
    </w:p>
    <w:p w:rsidR="002012DF"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012DF" w:rsidRPr="00765E8E">
        <w:rPr>
          <w:rFonts w:ascii="Times New Roman" w:hAnsi="Times New Roman" w:cs="Times New Roman"/>
          <w:sz w:val="24"/>
          <w:szCs w:val="24"/>
        </w:rPr>
        <w:t>Благодаря способности хрусталика изменять кривизну своей поверхности, изображение рассматриваемого предмета попадает точно на сетчатку глаза, если глаз здоровый.</w:t>
      </w:r>
    </w:p>
    <w:p w:rsidR="002012DF"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012DF" w:rsidRPr="00765E8E">
        <w:rPr>
          <w:rFonts w:ascii="Times New Roman" w:hAnsi="Times New Roman" w:cs="Times New Roman"/>
          <w:sz w:val="24"/>
          <w:szCs w:val="24"/>
        </w:rPr>
        <w:t>Очевидно, что чем дальше находится предмет от глаза, тем меньше его изображение, попадающее на сетчатку. Когда необходимо рассмотреть предмет лучше, мы подносим его ближе к глазам. Но если поднести предмет слишком близко, то точного изображения предмета не получится. Обычно это происходит, если предмет помещён на расстояние меньше 20 см от глаза.</w:t>
      </w:r>
    </w:p>
    <w:p w:rsidR="002012DF" w:rsidRPr="00765E8E" w:rsidRDefault="002012DF" w:rsidP="00EF6F8F">
      <w:p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Наименьшее  расстояние,  на  котором  глаз  человека  может  ясно  видеть  предметы  без  напряжения,  называется  расстоянием  наилучшего  зрения.</w:t>
      </w:r>
    </w:p>
    <w:p w:rsidR="002012DF"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012DF" w:rsidRPr="00765E8E">
        <w:rPr>
          <w:rFonts w:ascii="Times New Roman" w:hAnsi="Times New Roman" w:cs="Times New Roman"/>
          <w:sz w:val="24"/>
          <w:szCs w:val="24"/>
        </w:rPr>
        <w:t>Для людей с хорошим зрением это расстояние равно 25 см. Это расстояние от книги до глаза при чтении.</w:t>
      </w:r>
    </w:p>
    <w:p w:rsidR="002012DF"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012DF" w:rsidRPr="00765E8E">
        <w:rPr>
          <w:rFonts w:ascii="Times New Roman" w:hAnsi="Times New Roman" w:cs="Times New Roman"/>
          <w:sz w:val="24"/>
          <w:szCs w:val="24"/>
        </w:rPr>
        <w:t>Самое близкое и самое дальнее расстояние, на котором глаз может рассмотреть предмет, называется дальнейшей и ближайшей точкой ясного зрения.</w:t>
      </w:r>
    </w:p>
    <w:p w:rsidR="002012DF" w:rsidRPr="00765E8E" w:rsidRDefault="00655B7A" w:rsidP="00EF6F8F">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012DF" w:rsidRPr="00655B7A">
        <w:rPr>
          <w:rFonts w:ascii="Times New Roman" w:hAnsi="Times New Roman" w:cs="Times New Roman"/>
          <w:i/>
          <w:sz w:val="24"/>
          <w:szCs w:val="24"/>
        </w:rPr>
        <w:t>Дальней</w:t>
      </w:r>
      <w:r w:rsidR="00A052BD" w:rsidRPr="00655B7A">
        <w:rPr>
          <w:rFonts w:ascii="Times New Roman" w:hAnsi="Times New Roman" w:cs="Times New Roman"/>
          <w:i/>
          <w:sz w:val="24"/>
          <w:szCs w:val="24"/>
        </w:rPr>
        <w:t>шая  то</w:t>
      </w:r>
      <w:r w:rsidRPr="00655B7A">
        <w:rPr>
          <w:rFonts w:ascii="Times New Roman" w:hAnsi="Times New Roman" w:cs="Times New Roman"/>
          <w:i/>
          <w:sz w:val="24"/>
          <w:szCs w:val="24"/>
        </w:rPr>
        <w:t xml:space="preserve">чка  ясного  видения </w:t>
      </w:r>
      <w:r>
        <w:rPr>
          <w:rFonts w:ascii="Times New Roman" w:hAnsi="Times New Roman" w:cs="Times New Roman"/>
          <w:sz w:val="24"/>
          <w:szCs w:val="24"/>
        </w:rPr>
        <w:t xml:space="preserve">- </w:t>
      </w:r>
      <w:r w:rsidR="002012DF" w:rsidRPr="00765E8E">
        <w:rPr>
          <w:rFonts w:ascii="Times New Roman" w:hAnsi="Times New Roman" w:cs="Times New Roman"/>
          <w:sz w:val="24"/>
          <w:szCs w:val="24"/>
        </w:rPr>
        <w:t>это  максимальное  расстояние,  на  котором  глаз  чётко  видит  предмет.</w:t>
      </w:r>
    </w:p>
    <w:p w:rsidR="002012DF"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012DF" w:rsidRPr="00765E8E">
        <w:rPr>
          <w:rFonts w:ascii="Times New Roman" w:hAnsi="Times New Roman" w:cs="Times New Roman"/>
          <w:sz w:val="24"/>
          <w:szCs w:val="24"/>
        </w:rPr>
        <w:t>Для нормального глаза это расстояние составляет 5 метров.</w:t>
      </w:r>
    </w:p>
    <w:p w:rsidR="002012DF" w:rsidRPr="00765E8E" w:rsidRDefault="00655B7A" w:rsidP="00EF6F8F">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     </w:t>
      </w:r>
      <w:r w:rsidR="00A052BD" w:rsidRPr="00655B7A">
        <w:rPr>
          <w:rFonts w:ascii="Times New Roman" w:hAnsi="Times New Roman" w:cs="Times New Roman"/>
          <w:i/>
          <w:sz w:val="24"/>
          <w:szCs w:val="24"/>
        </w:rPr>
        <w:t>Б</w:t>
      </w:r>
      <w:r w:rsidR="002012DF" w:rsidRPr="00655B7A">
        <w:rPr>
          <w:rFonts w:ascii="Times New Roman" w:hAnsi="Times New Roman" w:cs="Times New Roman"/>
          <w:i/>
          <w:sz w:val="24"/>
          <w:szCs w:val="24"/>
        </w:rPr>
        <w:t>лижа</w:t>
      </w:r>
      <w:r w:rsidR="00A052BD" w:rsidRPr="00655B7A">
        <w:rPr>
          <w:rFonts w:ascii="Times New Roman" w:hAnsi="Times New Roman" w:cs="Times New Roman"/>
          <w:i/>
          <w:sz w:val="24"/>
          <w:szCs w:val="24"/>
        </w:rPr>
        <w:t>йшая  точка  ясного  видения</w:t>
      </w:r>
      <w:r w:rsidR="00A052BD" w:rsidRPr="00765E8E">
        <w:rPr>
          <w:rFonts w:ascii="Times New Roman" w:hAnsi="Times New Roman" w:cs="Times New Roman"/>
          <w:sz w:val="24"/>
          <w:szCs w:val="24"/>
        </w:rPr>
        <w:t>  -</w:t>
      </w:r>
      <w:r w:rsidR="002012DF" w:rsidRPr="00765E8E">
        <w:rPr>
          <w:rFonts w:ascii="Times New Roman" w:hAnsi="Times New Roman" w:cs="Times New Roman"/>
          <w:sz w:val="24"/>
          <w:szCs w:val="24"/>
        </w:rPr>
        <w:t> это  минимальное  расстояние  для  глаза,  на  котором  предмет  рассматривается  отчётливо.</w:t>
      </w:r>
    </w:p>
    <w:p w:rsidR="002012DF"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012DF" w:rsidRPr="00765E8E">
        <w:rPr>
          <w:rFonts w:ascii="Times New Roman" w:hAnsi="Times New Roman" w:cs="Times New Roman"/>
          <w:sz w:val="24"/>
          <w:szCs w:val="24"/>
        </w:rPr>
        <w:t>Здоровый глаз способен рассматривать предмет на расстоянии 10 см.</w:t>
      </w:r>
    </w:p>
    <w:p w:rsidR="002012DF" w:rsidRPr="00765E8E" w:rsidRDefault="002012DF" w:rsidP="00EF6F8F">
      <w:p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 Рассмотрим с вами самые распространённые дефекты зрения.</w:t>
      </w:r>
    </w:p>
    <w:p w:rsidR="002012DF" w:rsidRPr="00765E8E" w:rsidRDefault="002012DF" w:rsidP="00EF6F8F">
      <w:pPr>
        <w:spacing w:before="100" w:beforeAutospacing="1" w:after="100" w:afterAutospacing="1" w:line="240" w:lineRule="auto"/>
        <w:jc w:val="center"/>
        <w:rPr>
          <w:rFonts w:ascii="Times New Roman" w:hAnsi="Times New Roman" w:cs="Times New Roman"/>
          <w:b/>
          <w:sz w:val="24"/>
          <w:szCs w:val="24"/>
        </w:rPr>
      </w:pPr>
      <w:r w:rsidRPr="00765E8E">
        <w:rPr>
          <w:rFonts w:ascii="Times New Roman" w:hAnsi="Times New Roman" w:cs="Times New Roman"/>
          <w:b/>
          <w:sz w:val="24"/>
          <w:szCs w:val="24"/>
        </w:rPr>
        <w:t>Близорукость</w:t>
      </w:r>
    </w:p>
    <w:p w:rsidR="002012DF"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012DF" w:rsidRPr="00765E8E">
        <w:rPr>
          <w:rFonts w:ascii="Times New Roman" w:hAnsi="Times New Roman" w:cs="Times New Roman"/>
          <w:sz w:val="24"/>
          <w:szCs w:val="24"/>
        </w:rPr>
        <w:t>Близорукость, или миопия, возникает, если изображение предмета, находящегося на расстоянии 5 метров от глаза, формируется не на сетчатке глаза, а перед ней. Это возникает, если преломляющая способность глаза слишком велика для длины глаза, или наоборот, длина глаза слишком мала для преломляющей способности оптического аппарата глаза. Аккомодация в этом случае не помогает, так как она может только увеличить оптическую силу глаза, а не уменьшить. При близорукости дальнейшая точка ясного видения предмета находится ближе 5 метров, а ближайшая точка ясного виденья меньше 10 см.</w:t>
      </w:r>
      <w:r w:rsidR="002012DF" w:rsidRPr="00765E8E">
        <w:rPr>
          <w:rFonts w:ascii="Times New Roman" w:hAnsi="Times New Roman" w:cs="Times New Roman"/>
          <w:sz w:val="24"/>
          <w:szCs w:val="24"/>
        </w:rPr>
        <w:br/>
      </w:r>
      <w:r>
        <w:rPr>
          <w:rFonts w:ascii="Times New Roman" w:hAnsi="Times New Roman" w:cs="Times New Roman"/>
          <w:sz w:val="24"/>
          <w:szCs w:val="24"/>
        </w:rPr>
        <w:t xml:space="preserve">     </w:t>
      </w:r>
      <w:r w:rsidR="002012DF" w:rsidRPr="00765E8E">
        <w:rPr>
          <w:rFonts w:ascii="Times New Roman" w:hAnsi="Times New Roman" w:cs="Times New Roman"/>
          <w:sz w:val="24"/>
          <w:szCs w:val="24"/>
        </w:rPr>
        <w:t>Близорукость может возникать из-за увеличенной преломляющей способности хрусталика.</w:t>
      </w:r>
    </w:p>
    <w:p w:rsidR="002012DF"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012DF" w:rsidRPr="00765E8E">
        <w:rPr>
          <w:rFonts w:ascii="Times New Roman" w:hAnsi="Times New Roman" w:cs="Times New Roman"/>
          <w:sz w:val="24"/>
          <w:szCs w:val="24"/>
        </w:rPr>
        <w:t>Пациенты с близорукостью жалуются на ослабление зрения вдаль, которое постепенно увеличивается. Часто такие пациенты прищуриваются, так как при этом площадь зрачка уменьшается, уменьшая рассеивание лучей света, и зрение несколько улучшается.</w:t>
      </w:r>
    </w:p>
    <w:p w:rsidR="002012DF" w:rsidRPr="00765E8E" w:rsidRDefault="002012DF" w:rsidP="00EF6F8F">
      <w:pPr>
        <w:spacing w:before="100" w:beforeAutospacing="1" w:after="100" w:afterAutospacing="1" w:line="240" w:lineRule="auto"/>
        <w:rPr>
          <w:rFonts w:ascii="Times New Roman" w:hAnsi="Times New Roman" w:cs="Times New Roman"/>
          <w:sz w:val="24"/>
          <w:szCs w:val="24"/>
        </w:rPr>
      </w:pPr>
      <w:r w:rsidRPr="00765E8E">
        <w:rPr>
          <w:rFonts w:ascii="Times New Roman" w:hAnsi="Times New Roman" w:cs="Times New Roman"/>
          <w:noProof/>
          <w:sz w:val="24"/>
          <w:szCs w:val="24"/>
          <w:lang w:eastAsia="ru-RU"/>
        </w:rPr>
        <w:lastRenderedPageBreak/>
        <w:drawing>
          <wp:inline distT="0" distB="0" distL="0" distR="0" wp14:anchorId="2484DD46" wp14:editId="18298AB1">
            <wp:extent cx="6267450" cy="2667000"/>
            <wp:effectExtent l="0" t="0" r="0" b="0"/>
            <wp:docPr id="6" name="Рисунок 6" descr="близорукост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лизорукость.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67450" cy="2667000"/>
                    </a:xfrm>
                    <a:prstGeom prst="rect">
                      <a:avLst/>
                    </a:prstGeom>
                    <a:noFill/>
                    <a:ln>
                      <a:noFill/>
                    </a:ln>
                  </pic:spPr>
                </pic:pic>
              </a:graphicData>
            </a:graphic>
          </wp:inline>
        </w:drawing>
      </w:r>
    </w:p>
    <w:p w:rsidR="002012DF" w:rsidRPr="00765E8E" w:rsidRDefault="002012DF" w:rsidP="00EF6F8F">
      <w:pPr>
        <w:spacing w:before="100" w:beforeAutospacing="1" w:after="100" w:afterAutospacing="1" w:line="240" w:lineRule="auto"/>
        <w:jc w:val="center"/>
        <w:rPr>
          <w:rFonts w:ascii="Times New Roman" w:hAnsi="Times New Roman" w:cs="Times New Roman"/>
          <w:b/>
          <w:sz w:val="24"/>
          <w:szCs w:val="24"/>
        </w:rPr>
      </w:pPr>
      <w:r w:rsidRPr="00765E8E">
        <w:rPr>
          <w:rFonts w:ascii="Times New Roman" w:hAnsi="Times New Roman" w:cs="Times New Roman"/>
          <w:b/>
          <w:sz w:val="24"/>
          <w:szCs w:val="24"/>
        </w:rPr>
        <w:t>Дальнозоркость</w:t>
      </w:r>
    </w:p>
    <w:p w:rsidR="002012DF"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012DF" w:rsidRPr="00765E8E">
        <w:rPr>
          <w:rFonts w:ascii="Times New Roman" w:hAnsi="Times New Roman" w:cs="Times New Roman"/>
          <w:sz w:val="24"/>
          <w:szCs w:val="24"/>
        </w:rPr>
        <w:t>При дальнозоркости, или гиперметропии, изображение предмета формируется позади сетчатки.</w:t>
      </w:r>
    </w:p>
    <w:p w:rsidR="002012DF"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012DF" w:rsidRPr="00765E8E">
        <w:rPr>
          <w:rFonts w:ascii="Times New Roman" w:hAnsi="Times New Roman" w:cs="Times New Roman"/>
          <w:sz w:val="24"/>
          <w:szCs w:val="24"/>
        </w:rPr>
        <w:t>При гиперметропии уменьшена длина глазного яблока, обычно более узкий зрачок. Пациент с дальнозоркостью видит нечётко предметы на любых расстояниях, причем при приближении предмета к глазу, зрение ухудшается. Термин «дальнозоркость» объясняется тем, что вдали такой пациент видит всё-таки лучше, чем вблизи.</w:t>
      </w:r>
    </w:p>
    <w:p w:rsidR="002012DF"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012DF" w:rsidRPr="00765E8E">
        <w:rPr>
          <w:rFonts w:ascii="Times New Roman" w:hAnsi="Times New Roman" w:cs="Times New Roman"/>
          <w:sz w:val="24"/>
          <w:szCs w:val="24"/>
        </w:rPr>
        <w:t>Часто дальнозоркость связана с возрастными изменениями. Со временем хрусталик становится менее эластичным и выпуклым, становится тоньше, уменьшается его аккомодация.</w:t>
      </w:r>
    </w:p>
    <w:p w:rsidR="002012DF" w:rsidRPr="00765E8E" w:rsidRDefault="002012DF" w:rsidP="00EF6F8F">
      <w:pPr>
        <w:spacing w:before="100" w:beforeAutospacing="1" w:after="100" w:afterAutospacing="1" w:line="240" w:lineRule="auto"/>
        <w:rPr>
          <w:rFonts w:ascii="Times New Roman" w:hAnsi="Times New Roman" w:cs="Times New Roman"/>
          <w:sz w:val="24"/>
          <w:szCs w:val="24"/>
        </w:rPr>
      </w:pPr>
      <w:r w:rsidRPr="00765E8E">
        <w:rPr>
          <w:rFonts w:ascii="Times New Roman" w:hAnsi="Times New Roman" w:cs="Times New Roman"/>
          <w:sz w:val="24"/>
          <w:szCs w:val="24"/>
        </w:rPr>
        <w:t> </w:t>
      </w:r>
    </w:p>
    <w:p w:rsidR="00655B7A" w:rsidRDefault="002012DF" w:rsidP="00EF6F8F">
      <w:pPr>
        <w:spacing w:before="100" w:beforeAutospacing="1" w:after="100" w:afterAutospacing="1" w:line="240" w:lineRule="auto"/>
        <w:rPr>
          <w:rFonts w:ascii="Times New Roman" w:hAnsi="Times New Roman" w:cs="Times New Roman"/>
          <w:sz w:val="24"/>
          <w:szCs w:val="24"/>
        </w:rPr>
      </w:pPr>
      <w:r w:rsidRPr="00765E8E">
        <w:rPr>
          <w:rFonts w:ascii="Times New Roman" w:hAnsi="Times New Roman" w:cs="Times New Roman"/>
          <w:noProof/>
          <w:sz w:val="24"/>
          <w:szCs w:val="24"/>
          <w:lang w:eastAsia="ru-RU"/>
        </w:rPr>
        <w:drawing>
          <wp:inline distT="0" distB="0" distL="0" distR="0" wp14:anchorId="0CBA6DFD" wp14:editId="671A3389">
            <wp:extent cx="4346713" cy="2198671"/>
            <wp:effectExtent l="0" t="0" r="0" b="0"/>
            <wp:docPr id="5" name="Рисунок 5" descr="дальнозоркост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альнозоркость.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6713" cy="2198671"/>
                    </a:xfrm>
                    <a:prstGeom prst="rect">
                      <a:avLst/>
                    </a:prstGeom>
                    <a:noFill/>
                    <a:ln>
                      <a:noFill/>
                    </a:ln>
                  </pic:spPr>
                </pic:pic>
              </a:graphicData>
            </a:graphic>
          </wp:inline>
        </w:drawing>
      </w:r>
    </w:p>
    <w:p w:rsidR="00655B7A" w:rsidRDefault="00655B7A" w:rsidP="00EF6F8F">
      <w:pPr>
        <w:spacing w:before="100" w:beforeAutospacing="1" w:after="100" w:afterAutospacing="1" w:line="240" w:lineRule="auto"/>
        <w:rPr>
          <w:rFonts w:ascii="Times New Roman" w:hAnsi="Times New Roman" w:cs="Times New Roman"/>
          <w:sz w:val="24"/>
          <w:szCs w:val="24"/>
        </w:rPr>
      </w:pPr>
    </w:p>
    <w:p w:rsidR="00655B7A" w:rsidRDefault="00655B7A" w:rsidP="00EF6F8F">
      <w:pPr>
        <w:spacing w:before="100" w:beforeAutospacing="1" w:after="100" w:afterAutospacing="1" w:line="240" w:lineRule="auto"/>
        <w:rPr>
          <w:rFonts w:ascii="Times New Roman" w:hAnsi="Times New Roman" w:cs="Times New Roman"/>
          <w:sz w:val="24"/>
          <w:szCs w:val="24"/>
        </w:rPr>
      </w:pPr>
    </w:p>
    <w:p w:rsidR="00655B7A" w:rsidRDefault="00655B7A" w:rsidP="00EF6F8F">
      <w:pPr>
        <w:spacing w:before="100" w:beforeAutospacing="1" w:after="100" w:afterAutospacing="1" w:line="240" w:lineRule="auto"/>
        <w:rPr>
          <w:rFonts w:ascii="Times New Roman" w:hAnsi="Times New Roman" w:cs="Times New Roman"/>
          <w:sz w:val="24"/>
          <w:szCs w:val="24"/>
        </w:rPr>
      </w:pPr>
    </w:p>
    <w:p w:rsidR="002012DF" w:rsidRPr="00655B7A" w:rsidRDefault="002012DF" w:rsidP="00EF6F8F">
      <w:pPr>
        <w:spacing w:before="100" w:beforeAutospacing="1" w:after="100" w:afterAutospacing="1" w:line="240" w:lineRule="auto"/>
        <w:jc w:val="center"/>
        <w:rPr>
          <w:rFonts w:ascii="Times New Roman" w:hAnsi="Times New Roman" w:cs="Times New Roman"/>
          <w:sz w:val="24"/>
          <w:szCs w:val="24"/>
        </w:rPr>
      </w:pPr>
      <w:r w:rsidRPr="00765E8E">
        <w:rPr>
          <w:rFonts w:ascii="Times New Roman" w:hAnsi="Times New Roman" w:cs="Times New Roman"/>
          <w:b/>
          <w:sz w:val="24"/>
          <w:szCs w:val="24"/>
        </w:rPr>
        <w:lastRenderedPageBreak/>
        <w:t>Астигматизм</w:t>
      </w:r>
    </w:p>
    <w:p w:rsidR="002012DF" w:rsidRPr="00765E8E" w:rsidRDefault="002012DF" w:rsidP="00EF6F8F">
      <w:p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Обычно поверхность роговой оболочки и поверхность хрусталика являются частями почти идеальной сферы. Если кривизна одной или обеих этих поверхностей оказывается искажённой, то для различных сечений глаза фокусные расстояния оказываются неодинаковыми. При этом изображение получается нечётким. Этот дефект называется астигматизмом.</w:t>
      </w:r>
    </w:p>
    <w:p w:rsidR="002012DF" w:rsidRPr="00765E8E" w:rsidRDefault="002012DF" w:rsidP="00EF6F8F">
      <w:pPr>
        <w:spacing w:before="100" w:beforeAutospacing="1" w:after="100" w:afterAutospacing="1" w:line="240" w:lineRule="auto"/>
        <w:rPr>
          <w:rFonts w:ascii="Times New Roman" w:hAnsi="Times New Roman" w:cs="Times New Roman"/>
          <w:sz w:val="24"/>
          <w:szCs w:val="24"/>
        </w:rPr>
      </w:pPr>
      <w:r w:rsidRPr="00765E8E">
        <w:rPr>
          <w:rFonts w:ascii="Times New Roman" w:hAnsi="Times New Roman" w:cs="Times New Roman"/>
          <w:sz w:val="24"/>
          <w:szCs w:val="24"/>
        </w:rPr>
        <w:t> </w:t>
      </w:r>
    </w:p>
    <w:p w:rsidR="002012DF" w:rsidRPr="00765E8E" w:rsidRDefault="002012DF" w:rsidP="00EF6F8F">
      <w:pPr>
        <w:spacing w:before="100" w:beforeAutospacing="1" w:after="100" w:afterAutospacing="1" w:line="240" w:lineRule="auto"/>
        <w:rPr>
          <w:rFonts w:ascii="Times New Roman" w:hAnsi="Times New Roman" w:cs="Times New Roman"/>
          <w:sz w:val="24"/>
          <w:szCs w:val="24"/>
        </w:rPr>
      </w:pPr>
      <w:r w:rsidRPr="00765E8E">
        <w:rPr>
          <w:rFonts w:ascii="Times New Roman" w:hAnsi="Times New Roman" w:cs="Times New Roman"/>
          <w:noProof/>
          <w:sz w:val="24"/>
          <w:szCs w:val="24"/>
          <w:lang w:eastAsia="ru-RU"/>
        </w:rPr>
        <w:drawing>
          <wp:inline distT="0" distB="0" distL="0" distR="0" wp14:anchorId="73380A8C" wp14:editId="47F99FC2">
            <wp:extent cx="6267450" cy="2390775"/>
            <wp:effectExtent l="0" t="0" r="0" b="9525"/>
            <wp:docPr id="3" name="Рисунок 3" descr="астигматиз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астигматизм.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67450" cy="2390775"/>
                    </a:xfrm>
                    <a:prstGeom prst="rect">
                      <a:avLst/>
                    </a:prstGeom>
                    <a:noFill/>
                    <a:ln>
                      <a:noFill/>
                    </a:ln>
                  </pic:spPr>
                </pic:pic>
              </a:graphicData>
            </a:graphic>
          </wp:inline>
        </w:drawing>
      </w:r>
    </w:p>
    <w:p w:rsidR="002012DF" w:rsidRPr="00765E8E" w:rsidRDefault="002012DF" w:rsidP="00EF6F8F">
      <w:pPr>
        <w:shd w:val="clear" w:color="auto" w:fill="FFFFFF"/>
        <w:spacing w:before="100" w:beforeAutospacing="1" w:after="100" w:afterAutospacing="1" w:line="240" w:lineRule="auto"/>
        <w:rPr>
          <w:rFonts w:ascii="Times New Roman" w:eastAsia="Times New Roman" w:hAnsi="Times New Roman" w:cs="Times New Roman"/>
          <w:color w:val="4E4E3F"/>
          <w:sz w:val="24"/>
          <w:szCs w:val="24"/>
          <w:lang w:eastAsia="ru-RU"/>
        </w:rPr>
      </w:pPr>
      <w:r w:rsidRPr="00765E8E">
        <w:rPr>
          <w:rFonts w:ascii="Times New Roman" w:eastAsia="Times New Roman" w:hAnsi="Times New Roman" w:cs="Times New Roman"/>
          <w:color w:val="4E4E3F"/>
          <w:sz w:val="24"/>
          <w:szCs w:val="24"/>
          <w:lang w:eastAsia="ru-RU"/>
        </w:rPr>
        <w:t> </w:t>
      </w:r>
    </w:p>
    <w:p w:rsidR="002012DF" w:rsidRPr="00765E8E" w:rsidRDefault="002012DF" w:rsidP="00EF6F8F">
      <w:pPr>
        <w:shd w:val="clear" w:color="auto" w:fill="FFFFFF"/>
        <w:spacing w:before="100" w:beforeAutospacing="1" w:after="100" w:afterAutospacing="1" w:line="240" w:lineRule="auto"/>
        <w:rPr>
          <w:rFonts w:ascii="Times New Roman" w:eastAsia="Times New Roman" w:hAnsi="Times New Roman" w:cs="Times New Roman"/>
          <w:color w:val="4E4E3F"/>
          <w:sz w:val="24"/>
          <w:szCs w:val="24"/>
          <w:lang w:eastAsia="ru-RU"/>
        </w:rPr>
      </w:pPr>
    </w:p>
    <w:p w:rsidR="002012DF" w:rsidRPr="00765E8E" w:rsidRDefault="002012DF"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655B7A" w:rsidRDefault="00655B7A" w:rsidP="00EF6F8F">
      <w:pPr>
        <w:spacing w:before="100" w:beforeAutospacing="1" w:after="100" w:afterAutospacing="1" w:line="240" w:lineRule="auto"/>
        <w:rPr>
          <w:rFonts w:ascii="Times New Roman" w:hAnsi="Times New Roman" w:cs="Times New Roman"/>
          <w:b/>
          <w:sz w:val="24"/>
          <w:szCs w:val="24"/>
        </w:rPr>
      </w:pPr>
    </w:p>
    <w:p w:rsidR="00954D33" w:rsidRPr="00765E8E" w:rsidRDefault="00954D33" w:rsidP="00EF6F8F">
      <w:pPr>
        <w:spacing w:before="100" w:beforeAutospacing="1" w:after="100" w:afterAutospacing="1" w:line="240" w:lineRule="auto"/>
        <w:jc w:val="center"/>
        <w:rPr>
          <w:rFonts w:ascii="Times New Roman" w:hAnsi="Times New Roman" w:cs="Times New Roman"/>
          <w:b/>
          <w:sz w:val="24"/>
          <w:szCs w:val="24"/>
        </w:rPr>
      </w:pPr>
      <w:r w:rsidRPr="00765E8E">
        <w:rPr>
          <w:rFonts w:ascii="Times New Roman" w:hAnsi="Times New Roman" w:cs="Times New Roman"/>
          <w:b/>
          <w:sz w:val="24"/>
          <w:szCs w:val="24"/>
        </w:rPr>
        <w:lastRenderedPageBreak/>
        <w:t>Влияние гаджетов на зрение</w:t>
      </w:r>
    </w:p>
    <w:p w:rsidR="00CE43E2"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E43E2" w:rsidRPr="00765E8E">
        <w:rPr>
          <w:rFonts w:ascii="Times New Roman" w:hAnsi="Times New Roman" w:cs="Times New Roman"/>
          <w:sz w:val="24"/>
          <w:szCs w:val="24"/>
        </w:rPr>
        <w:t>Вредное воздействие дисплейных экранов компьютеров на зрение было отмечено давно. Глаза уставали, начинали краснеть и слезиться уже через несколько часов сидения за монитором. После слез наступала головная боль. А регулярное и длительное компьютерное бдение резко ухудшало зрение. Со временем медики и инженеры разобрались, каким образом «умные» машины портят зрение. Если, например, посмотреть вблизи на экран старого черно-белого телевизора, можно обнаружить, что картинка как бы мерцает, мелко дрожит. Мониторы компьютеров долго изготавливались по тому же принципу, и изображение на них тоже дрожит. Смотреть на экран такого телевизора не очень опасно — дрожание скрадывается большим расстоянием. Иное дело — экран монитора, вплотную к которому приходится сидеть часами. Человек может даже привыкнуть к мелкой вибрации текста или картинки, но глаза автоматически ее регистрируют. Напрягаются глазные нервы и соответствующие нервные центры мозга. Острота зрения неизбежно снижается.</w:t>
      </w:r>
    </w:p>
    <w:p w:rsidR="00CE43E2" w:rsidRPr="00765E8E" w:rsidRDefault="00655B7A"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E43E2" w:rsidRPr="00765E8E">
        <w:rPr>
          <w:rFonts w:ascii="Times New Roman" w:hAnsi="Times New Roman" w:cs="Times New Roman"/>
          <w:sz w:val="24"/>
          <w:szCs w:val="24"/>
        </w:rPr>
        <w:t xml:space="preserve">После ряда </w:t>
      </w:r>
      <w:proofErr w:type="spellStart"/>
      <w:r w:rsidR="00CE43E2" w:rsidRPr="00765E8E">
        <w:rPr>
          <w:rFonts w:ascii="Times New Roman" w:hAnsi="Times New Roman" w:cs="Times New Roman"/>
          <w:sz w:val="24"/>
          <w:szCs w:val="24"/>
        </w:rPr>
        <w:t>эк</w:t>
      </w:r>
      <w:proofErr w:type="gramStart"/>
      <w:r w:rsidR="00CE43E2" w:rsidRPr="00765E8E">
        <w:rPr>
          <w:rFonts w:ascii="Times New Roman" w:hAnsi="Times New Roman" w:cs="Times New Roman"/>
          <w:sz w:val="24"/>
          <w:szCs w:val="24"/>
        </w:rPr>
        <w:t>c</w:t>
      </w:r>
      <w:proofErr w:type="gramEnd"/>
      <w:r w:rsidR="00CE43E2" w:rsidRPr="00765E8E">
        <w:rPr>
          <w:rFonts w:ascii="Times New Roman" w:hAnsi="Times New Roman" w:cs="Times New Roman"/>
          <w:sz w:val="24"/>
          <w:szCs w:val="24"/>
        </w:rPr>
        <w:t>периментов</w:t>
      </w:r>
      <w:proofErr w:type="spellEnd"/>
      <w:r w:rsidR="00CE43E2" w:rsidRPr="00765E8E">
        <w:rPr>
          <w:rFonts w:ascii="Times New Roman" w:hAnsi="Times New Roman" w:cs="Times New Roman"/>
          <w:sz w:val="24"/>
          <w:szCs w:val="24"/>
        </w:rPr>
        <w:t xml:space="preserve"> было установлено и независимо подтверждено различными независимыми источниками, что безопасная граница частоты развертки монитора начинается с 75 </w:t>
      </w:r>
      <w:proofErr w:type="spellStart"/>
      <w:r w:rsidR="00CE43E2" w:rsidRPr="00765E8E">
        <w:rPr>
          <w:rFonts w:ascii="Times New Roman" w:hAnsi="Times New Roman" w:cs="Times New Roman"/>
          <w:sz w:val="24"/>
          <w:szCs w:val="24"/>
        </w:rPr>
        <w:t>Hz</w:t>
      </w:r>
      <w:proofErr w:type="spellEnd"/>
      <w:r w:rsidR="00CE43E2" w:rsidRPr="00765E8E">
        <w:rPr>
          <w:rFonts w:ascii="Times New Roman" w:hAnsi="Times New Roman" w:cs="Times New Roman"/>
          <w:sz w:val="24"/>
          <w:szCs w:val="24"/>
        </w:rPr>
        <w:t>. И это — необходимый минимум! </w:t>
      </w:r>
    </w:p>
    <w:p w:rsidR="008747EC" w:rsidRDefault="008747EC" w:rsidP="00EF6F8F">
      <w:pPr>
        <w:spacing w:before="100" w:beforeAutospacing="1" w:after="100" w:afterAutospacing="1" w:line="240" w:lineRule="auto"/>
        <w:jc w:val="both"/>
        <w:rPr>
          <w:rFonts w:ascii="Times New Roman" w:hAnsi="Times New Roman" w:cs="Times New Roman"/>
          <w:b/>
          <w:sz w:val="24"/>
          <w:szCs w:val="24"/>
        </w:rPr>
      </w:pPr>
    </w:p>
    <w:p w:rsidR="00954D33" w:rsidRPr="00765E8E" w:rsidRDefault="00954D33" w:rsidP="00EF6F8F">
      <w:pPr>
        <w:spacing w:before="100" w:beforeAutospacing="1" w:after="100" w:afterAutospacing="1" w:line="240" w:lineRule="auto"/>
        <w:jc w:val="both"/>
        <w:rPr>
          <w:rFonts w:ascii="Times New Roman" w:hAnsi="Times New Roman" w:cs="Times New Roman"/>
          <w:b/>
          <w:sz w:val="24"/>
          <w:szCs w:val="24"/>
        </w:rPr>
      </w:pPr>
      <w:r w:rsidRPr="00765E8E">
        <w:rPr>
          <w:rFonts w:ascii="Times New Roman" w:hAnsi="Times New Roman" w:cs="Times New Roman"/>
          <w:b/>
          <w:sz w:val="24"/>
          <w:szCs w:val="24"/>
        </w:rPr>
        <w:t>Компьютерный синдром</w:t>
      </w:r>
    </w:p>
    <w:p w:rsidR="00954D33" w:rsidRPr="00765E8E" w:rsidRDefault="00954D33" w:rsidP="00EF6F8F">
      <w:p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 xml:space="preserve">Компьютерный синдром - это нарушение зрения, которое развивается при длительной работе с компьютером. При этом взгляд тщательно фиксируется на мониторе, и частота моргания резко уменьшается (по некоторым данным, человек за монитором моргает 10-15 раз реже, чем в обычной жизни), что приводит к пересыханию поверхности глаза. </w:t>
      </w:r>
    </w:p>
    <w:p w:rsidR="008747EC" w:rsidRDefault="008747EC" w:rsidP="00EF6F8F">
      <w:pPr>
        <w:spacing w:before="100" w:beforeAutospacing="1" w:after="100" w:afterAutospacing="1" w:line="240" w:lineRule="auto"/>
        <w:jc w:val="both"/>
        <w:rPr>
          <w:rFonts w:ascii="Times New Roman" w:hAnsi="Times New Roman" w:cs="Times New Roman"/>
          <w:b/>
          <w:sz w:val="24"/>
          <w:szCs w:val="24"/>
        </w:rPr>
      </w:pPr>
    </w:p>
    <w:p w:rsidR="00954D33" w:rsidRPr="00765E8E" w:rsidRDefault="00954D33" w:rsidP="00EF6F8F">
      <w:pPr>
        <w:spacing w:before="100" w:beforeAutospacing="1" w:after="100" w:afterAutospacing="1" w:line="240" w:lineRule="auto"/>
        <w:jc w:val="both"/>
        <w:rPr>
          <w:rFonts w:ascii="Times New Roman" w:hAnsi="Times New Roman" w:cs="Times New Roman"/>
          <w:b/>
          <w:sz w:val="24"/>
          <w:szCs w:val="24"/>
        </w:rPr>
      </w:pPr>
      <w:r w:rsidRPr="00765E8E">
        <w:rPr>
          <w:rFonts w:ascii="Times New Roman" w:hAnsi="Times New Roman" w:cs="Times New Roman"/>
          <w:b/>
          <w:sz w:val="24"/>
          <w:szCs w:val="24"/>
        </w:rPr>
        <w:t>Чем проявляется зрительный компьютерный синдром?</w:t>
      </w:r>
    </w:p>
    <w:p w:rsidR="00CE43E2" w:rsidRPr="00765E8E" w:rsidRDefault="00954D33" w:rsidP="00EF6F8F">
      <w:p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Пациенты предъявляют жалобы на дискомфорт, жжение, «песок» в глазах, покраснение, ощущение усталости и сухости глаз, желание закрыть глаза, затуманивание зрения, двоение предметов и расплывчатость на экране</w:t>
      </w:r>
      <w:proofErr w:type="gramStart"/>
      <w:r w:rsidRPr="00765E8E">
        <w:rPr>
          <w:rFonts w:ascii="Times New Roman" w:hAnsi="Times New Roman" w:cs="Times New Roman"/>
          <w:sz w:val="24"/>
          <w:szCs w:val="24"/>
        </w:rPr>
        <w:t xml:space="preserve"> ;</w:t>
      </w:r>
      <w:proofErr w:type="gramEnd"/>
      <w:r w:rsidRPr="00765E8E">
        <w:rPr>
          <w:rFonts w:ascii="Times New Roman" w:hAnsi="Times New Roman" w:cs="Times New Roman"/>
          <w:sz w:val="24"/>
          <w:szCs w:val="24"/>
        </w:rPr>
        <w:t xml:space="preserve"> часто отмечают проблемы с фокусировкой при взгляде на ближнее и дальнее расстояние, жалуются на боль в области глазниц, лба, переносицы, головную боль, а также боль при движении глаз.</w:t>
      </w:r>
    </w:p>
    <w:p w:rsidR="00954D33" w:rsidRPr="00765E8E" w:rsidRDefault="00954D33" w:rsidP="00EF6F8F">
      <w:p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Как предупредить возникновение компьютерного зрительного синдрома?</w:t>
      </w:r>
    </w:p>
    <w:p w:rsidR="00954D33" w:rsidRPr="00765E8E" w:rsidRDefault="00954D33" w:rsidP="00EF6F8F">
      <w:pPr>
        <w:pStyle w:val="a4"/>
        <w:numPr>
          <w:ilvl w:val="0"/>
          <w:numId w:val="11"/>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Использовать современные зрительные мониторы, максимально отвечающие современным гигиеническим требованиям</w:t>
      </w:r>
    </w:p>
    <w:p w:rsidR="00954D33" w:rsidRPr="00765E8E" w:rsidRDefault="00954D33" w:rsidP="00EF6F8F">
      <w:pPr>
        <w:pStyle w:val="a4"/>
        <w:numPr>
          <w:ilvl w:val="0"/>
          <w:numId w:val="11"/>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Правильно организовать рабочее место за компьютером:</w:t>
      </w:r>
    </w:p>
    <w:p w:rsidR="00954D33" w:rsidRPr="00765E8E" w:rsidRDefault="00954D33" w:rsidP="00EF6F8F">
      <w:pPr>
        <w:pStyle w:val="a4"/>
        <w:numPr>
          <w:ilvl w:val="0"/>
          <w:numId w:val="12"/>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Установить монитор на расстоянии 50-70 см от глаз, при этом центр экрана должен быть на 10-15 см ниже уровня глаз;</w:t>
      </w:r>
    </w:p>
    <w:p w:rsidR="00954D33" w:rsidRPr="00765E8E" w:rsidRDefault="00954D33" w:rsidP="00EF6F8F">
      <w:pPr>
        <w:pStyle w:val="a4"/>
        <w:numPr>
          <w:ilvl w:val="0"/>
          <w:numId w:val="12"/>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Освещенность экрана должна быть равна освещенности помещения, а контрастность между изображением на экране и фоном экрана – максимальной;</w:t>
      </w:r>
    </w:p>
    <w:p w:rsidR="00954D33" w:rsidRPr="00765E8E" w:rsidRDefault="00954D33" w:rsidP="00EF6F8F">
      <w:pPr>
        <w:pStyle w:val="a4"/>
        <w:numPr>
          <w:ilvl w:val="0"/>
          <w:numId w:val="12"/>
        </w:num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Через каждые 30-40 минут необходимо делать хотя бы 5-ти минутный перерыв. Его можно провести с пользой, сделав специальную гимнастику, укрепляющую глазные мышцы.</w:t>
      </w:r>
    </w:p>
    <w:p w:rsidR="00374520" w:rsidRPr="00765E8E" w:rsidRDefault="00954D33" w:rsidP="00EF6F8F">
      <w:pPr>
        <w:spacing w:before="100" w:beforeAutospacing="1" w:after="100" w:afterAutospacing="1" w:line="240" w:lineRule="auto"/>
        <w:jc w:val="center"/>
        <w:rPr>
          <w:rFonts w:ascii="Times New Roman" w:hAnsi="Times New Roman" w:cs="Times New Roman"/>
          <w:b/>
          <w:sz w:val="24"/>
          <w:szCs w:val="24"/>
        </w:rPr>
      </w:pPr>
      <w:r w:rsidRPr="00765E8E">
        <w:rPr>
          <w:rFonts w:ascii="Times New Roman" w:hAnsi="Times New Roman" w:cs="Times New Roman"/>
          <w:b/>
          <w:sz w:val="24"/>
          <w:szCs w:val="24"/>
        </w:rPr>
        <w:lastRenderedPageBreak/>
        <w:t>Практическая часть</w:t>
      </w:r>
    </w:p>
    <w:p w:rsidR="00954D33" w:rsidRPr="00765E8E" w:rsidRDefault="00954D33" w:rsidP="00EF6F8F">
      <w:pPr>
        <w:spacing w:before="100" w:beforeAutospacing="1" w:after="100" w:afterAutospacing="1" w:line="240" w:lineRule="auto"/>
        <w:jc w:val="both"/>
        <w:rPr>
          <w:rFonts w:ascii="Times New Roman" w:hAnsi="Times New Roman" w:cs="Times New Roman"/>
          <w:sz w:val="24"/>
          <w:szCs w:val="24"/>
        </w:rPr>
      </w:pPr>
      <w:r w:rsidRPr="00765E8E">
        <w:rPr>
          <w:rFonts w:ascii="Times New Roman" w:hAnsi="Times New Roman" w:cs="Times New Roman"/>
          <w:sz w:val="24"/>
          <w:szCs w:val="24"/>
        </w:rPr>
        <w:t>Н</w:t>
      </w:r>
      <w:r w:rsidR="00624AC0" w:rsidRPr="00765E8E">
        <w:rPr>
          <w:rFonts w:ascii="Times New Roman" w:hAnsi="Times New Roman" w:cs="Times New Roman"/>
          <w:sz w:val="24"/>
          <w:szCs w:val="24"/>
        </w:rPr>
        <w:t>а практике я провела два экспери</w:t>
      </w:r>
      <w:r w:rsidRPr="00765E8E">
        <w:rPr>
          <w:rFonts w:ascii="Times New Roman" w:hAnsi="Times New Roman" w:cs="Times New Roman"/>
          <w:sz w:val="24"/>
          <w:szCs w:val="24"/>
        </w:rPr>
        <w:t>мента</w:t>
      </w:r>
      <w:r w:rsidR="005813A6">
        <w:rPr>
          <w:rFonts w:ascii="Times New Roman" w:hAnsi="Times New Roman" w:cs="Times New Roman"/>
          <w:sz w:val="24"/>
          <w:szCs w:val="24"/>
        </w:rPr>
        <w:t xml:space="preserve"> в МКОУ «</w:t>
      </w:r>
      <w:proofErr w:type="spellStart"/>
      <w:r w:rsidR="005813A6">
        <w:rPr>
          <w:rFonts w:ascii="Times New Roman" w:hAnsi="Times New Roman" w:cs="Times New Roman"/>
          <w:sz w:val="24"/>
          <w:szCs w:val="24"/>
        </w:rPr>
        <w:t>Березовецкая</w:t>
      </w:r>
      <w:proofErr w:type="spellEnd"/>
      <w:r w:rsidR="005813A6">
        <w:rPr>
          <w:rFonts w:ascii="Times New Roman" w:hAnsi="Times New Roman" w:cs="Times New Roman"/>
          <w:sz w:val="24"/>
          <w:szCs w:val="24"/>
        </w:rPr>
        <w:t xml:space="preserve"> ООШ» (приложение 1)</w:t>
      </w:r>
    </w:p>
    <w:p w:rsidR="00246D35" w:rsidRPr="00765E8E" w:rsidRDefault="000C4233" w:rsidP="00EF6F8F">
      <w:pPr>
        <w:spacing w:before="100" w:beforeAutospacing="1" w:after="100" w:afterAutospacing="1" w:line="240" w:lineRule="auto"/>
        <w:jc w:val="both"/>
        <w:rPr>
          <w:rFonts w:ascii="Times New Roman" w:hAnsi="Times New Roman" w:cs="Times New Roman"/>
          <w:sz w:val="24"/>
          <w:szCs w:val="24"/>
          <w:u w:val="single"/>
          <w:lang w:val="uk-UA"/>
        </w:rPr>
      </w:pPr>
      <w:r w:rsidRPr="00765E8E">
        <w:rPr>
          <w:rFonts w:ascii="Times New Roman" w:hAnsi="Times New Roman" w:cs="Times New Roman"/>
          <w:sz w:val="24"/>
          <w:szCs w:val="24"/>
          <w:u w:val="single"/>
        </w:rPr>
        <w:t>Эксперимент 1</w:t>
      </w:r>
      <w:r w:rsidR="008747EC">
        <w:rPr>
          <w:rFonts w:ascii="Times New Roman" w:hAnsi="Times New Roman" w:cs="Times New Roman"/>
          <w:sz w:val="24"/>
          <w:szCs w:val="24"/>
          <w:u w:val="single"/>
        </w:rPr>
        <w:t>.</w:t>
      </w:r>
      <w:r w:rsidRPr="00765E8E">
        <w:rPr>
          <w:rFonts w:ascii="Times New Roman" w:hAnsi="Times New Roman" w:cs="Times New Roman"/>
          <w:sz w:val="24"/>
          <w:szCs w:val="24"/>
          <w:u w:val="single"/>
          <w:lang w:val="uk-UA"/>
        </w:rPr>
        <w:t xml:space="preserve"> «</w:t>
      </w:r>
      <w:proofErr w:type="spellStart"/>
      <w:r w:rsidRPr="00765E8E">
        <w:rPr>
          <w:rFonts w:ascii="Times New Roman" w:hAnsi="Times New Roman" w:cs="Times New Roman"/>
          <w:sz w:val="24"/>
          <w:szCs w:val="24"/>
          <w:u w:val="single"/>
          <w:lang w:val="uk-UA"/>
        </w:rPr>
        <w:t>Опрос</w:t>
      </w:r>
      <w:proofErr w:type="spellEnd"/>
      <w:r w:rsidRPr="00765E8E">
        <w:rPr>
          <w:rFonts w:ascii="Times New Roman" w:hAnsi="Times New Roman" w:cs="Times New Roman"/>
          <w:sz w:val="24"/>
          <w:szCs w:val="24"/>
          <w:u w:val="single"/>
          <w:lang w:val="uk-UA"/>
        </w:rPr>
        <w:t xml:space="preserve"> </w:t>
      </w:r>
      <w:proofErr w:type="spellStart"/>
      <w:r w:rsidRPr="00765E8E">
        <w:rPr>
          <w:rFonts w:ascii="Times New Roman" w:hAnsi="Times New Roman" w:cs="Times New Roman"/>
          <w:sz w:val="24"/>
          <w:szCs w:val="24"/>
          <w:u w:val="single"/>
          <w:lang w:val="uk-UA"/>
        </w:rPr>
        <w:t>учащихся</w:t>
      </w:r>
      <w:proofErr w:type="spellEnd"/>
      <w:r w:rsidRPr="00765E8E">
        <w:rPr>
          <w:rFonts w:ascii="Times New Roman" w:hAnsi="Times New Roman" w:cs="Times New Roman"/>
          <w:sz w:val="24"/>
          <w:szCs w:val="24"/>
          <w:u w:val="single"/>
          <w:lang w:val="uk-UA"/>
        </w:rPr>
        <w:t>»</w:t>
      </w:r>
    </w:p>
    <w:p w:rsidR="008747EC" w:rsidRDefault="008747EC"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24AC0" w:rsidRPr="00765E8E">
        <w:rPr>
          <w:rFonts w:ascii="Times New Roman" w:hAnsi="Times New Roman" w:cs="Times New Roman"/>
          <w:sz w:val="24"/>
          <w:szCs w:val="24"/>
        </w:rPr>
        <w:t>В первом экспери</w:t>
      </w:r>
      <w:r w:rsidR="00954D33" w:rsidRPr="00765E8E">
        <w:rPr>
          <w:rFonts w:ascii="Times New Roman" w:hAnsi="Times New Roman" w:cs="Times New Roman"/>
          <w:sz w:val="24"/>
          <w:szCs w:val="24"/>
        </w:rPr>
        <w:t>менте учащимся разных классов было предложено три анкетирования</w:t>
      </w:r>
      <w:r w:rsidR="00246D35" w:rsidRPr="00765E8E">
        <w:rPr>
          <w:rFonts w:ascii="Times New Roman" w:hAnsi="Times New Roman" w:cs="Times New Roman"/>
          <w:sz w:val="24"/>
          <w:szCs w:val="24"/>
        </w:rPr>
        <w:t>. Участвовало в</w:t>
      </w:r>
      <w:r>
        <w:rPr>
          <w:rFonts w:ascii="Times New Roman" w:hAnsi="Times New Roman" w:cs="Times New Roman"/>
          <w:sz w:val="24"/>
          <w:szCs w:val="24"/>
        </w:rPr>
        <w:t xml:space="preserve"> опросе 22 учащихся.</w:t>
      </w:r>
    </w:p>
    <w:p w:rsidR="008747EC" w:rsidRDefault="008747EC"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46D35" w:rsidRPr="00765E8E">
        <w:rPr>
          <w:rFonts w:ascii="Times New Roman" w:hAnsi="Times New Roman" w:cs="Times New Roman"/>
          <w:sz w:val="24"/>
          <w:szCs w:val="24"/>
        </w:rPr>
        <w:t>Первая анкета содержала 4 вопроса. Меня интересовал пр</w:t>
      </w:r>
      <w:r w:rsidR="008674C8" w:rsidRPr="00765E8E">
        <w:rPr>
          <w:rFonts w:ascii="Times New Roman" w:hAnsi="Times New Roman" w:cs="Times New Roman"/>
          <w:sz w:val="24"/>
          <w:szCs w:val="24"/>
        </w:rPr>
        <w:t>оц</w:t>
      </w:r>
      <w:r>
        <w:rPr>
          <w:rFonts w:ascii="Times New Roman" w:hAnsi="Times New Roman" w:cs="Times New Roman"/>
          <w:sz w:val="24"/>
          <w:szCs w:val="24"/>
        </w:rPr>
        <w:t>ент остроты зрения у учащихся (п</w:t>
      </w:r>
      <w:r w:rsidR="005813A6">
        <w:rPr>
          <w:rFonts w:ascii="Times New Roman" w:hAnsi="Times New Roman" w:cs="Times New Roman"/>
          <w:sz w:val="24"/>
          <w:szCs w:val="24"/>
        </w:rPr>
        <w:t>риложение 2</w:t>
      </w:r>
      <w:r w:rsidR="008674C8" w:rsidRPr="00765E8E">
        <w:rPr>
          <w:rFonts w:ascii="Times New Roman" w:hAnsi="Times New Roman" w:cs="Times New Roman"/>
          <w:sz w:val="24"/>
          <w:szCs w:val="24"/>
        </w:rPr>
        <w:t xml:space="preserve">). </w:t>
      </w:r>
    </w:p>
    <w:p w:rsidR="008747EC" w:rsidRDefault="008747EC"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46D35" w:rsidRPr="00765E8E">
        <w:rPr>
          <w:rFonts w:ascii="Times New Roman" w:hAnsi="Times New Roman" w:cs="Times New Roman"/>
          <w:sz w:val="24"/>
          <w:szCs w:val="24"/>
        </w:rPr>
        <w:t>Вторая анкета содержала вопросы о количестве часов, уделяемых детьми испол</w:t>
      </w:r>
      <w:r>
        <w:rPr>
          <w:rFonts w:ascii="Times New Roman" w:hAnsi="Times New Roman" w:cs="Times New Roman"/>
          <w:sz w:val="24"/>
          <w:szCs w:val="24"/>
        </w:rPr>
        <w:t>ьзованию гаджетов (п</w:t>
      </w:r>
      <w:r w:rsidR="005813A6">
        <w:rPr>
          <w:rFonts w:ascii="Times New Roman" w:hAnsi="Times New Roman" w:cs="Times New Roman"/>
          <w:sz w:val="24"/>
          <w:szCs w:val="24"/>
        </w:rPr>
        <w:t>риложение 3</w:t>
      </w:r>
      <w:r w:rsidR="008674C8" w:rsidRPr="00765E8E">
        <w:rPr>
          <w:rFonts w:ascii="Times New Roman" w:hAnsi="Times New Roman" w:cs="Times New Roman"/>
          <w:sz w:val="24"/>
          <w:szCs w:val="24"/>
        </w:rPr>
        <w:t xml:space="preserve">). </w:t>
      </w:r>
    </w:p>
    <w:p w:rsidR="008747EC" w:rsidRDefault="00625850"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506B8" w:rsidRPr="00765E8E">
        <w:rPr>
          <w:rFonts w:ascii="Times New Roman" w:hAnsi="Times New Roman" w:cs="Times New Roman"/>
          <w:sz w:val="24"/>
          <w:szCs w:val="24"/>
        </w:rPr>
        <w:t>Результаты первого и второго анкетирования приведены в виде ди</w:t>
      </w:r>
      <w:r w:rsidR="008674C8" w:rsidRPr="00765E8E">
        <w:rPr>
          <w:rFonts w:ascii="Times New Roman" w:hAnsi="Times New Roman" w:cs="Times New Roman"/>
          <w:sz w:val="24"/>
          <w:szCs w:val="24"/>
        </w:rPr>
        <w:t xml:space="preserve">аграмм в процентном соотношении. </w:t>
      </w:r>
    </w:p>
    <w:p w:rsidR="00954D33" w:rsidRPr="00765E8E" w:rsidRDefault="00625850"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46D35" w:rsidRPr="00765E8E">
        <w:rPr>
          <w:rFonts w:ascii="Times New Roman" w:hAnsi="Times New Roman" w:cs="Times New Roman"/>
          <w:sz w:val="24"/>
          <w:szCs w:val="24"/>
        </w:rPr>
        <w:t xml:space="preserve">Третья анкета содержала 6 вопросов о том, с какими целями учащиеся используют гаджеты. </w:t>
      </w:r>
      <w:r w:rsidR="00C506B8" w:rsidRPr="00765E8E">
        <w:rPr>
          <w:rFonts w:ascii="Times New Roman" w:hAnsi="Times New Roman" w:cs="Times New Roman"/>
          <w:sz w:val="24"/>
          <w:szCs w:val="24"/>
        </w:rPr>
        <w:t>Результаты анке</w:t>
      </w:r>
      <w:r w:rsidR="008747EC">
        <w:rPr>
          <w:rFonts w:ascii="Times New Roman" w:hAnsi="Times New Roman" w:cs="Times New Roman"/>
          <w:sz w:val="24"/>
          <w:szCs w:val="24"/>
        </w:rPr>
        <w:t>тирования п</w:t>
      </w:r>
      <w:r w:rsidR="005813A6">
        <w:rPr>
          <w:rFonts w:ascii="Times New Roman" w:hAnsi="Times New Roman" w:cs="Times New Roman"/>
          <w:sz w:val="24"/>
          <w:szCs w:val="24"/>
        </w:rPr>
        <w:t>риведены в таблице (приложение 4), в диаграммы</w:t>
      </w:r>
      <w:r w:rsidR="008747EC">
        <w:rPr>
          <w:rFonts w:ascii="Times New Roman" w:hAnsi="Times New Roman" w:cs="Times New Roman"/>
          <w:sz w:val="24"/>
          <w:szCs w:val="24"/>
        </w:rPr>
        <w:t xml:space="preserve"> (п</w:t>
      </w:r>
      <w:r w:rsidR="005813A6">
        <w:rPr>
          <w:rFonts w:ascii="Times New Roman" w:hAnsi="Times New Roman" w:cs="Times New Roman"/>
          <w:sz w:val="24"/>
          <w:szCs w:val="24"/>
        </w:rPr>
        <w:t>риложение 5</w:t>
      </w:r>
      <w:r w:rsidR="00C506B8" w:rsidRPr="00765E8E">
        <w:rPr>
          <w:rFonts w:ascii="Times New Roman" w:hAnsi="Times New Roman" w:cs="Times New Roman"/>
          <w:sz w:val="24"/>
          <w:szCs w:val="24"/>
        </w:rPr>
        <w:t>).</w:t>
      </w:r>
    </w:p>
    <w:p w:rsidR="008674C8" w:rsidRPr="00765E8E" w:rsidRDefault="000C4233" w:rsidP="00EF6F8F">
      <w:pPr>
        <w:spacing w:before="100" w:beforeAutospacing="1" w:after="100" w:afterAutospacing="1" w:line="240" w:lineRule="auto"/>
        <w:jc w:val="both"/>
        <w:rPr>
          <w:rFonts w:ascii="Times New Roman" w:hAnsi="Times New Roman" w:cs="Times New Roman"/>
          <w:sz w:val="24"/>
          <w:szCs w:val="24"/>
          <w:u w:val="single"/>
          <w:lang w:val="uk-UA"/>
        </w:rPr>
      </w:pPr>
      <w:r w:rsidRPr="00765E8E">
        <w:rPr>
          <w:rFonts w:ascii="Times New Roman" w:hAnsi="Times New Roman" w:cs="Times New Roman"/>
          <w:sz w:val="24"/>
          <w:szCs w:val="24"/>
          <w:u w:val="single"/>
        </w:rPr>
        <w:t>Эксперимент 2</w:t>
      </w:r>
      <w:r w:rsidR="008747EC">
        <w:rPr>
          <w:rFonts w:ascii="Times New Roman" w:hAnsi="Times New Roman" w:cs="Times New Roman"/>
          <w:sz w:val="24"/>
          <w:szCs w:val="24"/>
          <w:u w:val="single"/>
        </w:rPr>
        <w:t>.</w:t>
      </w:r>
      <w:r w:rsidRPr="00765E8E">
        <w:rPr>
          <w:rFonts w:ascii="Times New Roman" w:hAnsi="Times New Roman" w:cs="Times New Roman"/>
          <w:sz w:val="24"/>
          <w:szCs w:val="24"/>
          <w:u w:val="single"/>
          <w:lang w:val="uk-UA"/>
        </w:rPr>
        <w:t xml:space="preserve"> «</w:t>
      </w:r>
      <w:proofErr w:type="spellStart"/>
      <w:r w:rsidRPr="00765E8E">
        <w:rPr>
          <w:rFonts w:ascii="Times New Roman" w:hAnsi="Times New Roman" w:cs="Times New Roman"/>
          <w:sz w:val="24"/>
          <w:szCs w:val="24"/>
          <w:u w:val="single"/>
          <w:lang w:val="uk-UA"/>
        </w:rPr>
        <w:t>Консультация</w:t>
      </w:r>
      <w:proofErr w:type="spellEnd"/>
      <w:r w:rsidRPr="00765E8E">
        <w:rPr>
          <w:rFonts w:ascii="Times New Roman" w:hAnsi="Times New Roman" w:cs="Times New Roman"/>
          <w:sz w:val="24"/>
          <w:szCs w:val="24"/>
          <w:u w:val="single"/>
          <w:lang w:val="uk-UA"/>
        </w:rPr>
        <w:t xml:space="preserve"> </w:t>
      </w:r>
      <w:proofErr w:type="spellStart"/>
      <w:r w:rsidRPr="00765E8E">
        <w:rPr>
          <w:rFonts w:ascii="Times New Roman" w:hAnsi="Times New Roman" w:cs="Times New Roman"/>
          <w:sz w:val="24"/>
          <w:szCs w:val="24"/>
          <w:u w:val="single"/>
          <w:lang w:val="uk-UA"/>
        </w:rPr>
        <w:t>врача</w:t>
      </w:r>
      <w:proofErr w:type="spellEnd"/>
      <w:r w:rsidRPr="00765E8E">
        <w:rPr>
          <w:rFonts w:ascii="Times New Roman" w:hAnsi="Times New Roman" w:cs="Times New Roman"/>
          <w:sz w:val="24"/>
          <w:szCs w:val="24"/>
          <w:u w:val="single"/>
          <w:lang w:val="uk-UA"/>
        </w:rPr>
        <w:t>»</w:t>
      </w:r>
    </w:p>
    <w:p w:rsidR="008674C8" w:rsidRPr="00765E8E" w:rsidRDefault="00625850"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24AC0" w:rsidRPr="00765E8E">
        <w:rPr>
          <w:rFonts w:ascii="Times New Roman" w:hAnsi="Times New Roman" w:cs="Times New Roman"/>
          <w:sz w:val="24"/>
          <w:szCs w:val="24"/>
        </w:rPr>
        <w:t>Суть второго экспери</w:t>
      </w:r>
      <w:r w:rsidR="008674C8" w:rsidRPr="00765E8E">
        <w:rPr>
          <w:rFonts w:ascii="Times New Roman" w:hAnsi="Times New Roman" w:cs="Times New Roman"/>
          <w:sz w:val="24"/>
          <w:szCs w:val="24"/>
        </w:rPr>
        <w:t xml:space="preserve">мента заключалась в посещении врача </w:t>
      </w:r>
      <w:r w:rsidR="00624AC0" w:rsidRPr="00765E8E">
        <w:rPr>
          <w:rFonts w:ascii="Times New Roman" w:hAnsi="Times New Roman" w:cs="Times New Roman"/>
          <w:sz w:val="24"/>
          <w:szCs w:val="24"/>
        </w:rPr>
        <w:t>с целью узнать,</w:t>
      </w:r>
      <w:r w:rsidR="008674C8" w:rsidRPr="00765E8E">
        <w:rPr>
          <w:rFonts w:ascii="Times New Roman" w:hAnsi="Times New Roman" w:cs="Times New Roman"/>
          <w:sz w:val="24"/>
          <w:szCs w:val="24"/>
        </w:rPr>
        <w:t xml:space="preserve"> какими методами можно улучшить своё зрение и поддерживать в дальнейшем</w:t>
      </w:r>
      <w:r w:rsidR="000C4233" w:rsidRPr="00765E8E">
        <w:rPr>
          <w:rFonts w:ascii="Times New Roman" w:hAnsi="Times New Roman" w:cs="Times New Roman"/>
          <w:sz w:val="24"/>
          <w:szCs w:val="24"/>
          <w:lang w:val="uk-UA"/>
        </w:rPr>
        <w:t>.</w:t>
      </w:r>
      <w:r w:rsidR="00624AC0" w:rsidRPr="00765E8E">
        <w:rPr>
          <w:rFonts w:ascii="Times New Roman" w:hAnsi="Times New Roman" w:cs="Times New Roman"/>
          <w:sz w:val="24"/>
          <w:szCs w:val="24"/>
        </w:rPr>
        <w:t xml:space="preserve"> </w:t>
      </w:r>
    </w:p>
    <w:p w:rsidR="00625850" w:rsidRDefault="00625850" w:rsidP="00EF6F8F">
      <w:pPr>
        <w:spacing w:before="100" w:beforeAutospacing="1" w:after="100" w:afterAutospacing="1" w:line="240" w:lineRule="auto"/>
        <w:jc w:val="center"/>
        <w:rPr>
          <w:rFonts w:ascii="Times New Roman" w:hAnsi="Times New Roman" w:cs="Times New Roman"/>
          <w:b/>
          <w:sz w:val="28"/>
          <w:szCs w:val="28"/>
        </w:rPr>
      </w:pPr>
      <w:r>
        <w:rPr>
          <w:rFonts w:ascii="Times New Roman" w:hAnsi="Times New Roman" w:cs="Times New Roman"/>
          <w:b/>
          <w:sz w:val="28"/>
          <w:szCs w:val="28"/>
        </w:rPr>
        <w:t>Консультация у врача</w:t>
      </w:r>
    </w:p>
    <w:p w:rsidR="00625850" w:rsidRPr="009C34A2" w:rsidRDefault="00625850" w:rsidP="00EF6F8F">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Pr="009C34A2">
        <w:rPr>
          <w:rFonts w:ascii="Times New Roman" w:hAnsi="Times New Roman" w:cs="Times New Roman"/>
          <w:b/>
          <w:sz w:val="24"/>
          <w:szCs w:val="24"/>
        </w:rPr>
        <w:t>Вибромассаж для глаз</w:t>
      </w:r>
      <w:r w:rsidRPr="009C34A2">
        <w:rPr>
          <w:rFonts w:ascii="Times New Roman" w:hAnsi="Times New Roman" w:cs="Times New Roman"/>
          <w:sz w:val="24"/>
          <w:szCs w:val="24"/>
        </w:rPr>
        <w:t> </w:t>
      </w:r>
      <w:r w:rsidRPr="009C34A2">
        <w:rPr>
          <w:rFonts w:ascii="Times New Roman" w:hAnsi="Times New Roman" w:cs="Times New Roman"/>
          <w:sz w:val="24"/>
          <w:szCs w:val="24"/>
        </w:rPr>
        <w:br/>
        <w:t>Очки массажные оказывают расслабляющее действие на мышцы глаз, снимают утомление, стимулируют кровообращение и обмен веществ в глазных яблоках, избавляют от неприятных ощущения в глазах (</w:t>
      </w:r>
      <w:proofErr w:type="spellStart"/>
      <w:r w:rsidRPr="009C34A2">
        <w:rPr>
          <w:rFonts w:ascii="Times New Roman" w:hAnsi="Times New Roman" w:cs="Times New Roman"/>
          <w:sz w:val="24"/>
          <w:szCs w:val="24"/>
        </w:rPr>
        <w:t>рези</w:t>
      </w:r>
      <w:proofErr w:type="gramStart"/>
      <w:r w:rsidRPr="009C34A2">
        <w:rPr>
          <w:rFonts w:ascii="Times New Roman" w:hAnsi="Times New Roman" w:cs="Times New Roman"/>
          <w:sz w:val="24"/>
          <w:szCs w:val="24"/>
        </w:rPr>
        <w:t>,ж</w:t>
      </w:r>
      <w:proofErr w:type="gramEnd"/>
      <w:r w:rsidRPr="009C34A2">
        <w:rPr>
          <w:rFonts w:ascii="Times New Roman" w:hAnsi="Times New Roman" w:cs="Times New Roman"/>
          <w:sz w:val="24"/>
          <w:szCs w:val="24"/>
        </w:rPr>
        <w:t>жение</w:t>
      </w:r>
      <w:proofErr w:type="spellEnd"/>
      <w:r w:rsidRPr="009C34A2">
        <w:rPr>
          <w:rFonts w:ascii="Times New Roman" w:hAnsi="Times New Roman" w:cs="Times New Roman"/>
          <w:sz w:val="24"/>
          <w:szCs w:val="24"/>
        </w:rPr>
        <w:t>, чувство песка), улучшают остроту зрения. А так же таким методом проводится и профилактика развития различных заболеваний глаз. Очки массажные рекомендуются использовать утром и вечером по 5-15 мин. </w:t>
      </w:r>
    </w:p>
    <w:p w:rsidR="00625850" w:rsidRPr="009C34A2" w:rsidRDefault="00625850" w:rsidP="00EF6F8F">
      <w:pPr>
        <w:spacing w:before="100" w:beforeAutospacing="1" w:after="100" w:afterAutospacing="1"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Pr="009C34A2">
        <w:rPr>
          <w:rFonts w:ascii="Times New Roman" w:hAnsi="Times New Roman" w:cs="Times New Roman"/>
          <w:b/>
          <w:sz w:val="24"/>
          <w:szCs w:val="24"/>
        </w:rPr>
        <w:t>Очки – тренажёры</w:t>
      </w:r>
      <w:proofErr w:type="gramStart"/>
      <w:r w:rsidRPr="009C34A2">
        <w:rPr>
          <w:rFonts w:ascii="Times New Roman" w:hAnsi="Times New Roman" w:cs="Times New Roman"/>
          <w:sz w:val="24"/>
          <w:szCs w:val="24"/>
        </w:rPr>
        <w:t> </w:t>
      </w:r>
      <w:r w:rsidRPr="009C34A2">
        <w:rPr>
          <w:rFonts w:ascii="Times New Roman" w:hAnsi="Times New Roman" w:cs="Times New Roman"/>
          <w:sz w:val="24"/>
          <w:szCs w:val="24"/>
        </w:rPr>
        <w:br/>
        <w:t>Э</w:t>
      </w:r>
      <w:proofErr w:type="gramEnd"/>
      <w:r w:rsidRPr="009C34A2">
        <w:rPr>
          <w:rFonts w:ascii="Times New Roman" w:hAnsi="Times New Roman" w:cs="Times New Roman"/>
          <w:sz w:val="24"/>
          <w:szCs w:val="24"/>
        </w:rPr>
        <w:t>то очки с черными непрозрачными линзами, имеющими множество мелких отверстий. Очки пропускают лучи света только одинаковой интенсивности и имеют одинаковую длину волны света. Очки повышают чёткость изображения на сетчатке. При их использовании зрение улучшается на 10%-20%. </w:t>
      </w:r>
    </w:p>
    <w:p w:rsidR="00625850" w:rsidRPr="009C34A2" w:rsidRDefault="00625850" w:rsidP="00EF6F8F">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Pr="009C34A2">
        <w:rPr>
          <w:rFonts w:ascii="Times New Roman" w:hAnsi="Times New Roman" w:cs="Times New Roman"/>
          <w:b/>
          <w:sz w:val="24"/>
          <w:szCs w:val="24"/>
        </w:rPr>
        <w:t>Использования скиаскопической линейки</w:t>
      </w:r>
      <w:r w:rsidRPr="009C34A2">
        <w:rPr>
          <w:rFonts w:ascii="Times New Roman" w:hAnsi="Times New Roman" w:cs="Times New Roman"/>
          <w:sz w:val="24"/>
          <w:szCs w:val="24"/>
        </w:rPr>
        <w:t> </w:t>
      </w:r>
      <w:r w:rsidRPr="009C34A2">
        <w:rPr>
          <w:rFonts w:ascii="Times New Roman" w:hAnsi="Times New Roman" w:cs="Times New Roman"/>
          <w:sz w:val="24"/>
          <w:szCs w:val="24"/>
        </w:rPr>
        <w:br/>
        <w:t>Пробные линзы на линейке оказывают влияние на остроту зрения. При последовательном их перемещении (перемещении вверх) доводим до линзы, которая обеспечивает максимальную остроту зрения, что и будет соответствовать клинической рефракции глаза. Данная процедура тренирует мышцы глаза. </w:t>
      </w:r>
    </w:p>
    <w:p w:rsidR="00625850" w:rsidRDefault="00625850" w:rsidP="00EF6F8F">
      <w:pPr>
        <w:spacing w:before="100" w:beforeAutospacing="1" w:after="100" w:afterAutospacing="1" w:line="240" w:lineRule="auto"/>
        <w:rPr>
          <w:rFonts w:ascii="Times New Roman" w:hAnsi="Times New Roman" w:cs="Times New Roman"/>
          <w:sz w:val="24"/>
          <w:szCs w:val="24"/>
        </w:rPr>
      </w:pPr>
    </w:p>
    <w:p w:rsidR="00EF6F8F" w:rsidRDefault="00EF6F8F" w:rsidP="00EF6F8F">
      <w:pPr>
        <w:spacing w:before="100" w:beforeAutospacing="1" w:after="100" w:afterAutospacing="1" w:line="240" w:lineRule="auto"/>
        <w:jc w:val="center"/>
        <w:rPr>
          <w:rFonts w:ascii="Times New Roman" w:hAnsi="Times New Roman" w:cs="Times New Roman"/>
          <w:b/>
          <w:sz w:val="24"/>
          <w:szCs w:val="24"/>
        </w:rPr>
      </w:pPr>
    </w:p>
    <w:p w:rsidR="00625850" w:rsidRPr="009C34A2" w:rsidRDefault="00625850" w:rsidP="00EF6F8F">
      <w:pPr>
        <w:spacing w:before="100" w:beforeAutospacing="1" w:after="100" w:afterAutospacing="1"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Выводы</w:t>
      </w:r>
    </w:p>
    <w:p w:rsidR="00625850" w:rsidRPr="009C34A2" w:rsidRDefault="00625850"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4A2">
        <w:rPr>
          <w:rFonts w:ascii="Times New Roman" w:hAnsi="Times New Roman" w:cs="Times New Roman"/>
          <w:sz w:val="24"/>
          <w:szCs w:val="24"/>
        </w:rPr>
        <w:t>Исследуя материал по вопросу влияния гаджетов на зрение человека, я сделала вывод, что компьютер хоть и облегчает человеку жизнь, но в то же время может вызвать серьезную зависимость и оказывать негативное влияние на зрительный анализатор.</w:t>
      </w:r>
    </w:p>
    <w:p w:rsidR="00625850" w:rsidRPr="009C34A2" w:rsidRDefault="00625850" w:rsidP="00EF6F8F">
      <w:pPr>
        <w:spacing w:before="100" w:beforeAutospacing="1" w:after="100" w:afterAutospacing="1" w:line="240" w:lineRule="auto"/>
        <w:jc w:val="both"/>
        <w:rPr>
          <w:rFonts w:ascii="Times New Roman" w:hAnsi="Times New Roman" w:cs="Times New Roman"/>
          <w:sz w:val="24"/>
          <w:szCs w:val="24"/>
        </w:rPr>
      </w:pPr>
      <w:r w:rsidRPr="009C34A2">
        <w:rPr>
          <w:rFonts w:ascii="Times New Roman" w:hAnsi="Times New Roman" w:cs="Times New Roman"/>
          <w:color w:val="000000"/>
          <w:sz w:val="24"/>
          <w:szCs w:val="24"/>
          <w:shd w:val="clear" w:color="auto" w:fill="FFFFFF"/>
        </w:rPr>
        <w:t>Проведя анкетирование,  я получила следующие результаты:</w:t>
      </w:r>
    </w:p>
    <w:p w:rsidR="00625850" w:rsidRPr="009C34A2" w:rsidRDefault="00A5202B" w:rsidP="00EF6F8F">
      <w:pPr>
        <w:pStyle w:val="a4"/>
        <w:numPr>
          <w:ilvl w:val="0"/>
          <w:numId w:val="14"/>
        </w:num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42</w:t>
      </w:r>
      <w:r w:rsidR="00625850" w:rsidRPr="009C34A2">
        <w:rPr>
          <w:rFonts w:ascii="Times New Roman" w:hAnsi="Times New Roman" w:cs="Times New Roman"/>
          <w:sz w:val="24"/>
          <w:szCs w:val="24"/>
        </w:rPr>
        <w:t>% учащихся используют гаджеты в ка</w:t>
      </w:r>
      <w:r>
        <w:rPr>
          <w:rFonts w:ascii="Times New Roman" w:hAnsi="Times New Roman" w:cs="Times New Roman"/>
          <w:sz w:val="24"/>
          <w:szCs w:val="24"/>
        </w:rPr>
        <w:t>честве развлекательных целей, 58</w:t>
      </w:r>
      <w:r w:rsidR="00625850" w:rsidRPr="009C34A2">
        <w:rPr>
          <w:rFonts w:ascii="Times New Roman" w:hAnsi="Times New Roman" w:cs="Times New Roman"/>
          <w:sz w:val="24"/>
          <w:szCs w:val="24"/>
        </w:rPr>
        <w:t xml:space="preserve"> % используют для помощи в обучении и связи.</w:t>
      </w:r>
    </w:p>
    <w:p w:rsidR="00625850" w:rsidRPr="009C34A2" w:rsidRDefault="00625850" w:rsidP="00EF6F8F">
      <w:pPr>
        <w:pStyle w:val="a4"/>
        <w:numPr>
          <w:ilvl w:val="0"/>
          <w:numId w:val="14"/>
        </w:numPr>
        <w:spacing w:before="100" w:beforeAutospacing="1" w:after="100" w:afterAutospacing="1" w:line="240" w:lineRule="auto"/>
        <w:jc w:val="both"/>
        <w:rPr>
          <w:rFonts w:ascii="Times New Roman" w:hAnsi="Times New Roman" w:cs="Times New Roman"/>
          <w:sz w:val="24"/>
          <w:szCs w:val="24"/>
        </w:rPr>
      </w:pPr>
      <w:r w:rsidRPr="009C34A2">
        <w:rPr>
          <w:rFonts w:ascii="Times New Roman" w:hAnsi="Times New Roman" w:cs="Times New Roman"/>
          <w:sz w:val="24"/>
          <w:szCs w:val="24"/>
        </w:rPr>
        <w:t>Чем старше становятся дети, тем больше времени они проводят за тел</w:t>
      </w:r>
      <w:r w:rsidR="00A5202B">
        <w:rPr>
          <w:rFonts w:ascii="Times New Roman" w:hAnsi="Times New Roman" w:cs="Times New Roman"/>
          <w:sz w:val="24"/>
          <w:szCs w:val="24"/>
        </w:rPr>
        <w:t>ефонами и компьютерами. Если в 1-4</w:t>
      </w:r>
      <w:r w:rsidRPr="009C34A2">
        <w:rPr>
          <w:rFonts w:ascii="Times New Roman" w:hAnsi="Times New Roman" w:cs="Times New Roman"/>
          <w:sz w:val="24"/>
          <w:szCs w:val="24"/>
        </w:rPr>
        <w:t>-х классах процент д</w:t>
      </w:r>
      <w:r w:rsidR="00A5202B">
        <w:rPr>
          <w:rFonts w:ascii="Times New Roman" w:hAnsi="Times New Roman" w:cs="Times New Roman"/>
          <w:sz w:val="24"/>
          <w:szCs w:val="24"/>
        </w:rPr>
        <w:t>етей, уделявших гаджетам 4 часа</w:t>
      </w:r>
      <w:r w:rsidRPr="009C34A2">
        <w:rPr>
          <w:rFonts w:ascii="Times New Roman" w:hAnsi="Times New Roman" w:cs="Times New Roman"/>
          <w:sz w:val="24"/>
          <w:szCs w:val="24"/>
        </w:rPr>
        <w:t xml:space="preserve">, </w:t>
      </w:r>
      <w:r w:rsidR="00A5202B">
        <w:rPr>
          <w:rFonts w:ascii="Times New Roman" w:hAnsi="Times New Roman" w:cs="Times New Roman"/>
          <w:sz w:val="24"/>
          <w:szCs w:val="24"/>
        </w:rPr>
        <w:t>составлял 14 %, то в 5-9</w:t>
      </w:r>
      <w:r w:rsidRPr="009C34A2">
        <w:rPr>
          <w:rFonts w:ascii="Times New Roman" w:hAnsi="Times New Roman" w:cs="Times New Roman"/>
          <w:sz w:val="24"/>
          <w:szCs w:val="24"/>
        </w:rPr>
        <w:t>-х классах процент</w:t>
      </w:r>
      <w:r w:rsidR="00A5202B">
        <w:rPr>
          <w:rFonts w:ascii="Times New Roman" w:hAnsi="Times New Roman" w:cs="Times New Roman"/>
          <w:sz w:val="24"/>
          <w:szCs w:val="24"/>
        </w:rPr>
        <w:t xml:space="preserve"> вырос в 4 раза, и составляет 53</w:t>
      </w:r>
      <w:r w:rsidRPr="009C34A2">
        <w:rPr>
          <w:rFonts w:ascii="Times New Roman" w:hAnsi="Times New Roman" w:cs="Times New Roman"/>
          <w:sz w:val="24"/>
          <w:szCs w:val="24"/>
        </w:rPr>
        <w:t>%.</w:t>
      </w:r>
    </w:p>
    <w:p w:rsidR="00625850" w:rsidRPr="009C34A2" w:rsidRDefault="00625850" w:rsidP="00EF6F8F">
      <w:pPr>
        <w:pStyle w:val="a4"/>
        <w:numPr>
          <w:ilvl w:val="0"/>
          <w:numId w:val="14"/>
        </w:numPr>
        <w:spacing w:before="100" w:beforeAutospacing="1" w:after="100" w:afterAutospacing="1" w:line="240" w:lineRule="auto"/>
        <w:jc w:val="both"/>
        <w:rPr>
          <w:rFonts w:ascii="Times New Roman" w:hAnsi="Times New Roman" w:cs="Times New Roman"/>
          <w:sz w:val="24"/>
          <w:szCs w:val="24"/>
        </w:rPr>
      </w:pPr>
      <w:r w:rsidRPr="009C34A2">
        <w:rPr>
          <w:rFonts w:ascii="Times New Roman" w:hAnsi="Times New Roman" w:cs="Times New Roman"/>
          <w:sz w:val="24"/>
          <w:szCs w:val="24"/>
        </w:rPr>
        <w:t xml:space="preserve">Отсутствие проблем со зрением не опустился ниже 50 % . Однако проблемы всё же есть. Такие заболевания как близорукость и дальнозоркость, а так же ощущение снижения зрения у учащихся наблюдается. </w:t>
      </w:r>
    </w:p>
    <w:p w:rsidR="00625850" w:rsidRPr="009C34A2" w:rsidRDefault="00625850" w:rsidP="00EF6F8F">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4A2">
        <w:rPr>
          <w:rFonts w:ascii="Times New Roman" w:hAnsi="Times New Roman" w:cs="Times New Roman"/>
          <w:sz w:val="24"/>
          <w:szCs w:val="24"/>
        </w:rPr>
        <w:t>Сохранить свое зрение надолго можно только в том случае, если за ним следить с самого детства. Не злоупотребляйте гаджетами и делайте регулярные упражнения для мышц глаз. Соблюдая эти несложные правила,  вы сохраните</w:t>
      </w:r>
      <w:r w:rsidRPr="009C34A2">
        <w:rPr>
          <w:rFonts w:ascii="Arial" w:hAnsi="Arial" w:cs="Arial"/>
          <w:color w:val="333333"/>
          <w:sz w:val="24"/>
          <w:szCs w:val="24"/>
          <w:shd w:val="clear" w:color="auto" w:fill="F2F2F2"/>
        </w:rPr>
        <w:t> </w:t>
      </w:r>
      <w:r w:rsidRPr="009C34A2">
        <w:rPr>
          <w:rFonts w:ascii="Times New Roman" w:hAnsi="Times New Roman" w:cs="Times New Roman"/>
          <w:sz w:val="24"/>
          <w:szCs w:val="24"/>
        </w:rPr>
        <w:t>хорошее зрение, сможете защитить и сберечь свои глаза.</w:t>
      </w:r>
      <w:r w:rsidRPr="009C34A2">
        <w:rPr>
          <w:rFonts w:ascii="Arial" w:hAnsi="Arial" w:cs="Arial"/>
          <w:color w:val="333333"/>
          <w:sz w:val="24"/>
          <w:szCs w:val="24"/>
          <w:shd w:val="clear" w:color="auto" w:fill="F2F2F2"/>
        </w:rPr>
        <w:t> </w:t>
      </w:r>
      <w:r w:rsidRPr="009C34A2">
        <w:rPr>
          <w:rFonts w:ascii="Times New Roman" w:hAnsi="Times New Roman" w:cs="Times New Roman"/>
          <w:sz w:val="24"/>
          <w:szCs w:val="24"/>
        </w:rPr>
        <w:t xml:space="preserve"> </w:t>
      </w:r>
    </w:p>
    <w:p w:rsidR="00625850" w:rsidRPr="009C34A2" w:rsidRDefault="00625850" w:rsidP="00EF6F8F">
      <w:pPr>
        <w:spacing w:before="100" w:beforeAutospacing="1" w:after="100" w:afterAutospacing="1" w:line="240" w:lineRule="auto"/>
        <w:rPr>
          <w:rFonts w:ascii="Times New Roman" w:hAnsi="Times New Roman" w:cs="Times New Roman"/>
          <w:sz w:val="24"/>
          <w:szCs w:val="24"/>
        </w:rPr>
      </w:pPr>
    </w:p>
    <w:p w:rsidR="00625850" w:rsidRPr="009C34A2" w:rsidRDefault="00625850" w:rsidP="00EF6F8F">
      <w:pPr>
        <w:spacing w:before="100" w:beforeAutospacing="1" w:after="100" w:afterAutospacing="1" w:line="240" w:lineRule="auto"/>
        <w:rPr>
          <w:rFonts w:ascii="Times New Roman" w:hAnsi="Times New Roman" w:cs="Times New Roman"/>
          <w:sz w:val="24"/>
          <w:szCs w:val="24"/>
        </w:rPr>
      </w:pPr>
    </w:p>
    <w:p w:rsidR="00625850" w:rsidRPr="009C34A2" w:rsidRDefault="00625850" w:rsidP="00EF6F8F">
      <w:pPr>
        <w:spacing w:before="100" w:beforeAutospacing="1" w:after="100" w:afterAutospacing="1" w:line="240" w:lineRule="auto"/>
        <w:rPr>
          <w:rFonts w:ascii="Times New Roman" w:hAnsi="Times New Roman" w:cs="Times New Roman"/>
          <w:sz w:val="24"/>
          <w:szCs w:val="24"/>
        </w:rPr>
      </w:pPr>
    </w:p>
    <w:p w:rsidR="00625850" w:rsidRPr="009C34A2" w:rsidRDefault="00625850" w:rsidP="00EF6F8F">
      <w:pPr>
        <w:spacing w:before="100" w:beforeAutospacing="1" w:after="100" w:afterAutospacing="1" w:line="240" w:lineRule="auto"/>
        <w:rPr>
          <w:rFonts w:ascii="Times New Roman" w:hAnsi="Times New Roman" w:cs="Times New Roman"/>
          <w:b/>
          <w:sz w:val="24"/>
          <w:szCs w:val="24"/>
        </w:rPr>
      </w:pPr>
    </w:p>
    <w:p w:rsidR="00625850" w:rsidRPr="009C34A2" w:rsidRDefault="00625850" w:rsidP="00EF6F8F">
      <w:pPr>
        <w:spacing w:before="100" w:beforeAutospacing="1" w:after="100" w:afterAutospacing="1" w:line="240" w:lineRule="auto"/>
        <w:rPr>
          <w:rFonts w:ascii="Times New Roman" w:hAnsi="Times New Roman" w:cs="Times New Roman"/>
          <w:b/>
          <w:sz w:val="24"/>
          <w:szCs w:val="24"/>
        </w:rPr>
      </w:pPr>
    </w:p>
    <w:p w:rsidR="00625850" w:rsidRPr="009C34A2" w:rsidRDefault="00625850" w:rsidP="00EF6F8F">
      <w:pPr>
        <w:spacing w:before="100" w:beforeAutospacing="1" w:after="100" w:afterAutospacing="1" w:line="240" w:lineRule="auto"/>
        <w:rPr>
          <w:rFonts w:ascii="Times New Roman" w:hAnsi="Times New Roman" w:cs="Times New Roman"/>
          <w:b/>
          <w:sz w:val="24"/>
          <w:szCs w:val="24"/>
        </w:rPr>
      </w:pPr>
    </w:p>
    <w:p w:rsidR="00625850" w:rsidRPr="009C34A2" w:rsidRDefault="00625850" w:rsidP="00EF6F8F">
      <w:pPr>
        <w:spacing w:before="100" w:beforeAutospacing="1" w:after="100" w:afterAutospacing="1" w:line="240" w:lineRule="auto"/>
        <w:rPr>
          <w:rFonts w:ascii="Times New Roman" w:hAnsi="Times New Roman" w:cs="Times New Roman"/>
          <w:b/>
          <w:sz w:val="24"/>
          <w:szCs w:val="24"/>
        </w:rPr>
      </w:pPr>
    </w:p>
    <w:p w:rsidR="00625850" w:rsidRPr="009C34A2" w:rsidRDefault="00625850" w:rsidP="00EF6F8F">
      <w:pPr>
        <w:spacing w:before="100" w:beforeAutospacing="1" w:after="100" w:afterAutospacing="1" w:line="240" w:lineRule="auto"/>
        <w:rPr>
          <w:rFonts w:ascii="Times New Roman" w:hAnsi="Times New Roman" w:cs="Times New Roman"/>
          <w:b/>
          <w:sz w:val="24"/>
          <w:szCs w:val="24"/>
        </w:rPr>
      </w:pPr>
    </w:p>
    <w:p w:rsidR="00625850" w:rsidRPr="009C34A2" w:rsidRDefault="00625850" w:rsidP="00EF6F8F">
      <w:pPr>
        <w:spacing w:before="100" w:beforeAutospacing="1" w:after="100" w:afterAutospacing="1" w:line="240" w:lineRule="auto"/>
        <w:rPr>
          <w:rFonts w:ascii="Times New Roman" w:hAnsi="Times New Roman" w:cs="Times New Roman"/>
          <w:b/>
          <w:sz w:val="24"/>
          <w:szCs w:val="24"/>
        </w:rPr>
      </w:pPr>
    </w:p>
    <w:p w:rsidR="00625850" w:rsidRPr="009C34A2" w:rsidRDefault="00625850" w:rsidP="00EF6F8F">
      <w:pPr>
        <w:spacing w:before="100" w:beforeAutospacing="1" w:after="100" w:afterAutospacing="1" w:line="240" w:lineRule="auto"/>
        <w:rPr>
          <w:rFonts w:ascii="Times New Roman" w:hAnsi="Times New Roman" w:cs="Times New Roman"/>
          <w:b/>
          <w:sz w:val="24"/>
          <w:szCs w:val="24"/>
        </w:rPr>
      </w:pPr>
    </w:p>
    <w:p w:rsidR="00625850" w:rsidRDefault="00625850" w:rsidP="00EF6F8F">
      <w:pPr>
        <w:spacing w:before="100" w:beforeAutospacing="1" w:after="100" w:afterAutospacing="1" w:line="240" w:lineRule="auto"/>
        <w:rPr>
          <w:rFonts w:ascii="Times New Roman" w:hAnsi="Times New Roman" w:cs="Times New Roman"/>
          <w:b/>
          <w:sz w:val="24"/>
          <w:szCs w:val="24"/>
        </w:rPr>
      </w:pPr>
    </w:p>
    <w:p w:rsidR="00625850" w:rsidRDefault="00625850" w:rsidP="00EF6F8F">
      <w:pPr>
        <w:spacing w:before="100" w:beforeAutospacing="1" w:after="100" w:afterAutospacing="1" w:line="240" w:lineRule="auto"/>
        <w:rPr>
          <w:rFonts w:ascii="Times New Roman" w:hAnsi="Times New Roman" w:cs="Times New Roman"/>
          <w:b/>
          <w:sz w:val="24"/>
          <w:szCs w:val="24"/>
        </w:rPr>
      </w:pPr>
    </w:p>
    <w:p w:rsidR="00625850" w:rsidRDefault="00625850" w:rsidP="00EF6F8F">
      <w:pPr>
        <w:spacing w:before="100" w:beforeAutospacing="1" w:after="100" w:afterAutospacing="1" w:line="240" w:lineRule="auto"/>
        <w:rPr>
          <w:rFonts w:ascii="Times New Roman" w:hAnsi="Times New Roman" w:cs="Times New Roman"/>
          <w:b/>
          <w:sz w:val="24"/>
          <w:szCs w:val="24"/>
        </w:rPr>
      </w:pPr>
    </w:p>
    <w:p w:rsidR="00625850" w:rsidRDefault="00625850" w:rsidP="00EF6F8F">
      <w:pPr>
        <w:spacing w:before="100" w:beforeAutospacing="1" w:after="100" w:afterAutospacing="1" w:line="240" w:lineRule="auto"/>
        <w:rPr>
          <w:rFonts w:ascii="Times New Roman" w:hAnsi="Times New Roman" w:cs="Times New Roman"/>
          <w:b/>
          <w:sz w:val="24"/>
          <w:szCs w:val="24"/>
        </w:rPr>
      </w:pPr>
    </w:p>
    <w:p w:rsidR="00EF6F8F" w:rsidRDefault="00EF6F8F" w:rsidP="00EF6F8F">
      <w:pPr>
        <w:spacing w:before="100" w:beforeAutospacing="1" w:after="100" w:afterAutospacing="1" w:line="240" w:lineRule="auto"/>
        <w:rPr>
          <w:rFonts w:ascii="Times New Roman" w:hAnsi="Times New Roman" w:cs="Times New Roman"/>
          <w:b/>
          <w:sz w:val="24"/>
          <w:szCs w:val="24"/>
        </w:rPr>
      </w:pPr>
    </w:p>
    <w:p w:rsidR="00625850" w:rsidRPr="009C34A2" w:rsidRDefault="00625850" w:rsidP="00EF6F8F">
      <w:pPr>
        <w:spacing w:before="100" w:beforeAutospacing="1" w:after="100" w:afterAutospacing="1" w:line="240" w:lineRule="auto"/>
        <w:jc w:val="center"/>
        <w:rPr>
          <w:rFonts w:ascii="Times New Roman" w:hAnsi="Times New Roman" w:cs="Times New Roman"/>
          <w:b/>
          <w:sz w:val="24"/>
          <w:szCs w:val="24"/>
        </w:rPr>
      </w:pPr>
      <w:r w:rsidRPr="009C34A2">
        <w:rPr>
          <w:rFonts w:ascii="Times New Roman" w:hAnsi="Times New Roman" w:cs="Times New Roman"/>
          <w:b/>
          <w:sz w:val="24"/>
          <w:szCs w:val="24"/>
        </w:rPr>
        <w:lastRenderedPageBreak/>
        <w:t>Рекомендации</w:t>
      </w:r>
    </w:p>
    <w:p w:rsidR="00625850" w:rsidRPr="00625850" w:rsidRDefault="00625850" w:rsidP="00EF6F8F">
      <w:pPr>
        <w:spacing w:before="100" w:beforeAutospacing="1" w:after="100" w:afterAutospacing="1" w:line="240" w:lineRule="auto"/>
        <w:rPr>
          <w:rFonts w:ascii="Times New Roman" w:hAnsi="Times New Roman" w:cs="Times New Roman"/>
          <w:b/>
          <w:i/>
          <w:sz w:val="24"/>
          <w:szCs w:val="24"/>
        </w:rPr>
      </w:pPr>
      <w:r w:rsidRPr="00625850">
        <w:rPr>
          <w:rFonts w:ascii="Times New Roman" w:hAnsi="Times New Roman" w:cs="Times New Roman"/>
          <w:b/>
          <w:i/>
          <w:sz w:val="24"/>
          <w:szCs w:val="24"/>
        </w:rPr>
        <w:t>Упражнения для профилактики зрительного утомления: </w:t>
      </w:r>
      <w:r w:rsidRPr="00625850">
        <w:rPr>
          <w:rFonts w:ascii="Times New Roman" w:hAnsi="Times New Roman" w:cs="Times New Roman"/>
          <w:b/>
          <w:i/>
          <w:sz w:val="24"/>
          <w:szCs w:val="24"/>
        </w:rPr>
        <w:br/>
      </w:r>
    </w:p>
    <w:p w:rsidR="00625850" w:rsidRPr="009C34A2" w:rsidRDefault="000B72B5" w:rsidP="00EF6F8F">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i/>
          <w:sz w:val="24"/>
          <w:szCs w:val="24"/>
        </w:rPr>
        <w:t xml:space="preserve">     </w:t>
      </w:r>
      <w:r w:rsidR="00625850">
        <w:rPr>
          <w:rFonts w:ascii="Times New Roman" w:hAnsi="Times New Roman" w:cs="Times New Roman"/>
          <w:i/>
          <w:sz w:val="24"/>
          <w:szCs w:val="24"/>
        </w:rPr>
        <w:t xml:space="preserve">1. </w:t>
      </w:r>
      <w:r w:rsidR="00625850" w:rsidRPr="009C34A2">
        <w:rPr>
          <w:rFonts w:ascii="Times New Roman" w:hAnsi="Times New Roman" w:cs="Times New Roman"/>
          <w:i/>
          <w:sz w:val="24"/>
          <w:szCs w:val="24"/>
        </w:rPr>
        <w:t>Перемещения взгляда при закрытых глазах</w:t>
      </w:r>
      <w:r>
        <w:rPr>
          <w:rFonts w:ascii="Times New Roman" w:hAnsi="Times New Roman" w:cs="Times New Roman"/>
          <w:i/>
          <w:sz w:val="24"/>
          <w:szCs w:val="24"/>
        </w:rPr>
        <w:t>.</w:t>
      </w:r>
      <w:r w:rsidR="00625850" w:rsidRPr="009C34A2">
        <w:rPr>
          <w:rFonts w:ascii="Times New Roman" w:hAnsi="Times New Roman" w:cs="Times New Roman"/>
          <w:sz w:val="24"/>
          <w:szCs w:val="24"/>
        </w:rPr>
        <w:t> </w:t>
      </w:r>
      <w:r w:rsidR="00625850" w:rsidRPr="009C34A2">
        <w:rPr>
          <w:rFonts w:ascii="Times New Roman" w:hAnsi="Times New Roman" w:cs="Times New Roman"/>
          <w:sz w:val="24"/>
          <w:szCs w:val="24"/>
        </w:rPr>
        <w:br/>
        <w:t>Закройте глаза, расслабьте брови. Чувствуя напряжение глазных мышц, медленно переведите глаза в крайнее левое положение, а затем в правое. Старайтесь не щуриться. Повторите 10 раз. </w:t>
      </w:r>
      <w:r w:rsidR="00625850" w:rsidRPr="009C34A2">
        <w:rPr>
          <w:rFonts w:ascii="Times New Roman" w:hAnsi="Times New Roman" w:cs="Times New Roman"/>
          <w:sz w:val="24"/>
          <w:szCs w:val="24"/>
        </w:rPr>
        <w:br/>
      </w:r>
      <w:r w:rsidR="00625850" w:rsidRPr="009C34A2">
        <w:rPr>
          <w:rFonts w:ascii="Times New Roman" w:hAnsi="Times New Roman" w:cs="Times New Roman"/>
          <w:i/>
          <w:sz w:val="24"/>
          <w:szCs w:val="24"/>
        </w:rPr>
        <w:br/>
      </w:r>
      <w:r>
        <w:rPr>
          <w:rFonts w:ascii="Times New Roman" w:hAnsi="Times New Roman" w:cs="Times New Roman"/>
          <w:i/>
          <w:sz w:val="24"/>
          <w:szCs w:val="24"/>
        </w:rPr>
        <w:t xml:space="preserve">     </w:t>
      </w:r>
      <w:r w:rsidR="00625850">
        <w:rPr>
          <w:rFonts w:ascii="Times New Roman" w:hAnsi="Times New Roman" w:cs="Times New Roman"/>
          <w:i/>
          <w:sz w:val="24"/>
          <w:szCs w:val="24"/>
        </w:rPr>
        <w:t xml:space="preserve">2. </w:t>
      </w:r>
      <w:r w:rsidR="00625850" w:rsidRPr="009C34A2">
        <w:rPr>
          <w:rFonts w:ascii="Times New Roman" w:hAnsi="Times New Roman" w:cs="Times New Roman"/>
          <w:i/>
          <w:sz w:val="24"/>
          <w:szCs w:val="24"/>
        </w:rPr>
        <w:t>Напряжение глазных мышц</w:t>
      </w:r>
      <w:r>
        <w:rPr>
          <w:rFonts w:ascii="Times New Roman" w:hAnsi="Times New Roman" w:cs="Times New Roman"/>
          <w:i/>
          <w:sz w:val="24"/>
          <w:szCs w:val="24"/>
        </w:rPr>
        <w:t>.</w:t>
      </w:r>
      <w:r w:rsidR="00625850" w:rsidRPr="009C34A2">
        <w:rPr>
          <w:rFonts w:ascii="Times New Roman" w:hAnsi="Times New Roman" w:cs="Times New Roman"/>
          <w:sz w:val="24"/>
          <w:szCs w:val="24"/>
        </w:rPr>
        <w:t> </w:t>
      </w:r>
      <w:r w:rsidR="00625850" w:rsidRPr="009C34A2">
        <w:rPr>
          <w:rFonts w:ascii="Times New Roman" w:hAnsi="Times New Roman" w:cs="Times New Roman"/>
          <w:sz w:val="24"/>
          <w:szCs w:val="24"/>
        </w:rPr>
        <w:br/>
        <w:t>Глубоко вдохните, зажмурив глаза как можно сильнее. Все мышцы лица и шеи напряжены. Задержите дыхание на 10 секунд, стараясь не расслабляться, затем быстро выдохните, широко открыв глаза и рот. Повторите 5 раз. Упражнение улучшает кровообращение, расслабляет глазные мышцы. </w:t>
      </w:r>
      <w:r w:rsidR="00625850" w:rsidRPr="009C34A2">
        <w:rPr>
          <w:rFonts w:ascii="Times New Roman" w:hAnsi="Times New Roman" w:cs="Times New Roman"/>
          <w:sz w:val="24"/>
          <w:szCs w:val="24"/>
        </w:rPr>
        <w:br/>
      </w:r>
    </w:p>
    <w:p w:rsidR="00625850" w:rsidRPr="009C34A2" w:rsidRDefault="000B72B5" w:rsidP="00EF6F8F">
      <w:pPr>
        <w:spacing w:before="100" w:beforeAutospacing="1" w:after="100" w:afterAutospacing="1" w:line="240" w:lineRule="auto"/>
        <w:rPr>
          <w:rFonts w:ascii="Times New Roman" w:hAnsi="Times New Roman" w:cs="Times New Roman"/>
          <w:i/>
          <w:sz w:val="24"/>
          <w:szCs w:val="24"/>
        </w:rPr>
      </w:pPr>
      <w:r>
        <w:rPr>
          <w:rFonts w:ascii="Times New Roman" w:hAnsi="Times New Roman" w:cs="Times New Roman"/>
          <w:i/>
          <w:sz w:val="24"/>
          <w:szCs w:val="24"/>
        </w:rPr>
        <w:t xml:space="preserve">     </w:t>
      </w:r>
      <w:r w:rsidR="00625850">
        <w:rPr>
          <w:rFonts w:ascii="Times New Roman" w:hAnsi="Times New Roman" w:cs="Times New Roman"/>
          <w:i/>
          <w:sz w:val="24"/>
          <w:szCs w:val="24"/>
        </w:rPr>
        <w:t xml:space="preserve">3. </w:t>
      </w:r>
      <w:r w:rsidR="00625850" w:rsidRPr="009C34A2">
        <w:rPr>
          <w:rFonts w:ascii="Times New Roman" w:hAnsi="Times New Roman" w:cs="Times New Roman"/>
          <w:i/>
          <w:sz w:val="24"/>
          <w:szCs w:val="24"/>
        </w:rPr>
        <w:t>Упражнение для век</w:t>
      </w:r>
      <w:r>
        <w:rPr>
          <w:rFonts w:ascii="Times New Roman" w:hAnsi="Times New Roman" w:cs="Times New Roman"/>
          <w:i/>
          <w:sz w:val="24"/>
          <w:szCs w:val="24"/>
        </w:rPr>
        <w:t>.</w:t>
      </w:r>
      <w:r w:rsidR="00625850" w:rsidRPr="009C34A2">
        <w:rPr>
          <w:rFonts w:ascii="Times New Roman" w:hAnsi="Times New Roman" w:cs="Times New Roman"/>
          <w:sz w:val="24"/>
          <w:szCs w:val="24"/>
        </w:rPr>
        <w:t> </w:t>
      </w:r>
      <w:r w:rsidR="00625850" w:rsidRPr="009C34A2">
        <w:rPr>
          <w:rFonts w:ascii="Times New Roman" w:hAnsi="Times New Roman" w:cs="Times New Roman"/>
          <w:sz w:val="24"/>
          <w:szCs w:val="24"/>
        </w:rPr>
        <w:br/>
        <w:t>Положите кончики пальцев на виски, 10 раз быстро и легко моргните с максимальной скоростью. Вы не должны ощущать движения мышц под пальцами. Закройте глаза и отдохните. Повторите 3 раза. </w:t>
      </w:r>
      <w:r w:rsidR="00625850" w:rsidRPr="009C34A2">
        <w:rPr>
          <w:rFonts w:ascii="Times New Roman" w:hAnsi="Times New Roman" w:cs="Times New Roman"/>
          <w:sz w:val="24"/>
          <w:szCs w:val="24"/>
        </w:rPr>
        <w:br/>
      </w:r>
      <w:bookmarkStart w:id="0" w:name="_GoBack"/>
      <w:bookmarkEnd w:id="0"/>
    </w:p>
    <w:p w:rsidR="00D44318" w:rsidRDefault="000B72B5" w:rsidP="00EF6F8F">
      <w:pPr>
        <w:spacing w:before="100" w:beforeAutospacing="1" w:after="100" w:afterAutospacing="1" w:line="240" w:lineRule="auto"/>
        <w:rPr>
          <w:rFonts w:ascii="Times New Roman" w:hAnsi="Times New Roman" w:cs="Times New Roman"/>
          <w:sz w:val="28"/>
          <w:szCs w:val="28"/>
        </w:rPr>
      </w:pPr>
      <w:r>
        <w:rPr>
          <w:rFonts w:ascii="Times New Roman" w:hAnsi="Times New Roman" w:cs="Times New Roman"/>
          <w:i/>
          <w:sz w:val="24"/>
          <w:szCs w:val="24"/>
        </w:rPr>
        <w:t xml:space="preserve">     4. </w:t>
      </w:r>
      <w:r w:rsidR="00625850" w:rsidRPr="009C34A2">
        <w:rPr>
          <w:rFonts w:ascii="Times New Roman" w:hAnsi="Times New Roman" w:cs="Times New Roman"/>
          <w:i/>
          <w:sz w:val="24"/>
          <w:szCs w:val="24"/>
        </w:rPr>
        <w:t xml:space="preserve">Перемещение взгляда с ближней точки на </w:t>
      </w:r>
      <w:proofErr w:type="gramStart"/>
      <w:r w:rsidR="00625850" w:rsidRPr="009C34A2">
        <w:rPr>
          <w:rFonts w:ascii="Times New Roman" w:hAnsi="Times New Roman" w:cs="Times New Roman"/>
          <w:i/>
          <w:sz w:val="24"/>
          <w:szCs w:val="24"/>
        </w:rPr>
        <w:t>отдалённую</w:t>
      </w:r>
      <w:proofErr w:type="gramEnd"/>
      <w:r>
        <w:rPr>
          <w:rFonts w:ascii="Times New Roman" w:hAnsi="Times New Roman" w:cs="Times New Roman"/>
          <w:i/>
          <w:sz w:val="24"/>
          <w:szCs w:val="24"/>
        </w:rPr>
        <w:t>.</w:t>
      </w:r>
      <w:r w:rsidR="00625850" w:rsidRPr="009C34A2">
        <w:rPr>
          <w:rFonts w:ascii="Times New Roman" w:hAnsi="Times New Roman" w:cs="Times New Roman"/>
          <w:sz w:val="24"/>
          <w:szCs w:val="24"/>
        </w:rPr>
        <w:t> </w:t>
      </w:r>
      <w:r w:rsidR="00625850" w:rsidRPr="009C34A2">
        <w:rPr>
          <w:rFonts w:ascii="Times New Roman" w:hAnsi="Times New Roman" w:cs="Times New Roman"/>
          <w:sz w:val="24"/>
          <w:szCs w:val="24"/>
        </w:rPr>
        <w:br/>
        <w:t xml:space="preserve">Сядьте перед окном. Закройте ладонью левый глаз. В правую руку возьмите карандаш, расположите у кончика носа. Глядя правым глазом на карандаш, медленно отодвигайте его от лица на расстояние вытянутой руки, затем </w:t>
      </w:r>
      <w:proofErr w:type="gramStart"/>
      <w:r w:rsidR="00625850" w:rsidRPr="009C34A2">
        <w:rPr>
          <w:rFonts w:ascii="Times New Roman" w:hAnsi="Times New Roman" w:cs="Times New Roman"/>
          <w:sz w:val="24"/>
          <w:szCs w:val="24"/>
        </w:rPr>
        <w:t>на</w:t>
      </w:r>
      <w:proofErr w:type="gramEnd"/>
      <w:r w:rsidR="00625850" w:rsidRPr="009C34A2">
        <w:rPr>
          <w:rFonts w:ascii="Times New Roman" w:hAnsi="Times New Roman" w:cs="Times New Roman"/>
          <w:sz w:val="24"/>
          <w:szCs w:val="24"/>
        </w:rPr>
        <w:t xml:space="preserve"> более дальний. Медленно переведите взгляд обратно к кончику носа. Повторите упражнение для левого глаза, затем для обоих глаз вместе. </w:t>
      </w:r>
    </w:p>
    <w:p w:rsidR="00D44318" w:rsidRDefault="00D44318" w:rsidP="00EF6F8F">
      <w:pPr>
        <w:spacing w:before="100" w:beforeAutospacing="1" w:after="100" w:afterAutospacing="1" w:line="240" w:lineRule="auto"/>
        <w:rPr>
          <w:rFonts w:ascii="Times New Roman" w:hAnsi="Times New Roman" w:cs="Times New Roman"/>
          <w:sz w:val="28"/>
          <w:szCs w:val="28"/>
        </w:rPr>
      </w:pPr>
    </w:p>
    <w:p w:rsidR="00D44318" w:rsidRDefault="00D44318" w:rsidP="00EF6F8F">
      <w:pPr>
        <w:spacing w:before="100" w:beforeAutospacing="1" w:after="100" w:afterAutospacing="1" w:line="240" w:lineRule="auto"/>
        <w:rPr>
          <w:rFonts w:ascii="Times New Roman" w:hAnsi="Times New Roman" w:cs="Times New Roman"/>
          <w:sz w:val="28"/>
          <w:szCs w:val="28"/>
        </w:rPr>
      </w:pPr>
    </w:p>
    <w:p w:rsidR="00D44318" w:rsidRDefault="00D44318" w:rsidP="00EF6F8F">
      <w:pPr>
        <w:spacing w:before="100" w:beforeAutospacing="1" w:after="100" w:afterAutospacing="1" w:line="240" w:lineRule="auto"/>
        <w:rPr>
          <w:rFonts w:ascii="Times New Roman" w:hAnsi="Times New Roman" w:cs="Times New Roman"/>
          <w:sz w:val="28"/>
          <w:szCs w:val="28"/>
        </w:rPr>
      </w:pPr>
    </w:p>
    <w:p w:rsidR="00D44318" w:rsidRDefault="00D44318" w:rsidP="00EF6F8F">
      <w:pPr>
        <w:spacing w:before="100" w:beforeAutospacing="1" w:after="100" w:afterAutospacing="1" w:line="240" w:lineRule="auto"/>
        <w:rPr>
          <w:rFonts w:ascii="Times New Roman" w:hAnsi="Times New Roman" w:cs="Times New Roman"/>
          <w:sz w:val="28"/>
          <w:szCs w:val="28"/>
        </w:rPr>
      </w:pPr>
    </w:p>
    <w:p w:rsidR="00D44318" w:rsidRDefault="00D44318" w:rsidP="00EF6F8F">
      <w:pPr>
        <w:spacing w:before="100" w:beforeAutospacing="1" w:after="100" w:afterAutospacing="1" w:line="240" w:lineRule="auto"/>
        <w:rPr>
          <w:rFonts w:ascii="Times New Roman" w:hAnsi="Times New Roman" w:cs="Times New Roman"/>
          <w:sz w:val="28"/>
          <w:szCs w:val="28"/>
        </w:rPr>
      </w:pPr>
    </w:p>
    <w:p w:rsidR="00D44318" w:rsidRDefault="00D44318" w:rsidP="00EF6F8F">
      <w:pPr>
        <w:spacing w:before="100" w:beforeAutospacing="1" w:after="100" w:afterAutospacing="1" w:line="240" w:lineRule="auto"/>
        <w:rPr>
          <w:rFonts w:ascii="Times New Roman" w:hAnsi="Times New Roman" w:cs="Times New Roman"/>
          <w:sz w:val="28"/>
          <w:szCs w:val="28"/>
        </w:rPr>
      </w:pPr>
    </w:p>
    <w:p w:rsidR="00D44318" w:rsidRDefault="00D44318" w:rsidP="00EF6F8F">
      <w:pPr>
        <w:spacing w:before="100" w:beforeAutospacing="1" w:after="100" w:afterAutospacing="1" w:line="240" w:lineRule="auto"/>
        <w:rPr>
          <w:rFonts w:ascii="Times New Roman" w:hAnsi="Times New Roman" w:cs="Times New Roman"/>
          <w:sz w:val="28"/>
          <w:szCs w:val="28"/>
        </w:rPr>
      </w:pPr>
    </w:p>
    <w:p w:rsidR="00D44318" w:rsidRDefault="00D44318" w:rsidP="00EF6F8F">
      <w:pPr>
        <w:spacing w:before="100" w:beforeAutospacing="1" w:after="100" w:afterAutospacing="1" w:line="240" w:lineRule="auto"/>
        <w:rPr>
          <w:rFonts w:ascii="Times New Roman" w:hAnsi="Times New Roman" w:cs="Times New Roman"/>
          <w:sz w:val="28"/>
          <w:szCs w:val="28"/>
        </w:rPr>
      </w:pPr>
    </w:p>
    <w:p w:rsidR="00D44318" w:rsidRDefault="00D44318" w:rsidP="00EF6F8F">
      <w:pPr>
        <w:spacing w:before="100" w:beforeAutospacing="1" w:after="100" w:afterAutospacing="1" w:line="240" w:lineRule="auto"/>
        <w:rPr>
          <w:rFonts w:ascii="Times New Roman" w:hAnsi="Times New Roman" w:cs="Times New Roman"/>
          <w:sz w:val="28"/>
          <w:szCs w:val="28"/>
        </w:rPr>
      </w:pPr>
    </w:p>
    <w:p w:rsidR="008C24A6" w:rsidRDefault="008C24A6" w:rsidP="00EF6F8F">
      <w:pPr>
        <w:spacing w:before="100" w:beforeAutospacing="1" w:after="100" w:afterAutospacing="1" w:line="240" w:lineRule="auto"/>
        <w:rPr>
          <w:rFonts w:ascii="Times New Roman" w:hAnsi="Times New Roman" w:cs="Times New Roman"/>
          <w:sz w:val="28"/>
          <w:szCs w:val="28"/>
        </w:rPr>
      </w:pPr>
    </w:p>
    <w:p w:rsidR="008C24A6" w:rsidRDefault="008C24A6" w:rsidP="00EF6F8F">
      <w:pPr>
        <w:spacing w:before="100" w:beforeAutospacing="1" w:after="100" w:afterAutospacing="1"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Список используемой литературы</w:t>
      </w:r>
    </w:p>
    <w:p w:rsidR="00582D5A" w:rsidRPr="00582D5A" w:rsidRDefault="008C24A6" w:rsidP="00EF6F8F">
      <w:pPr>
        <w:pStyle w:val="a4"/>
        <w:numPr>
          <w:ilvl w:val="0"/>
          <w:numId w:val="23"/>
        </w:numPr>
        <w:spacing w:before="100" w:beforeAutospacing="1" w:after="100" w:afterAutospacing="1" w:line="240" w:lineRule="auto"/>
        <w:ind w:left="714" w:hanging="357"/>
        <w:rPr>
          <w:rFonts w:ascii="Times New Roman" w:hAnsi="Times New Roman" w:cs="Times New Roman"/>
          <w:sz w:val="24"/>
          <w:szCs w:val="24"/>
        </w:rPr>
      </w:pPr>
      <w:proofErr w:type="spellStart"/>
      <w:r w:rsidRPr="00582D5A">
        <w:rPr>
          <w:rFonts w:ascii="Times New Roman" w:hAnsi="Times New Roman" w:cs="Times New Roman"/>
          <w:sz w:val="24"/>
          <w:szCs w:val="24"/>
        </w:rPr>
        <w:t>Валюс</w:t>
      </w:r>
      <w:proofErr w:type="spellEnd"/>
      <w:r w:rsidRPr="00582D5A">
        <w:rPr>
          <w:rFonts w:ascii="Times New Roman" w:hAnsi="Times New Roman" w:cs="Times New Roman"/>
          <w:sz w:val="24"/>
          <w:szCs w:val="24"/>
        </w:rPr>
        <w:t xml:space="preserve"> Н. А., Как видит глаз. </w:t>
      </w:r>
      <w:proofErr w:type="spellStart"/>
      <w:r w:rsidRPr="00582D5A">
        <w:rPr>
          <w:rFonts w:ascii="Times New Roman" w:hAnsi="Times New Roman" w:cs="Times New Roman"/>
          <w:sz w:val="24"/>
          <w:szCs w:val="24"/>
        </w:rPr>
        <w:t>Гостехиздат</w:t>
      </w:r>
      <w:proofErr w:type="spellEnd"/>
      <w:r w:rsidRPr="00582D5A">
        <w:rPr>
          <w:rFonts w:ascii="Times New Roman" w:hAnsi="Times New Roman" w:cs="Times New Roman"/>
          <w:sz w:val="24"/>
          <w:szCs w:val="24"/>
        </w:rPr>
        <w:t xml:space="preserve">, 1968. </w:t>
      </w:r>
    </w:p>
    <w:p w:rsidR="00582D5A" w:rsidRPr="00582D5A" w:rsidRDefault="00582D5A" w:rsidP="00EF6F8F">
      <w:pPr>
        <w:pStyle w:val="a4"/>
        <w:numPr>
          <w:ilvl w:val="0"/>
          <w:numId w:val="23"/>
        </w:numPr>
        <w:spacing w:before="100" w:beforeAutospacing="1" w:after="100" w:afterAutospacing="1" w:line="240" w:lineRule="auto"/>
        <w:ind w:left="714" w:hanging="357"/>
        <w:rPr>
          <w:rFonts w:ascii="Times New Roman" w:hAnsi="Times New Roman" w:cs="Times New Roman"/>
          <w:sz w:val="24"/>
          <w:szCs w:val="24"/>
        </w:rPr>
      </w:pPr>
      <w:r w:rsidRPr="00582D5A">
        <w:rPr>
          <w:rFonts w:ascii="Times New Roman" w:hAnsi="Times New Roman" w:cs="Times New Roman"/>
          <w:sz w:val="24"/>
          <w:szCs w:val="24"/>
        </w:rPr>
        <w:t>Глушкова Е. К., «Береги зрение», Медицина, 1987.</w:t>
      </w:r>
    </w:p>
    <w:p w:rsidR="00582D5A" w:rsidRPr="00582D5A" w:rsidRDefault="00582D5A" w:rsidP="00EF6F8F">
      <w:pPr>
        <w:pStyle w:val="a4"/>
        <w:numPr>
          <w:ilvl w:val="0"/>
          <w:numId w:val="23"/>
        </w:numPr>
        <w:spacing w:before="100" w:beforeAutospacing="1" w:after="100" w:afterAutospacing="1" w:line="240" w:lineRule="auto"/>
        <w:ind w:left="714" w:hanging="357"/>
        <w:rPr>
          <w:rFonts w:ascii="Times New Roman" w:hAnsi="Times New Roman" w:cs="Times New Roman"/>
          <w:sz w:val="24"/>
          <w:szCs w:val="24"/>
        </w:rPr>
      </w:pPr>
      <w:r w:rsidRPr="00582D5A">
        <w:rPr>
          <w:rFonts w:ascii="Times New Roman" w:hAnsi="Times New Roman" w:cs="Times New Roman"/>
          <w:sz w:val="24"/>
          <w:szCs w:val="24"/>
        </w:rPr>
        <w:t>Кузнецов В. И., «Свет», Педагогика, 1977.</w:t>
      </w:r>
    </w:p>
    <w:p w:rsidR="00582D5A" w:rsidRPr="00582D5A" w:rsidRDefault="008C24A6" w:rsidP="00EF6F8F">
      <w:pPr>
        <w:pStyle w:val="a4"/>
        <w:numPr>
          <w:ilvl w:val="0"/>
          <w:numId w:val="23"/>
        </w:numPr>
        <w:spacing w:before="100" w:beforeAutospacing="1" w:after="100" w:afterAutospacing="1" w:line="240" w:lineRule="auto"/>
        <w:ind w:left="714" w:hanging="357"/>
        <w:rPr>
          <w:rFonts w:ascii="Times New Roman" w:hAnsi="Times New Roman" w:cs="Times New Roman"/>
          <w:sz w:val="24"/>
          <w:szCs w:val="24"/>
        </w:rPr>
      </w:pPr>
      <w:r w:rsidRPr="00582D5A">
        <w:rPr>
          <w:rFonts w:ascii="Times New Roman" w:hAnsi="Times New Roman" w:cs="Times New Roman"/>
          <w:sz w:val="24"/>
          <w:szCs w:val="24"/>
        </w:rPr>
        <w:t xml:space="preserve">Слюсарев Г. Г., </w:t>
      </w:r>
      <w:proofErr w:type="gramStart"/>
      <w:r w:rsidRPr="00582D5A">
        <w:rPr>
          <w:rFonts w:ascii="Times New Roman" w:hAnsi="Times New Roman" w:cs="Times New Roman"/>
          <w:sz w:val="24"/>
          <w:szCs w:val="24"/>
        </w:rPr>
        <w:t>О</w:t>
      </w:r>
      <w:proofErr w:type="gramEnd"/>
      <w:r w:rsidRPr="00582D5A">
        <w:rPr>
          <w:rFonts w:ascii="Times New Roman" w:hAnsi="Times New Roman" w:cs="Times New Roman"/>
          <w:sz w:val="24"/>
          <w:szCs w:val="24"/>
        </w:rPr>
        <w:t xml:space="preserve"> возможном и невозможном в оптике. </w:t>
      </w:r>
      <w:proofErr w:type="spellStart"/>
      <w:r w:rsidRPr="00582D5A">
        <w:rPr>
          <w:rFonts w:ascii="Times New Roman" w:hAnsi="Times New Roman" w:cs="Times New Roman"/>
          <w:sz w:val="24"/>
          <w:szCs w:val="24"/>
        </w:rPr>
        <w:t>Физматгиз</w:t>
      </w:r>
      <w:proofErr w:type="spellEnd"/>
      <w:r w:rsidRPr="00582D5A">
        <w:rPr>
          <w:rFonts w:ascii="Times New Roman" w:hAnsi="Times New Roman" w:cs="Times New Roman"/>
          <w:sz w:val="24"/>
          <w:szCs w:val="24"/>
        </w:rPr>
        <w:t xml:space="preserve">, 1970. </w:t>
      </w:r>
    </w:p>
    <w:p w:rsidR="00582D5A" w:rsidRPr="00582D5A" w:rsidRDefault="00582D5A" w:rsidP="00EF6F8F">
      <w:pPr>
        <w:pStyle w:val="a4"/>
        <w:numPr>
          <w:ilvl w:val="0"/>
          <w:numId w:val="23"/>
        </w:numPr>
        <w:spacing w:before="100" w:beforeAutospacing="1" w:after="100" w:afterAutospacing="1" w:line="240" w:lineRule="auto"/>
        <w:ind w:left="714" w:hanging="357"/>
        <w:rPr>
          <w:rFonts w:ascii="Times New Roman" w:hAnsi="Times New Roman" w:cs="Times New Roman"/>
          <w:sz w:val="24"/>
          <w:szCs w:val="24"/>
        </w:rPr>
      </w:pPr>
      <w:r w:rsidRPr="00582D5A">
        <w:rPr>
          <w:rFonts w:ascii="Times New Roman" w:hAnsi="Times New Roman" w:cs="Times New Roman"/>
          <w:sz w:val="24"/>
          <w:szCs w:val="24"/>
        </w:rPr>
        <w:t xml:space="preserve">Справочник офтальмолога. Спецлитература, 2006 </w:t>
      </w:r>
    </w:p>
    <w:p w:rsidR="00582D5A" w:rsidRPr="00582D5A" w:rsidRDefault="008C24A6" w:rsidP="00EF6F8F">
      <w:pPr>
        <w:pStyle w:val="a4"/>
        <w:numPr>
          <w:ilvl w:val="0"/>
          <w:numId w:val="23"/>
        </w:numPr>
        <w:spacing w:before="100" w:beforeAutospacing="1" w:after="100" w:afterAutospacing="1" w:line="240" w:lineRule="auto"/>
        <w:ind w:left="714" w:hanging="357"/>
        <w:rPr>
          <w:rFonts w:ascii="Times New Roman" w:hAnsi="Times New Roman" w:cs="Times New Roman"/>
          <w:sz w:val="24"/>
          <w:szCs w:val="24"/>
        </w:rPr>
      </w:pPr>
      <w:r w:rsidRPr="00582D5A">
        <w:rPr>
          <w:rFonts w:ascii="Times New Roman" w:hAnsi="Times New Roman" w:cs="Times New Roman"/>
          <w:sz w:val="24"/>
          <w:szCs w:val="24"/>
        </w:rPr>
        <w:t xml:space="preserve">Суворов С. Г., О чём рассказывает свет, Воениздат, 1982. </w:t>
      </w:r>
    </w:p>
    <w:p w:rsidR="00582D5A" w:rsidRPr="00582D5A" w:rsidRDefault="00582D5A" w:rsidP="00EF6F8F">
      <w:pPr>
        <w:pStyle w:val="a4"/>
        <w:numPr>
          <w:ilvl w:val="0"/>
          <w:numId w:val="23"/>
        </w:numPr>
        <w:spacing w:before="100" w:beforeAutospacing="1" w:after="100" w:afterAutospacing="1" w:line="240" w:lineRule="auto"/>
        <w:ind w:left="714" w:hanging="357"/>
        <w:rPr>
          <w:rFonts w:ascii="Times New Roman" w:hAnsi="Times New Roman" w:cs="Times New Roman"/>
          <w:sz w:val="24"/>
          <w:szCs w:val="24"/>
        </w:rPr>
      </w:pPr>
      <w:r w:rsidRPr="00582D5A">
        <w:rPr>
          <w:rFonts w:ascii="Times New Roman" w:hAnsi="Times New Roman" w:cs="Times New Roman"/>
          <w:sz w:val="24"/>
          <w:szCs w:val="24"/>
        </w:rPr>
        <w:t xml:space="preserve">Тарасов Л. В. И Тарасова А. Н., «Беседы о преломлении света», Библиотечка «Квант» выпуск 18, 1982. </w:t>
      </w:r>
    </w:p>
    <w:p w:rsidR="00582D5A" w:rsidRPr="00582D5A" w:rsidRDefault="008C24A6" w:rsidP="00EF6F8F">
      <w:pPr>
        <w:pStyle w:val="a4"/>
        <w:numPr>
          <w:ilvl w:val="0"/>
          <w:numId w:val="23"/>
        </w:numPr>
        <w:spacing w:before="100" w:beforeAutospacing="1" w:after="100" w:afterAutospacing="1" w:line="240" w:lineRule="auto"/>
        <w:ind w:left="714" w:hanging="357"/>
        <w:rPr>
          <w:rFonts w:ascii="Times New Roman" w:hAnsi="Times New Roman" w:cs="Times New Roman"/>
          <w:sz w:val="24"/>
          <w:szCs w:val="24"/>
        </w:rPr>
      </w:pPr>
      <w:r w:rsidRPr="00582D5A">
        <w:rPr>
          <w:rFonts w:ascii="Times New Roman" w:hAnsi="Times New Roman" w:cs="Times New Roman"/>
          <w:sz w:val="24"/>
          <w:szCs w:val="24"/>
        </w:rPr>
        <w:t xml:space="preserve">Тартаковская А.И., «Наше зрение», «Знание», 1981. </w:t>
      </w:r>
    </w:p>
    <w:p w:rsidR="00582D5A" w:rsidRPr="00582D5A" w:rsidRDefault="00582D5A" w:rsidP="00EF6F8F">
      <w:pPr>
        <w:pStyle w:val="a4"/>
        <w:numPr>
          <w:ilvl w:val="0"/>
          <w:numId w:val="23"/>
        </w:numPr>
        <w:spacing w:before="100" w:beforeAutospacing="1" w:after="100" w:afterAutospacing="1" w:line="240" w:lineRule="auto"/>
        <w:ind w:left="714" w:hanging="357"/>
        <w:rPr>
          <w:rFonts w:ascii="Times New Roman" w:hAnsi="Times New Roman" w:cs="Times New Roman"/>
          <w:sz w:val="24"/>
          <w:szCs w:val="24"/>
        </w:rPr>
      </w:pPr>
      <w:r w:rsidRPr="00582D5A">
        <w:rPr>
          <w:rFonts w:ascii="Times New Roman" w:hAnsi="Times New Roman" w:cs="Times New Roman"/>
          <w:sz w:val="24"/>
          <w:szCs w:val="24"/>
        </w:rPr>
        <w:t xml:space="preserve">Энциклопедия здоровья. В 4 томах. ИПО «Автор», 1992 </w:t>
      </w:r>
    </w:p>
    <w:p w:rsidR="008C24A6" w:rsidRPr="008C24A6" w:rsidRDefault="008C24A6" w:rsidP="008C24A6">
      <w:pPr>
        <w:rPr>
          <w:rFonts w:ascii="Times New Roman" w:hAnsi="Times New Roman" w:cs="Times New Roman"/>
          <w:b/>
          <w:sz w:val="24"/>
          <w:szCs w:val="24"/>
        </w:rPr>
      </w:pPr>
    </w:p>
    <w:p w:rsidR="008C24A6" w:rsidRDefault="008C24A6" w:rsidP="000B72B5">
      <w:pPr>
        <w:jc w:val="right"/>
        <w:rPr>
          <w:rFonts w:ascii="Times New Roman" w:hAnsi="Times New Roman" w:cs="Times New Roman"/>
          <w:i/>
          <w:sz w:val="28"/>
          <w:szCs w:val="28"/>
        </w:rPr>
      </w:pPr>
    </w:p>
    <w:p w:rsidR="008C24A6" w:rsidRDefault="008C24A6" w:rsidP="000B72B5">
      <w:pPr>
        <w:jc w:val="right"/>
        <w:rPr>
          <w:rFonts w:ascii="Times New Roman" w:hAnsi="Times New Roman" w:cs="Times New Roman"/>
          <w:i/>
          <w:sz w:val="28"/>
          <w:szCs w:val="28"/>
        </w:rPr>
      </w:pPr>
    </w:p>
    <w:p w:rsidR="008C24A6" w:rsidRDefault="008C24A6" w:rsidP="000B72B5">
      <w:pPr>
        <w:jc w:val="right"/>
        <w:rPr>
          <w:rFonts w:ascii="Times New Roman" w:hAnsi="Times New Roman" w:cs="Times New Roman"/>
          <w:i/>
          <w:sz w:val="28"/>
          <w:szCs w:val="28"/>
        </w:rPr>
      </w:pPr>
    </w:p>
    <w:p w:rsidR="008C24A6" w:rsidRDefault="008C24A6" w:rsidP="000B72B5">
      <w:pPr>
        <w:jc w:val="right"/>
        <w:rPr>
          <w:rFonts w:ascii="Times New Roman" w:hAnsi="Times New Roman" w:cs="Times New Roman"/>
          <w:i/>
          <w:sz w:val="28"/>
          <w:szCs w:val="28"/>
        </w:rPr>
      </w:pPr>
    </w:p>
    <w:p w:rsidR="008C24A6" w:rsidRDefault="008C24A6" w:rsidP="000B72B5">
      <w:pPr>
        <w:jc w:val="right"/>
        <w:rPr>
          <w:rFonts w:ascii="Times New Roman" w:hAnsi="Times New Roman" w:cs="Times New Roman"/>
          <w:i/>
          <w:sz w:val="28"/>
          <w:szCs w:val="28"/>
        </w:rPr>
      </w:pPr>
    </w:p>
    <w:p w:rsidR="008C24A6" w:rsidRDefault="008C24A6" w:rsidP="000B72B5">
      <w:pPr>
        <w:jc w:val="right"/>
        <w:rPr>
          <w:rFonts w:ascii="Times New Roman" w:hAnsi="Times New Roman" w:cs="Times New Roman"/>
          <w:i/>
          <w:sz w:val="28"/>
          <w:szCs w:val="28"/>
        </w:rPr>
      </w:pPr>
    </w:p>
    <w:p w:rsidR="008C24A6" w:rsidRDefault="008C24A6" w:rsidP="000B72B5">
      <w:pPr>
        <w:jc w:val="right"/>
        <w:rPr>
          <w:rFonts w:ascii="Times New Roman" w:hAnsi="Times New Roman" w:cs="Times New Roman"/>
          <w:i/>
          <w:sz w:val="28"/>
          <w:szCs w:val="28"/>
        </w:rPr>
      </w:pPr>
    </w:p>
    <w:p w:rsidR="008C24A6" w:rsidRDefault="008C24A6" w:rsidP="000B72B5">
      <w:pPr>
        <w:jc w:val="right"/>
        <w:rPr>
          <w:rFonts w:ascii="Times New Roman" w:hAnsi="Times New Roman" w:cs="Times New Roman"/>
          <w:i/>
          <w:sz w:val="28"/>
          <w:szCs w:val="28"/>
        </w:rPr>
      </w:pPr>
    </w:p>
    <w:p w:rsidR="008C24A6" w:rsidRDefault="008C24A6" w:rsidP="000B72B5">
      <w:pPr>
        <w:jc w:val="right"/>
        <w:rPr>
          <w:rFonts w:ascii="Times New Roman" w:hAnsi="Times New Roman" w:cs="Times New Roman"/>
          <w:i/>
          <w:sz w:val="28"/>
          <w:szCs w:val="28"/>
        </w:rPr>
      </w:pPr>
    </w:p>
    <w:p w:rsidR="008C24A6" w:rsidRDefault="008C24A6" w:rsidP="000B72B5">
      <w:pPr>
        <w:jc w:val="right"/>
        <w:rPr>
          <w:rFonts w:ascii="Times New Roman" w:hAnsi="Times New Roman" w:cs="Times New Roman"/>
          <w:i/>
          <w:sz w:val="28"/>
          <w:szCs w:val="28"/>
        </w:rPr>
      </w:pPr>
    </w:p>
    <w:p w:rsidR="008C24A6" w:rsidRDefault="008C24A6" w:rsidP="000B72B5">
      <w:pPr>
        <w:jc w:val="right"/>
        <w:rPr>
          <w:rFonts w:ascii="Times New Roman" w:hAnsi="Times New Roman" w:cs="Times New Roman"/>
          <w:i/>
          <w:sz w:val="28"/>
          <w:szCs w:val="28"/>
        </w:rPr>
      </w:pPr>
    </w:p>
    <w:p w:rsidR="008C24A6" w:rsidRDefault="008C24A6" w:rsidP="000B72B5">
      <w:pPr>
        <w:jc w:val="right"/>
        <w:rPr>
          <w:rFonts w:ascii="Times New Roman" w:hAnsi="Times New Roman" w:cs="Times New Roman"/>
          <w:i/>
          <w:sz w:val="28"/>
          <w:szCs w:val="28"/>
        </w:rPr>
      </w:pPr>
    </w:p>
    <w:p w:rsidR="00582D5A" w:rsidRDefault="00582D5A" w:rsidP="000B72B5">
      <w:pPr>
        <w:jc w:val="right"/>
        <w:rPr>
          <w:rFonts w:ascii="Times New Roman" w:hAnsi="Times New Roman" w:cs="Times New Roman"/>
          <w:i/>
          <w:sz w:val="28"/>
          <w:szCs w:val="28"/>
        </w:rPr>
      </w:pPr>
    </w:p>
    <w:p w:rsidR="00582D5A" w:rsidRDefault="00582D5A" w:rsidP="000B72B5">
      <w:pPr>
        <w:jc w:val="right"/>
        <w:rPr>
          <w:rFonts w:ascii="Times New Roman" w:hAnsi="Times New Roman" w:cs="Times New Roman"/>
          <w:i/>
          <w:sz w:val="28"/>
          <w:szCs w:val="28"/>
        </w:rPr>
      </w:pPr>
    </w:p>
    <w:p w:rsidR="00582D5A" w:rsidRDefault="00582D5A" w:rsidP="000B72B5">
      <w:pPr>
        <w:jc w:val="right"/>
        <w:rPr>
          <w:rFonts w:ascii="Times New Roman" w:hAnsi="Times New Roman" w:cs="Times New Roman"/>
          <w:i/>
          <w:sz w:val="28"/>
          <w:szCs w:val="28"/>
        </w:rPr>
      </w:pPr>
    </w:p>
    <w:p w:rsidR="00582D5A" w:rsidRDefault="00582D5A" w:rsidP="000B72B5">
      <w:pPr>
        <w:jc w:val="right"/>
        <w:rPr>
          <w:rFonts w:ascii="Times New Roman" w:hAnsi="Times New Roman" w:cs="Times New Roman"/>
          <w:i/>
          <w:sz w:val="28"/>
          <w:szCs w:val="28"/>
        </w:rPr>
      </w:pPr>
    </w:p>
    <w:p w:rsidR="00582D5A" w:rsidRDefault="00582D5A" w:rsidP="000B72B5">
      <w:pPr>
        <w:jc w:val="right"/>
        <w:rPr>
          <w:rFonts w:ascii="Times New Roman" w:hAnsi="Times New Roman" w:cs="Times New Roman"/>
          <w:i/>
          <w:sz w:val="28"/>
          <w:szCs w:val="28"/>
        </w:rPr>
      </w:pPr>
    </w:p>
    <w:p w:rsidR="00582D5A" w:rsidRDefault="00582D5A" w:rsidP="000B72B5">
      <w:pPr>
        <w:jc w:val="right"/>
        <w:rPr>
          <w:rFonts w:ascii="Times New Roman" w:hAnsi="Times New Roman" w:cs="Times New Roman"/>
          <w:i/>
          <w:sz w:val="28"/>
          <w:szCs w:val="28"/>
        </w:rPr>
      </w:pPr>
    </w:p>
    <w:p w:rsidR="00461F04" w:rsidRPr="005813A6" w:rsidRDefault="00461F04" w:rsidP="000B72B5">
      <w:pPr>
        <w:jc w:val="right"/>
        <w:rPr>
          <w:rFonts w:ascii="Times New Roman" w:hAnsi="Times New Roman" w:cs="Times New Roman"/>
          <w:i/>
          <w:sz w:val="24"/>
          <w:szCs w:val="24"/>
        </w:rPr>
      </w:pPr>
      <w:r w:rsidRPr="005813A6">
        <w:rPr>
          <w:rFonts w:ascii="Times New Roman" w:hAnsi="Times New Roman" w:cs="Times New Roman"/>
          <w:i/>
          <w:sz w:val="24"/>
          <w:szCs w:val="24"/>
        </w:rPr>
        <w:lastRenderedPageBreak/>
        <w:t>Приложение 1</w:t>
      </w:r>
    </w:p>
    <w:p w:rsidR="005813A6" w:rsidRDefault="005813A6" w:rsidP="005813A6">
      <w:pPr>
        <w:spacing w:before="100" w:beforeAutospacing="1" w:after="100" w:afterAutospacing="1" w:line="240" w:lineRule="auto"/>
        <w:jc w:val="center"/>
        <w:rPr>
          <w:rFonts w:ascii="Times New Roman" w:hAnsi="Times New Roman" w:cs="Times New Roman"/>
          <w:b/>
          <w:sz w:val="24"/>
          <w:szCs w:val="24"/>
        </w:rPr>
      </w:pPr>
      <w:r w:rsidRPr="005813A6">
        <w:rPr>
          <w:rFonts w:ascii="Times New Roman" w:hAnsi="Times New Roman" w:cs="Times New Roman"/>
          <w:b/>
          <w:sz w:val="24"/>
          <w:szCs w:val="24"/>
        </w:rPr>
        <w:t>МКОУ «</w:t>
      </w:r>
      <w:proofErr w:type="spellStart"/>
      <w:r w:rsidRPr="005813A6">
        <w:rPr>
          <w:rFonts w:ascii="Times New Roman" w:hAnsi="Times New Roman" w:cs="Times New Roman"/>
          <w:b/>
          <w:sz w:val="24"/>
          <w:szCs w:val="24"/>
        </w:rPr>
        <w:t>Березовецкая</w:t>
      </w:r>
      <w:proofErr w:type="spellEnd"/>
      <w:r w:rsidRPr="005813A6">
        <w:rPr>
          <w:rFonts w:ascii="Times New Roman" w:hAnsi="Times New Roman" w:cs="Times New Roman"/>
          <w:b/>
          <w:sz w:val="24"/>
          <w:szCs w:val="24"/>
        </w:rPr>
        <w:t xml:space="preserve"> основная общеобразовательная </w:t>
      </w:r>
      <w:proofErr w:type="spellStart"/>
      <w:r w:rsidRPr="005813A6">
        <w:rPr>
          <w:rFonts w:ascii="Times New Roman" w:hAnsi="Times New Roman" w:cs="Times New Roman"/>
          <w:b/>
          <w:sz w:val="24"/>
          <w:szCs w:val="24"/>
        </w:rPr>
        <w:t>щкола</w:t>
      </w:r>
      <w:proofErr w:type="spellEnd"/>
      <w:r w:rsidRPr="005813A6">
        <w:rPr>
          <w:rFonts w:ascii="Times New Roman" w:hAnsi="Times New Roman" w:cs="Times New Roman"/>
          <w:b/>
          <w:sz w:val="24"/>
          <w:szCs w:val="24"/>
        </w:rPr>
        <w:t>»</w:t>
      </w:r>
    </w:p>
    <w:p w:rsidR="005813A6" w:rsidRPr="005813A6" w:rsidRDefault="005813A6" w:rsidP="005813A6">
      <w:pPr>
        <w:spacing w:before="100" w:beforeAutospacing="1" w:after="100" w:afterAutospacing="1" w:line="240" w:lineRule="auto"/>
        <w:jc w:val="center"/>
        <w:rPr>
          <w:rFonts w:ascii="Times New Roman" w:hAnsi="Times New Roman" w:cs="Times New Roman"/>
          <w:b/>
          <w:sz w:val="24"/>
          <w:szCs w:val="24"/>
        </w:rPr>
      </w:pPr>
      <w:proofErr w:type="spellStart"/>
      <w:r>
        <w:rPr>
          <w:rFonts w:ascii="Times New Roman" w:hAnsi="Times New Roman" w:cs="Times New Roman"/>
          <w:b/>
          <w:sz w:val="24"/>
          <w:szCs w:val="24"/>
        </w:rPr>
        <w:t>Поныровского</w:t>
      </w:r>
      <w:proofErr w:type="spellEnd"/>
      <w:r>
        <w:rPr>
          <w:rFonts w:ascii="Times New Roman" w:hAnsi="Times New Roman" w:cs="Times New Roman"/>
          <w:b/>
          <w:sz w:val="24"/>
          <w:szCs w:val="24"/>
        </w:rPr>
        <w:t xml:space="preserve"> района Курской области</w:t>
      </w:r>
    </w:p>
    <w:p w:rsidR="005813A6" w:rsidRPr="005813A6" w:rsidRDefault="005813A6" w:rsidP="005813A6">
      <w:pPr>
        <w:spacing w:before="100" w:beforeAutospacing="1" w:after="100" w:afterAutospacing="1" w:line="240" w:lineRule="auto"/>
        <w:rPr>
          <w:rFonts w:ascii="Times New Roman" w:eastAsia="Times New Roman" w:hAnsi="Times New Roman" w:cs="Times New Roman"/>
          <w:sz w:val="24"/>
          <w:szCs w:val="24"/>
          <w:lang w:eastAsia="ru-RU"/>
        </w:rPr>
      </w:pPr>
      <w:r w:rsidRPr="005813A6">
        <w:rPr>
          <w:rFonts w:ascii="Times New Roman" w:eastAsia="Times New Roman" w:hAnsi="Times New Roman" w:cs="Times New Roman"/>
          <w:noProof/>
          <w:sz w:val="24"/>
          <w:szCs w:val="24"/>
          <w:lang w:eastAsia="ru-RU"/>
        </w:rPr>
        <w:drawing>
          <wp:inline distT="0" distB="0" distL="0" distR="0" wp14:anchorId="5C94AAF0" wp14:editId="4E6E9B6B">
            <wp:extent cx="6124575" cy="6848475"/>
            <wp:effectExtent l="0" t="0" r="9525" b="9525"/>
            <wp:docPr id="4" name="Рисунок 4" descr="C:\Users\HP\Desktop\шко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esktop\школа.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4575" cy="6848475"/>
                    </a:xfrm>
                    <a:prstGeom prst="rect">
                      <a:avLst/>
                    </a:prstGeom>
                    <a:noFill/>
                    <a:ln>
                      <a:noFill/>
                    </a:ln>
                  </pic:spPr>
                </pic:pic>
              </a:graphicData>
            </a:graphic>
          </wp:inline>
        </w:drawing>
      </w:r>
    </w:p>
    <w:p w:rsidR="005813A6" w:rsidRPr="005813A6" w:rsidRDefault="005813A6" w:rsidP="005813A6">
      <w:pPr>
        <w:jc w:val="center"/>
        <w:rPr>
          <w:rFonts w:ascii="Times New Roman" w:hAnsi="Times New Roman" w:cs="Times New Roman"/>
          <w:b/>
          <w:sz w:val="28"/>
          <w:szCs w:val="28"/>
        </w:rPr>
      </w:pPr>
    </w:p>
    <w:p w:rsidR="005813A6" w:rsidRDefault="005813A6" w:rsidP="000B72B5">
      <w:pPr>
        <w:jc w:val="center"/>
        <w:rPr>
          <w:rFonts w:ascii="Times New Roman" w:hAnsi="Times New Roman" w:cs="Times New Roman"/>
          <w:sz w:val="24"/>
          <w:szCs w:val="24"/>
        </w:rPr>
      </w:pPr>
    </w:p>
    <w:p w:rsidR="005813A6" w:rsidRDefault="005813A6" w:rsidP="005813A6">
      <w:pPr>
        <w:rPr>
          <w:rFonts w:ascii="Times New Roman" w:hAnsi="Times New Roman" w:cs="Times New Roman"/>
          <w:sz w:val="24"/>
          <w:szCs w:val="24"/>
        </w:rPr>
      </w:pPr>
    </w:p>
    <w:p w:rsidR="005813A6" w:rsidRDefault="005813A6" w:rsidP="005813A6">
      <w:pPr>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w:t>
      </w:r>
    </w:p>
    <w:p w:rsidR="000B72B5" w:rsidRPr="000B72B5" w:rsidRDefault="000B72B5" w:rsidP="000B72B5">
      <w:pPr>
        <w:jc w:val="center"/>
        <w:rPr>
          <w:rFonts w:ascii="Times New Roman" w:hAnsi="Times New Roman" w:cs="Times New Roman"/>
          <w:sz w:val="24"/>
          <w:szCs w:val="24"/>
        </w:rPr>
      </w:pPr>
      <w:r w:rsidRPr="000B72B5">
        <w:rPr>
          <w:rFonts w:ascii="Times New Roman" w:hAnsi="Times New Roman" w:cs="Times New Roman"/>
          <w:sz w:val="24"/>
          <w:szCs w:val="24"/>
        </w:rPr>
        <w:t>Анкета №1. Процент остроты зрения у учащихся</w:t>
      </w:r>
    </w:p>
    <w:p w:rsidR="00FD013B" w:rsidRPr="000C4233" w:rsidRDefault="00FD013B">
      <w:pPr>
        <w:rPr>
          <w:rFonts w:ascii="Times New Roman" w:hAnsi="Times New Roman" w:cs="Times New Roman"/>
          <w:sz w:val="28"/>
          <w:szCs w:val="28"/>
        </w:rPr>
      </w:pPr>
      <w:r w:rsidRPr="000C4233">
        <w:rPr>
          <w:rFonts w:ascii="Times New Roman" w:hAnsi="Times New Roman" w:cs="Times New Roman"/>
          <w:noProof/>
          <w:sz w:val="28"/>
          <w:szCs w:val="28"/>
          <w:lang w:eastAsia="ru-RU"/>
        </w:rPr>
        <w:drawing>
          <wp:inline distT="0" distB="0" distL="0" distR="0" wp14:anchorId="3AFA3B74" wp14:editId="2CC7963A">
            <wp:extent cx="5905500" cy="3314700"/>
            <wp:effectExtent l="0" t="0" r="57150" b="1905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5A0D20" w:rsidRPr="000C4233">
        <w:rPr>
          <w:rFonts w:ascii="Times New Roman" w:hAnsi="Times New Roman" w:cs="Times New Roman"/>
          <w:sz w:val="28"/>
          <w:szCs w:val="28"/>
        </w:rPr>
        <w:t>\</w:t>
      </w:r>
      <w:r w:rsidR="00766C10" w:rsidRPr="000C4233">
        <w:rPr>
          <w:rFonts w:ascii="Times New Roman" w:hAnsi="Times New Roman" w:cs="Times New Roman"/>
          <w:noProof/>
          <w:sz w:val="28"/>
          <w:szCs w:val="28"/>
          <w:lang w:eastAsia="ru-RU"/>
        </w:rPr>
        <w:drawing>
          <wp:inline distT="0" distB="0" distL="0" distR="0" wp14:anchorId="7FDAF4AD" wp14:editId="0DE9873D">
            <wp:extent cx="6172200" cy="3876675"/>
            <wp:effectExtent l="0" t="0" r="19050" b="9525"/>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A0F04" w:rsidRDefault="00BA0F04">
      <w:pPr>
        <w:rPr>
          <w:rFonts w:ascii="Times New Roman" w:hAnsi="Times New Roman" w:cs="Times New Roman"/>
          <w:sz w:val="28"/>
          <w:szCs w:val="28"/>
        </w:rPr>
      </w:pPr>
    </w:p>
    <w:p w:rsidR="00625850" w:rsidRPr="000C4233" w:rsidRDefault="00625850">
      <w:pPr>
        <w:rPr>
          <w:rFonts w:ascii="Times New Roman" w:hAnsi="Times New Roman" w:cs="Times New Roman"/>
          <w:sz w:val="28"/>
          <w:szCs w:val="28"/>
        </w:rPr>
      </w:pPr>
    </w:p>
    <w:p w:rsidR="005813A6" w:rsidRDefault="005813A6" w:rsidP="00BA0F04">
      <w:pPr>
        <w:jc w:val="right"/>
        <w:rPr>
          <w:rFonts w:ascii="Times New Roman" w:hAnsi="Times New Roman" w:cs="Times New Roman"/>
          <w:i/>
          <w:sz w:val="24"/>
          <w:szCs w:val="24"/>
        </w:rPr>
      </w:pPr>
    </w:p>
    <w:p w:rsidR="00BA0F04" w:rsidRPr="005813A6" w:rsidRDefault="005813A6" w:rsidP="00BA0F04">
      <w:pPr>
        <w:jc w:val="right"/>
        <w:rPr>
          <w:rFonts w:ascii="Times New Roman" w:hAnsi="Times New Roman" w:cs="Times New Roman"/>
          <w:i/>
          <w:sz w:val="24"/>
          <w:szCs w:val="24"/>
        </w:rPr>
      </w:pPr>
      <w:r w:rsidRPr="005813A6">
        <w:rPr>
          <w:rFonts w:ascii="Times New Roman" w:hAnsi="Times New Roman" w:cs="Times New Roman"/>
          <w:i/>
          <w:sz w:val="24"/>
          <w:szCs w:val="24"/>
        </w:rPr>
        <w:lastRenderedPageBreak/>
        <w:t>Приложение 3</w:t>
      </w:r>
    </w:p>
    <w:p w:rsidR="000B72B5" w:rsidRPr="000B72B5" w:rsidRDefault="000B72B5" w:rsidP="000B72B5">
      <w:pPr>
        <w:jc w:val="center"/>
        <w:rPr>
          <w:rFonts w:ascii="Times New Roman" w:hAnsi="Times New Roman" w:cs="Times New Roman"/>
          <w:sz w:val="24"/>
          <w:szCs w:val="24"/>
        </w:rPr>
      </w:pPr>
      <w:r>
        <w:rPr>
          <w:rFonts w:ascii="Times New Roman" w:hAnsi="Times New Roman" w:cs="Times New Roman"/>
          <w:sz w:val="24"/>
          <w:szCs w:val="24"/>
        </w:rPr>
        <w:t>Анкета №2. Количество</w:t>
      </w:r>
      <w:r w:rsidRPr="00765E8E">
        <w:rPr>
          <w:rFonts w:ascii="Times New Roman" w:hAnsi="Times New Roman" w:cs="Times New Roman"/>
          <w:sz w:val="24"/>
          <w:szCs w:val="24"/>
        </w:rPr>
        <w:t xml:space="preserve"> часов, уделяемых детьми испол</w:t>
      </w:r>
      <w:r>
        <w:rPr>
          <w:rFonts w:ascii="Times New Roman" w:hAnsi="Times New Roman" w:cs="Times New Roman"/>
          <w:sz w:val="24"/>
          <w:szCs w:val="24"/>
        </w:rPr>
        <w:t>ьзованию гаджетов</w:t>
      </w:r>
    </w:p>
    <w:p w:rsidR="000B72B5" w:rsidRDefault="000B72B5" w:rsidP="000B72B5">
      <w:pPr>
        <w:jc w:val="center"/>
        <w:rPr>
          <w:rFonts w:ascii="Times New Roman" w:hAnsi="Times New Roman" w:cs="Times New Roman"/>
          <w:sz w:val="24"/>
          <w:szCs w:val="24"/>
        </w:rPr>
      </w:pPr>
      <w:r w:rsidRPr="000C4233">
        <w:rPr>
          <w:rFonts w:ascii="Times New Roman" w:hAnsi="Times New Roman" w:cs="Times New Roman"/>
          <w:noProof/>
          <w:sz w:val="28"/>
          <w:szCs w:val="28"/>
          <w:lang w:eastAsia="ru-RU"/>
        </w:rPr>
        <w:drawing>
          <wp:inline distT="0" distB="0" distL="0" distR="0" wp14:anchorId="2BFABDBD" wp14:editId="4D4DC384">
            <wp:extent cx="5486400" cy="3200400"/>
            <wp:effectExtent l="0" t="0" r="19050" b="1905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B72B5" w:rsidRPr="000B72B5" w:rsidRDefault="000B72B5" w:rsidP="000B72B5">
      <w:pPr>
        <w:jc w:val="center"/>
        <w:rPr>
          <w:rFonts w:ascii="Times New Roman" w:hAnsi="Times New Roman" w:cs="Times New Roman"/>
          <w:sz w:val="24"/>
          <w:szCs w:val="24"/>
        </w:rPr>
      </w:pPr>
    </w:p>
    <w:p w:rsidR="00374520" w:rsidRPr="000C4233" w:rsidRDefault="00374520">
      <w:pPr>
        <w:rPr>
          <w:rFonts w:ascii="Times New Roman" w:hAnsi="Times New Roman" w:cs="Times New Roman"/>
          <w:sz w:val="28"/>
          <w:szCs w:val="28"/>
        </w:rPr>
      </w:pPr>
      <w:r w:rsidRPr="000C4233">
        <w:rPr>
          <w:rFonts w:ascii="Times New Roman" w:hAnsi="Times New Roman" w:cs="Times New Roman"/>
          <w:noProof/>
          <w:sz w:val="28"/>
          <w:szCs w:val="28"/>
          <w:lang w:eastAsia="ru-RU"/>
        </w:rPr>
        <w:drawing>
          <wp:inline distT="0" distB="0" distL="0" distR="0" wp14:anchorId="5253E214" wp14:editId="7714EADC">
            <wp:extent cx="5486400" cy="3200400"/>
            <wp:effectExtent l="0" t="0" r="19050" b="1905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74520" w:rsidRPr="000C4233" w:rsidRDefault="00374520">
      <w:pPr>
        <w:rPr>
          <w:rFonts w:ascii="Times New Roman" w:hAnsi="Times New Roman" w:cs="Times New Roman"/>
          <w:sz w:val="28"/>
          <w:szCs w:val="28"/>
        </w:rPr>
      </w:pPr>
    </w:p>
    <w:p w:rsidR="00374520" w:rsidRPr="000C4233" w:rsidRDefault="00374520">
      <w:pPr>
        <w:rPr>
          <w:rFonts w:ascii="Times New Roman" w:hAnsi="Times New Roman" w:cs="Times New Roman"/>
          <w:sz w:val="28"/>
          <w:szCs w:val="28"/>
        </w:rPr>
      </w:pPr>
    </w:p>
    <w:p w:rsidR="00374520" w:rsidRPr="000C4233" w:rsidRDefault="00374520">
      <w:pPr>
        <w:rPr>
          <w:rFonts w:ascii="Times New Roman" w:hAnsi="Times New Roman" w:cs="Times New Roman"/>
          <w:sz w:val="28"/>
          <w:szCs w:val="28"/>
        </w:rPr>
      </w:pPr>
    </w:p>
    <w:p w:rsidR="000B72B5" w:rsidRDefault="000B72B5" w:rsidP="000B72B5">
      <w:pPr>
        <w:rPr>
          <w:rFonts w:ascii="Times New Roman" w:hAnsi="Times New Roman" w:cs="Times New Roman"/>
          <w:sz w:val="28"/>
          <w:szCs w:val="28"/>
        </w:rPr>
      </w:pPr>
    </w:p>
    <w:p w:rsidR="00BA0F04" w:rsidRDefault="00BA0F04" w:rsidP="000B72B5">
      <w:pPr>
        <w:jc w:val="right"/>
        <w:rPr>
          <w:rFonts w:ascii="Times New Roman" w:hAnsi="Times New Roman" w:cs="Times New Roman"/>
          <w:i/>
          <w:sz w:val="24"/>
          <w:szCs w:val="24"/>
        </w:rPr>
      </w:pPr>
      <w:r w:rsidRPr="009C34A2">
        <w:rPr>
          <w:rFonts w:ascii="Times New Roman" w:hAnsi="Times New Roman" w:cs="Times New Roman"/>
          <w:i/>
          <w:sz w:val="24"/>
          <w:szCs w:val="24"/>
        </w:rPr>
        <w:lastRenderedPageBreak/>
        <w:t xml:space="preserve">Приложение </w:t>
      </w:r>
      <w:r w:rsidR="005813A6">
        <w:rPr>
          <w:rFonts w:ascii="Times New Roman" w:hAnsi="Times New Roman" w:cs="Times New Roman"/>
          <w:i/>
          <w:sz w:val="24"/>
          <w:szCs w:val="24"/>
        </w:rPr>
        <w:t>4</w:t>
      </w:r>
    </w:p>
    <w:p w:rsidR="000B72B5" w:rsidRPr="005813A6" w:rsidRDefault="000B72B5" w:rsidP="000B72B5">
      <w:pPr>
        <w:jc w:val="center"/>
        <w:rPr>
          <w:rFonts w:ascii="Times New Roman" w:hAnsi="Times New Roman" w:cs="Times New Roman"/>
          <w:b/>
          <w:sz w:val="24"/>
          <w:szCs w:val="24"/>
        </w:rPr>
      </w:pPr>
      <w:r w:rsidRPr="005813A6">
        <w:rPr>
          <w:rFonts w:ascii="Times New Roman" w:hAnsi="Times New Roman" w:cs="Times New Roman"/>
          <w:b/>
          <w:sz w:val="24"/>
          <w:szCs w:val="24"/>
        </w:rPr>
        <w:t>Анкетирование</w:t>
      </w:r>
    </w:p>
    <w:p w:rsidR="00A83FCE" w:rsidRPr="009C34A2" w:rsidRDefault="00A83FCE">
      <w:pPr>
        <w:rPr>
          <w:rFonts w:ascii="Times New Roman" w:hAnsi="Times New Roman" w:cs="Times New Roman"/>
          <w:sz w:val="24"/>
          <w:szCs w:val="24"/>
        </w:rPr>
      </w:pPr>
      <w:r w:rsidRPr="009C34A2">
        <w:rPr>
          <w:rFonts w:ascii="Times New Roman" w:hAnsi="Times New Roman" w:cs="Times New Roman"/>
          <w:sz w:val="24"/>
          <w:szCs w:val="24"/>
        </w:rPr>
        <w:t>Для каких целей Вы тратите больше всего времени</w:t>
      </w:r>
      <w:r w:rsidR="00B9269F" w:rsidRPr="009C34A2">
        <w:rPr>
          <w:rFonts w:ascii="Times New Roman" w:hAnsi="Times New Roman" w:cs="Times New Roman"/>
          <w:sz w:val="24"/>
          <w:szCs w:val="24"/>
        </w:rPr>
        <w:t xml:space="preserve"> на гаджеты</w:t>
      </w:r>
      <w:r w:rsidRPr="009C34A2">
        <w:rPr>
          <w:rFonts w:ascii="Times New Roman" w:hAnsi="Times New Roman" w:cs="Times New Roman"/>
          <w:sz w:val="24"/>
          <w:szCs w:val="24"/>
        </w:rPr>
        <w:t>?</w:t>
      </w:r>
    </w:p>
    <w:tbl>
      <w:tblPr>
        <w:tblStyle w:val="aa"/>
        <w:tblW w:w="9928" w:type="dxa"/>
        <w:tblLook w:val="04A0" w:firstRow="1" w:lastRow="0" w:firstColumn="1" w:lastColumn="0" w:noHBand="0" w:noVBand="1"/>
      </w:tblPr>
      <w:tblGrid>
        <w:gridCol w:w="3309"/>
        <w:gridCol w:w="3309"/>
        <w:gridCol w:w="3310"/>
      </w:tblGrid>
      <w:tr w:rsidR="00A83FCE" w:rsidRPr="009C34A2" w:rsidTr="00B9269F">
        <w:trPr>
          <w:trHeight w:val="348"/>
        </w:trPr>
        <w:tc>
          <w:tcPr>
            <w:tcW w:w="3309" w:type="dxa"/>
          </w:tcPr>
          <w:p w:rsidR="00A83FCE" w:rsidRPr="00A5202B" w:rsidRDefault="00A83FCE" w:rsidP="00A5202B">
            <w:pPr>
              <w:jc w:val="center"/>
              <w:rPr>
                <w:rFonts w:ascii="Times New Roman" w:hAnsi="Times New Roman" w:cs="Times New Roman"/>
                <w:b/>
                <w:sz w:val="24"/>
                <w:szCs w:val="24"/>
              </w:rPr>
            </w:pPr>
            <w:r w:rsidRPr="00A5202B">
              <w:rPr>
                <w:rFonts w:ascii="Times New Roman" w:hAnsi="Times New Roman" w:cs="Times New Roman"/>
                <w:b/>
                <w:sz w:val="24"/>
                <w:szCs w:val="24"/>
              </w:rPr>
              <w:t>Вопрос</w:t>
            </w:r>
          </w:p>
        </w:tc>
        <w:tc>
          <w:tcPr>
            <w:tcW w:w="3309" w:type="dxa"/>
          </w:tcPr>
          <w:p w:rsidR="00A83FCE" w:rsidRPr="00A5202B" w:rsidRDefault="00A83FCE" w:rsidP="00A5202B">
            <w:pPr>
              <w:jc w:val="center"/>
              <w:rPr>
                <w:rFonts w:ascii="Times New Roman" w:hAnsi="Times New Roman" w:cs="Times New Roman"/>
                <w:b/>
                <w:sz w:val="24"/>
                <w:szCs w:val="24"/>
              </w:rPr>
            </w:pPr>
            <w:r w:rsidRPr="00A5202B">
              <w:rPr>
                <w:rFonts w:ascii="Times New Roman" w:hAnsi="Times New Roman" w:cs="Times New Roman"/>
                <w:b/>
                <w:sz w:val="24"/>
                <w:szCs w:val="24"/>
              </w:rPr>
              <w:t>Кол-во</w:t>
            </w:r>
          </w:p>
        </w:tc>
        <w:tc>
          <w:tcPr>
            <w:tcW w:w="3310" w:type="dxa"/>
          </w:tcPr>
          <w:p w:rsidR="00A83FCE" w:rsidRPr="00A5202B" w:rsidRDefault="00A83FCE" w:rsidP="00A5202B">
            <w:pPr>
              <w:jc w:val="center"/>
              <w:rPr>
                <w:rFonts w:ascii="Times New Roman" w:hAnsi="Times New Roman" w:cs="Times New Roman"/>
                <w:b/>
                <w:sz w:val="24"/>
                <w:szCs w:val="24"/>
              </w:rPr>
            </w:pPr>
            <w:r w:rsidRPr="00A5202B">
              <w:rPr>
                <w:rFonts w:ascii="Times New Roman" w:hAnsi="Times New Roman" w:cs="Times New Roman"/>
                <w:b/>
                <w:sz w:val="24"/>
                <w:szCs w:val="24"/>
              </w:rPr>
              <w:t>%</w:t>
            </w:r>
          </w:p>
        </w:tc>
      </w:tr>
      <w:tr w:rsidR="00A83FCE" w:rsidRPr="009C34A2" w:rsidTr="00B9269F">
        <w:trPr>
          <w:trHeight w:val="1375"/>
        </w:trPr>
        <w:tc>
          <w:tcPr>
            <w:tcW w:w="3309" w:type="dxa"/>
          </w:tcPr>
          <w:p w:rsidR="00A83FCE" w:rsidRPr="009C34A2" w:rsidRDefault="00A83FCE" w:rsidP="00A83FCE">
            <w:pPr>
              <w:rPr>
                <w:rFonts w:ascii="Times New Roman" w:hAnsi="Times New Roman" w:cs="Times New Roman"/>
                <w:sz w:val="24"/>
                <w:szCs w:val="24"/>
              </w:rPr>
            </w:pPr>
            <w:r w:rsidRPr="009C34A2">
              <w:rPr>
                <w:rFonts w:ascii="Times New Roman" w:hAnsi="Times New Roman" w:cs="Times New Roman"/>
                <w:sz w:val="24"/>
                <w:szCs w:val="24"/>
              </w:rPr>
              <w:t>1.В образовательных целях, помощи выполнения домашнего задания</w:t>
            </w:r>
          </w:p>
        </w:tc>
        <w:tc>
          <w:tcPr>
            <w:tcW w:w="3309" w:type="dxa"/>
          </w:tcPr>
          <w:p w:rsidR="00A83FCE" w:rsidRPr="009C34A2" w:rsidRDefault="00A57C45" w:rsidP="00A5202B">
            <w:pPr>
              <w:jc w:val="center"/>
              <w:rPr>
                <w:rFonts w:ascii="Times New Roman" w:hAnsi="Times New Roman" w:cs="Times New Roman"/>
                <w:sz w:val="24"/>
                <w:szCs w:val="24"/>
              </w:rPr>
            </w:pPr>
            <w:r>
              <w:rPr>
                <w:rFonts w:ascii="Times New Roman" w:hAnsi="Times New Roman" w:cs="Times New Roman"/>
                <w:sz w:val="24"/>
                <w:szCs w:val="24"/>
              </w:rPr>
              <w:t>20</w:t>
            </w:r>
          </w:p>
        </w:tc>
        <w:tc>
          <w:tcPr>
            <w:tcW w:w="3310" w:type="dxa"/>
          </w:tcPr>
          <w:p w:rsidR="00A83FCE" w:rsidRPr="009C34A2" w:rsidRDefault="00A57C45" w:rsidP="00A5202B">
            <w:pPr>
              <w:jc w:val="center"/>
              <w:rPr>
                <w:rFonts w:ascii="Times New Roman" w:hAnsi="Times New Roman" w:cs="Times New Roman"/>
                <w:sz w:val="24"/>
                <w:szCs w:val="24"/>
              </w:rPr>
            </w:pPr>
            <w:r>
              <w:rPr>
                <w:rFonts w:ascii="Times New Roman" w:hAnsi="Times New Roman" w:cs="Times New Roman"/>
                <w:sz w:val="24"/>
                <w:szCs w:val="24"/>
              </w:rPr>
              <w:t>90</w:t>
            </w:r>
            <w:r w:rsidR="00B9269F" w:rsidRPr="009C34A2">
              <w:rPr>
                <w:rFonts w:ascii="Times New Roman" w:hAnsi="Times New Roman" w:cs="Times New Roman"/>
                <w:sz w:val="24"/>
                <w:szCs w:val="24"/>
              </w:rPr>
              <w:t>%</w:t>
            </w:r>
          </w:p>
        </w:tc>
      </w:tr>
      <w:tr w:rsidR="00A83FCE" w:rsidRPr="009C34A2" w:rsidTr="00B9269F">
        <w:trPr>
          <w:trHeight w:val="348"/>
        </w:trPr>
        <w:tc>
          <w:tcPr>
            <w:tcW w:w="3309" w:type="dxa"/>
          </w:tcPr>
          <w:p w:rsidR="00A83FCE" w:rsidRPr="009C34A2" w:rsidRDefault="00A83FCE">
            <w:pPr>
              <w:rPr>
                <w:rFonts w:ascii="Times New Roman" w:hAnsi="Times New Roman" w:cs="Times New Roman"/>
                <w:sz w:val="24"/>
                <w:szCs w:val="24"/>
              </w:rPr>
            </w:pPr>
            <w:r w:rsidRPr="009C34A2">
              <w:rPr>
                <w:rFonts w:ascii="Times New Roman" w:hAnsi="Times New Roman" w:cs="Times New Roman"/>
                <w:sz w:val="24"/>
                <w:szCs w:val="24"/>
              </w:rPr>
              <w:t>2.Для игр</w:t>
            </w:r>
          </w:p>
        </w:tc>
        <w:tc>
          <w:tcPr>
            <w:tcW w:w="3309" w:type="dxa"/>
          </w:tcPr>
          <w:p w:rsidR="00A83FCE" w:rsidRPr="009C34A2" w:rsidRDefault="00A57C45" w:rsidP="00A5202B">
            <w:pPr>
              <w:jc w:val="center"/>
              <w:rPr>
                <w:rFonts w:ascii="Times New Roman" w:hAnsi="Times New Roman" w:cs="Times New Roman"/>
                <w:sz w:val="24"/>
                <w:szCs w:val="24"/>
              </w:rPr>
            </w:pPr>
            <w:r>
              <w:rPr>
                <w:rFonts w:ascii="Times New Roman" w:hAnsi="Times New Roman" w:cs="Times New Roman"/>
                <w:sz w:val="24"/>
                <w:szCs w:val="24"/>
              </w:rPr>
              <w:t>17</w:t>
            </w:r>
          </w:p>
        </w:tc>
        <w:tc>
          <w:tcPr>
            <w:tcW w:w="3310" w:type="dxa"/>
          </w:tcPr>
          <w:p w:rsidR="00A83FCE" w:rsidRPr="009C34A2" w:rsidRDefault="00A57C45" w:rsidP="00A5202B">
            <w:pPr>
              <w:jc w:val="center"/>
              <w:rPr>
                <w:rFonts w:ascii="Times New Roman" w:hAnsi="Times New Roman" w:cs="Times New Roman"/>
                <w:sz w:val="24"/>
                <w:szCs w:val="24"/>
              </w:rPr>
            </w:pPr>
            <w:r>
              <w:rPr>
                <w:rFonts w:ascii="Times New Roman" w:hAnsi="Times New Roman" w:cs="Times New Roman"/>
                <w:sz w:val="24"/>
                <w:szCs w:val="24"/>
              </w:rPr>
              <w:t>77</w:t>
            </w:r>
            <w:r w:rsidR="00B9269F" w:rsidRPr="009C34A2">
              <w:rPr>
                <w:rFonts w:ascii="Times New Roman" w:hAnsi="Times New Roman" w:cs="Times New Roman"/>
                <w:sz w:val="24"/>
                <w:szCs w:val="24"/>
              </w:rPr>
              <w:t>%</w:t>
            </w:r>
          </w:p>
        </w:tc>
      </w:tr>
      <w:tr w:rsidR="00A83FCE" w:rsidRPr="009C34A2" w:rsidTr="00B9269F">
        <w:trPr>
          <w:trHeight w:val="697"/>
        </w:trPr>
        <w:tc>
          <w:tcPr>
            <w:tcW w:w="3309" w:type="dxa"/>
          </w:tcPr>
          <w:p w:rsidR="00A83FCE" w:rsidRPr="009C34A2" w:rsidRDefault="00A83FCE">
            <w:pPr>
              <w:rPr>
                <w:rFonts w:ascii="Times New Roman" w:hAnsi="Times New Roman" w:cs="Times New Roman"/>
                <w:sz w:val="24"/>
                <w:szCs w:val="24"/>
              </w:rPr>
            </w:pPr>
            <w:r w:rsidRPr="009C34A2">
              <w:rPr>
                <w:rFonts w:ascii="Times New Roman" w:hAnsi="Times New Roman" w:cs="Times New Roman"/>
                <w:sz w:val="24"/>
                <w:szCs w:val="24"/>
              </w:rPr>
              <w:t>3.Для просмотров фильмов, видео</w:t>
            </w:r>
          </w:p>
        </w:tc>
        <w:tc>
          <w:tcPr>
            <w:tcW w:w="3309" w:type="dxa"/>
          </w:tcPr>
          <w:p w:rsidR="00A83FCE" w:rsidRPr="009C34A2" w:rsidRDefault="00A57C45" w:rsidP="00A5202B">
            <w:pPr>
              <w:jc w:val="center"/>
              <w:rPr>
                <w:rFonts w:ascii="Times New Roman" w:hAnsi="Times New Roman" w:cs="Times New Roman"/>
                <w:sz w:val="24"/>
                <w:szCs w:val="24"/>
              </w:rPr>
            </w:pPr>
            <w:r>
              <w:rPr>
                <w:rFonts w:ascii="Times New Roman" w:hAnsi="Times New Roman" w:cs="Times New Roman"/>
                <w:sz w:val="24"/>
                <w:szCs w:val="24"/>
              </w:rPr>
              <w:t>15</w:t>
            </w:r>
          </w:p>
        </w:tc>
        <w:tc>
          <w:tcPr>
            <w:tcW w:w="3310" w:type="dxa"/>
          </w:tcPr>
          <w:p w:rsidR="00A83FCE" w:rsidRPr="009C34A2" w:rsidRDefault="00A57C45" w:rsidP="00A5202B">
            <w:pPr>
              <w:jc w:val="center"/>
              <w:rPr>
                <w:rFonts w:ascii="Times New Roman" w:hAnsi="Times New Roman" w:cs="Times New Roman"/>
                <w:sz w:val="24"/>
                <w:szCs w:val="24"/>
              </w:rPr>
            </w:pPr>
            <w:r>
              <w:rPr>
                <w:rFonts w:ascii="Times New Roman" w:hAnsi="Times New Roman" w:cs="Times New Roman"/>
                <w:sz w:val="24"/>
                <w:szCs w:val="24"/>
              </w:rPr>
              <w:t>6</w:t>
            </w:r>
            <w:r w:rsidR="00B9269F" w:rsidRPr="009C34A2">
              <w:rPr>
                <w:rFonts w:ascii="Times New Roman" w:hAnsi="Times New Roman" w:cs="Times New Roman"/>
                <w:sz w:val="24"/>
                <w:szCs w:val="24"/>
              </w:rPr>
              <w:t>8%</w:t>
            </w:r>
          </w:p>
        </w:tc>
      </w:tr>
      <w:tr w:rsidR="00A83FCE" w:rsidRPr="009C34A2" w:rsidTr="00B9269F">
        <w:trPr>
          <w:trHeight w:val="330"/>
        </w:trPr>
        <w:tc>
          <w:tcPr>
            <w:tcW w:w="3309" w:type="dxa"/>
          </w:tcPr>
          <w:p w:rsidR="00A83FCE" w:rsidRPr="009C34A2" w:rsidRDefault="00A83FCE">
            <w:pPr>
              <w:rPr>
                <w:rFonts w:ascii="Times New Roman" w:hAnsi="Times New Roman" w:cs="Times New Roman"/>
                <w:sz w:val="24"/>
                <w:szCs w:val="24"/>
              </w:rPr>
            </w:pPr>
            <w:r w:rsidRPr="009C34A2">
              <w:rPr>
                <w:rFonts w:ascii="Times New Roman" w:hAnsi="Times New Roman" w:cs="Times New Roman"/>
                <w:sz w:val="24"/>
                <w:szCs w:val="24"/>
              </w:rPr>
              <w:t>4.Для чтения</w:t>
            </w:r>
          </w:p>
        </w:tc>
        <w:tc>
          <w:tcPr>
            <w:tcW w:w="3309" w:type="dxa"/>
          </w:tcPr>
          <w:p w:rsidR="00A83FCE" w:rsidRPr="009C34A2" w:rsidRDefault="00A57C45" w:rsidP="00A5202B">
            <w:pPr>
              <w:jc w:val="center"/>
              <w:rPr>
                <w:rFonts w:ascii="Times New Roman" w:hAnsi="Times New Roman" w:cs="Times New Roman"/>
                <w:sz w:val="24"/>
                <w:szCs w:val="24"/>
              </w:rPr>
            </w:pPr>
            <w:r>
              <w:rPr>
                <w:rFonts w:ascii="Times New Roman" w:hAnsi="Times New Roman" w:cs="Times New Roman"/>
                <w:sz w:val="24"/>
                <w:szCs w:val="24"/>
              </w:rPr>
              <w:t>10</w:t>
            </w:r>
          </w:p>
        </w:tc>
        <w:tc>
          <w:tcPr>
            <w:tcW w:w="3310" w:type="dxa"/>
          </w:tcPr>
          <w:p w:rsidR="00A83FCE" w:rsidRPr="009C34A2" w:rsidRDefault="00A57C45" w:rsidP="00A5202B">
            <w:pPr>
              <w:jc w:val="center"/>
              <w:rPr>
                <w:rFonts w:ascii="Times New Roman" w:hAnsi="Times New Roman" w:cs="Times New Roman"/>
                <w:sz w:val="24"/>
                <w:szCs w:val="24"/>
              </w:rPr>
            </w:pPr>
            <w:r>
              <w:rPr>
                <w:rFonts w:ascii="Times New Roman" w:hAnsi="Times New Roman" w:cs="Times New Roman"/>
                <w:sz w:val="24"/>
                <w:szCs w:val="24"/>
              </w:rPr>
              <w:t>45</w:t>
            </w:r>
            <w:r w:rsidR="00B9269F" w:rsidRPr="009C34A2">
              <w:rPr>
                <w:rFonts w:ascii="Times New Roman" w:hAnsi="Times New Roman" w:cs="Times New Roman"/>
                <w:sz w:val="24"/>
                <w:szCs w:val="24"/>
              </w:rPr>
              <w:t>%</w:t>
            </w:r>
          </w:p>
        </w:tc>
      </w:tr>
      <w:tr w:rsidR="00A83FCE" w:rsidRPr="009C34A2" w:rsidTr="00B9269F">
        <w:trPr>
          <w:trHeight w:val="348"/>
        </w:trPr>
        <w:tc>
          <w:tcPr>
            <w:tcW w:w="3309" w:type="dxa"/>
          </w:tcPr>
          <w:p w:rsidR="00A83FCE" w:rsidRPr="009C34A2" w:rsidRDefault="00A83FCE">
            <w:pPr>
              <w:rPr>
                <w:rFonts w:ascii="Times New Roman" w:hAnsi="Times New Roman" w:cs="Times New Roman"/>
                <w:sz w:val="24"/>
                <w:szCs w:val="24"/>
              </w:rPr>
            </w:pPr>
            <w:r w:rsidRPr="009C34A2">
              <w:rPr>
                <w:rFonts w:ascii="Times New Roman" w:hAnsi="Times New Roman" w:cs="Times New Roman"/>
                <w:sz w:val="24"/>
                <w:szCs w:val="24"/>
              </w:rPr>
              <w:t>5.Для связи</w:t>
            </w:r>
          </w:p>
        </w:tc>
        <w:tc>
          <w:tcPr>
            <w:tcW w:w="3309" w:type="dxa"/>
          </w:tcPr>
          <w:p w:rsidR="00A83FCE" w:rsidRPr="009C34A2" w:rsidRDefault="00A57C45" w:rsidP="00A5202B">
            <w:pPr>
              <w:jc w:val="center"/>
              <w:rPr>
                <w:rFonts w:ascii="Times New Roman" w:hAnsi="Times New Roman" w:cs="Times New Roman"/>
                <w:sz w:val="24"/>
                <w:szCs w:val="24"/>
              </w:rPr>
            </w:pPr>
            <w:r>
              <w:rPr>
                <w:rFonts w:ascii="Times New Roman" w:hAnsi="Times New Roman" w:cs="Times New Roman"/>
                <w:sz w:val="24"/>
                <w:szCs w:val="24"/>
              </w:rPr>
              <w:t>22</w:t>
            </w:r>
          </w:p>
        </w:tc>
        <w:tc>
          <w:tcPr>
            <w:tcW w:w="3310" w:type="dxa"/>
          </w:tcPr>
          <w:p w:rsidR="00A83FCE" w:rsidRPr="009C34A2" w:rsidRDefault="00A57C45" w:rsidP="00A5202B">
            <w:pPr>
              <w:jc w:val="center"/>
              <w:rPr>
                <w:rFonts w:ascii="Times New Roman" w:hAnsi="Times New Roman" w:cs="Times New Roman"/>
                <w:sz w:val="24"/>
                <w:szCs w:val="24"/>
              </w:rPr>
            </w:pPr>
            <w:r>
              <w:rPr>
                <w:rFonts w:ascii="Times New Roman" w:hAnsi="Times New Roman" w:cs="Times New Roman"/>
                <w:sz w:val="24"/>
                <w:szCs w:val="24"/>
              </w:rPr>
              <w:t>10</w:t>
            </w:r>
            <w:r w:rsidR="00B9269F" w:rsidRPr="009C34A2">
              <w:rPr>
                <w:rFonts w:ascii="Times New Roman" w:hAnsi="Times New Roman" w:cs="Times New Roman"/>
                <w:sz w:val="24"/>
                <w:szCs w:val="24"/>
              </w:rPr>
              <w:t>0%</w:t>
            </w:r>
          </w:p>
        </w:tc>
      </w:tr>
      <w:tr w:rsidR="00A83FCE" w:rsidRPr="009C34A2" w:rsidTr="00B9269F">
        <w:trPr>
          <w:trHeight w:val="697"/>
        </w:trPr>
        <w:tc>
          <w:tcPr>
            <w:tcW w:w="3309" w:type="dxa"/>
          </w:tcPr>
          <w:p w:rsidR="00A83FCE" w:rsidRPr="009C34A2" w:rsidRDefault="00A83FCE" w:rsidP="00A83FCE">
            <w:pPr>
              <w:rPr>
                <w:rFonts w:ascii="Times New Roman" w:hAnsi="Times New Roman" w:cs="Times New Roman"/>
                <w:sz w:val="24"/>
                <w:szCs w:val="24"/>
              </w:rPr>
            </w:pPr>
            <w:r w:rsidRPr="009C34A2">
              <w:rPr>
                <w:rFonts w:ascii="Times New Roman" w:hAnsi="Times New Roman" w:cs="Times New Roman"/>
                <w:sz w:val="24"/>
                <w:szCs w:val="24"/>
              </w:rPr>
              <w:t>6.Для прослушивания музыки</w:t>
            </w:r>
          </w:p>
        </w:tc>
        <w:tc>
          <w:tcPr>
            <w:tcW w:w="3309" w:type="dxa"/>
          </w:tcPr>
          <w:p w:rsidR="00A83FCE" w:rsidRPr="009C34A2" w:rsidRDefault="00A5202B" w:rsidP="00A5202B">
            <w:pPr>
              <w:tabs>
                <w:tab w:val="left" w:pos="949"/>
              </w:tabs>
              <w:jc w:val="center"/>
              <w:rPr>
                <w:rFonts w:ascii="Times New Roman" w:hAnsi="Times New Roman" w:cs="Times New Roman"/>
                <w:sz w:val="24"/>
                <w:szCs w:val="24"/>
              </w:rPr>
            </w:pPr>
            <w:r>
              <w:rPr>
                <w:rFonts w:ascii="Times New Roman" w:hAnsi="Times New Roman" w:cs="Times New Roman"/>
                <w:sz w:val="24"/>
                <w:szCs w:val="24"/>
              </w:rPr>
              <w:t>16</w:t>
            </w:r>
          </w:p>
        </w:tc>
        <w:tc>
          <w:tcPr>
            <w:tcW w:w="3310" w:type="dxa"/>
          </w:tcPr>
          <w:p w:rsidR="00A83FCE" w:rsidRPr="009C34A2" w:rsidRDefault="00A5202B" w:rsidP="00A5202B">
            <w:pPr>
              <w:jc w:val="center"/>
              <w:rPr>
                <w:rFonts w:ascii="Times New Roman" w:hAnsi="Times New Roman" w:cs="Times New Roman"/>
                <w:sz w:val="24"/>
                <w:szCs w:val="24"/>
              </w:rPr>
            </w:pPr>
            <w:r>
              <w:rPr>
                <w:rFonts w:ascii="Times New Roman" w:hAnsi="Times New Roman" w:cs="Times New Roman"/>
                <w:sz w:val="24"/>
                <w:szCs w:val="24"/>
              </w:rPr>
              <w:t>72</w:t>
            </w:r>
            <w:r w:rsidR="00B9269F" w:rsidRPr="009C34A2">
              <w:rPr>
                <w:rFonts w:ascii="Times New Roman" w:hAnsi="Times New Roman" w:cs="Times New Roman"/>
                <w:sz w:val="24"/>
                <w:szCs w:val="24"/>
              </w:rPr>
              <w:t>%</w:t>
            </w:r>
          </w:p>
        </w:tc>
      </w:tr>
    </w:tbl>
    <w:p w:rsidR="00BA0F04" w:rsidRPr="000C4233" w:rsidRDefault="00BA0F04">
      <w:pPr>
        <w:rPr>
          <w:rFonts w:ascii="Times New Roman" w:hAnsi="Times New Roman" w:cs="Times New Roman"/>
          <w:sz w:val="28"/>
          <w:szCs w:val="28"/>
        </w:rPr>
      </w:pPr>
    </w:p>
    <w:p w:rsidR="00BA0F04" w:rsidRPr="005813A6" w:rsidRDefault="005813A6" w:rsidP="00BA0F04">
      <w:pPr>
        <w:jc w:val="right"/>
        <w:rPr>
          <w:rFonts w:ascii="Times New Roman" w:hAnsi="Times New Roman" w:cs="Times New Roman"/>
          <w:i/>
          <w:sz w:val="24"/>
          <w:szCs w:val="24"/>
        </w:rPr>
      </w:pPr>
      <w:r w:rsidRPr="005813A6">
        <w:rPr>
          <w:rFonts w:ascii="Times New Roman" w:hAnsi="Times New Roman" w:cs="Times New Roman"/>
          <w:i/>
          <w:sz w:val="24"/>
          <w:szCs w:val="24"/>
        </w:rPr>
        <w:t>Приложение 5</w:t>
      </w:r>
    </w:p>
    <w:p w:rsidR="00A57C45" w:rsidRPr="005813A6" w:rsidRDefault="005813A6" w:rsidP="00A57C45">
      <w:pPr>
        <w:jc w:val="center"/>
        <w:rPr>
          <w:rFonts w:ascii="Times New Roman" w:hAnsi="Times New Roman" w:cs="Times New Roman"/>
          <w:b/>
          <w:sz w:val="24"/>
          <w:szCs w:val="24"/>
        </w:rPr>
      </w:pPr>
      <w:r w:rsidRPr="005813A6">
        <w:rPr>
          <w:rFonts w:ascii="Times New Roman" w:hAnsi="Times New Roman" w:cs="Times New Roman"/>
          <w:b/>
          <w:sz w:val="24"/>
          <w:szCs w:val="24"/>
        </w:rPr>
        <w:t>Данные анкетирования в виде диаграммы</w:t>
      </w:r>
    </w:p>
    <w:p w:rsidR="00A57C45" w:rsidRPr="000C4233" w:rsidRDefault="00A57C45" w:rsidP="00BA0F04">
      <w:pPr>
        <w:jc w:val="right"/>
        <w:rPr>
          <w:rFonts w:ascii="Times New Roman" w:hAnsi="Times New Roman" w:cs="Times New Roman"/>
          <w:i/>
          <w:sz w:val="28"/>
          <w:szCs w:val="28"/>
        </w:rPr>
      </w:pPr>
    </w:p>
    <w:p w:rsidR="00F5640C" w:rsidRPr="009C34A2" w:rsidRDefault="00B9269F" w:rsidP="005B6533">
      <w:pPr>
        <w:rPr>
          <w:rFonts w:ascii="Times New Roman" w:hAnsi="Times New Roman" w:cs="Times New Roman"/>
          <w:sz w:val="24"/>
          <w:szCs w:val="24"/>
        </w:rPr>
      </w:pPr>
      <w:r w:rsidRPr="000C4233">
        <w:rPr>
          <w:rFonts w:ascii="Times New Roman" w:hAnsi="Times New Roman" w:cs="Times New Roman"/>
          <w:noProof/>
          <w:sz w:val="28"/>
          <w:szCs w:val="28"/>
          <w:lang w:eastAsia="ru-RU"/>
        </w:rPr>
        <w:drawing>
          <wp:inline distT="0" distB="0" distL="0" distR="0" wp14:anchorId="53756E25" wp14:editId="5B0F5895">
            <wp:extent cx="6314739" cy="4044876"/>
            <wp:effectExtent l="0" t="0" r="10160" b="13335"/>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4C280D" w:rsidRPr="009C34A2">
        <w:rPr>
          <w:noProof/>
          <w:sz w:val="24"/>
          <w:szCs w:val="24"/>
          <w:lang w:eastAsia="ru-RU"/>
        </w:rPr>
        <mc:AlternateContent>
          <mc:Choice Requires="wps">
            <w:drawing>
              <wp:anchor distT="0" distB="0" distL="114300" distR="114300" simplePos="0" relativeHeight="251665408" behindDoc="0" locked="0" layoutInCell="1" allowOverlap="1" wp14:anchorId="29C165C5" wp14:editId="7B6A01CB">
                <wp:simplePos x="0" y="0"/>
                <wp:positionH relativeFrom="column">
                  <wp:posOffset>-973131</wp:posOffset>
                </wp:positionH>
                <wp:positionV relativeFrom="paragraph">
                  <wp:posOffset>1682642</wp:posOffset>
                </wp:positionV>
                <wp:extent cx="1186775" cy="646331"/>
                <wp:effectExtent l="0" t="0" r="0" b="0"/>
                <wp:wrapNone/>
                <wp:docPr id="17" name="Прямоугольник 5"/>
                <wp:cNvGraphicFramePr/>
                <a:graphic xmlns:a="http://schemas.openxmlformats.org/drawingml/2006/main">
                  <a:graphicData uri="http://schemas.microsoft.com/office/word/2010/wordprocessingShape">
                    <wps:wsp>
                      <wps:cNvSpPr/>
                      <wps:spPr>
                        <a:xfrm>
                          <a:off x="0" y="0"/>
                          <a:ext cx="1186775" cy="646331"/>
                        </a:xfrm>
                        <a:prstGeom prst="rect">
                          <a:avLst/>
                        </a:prstGeom>
                      </wps:spPr>
                      <wps:txbx>
                        <w:txbxContent>
                          <w:p w:rsidR="004C280D" w:rsidRPr="00A5202B" w:rsidRDefault="004C280D" w:rsidP="00A5202B">
                            <w:pPr>
                              <w:spacing w:after="0" w:line="240" w:lineRule="auto"/>
                              <w:rPr>
                                <w:rFonts w:eastAsia="Times New Roman"/>
                                <w:sz w:val="36"/>
                              </w:rPr>
                            </w:pPr>
                          </w:p>
                        </w:txbxContent>
                      </wps:txbx>
                      <wps:bodyPr wrap="square">
                        <a:spAutoFit/>
                      </wps:bodyPr>
                    </wps:wsp>
                  </a:graphicData>
                </a:graphic>
                <wp14:sizeRelH relativeFrom="margin">
                  <wp14:pctWidth>0</wp14:pctWidth>
                </wp14:sizeRelH>
              </wp:anchor>
            </w:drawing>
          </mc:Choice>
          <mc:Fallback>
            <w:pict>
              <v:rect id="Прямоугольник 5" o:spid="_x0000_s1026" style="position:absolute;margin-left:-76.6pt;margin-top:132.5pt;width:93.45pt;height:50.9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" filled="f" stroked="f">
                <v:textbox style="mso-fit-shape-to-text:t">
                  <w:txbxContent>
                    <w:p w:rsidR="004C280D" w:rsidRPr="00A5202B" w:rsidRDefault="004C280D" w:rsidP="00A5202B">
                      <w:pPr>
                        <w:spacing w:after="0" w:line="240" w:lineRule="auto"/>
                        <w:rPr>
                          <w:rFonts w:eastAsia="Times New Roman"/>
                          <w:sz w:val="36"/>
                        </w:rPr>
                      </w:pPr>
                    </w:p>
                  </w:txbxContent>
                </v:textbox>
              </v:rect>
            </w:pict>
          </mc:Fallback>
        </mc:AlternateContent>
      </w:r>
      <w:r w:rsidR="004C280D" w:rsidRPr="009C34A2">
        <w:rPr>
          <w:noProof/>
          <w:sz w:val="24"/>
          <w:szCs w:val="24"/>
          <w:lang w:eastAsia="ru-RU"/>
        </w:rPr>
        <mc:AlternateContent>
          <mc:Choice Requires="wps">
            <w:drawing>
              <wp:anchor distT="0" distB="0" distL="114300" distR="114300" simplePos="0" relativeHeight="251663360" behindDoc="0" locked="0" layoutInCell="1" allowOverlap="1" wp14:anchorId="2CD3B0AC" wp14:editId="502D8DED">
                <wp:simplePos x="0" y="0"/>
                <wp:positionH relativeFrom="column">
                  <wp:posOffset>-976292</wp:posOffset>
                </wp:positionH>
                <wp:positionV relativeFrom="paragraph">
                  <wp:posOffset>1212620</wp:posOffset>
                </wp:positionV>
                <wp:extent cx="4745851" cy="369332"/>
                <wp:effectExtent l="0" t="0" r="0" b="0"/>
                <wp:wrapNone/>
                <wp:docPr id="16" name="Прямоугольник 4"/>
                <wp:cNvGraphicFramePr/>
                <a:graphic xmlns:a="http://schemas.openxmlformats.org/drawingml/2006/main">
                  <a:graphicData uri="http://schemas.microsoft.com/office/word/2010/wordprocessingShape">
                    <wps:wsp>
                      <wps:cNvSpPr/>
                      <wps:spPr>
                        <a:xfrm>
                          <a:off x="0" y="0"/>
                          <a:ext cx="4745851" cy="369332"/>
                        </a:xfrm>
                        <a:prstGeom prst="rect">
                          <a:avLst/>
                        </a:prstGeom>
                      </wps:spPr>
                      <wps:txbx>
                        <w:txbxContent>
                          <w:p w:rsidR="004C280D" w:rsidRPr="004C280D" w:rsidRDefault="004C280D" w:rsidP="00A5202B">
                            <w:pPr>
                              <w:spacing w:after="0" w:line="240" w:lineRule="auto"/>
                              <w:rPr>
                                <w:rFonts w:eastAsia="Times New Roman"/>
                                <w:sz w:val="36"/>
                              </w:rPr>
                            </w:pPr>
                          </w:p>
                        </w:txbxContent>
                      </wps:txbx>
                      <wps:bodyPr wrap="none">
                        <a:spAutoFit/>
                      </wps:bodyPr>
                    </wps:wsp>
                  </a:graphicData>
                </a:graphic>
              </wp:anchor>
            </w:drawing>
          </mc:Choice>
          <mc:Fallback>
            <w:pict>
              <v:rect id="Прямоугольник 4" o:spid="_x0000_s1027" style="position:absolute;margin-left:-76.85pt;margin-top:95.5pt;width:373.7pt;height:29.1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" filled="f" stroked="f">
                <v:textbox style="mso-fit-shape-to-text:t">
                  <w:txbxContent>
                    <w:p w:rsidR="004C280D" w:rsidRPr="004C280D" w:rsidRDefault="004C280D" w:rsidP="00A5202B">
                      <w:pPr>
                        <w:spacing w:after="0" w:line="240" w:lineRule="auto"/>
                        <w:rPr>
                          <w:rFonts w:eastAsia="Times New Roman"/>
                          <w:sz w:val="36"/>
                        </w:rPr>
                      </w:pPr>
                    </w:p>
                  </w:txbxContent>
                </v:textbox>
              </v:rect>
            </w:pict>
          </mc:Fallback>
        </mc:AlternateContent>
      </w:r>
    </w:p>
    <w:sectPr w:rsidR="00F5640C" w:rsidRPr="009C34A2">
      <w:footerReference w:type="default" r:id="rId1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919" w:rsidRDefault="00247919" w:rsidP="00491A56">
      <w:pPr>
        <w:spacing w:after="0" w:line="240" w:lineRule="auto"/>
      </w:pPr>
      <w:r>
        <w:separator/>
      </w:r>
    </w:p>
  </w:endnote>
  <w:endnote w:type="continuationSeparator" w:id="0">
    <w:p w:rsidR="00247919" w:rsidRDefault="00247919" w:rsidP="00491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2003342"/>
      <w:docPartObj>
        <w:docPartGallery w:val="Page Numbers (Bottom of Page)"/>
        <w:docPartUnique/>
      </w:docPartObj>
    </w:sdtPr>
    <w:sdtEndPr/>
    <w:sdtContent>
      <w:p w:rsidR="00491A56" w:rsidRDefault="00491A56">
        <w:pPr>
          <w:pStyle w:val="ad"/>
          <w:jc w:val="right"/>
        </w:pPr>
        <w:r>
          <w:fldChar w:fldCharType="begin"/>
        </w:r>
        <w:r>
          <w:instrText>PAGE   \* MERGEFORMAT</w:instrText>
        </w:r>
        <w:r>
          <w:fldChar w:fldCharType="separate"/>
        </w:r>
        <w:r w:rsidR="00EF6F8F">
          <w:rPr>
            <w:noProof/>
          </w:rPr>
          <w:t>18</w:t>
        </w:r>
        <w:r>
          <w:fldChar w:fldCharType="end"/>
        </w:r>
      </w:p>
    </w:sdtContent>
  </w:sdt>
  <w:p w:rsidR="00491A56" w:rsidRDefault="00491A56">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919" w:rsidRDefault="00247919" w:rsidP="00491A56">
      <w:pPr>
        <w:spacing w:after="0" w:line="240" w:lineRule="auto"/>
      </w:pPr>
      <w:r>
        <w:separator/>
      </w:r>
    </w:p>
  </w:footnote>
  <w:footnote w:type="continuationSeparator" w:id="0">
    <w:p w:rsidR="00247919" w:rsidRDefault="00247919" w:rsidP="00491A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8016C"/>
    <w:multiLevelType w:val="hybridMultilevel"/>
    <w:tmpl w:val="E03AA1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2F4CA1"/>
    <w:multiLevelType w:val="hybridMultilevel"/>
    <w:tmpl w:val="E0A00EA4"/>
    <w:lvl w:ilvl="0" w:tplc="FA44BA0C">
      <w:start w:val="1"/>
      <w:numFmt w:val="bullet"/>
      <w:lvlText w:val="•"/>
      <w:lvlJc w:val="left"/>
      <w:pPr>
        <w:tabs>
          <w:tab w:val="num" w:pos="720"/>
        </w:tabs>
        <w:ind w:left="720" w:hanging="360"/>
      </w:pPr>
      <w:rPr>
        <w:rFonts w:ascii="Arial" w:hAnsi="Arial" w:hint="default"/>
      </w:rPr>
    </w:lvl>
    <w:lvl w:ilvl="1" w:tplc="12885BE8" w:tentative="1">
      <w:start w:val="1"/>
      <w:numFmt w:val="bullet"/>
      <w:lvlText w:val="•"/>
      <w:lvlJc w:val="left"/>
      <w:pPr>
        <w:tabs>
          <w:tab w:val="num" w:pos="1440"/>
        </w:tabs>
        <w:ind w:left="1440" w:hanging="360"/>
      </w:pPr>
      <w:rPr>
        <w:rFonts w:ascii="Arial" w:hAnsi="Arial" w:hint="default"/>
      </w:rPr>
    </w:lvl>
    <w:lvl w:ilvl="2" w:tplc="629430FC" w:tentative="1">
      <w:start w:val="1"/>
      <w:numFmt w:val="bullet"/>
      <w:lvlText w:val="•"/>
      <w:lvlJc w:val="left"/>
      <w:pPr>
        <w:tabs>
          <w:tab w:val="num" w:pos="2160"/>
        </w:tabs>
        <w:ind w:left="2160" w:hanging="360"/>
      </w:pPr>
      <w:rPr>
        <w:rFonts w:ascii="Arial" w:hAnsi="Arial" w:hint="default"/>
      </w:rPr>
    </w:lvl>
    <w:lvl w:ilvl="3" w:tplc="A50E76F8" w:tentative="1">
      <w:start w:val="1"/>
      <w:numFmt w:val="bullet"/>
      <w:lvlText w:val="•"/>
      <w:lvlJc w:val="left"/>
      <w:pPr>
        <w:tabs>
          <w:tab w:val="num" w:pos="2880"/>
        </w:tabs>
        <w:ind w:left="2880" w:hanging="360"/>
      </w:pPr>
      <w:rPr>
        <w:rFonts w:ascii="Arial" w:hAnsi="Arial" w:hint="default"/>
      </w:rPr>
    </w:lvl>
    <w:lvl w:ilvl="4" w:tplc="70FC031C" w:tentative="1">
      <w:start w:val="1"/>
      <w:numFmt w:val="bullet"/>
      <w:lvlText w:val="•"/>
      <w:lvlJc w:val="left"/>
      <w:pPr>
        <w:tabs>
          <w:tab w:val="num" w:pos="3600"/>
        </w:tabs>
        <w:ind w:left="3600" w:hanging="360"/>
      </w:pPr>
      <w:rPr>
        <w:rFonts w:ascii="Arial" w:hAnsi="Arial" w:hint="default"/>
      </w:rPr>
    </w:lvl>
    <w:lvl w:ilvl="5" w:tplc="9E5465C6" w:tentative="1">
      <w:start w:val="1"/>
      <w:numFmt w:val="bullet"/>
      <w:lvlText w:val="•"/>
      <w:lvlJc w:val="left"/>
      <w:pPr>
        <w:tabs>
          <w:tab w:val="num" w:pos="4320"/>
        </w:tabs>
        <w:ind w:left="4320" w:hanging="360"/>
      </w:pPr>
      <w:rPr>
        <w:rFonts w:ascii="Arial" w:hAnsi="Arial" w:hint="default"/>
      </w:rPr>
    </w:lvl>
    <w:lvl w:ilvl="6" w:tplc="D696CA4E" w:tentative="1">
      <w:start w:val="1"/>
      <w:numFmt w:val="bullet"/>
      <w:lvlText w:val="•"/>
      <w:lvlJc w:val="left"/>
      <w:pPr>
        <w:tabs>
          <w:tab w:val="num" w:pos="5040"/>
        </w:tabs>
        <w:ind w:left="5040" w:hanging="360"/>
      </w:pPr>
      <w:rPr>
        <w:rFonts w:ascii="Arial" w:hAnsi="Arial" w:hint="default"/>
      </w:rPr>
    </w:lvl>
    <w:lvl w:ilvl="7" w:tplc="CE2AAF42" w:tentative="1">
      <w:start w:val="1"/>
      <w:numFmt w:val="bullet"/>
      <w:lvlText w:val="•"/>
      <w:lvlJc w:val="left"/>
      <w:pPr>
        <w:tabs>
          <w:tab w:val="num" w:pos="5760"/>
        </w:tabs>
        <w:ind w:left="5760" w:hanging="360"/>
      </w:pPr>
      <w:rPr>
        <w:rFonts w:ascii="Arial" w:hAnsi="Arial" w:hint="default"/>
      </w:rPr>
    </w:lvl>
    <w:lvl w:ilvl="8" w:tplc="0ECAAD98" w:tentative="1">
      <w:start w:val="1"/>
      <w:numFmt w:val="bullet"/>
      <w:lvlText w:val="•"/>
      <w:lvlJc w:val="left"/>
      <w:pPr>
        <w:tabs>
          <w:tab w:val="num" w:pos="6480"/>
        </w:tabs>
        <w:ind w:left="6480" w:hanging="360"/>
      </w:pPr>
      <w:rPr>
        <w:rFonts w:ascii="Arial" w:hAnsi="Arial" w:hint="default"/>
      </w:rPr>
    </w:lvl>
  </w:abstractNum>
  <w:abstractNum w:abstractNumId="2">
    <w:nsid w:val="16F97F8F"/>
    <w:multiLevelType w:val="hybridMultilevel"/>
    <w:tmpl w:val="A6685B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A9786C"/>
    <w:multiLevelType w:val="multilevel"/>
    <w:tmpl w:val="25744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D702A6"/>
    <w:multiLevelType w:val="hybridMultilevel"/>
    <w:tmpl w:val="AE72EE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8881F9B"/>
    <w:multiLevelType w:val="hybridMultilevel"/>
    <w:tmpl w:val="735892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862F61"/>
    <w:multiLevelType w:val="hybridMultilevel"/>
    <w:tmpl w:val="A4500D48"/>
    <w:lvl w:ilvl="0" w:tplc="E0BE5572">
      <w:start w:val="1"/>
      <w:numFmt w:val="bullet"/>
      <w:lvlText w:val="•"/>
      <w:lvlJc w:val="left"/>
      <w:pPr>
        <w:tabs>
          <w:tab w:val="num" w:pos="720"/>
        </w:tabs>
        <w:ind w:left="720" w:hanging="360"/>
      </w:pPr>
      <w:rPr>
        <w:rFonts w:ascii="Arial" w:hAnsi="Arial" w:hint="default"/>
      </w:rPr>
    </w:lvl>
    <w:lvl w:ilvl="1" w:tplc="5100E4F6" w:tentative="1">
      <w:start w:val="1"/>
      <w:numFmt w:val="bullet"/>
      <w:lvlText w:val="•"/>
      <w:lvlJc w:val="left"/>
      <w:pPr>
        <w:tabs>
          <w:tab w:val="num" w:pos="1440"/>
        </w:tabs>
        <w:ind w:left="1440" w:hanging="360"/>
      </w:pPr>
      <w:rPr>
        <w:rFonts w:ascii="Arial" w:hAnsi="Arial" w:hint="default"/>
      </w:rPr>
    </w:lvl>
    <w:lvl w:ilvl="2" w:tplc="32E4BCD6" w:tentative="1">
      <w:start w:val="1"/>
      <w:numFmt w:val="bullet"/>
      <w:lvlText w:val="•"/>
      <w:lvlJc w:val="left"/>
      <w:pPr>
        <w:tabs>
          <w:tab w:val="num" w:pos="2160"/>
        </w:tabs>
        <w:ind w:left="2160" w:hanging="360"/>
      </w:pPr>
      <w:rPr>
        <w:rFonts w:ascii="Arial" w:hAnsi="Arial" w:hint="default"/>
      </w:rPr>
    </w:lvl>
    <w:lvl w:ilvl="3" w:tplc="18B071D0" w:tentative="1">
      <w:start w:val="1"/>
      <w:numFmt w:val="bullet"/>
      <w:lvlText w:val="•"/>
      <w:lvlJc w:val="left"/>
      <w:pPr>
        <w:tabs>
          <w:tab w:val="num" w:pos="2880"/>
        </w:tabs>
        <w:ind w:left="2880" w:hanging="360"/>
      </w:pPr>
      <w:rPr>
        <w:rFonts w:ascii="Arial" w:hAnsi="Arial" w:hint="default"/>
      </w:rPr>
    </w:lvl>
    <w:lvl w:ilvl="4" w:tplc="C3B6CF44" w:tentative="1">
      <w:start w:val="1"/>
      <w:numFmt w:val="bullet"/>
      <w:lvlText w:val="•"/>
      <w:lvlJc w:val="left"/>
      <w:pPr>
        <w:tabs>
          <w:tab w:val="num" w:pos="3600"/>
        </w:tabs>
        <w:ind w:left="3600" w:hanging="360"/>
      </w:pPr>
      <w:rPr>
        <w:rFonts w:ascii="Arial" w:hAnsi="Arial" w:hint="default"/>
      </w:rPr>
    </w:lvl>
    <w:lvl w:ilvl="5" w:tplc="0DD29934" w:tentative="1">
      <w:start w:val="1"/>
      <w:numFmt w:val="bullet"/>
      <w:lvlText w:val="•"/>
      <w:lvlJc w:val="left"/>
      <w:pPr>
        <w:tabs>
          <w:tab w:val="num" w:pos="4320"/>
        </w:tabs>
        <w:ind w:left="4320" w:hanging="360"/>
      </w:pPr>
      <w:rPr>
        <w:rFonts w:ascii="Arial" w:hAnsi="Arial" w:hint="default"/>
      </w:rPr>
    </w:lvl>
    <w:lvl w:ilvl="6" w:tplc="E95C1AC4" w:tentative="1">
      <w:start w:val="1"/>
      <w:numFmt w:val="bullet"/>
      <w:lvlText w:val="•"/>
      <w:lvlJc w:val="left"/>
      <w:pPr>
        <w:tabs>
          <w:tab w:val="num" w:pos="5040"/>
        </w:tabs>
        <w:ind w:left="5040" w:hanging="360"/>
      </w:pPr>
      <w:rPr>
        <w:rFonts w:ascii="Arial" w:hAnsi="Arial" w:hint="default"/>
      </w:rPr>
    </w:lvl>
    <w:lvl w:ilvl="7" w:tplc="19181F30" w:tentative="1">
      <w:start w:val="1"/>
      <w:numFmt w:val="bullet"/>
      <w:lvlText w:val="•"/>
      <w:lvlJc w:val="left"/>
      <w:pPr>
        <w:tabs>
          <w:tab w:val="num" w:pos="5760"/>
        </w:tabs>
        <w:ind w:left="5760" w:hanging="360"/>
      </w:pPr>
      <w:rPr>
        <w:rFonts w:ascii="Arial" w:hAnsi="Arial" w:hint="default"/>
      </w:rPr>
    </w:lvl>
    <w:lvl w:ilvl="8" w:tplc="B8CE3FAC" w:tentative="1">
      <w:start w:val="1"/>
      <w:numFmt w:val="bullet"/>
      <w:lvlText w:val="•"/>
      <w:lvlJc w:val="left"/>
      <w:pPr>
        <w:tabs>
          <w:tab w:val="num" w:pos="6480"/>
        </w:tabs>
        <w:ind w:left="6480" w:hanging="360"/>
      </w:pPr>
      <w:rPr>
        <w:rFonts w:ascii="Arial" w:hAnsi="Arial" w:hint="default"/>
      </w:rPr>
    </w:lvl>
  </w:abstractNum>
  <w:abstractNum w:abstractNumId="7">
    <w:nsid w:val="29C40DA8"/>
    <w:multiLevelType w:val="multilevel"/>
    <w:tmpl w:val="149AA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212D70"/>
    <w:multiLevelType w:val="hybridMultilevel"/>
    <w:tmpl w:val="2C9A5A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2DB1176"/>
    <w:multiLevelType w:val="hybridMultilevel"/>
    <w:tmpl w:val="EFE82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E7108A2"/>
    <w:multiLevelType w:val="hybridMultilevel"/>
    <w:tmpl w:val="E3641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B4F2025"/>
    <w:multiLevelType w:val="multilevel"/>
    <w:tmpl w:val="C77EA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BC2748C"/>
    <w:multiLevelType w:val="hybridMultilevel"/>
    <w:tmpl w:val="10EC6F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C5C116B"/>
    <w:multiLevelType w:val="hybridMultilevel"/>
    <w:tmpl w:val="EA66E760"/>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64D918E2"/>
    <w:multiLevelType w:val="hybridMultilevel"/>
    <w:tmpl w:val="62E68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8846E4E"/>
    <w:multiLevelType w:val="hybridMultilevel"/>
    <w:tmpl w:val="0060DB42"/>
    <w:lvl w:ilvl="0" w:tplc="02D861B0">
      <w:start w:val="1"/>
      <w:numFmt w:val="bullet"/>
      <w:lvlText w:val="•"/>
      <w:lvlJc w:val="left"/>
      <w:pPr>
        <w:tabs>
          <w:tab w:val="num" w:pos="720"/>
        </w:tabs>
        <w:ind w:left="720" w:hanging="360"/>
      </w:pPr>
      <w:rPr>
        <w:rFonts w:ascii="Arial" w:hAnsi="Arial" w:hint="default"/>
      </w:rPr>
    </w:lvl>
    <w:lvl w:ilvl="1" w:tplc="2D64CA50" w:tentative="1">
      <w:start w:val="1"/>
      <w:numFmt w:val="bullet"/>
      <w:lvlText w:val="•"/>
      <w:lvlJc w:val="left"/>
      <w:pPr>
        <w:tabs>
          <w:tab w:val="num" w:pos="1440"/>
        </w:tabs>
        <w:ind w:left="1440" w:hanging="360"/>
      </w:pPr>
      <w:rPr>
        <w:rFonts w:ascii="Arial" w:hAnsi="Arial" w:hint="default"/>
      </w:rPr>
    </w:lvl>
    <w:lvl w:ilvl="2" w:tplc="06E25B96" w:tentative="1">
      <w:start w:val="1"/>
      <w:numFmt w:val="bullet"/>
      <w:lvlText w:val="•"/>
      <w:lvlJc w:val="left"/>
      <w:pPr>
        <w:tabs>
          <w:tab w:val="num" w:pos="2160"/>
        </w:tabs>
        <w:ind w:left="2160" w:hanging="360"/>
      </w:pPr>
      <w:rPr>
        <w:rFonts w:ascii="Arial" w:hAnsi="Arial" w:hint="default"/>
      </w:rPr>
    </w:lvl>
    <w:lvl w:ilvl="3" w:tplc="F0D0F14E" w:tentative="1">
      <w:start w:val="1"/>
      <w:numFmt w:val="bullet"/>
      <w:lvlText w:val="•"/>
      <w:lvlJc w:val="left"/>
      <w:pPr>
        <w:tabs>
          <w:tab w:val="num" w:pos="2880"/>
        </w:tabs>
        <w:ind w:left="2880" w:hanging="360"/>
      </w:pPr>
      <w:rPr>
        <w:rFonts w:ascii="Arial" w:hAnsi="Arial" w:hint="default"/>
      </w:rPr>
    </w:lvl>
    <w:lvl w:ilvl="4" w:tplc="FEBCFC62" w:tentative="1">
      <w:start w:val="1"/>
      <w:numFmt w:val="bullet"/>
      <w:lvlText w:val="•"/>
      <w:lvlJc w:val="left"/>
      <w:pPr>
        <w:tabs>
          <w:tab w:val="num" w:pos="3600"/>
        </w:tabs>
        <w:ind w:left="3600" w:hanging="360"/>
      </w:pPr>
      <w:rPr>
        <w:rFonts w:ascii="Arial" w:hAnsi="Arial" w:hint="default"/>
      </w:rPr>
    </w:lvl>
    <w:lvl w:ilvl="5" w:tplc="0964C43A" w:tentative="1">
      <w:start w:val="1"/>
      <w:numFmt w:val="bullet"/>
      <w:lvlText w:val="•"/>
      <w:lvlJc w:val="left"/>
      <w:pPr>
        <w:tabs>
          <w:tab w:val="num" w:pos="4320"/>
        </w:tabs>
        <w:ind w:left="4320" w:hanging="360"/>
      </w:pPr>
      <w:rPr>
        <w:rFonts w:ascii="Arial" w:hAnsi="Arial" w:hint="default"/>
      </w:rPr>
    </w:lvl>
    <w:lvl w:ilvl="6" w:tplc="9E62B55A" w:tentative="1">
      <w:start w:val="1"/>
      <w:numFmt w:val="bullet"/>
      <w:lvlText w:val="•"/>
      <w:lvlJc w:val="left"/>
      <w:pPr>
        <w:tabs>
          <w:tab w:val="num" w:pos="5040"/>
        </w:tabs>
        <w:ind w:left="5040" w:hanging="360"/>
      </w:pPr>
      <w:rPr>
        <w:rFonts w:ascii="Arial" w:hAnsi="Arial" w:hint="default"/>
      </w:rPr>
    </w:lvl>
    <w:lvl w:ilvl="7" w:tplc="C2084076" w:tentative="1">
      <w:start w:val="1"/>
      <w:numFmt w:val="bullet"/>
      <w:lvlText w:val="•"/>
      <w:lvlJc w:val="left"/>
      <w:pPr>
        <w:tabs>
          <w:tab w:val="num" w:pos="5760"/>
        </w:tabs>
        <w:ind w:left="5760" w:hanging="360"/>
      </w:pPr>
      <w:rPr>
        <w:rFonts w:ascii="Arial" w:hAnsi="Arial" w:hint="default"/>
      </w:rPr>
    </w:lvl>
    <w:lvl w:ilvl="8" w:tplc="7318F5A8" w:tentative="1">
      <w:start w:val="1"/>
      <w:numFmt w:val="bullet"/>
      <w:lvlText w:val="•"/>
      <w:lvlJc w:val="left"/>
      <w:pPr>
        <w:tabs>
          <w:tab w:val="num" w:pos="6480"/>
        </w:tabs>
        <w:ind w:left="6480" w:hanging="360"/>
      </w:pPr>
      <w:rPr>
        <w:rFonts w:ascii="Arial" w:hAnsi="Arial" w:hint="default"/>
      </w:rPr>
    </w:lvl>
  </w:abstractNum>
  <w:abstractNum w:abstractNumId="16">
    <w:nsid w:val="69D56BA0"/>
    <w:multiLevelType w:val="multilevel"/>
    <w:tmpl w:val="4D925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E2D16C1"/>
    <w:multiLevelType w:val="hybridMultilevel"/>
    <w:tmpl w:val="4D72A23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6ED10874"/>
    <w:multiLevelType w:val="hybridMultilevel"/>
    <w:tmpl w:val="91E8D3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09270CF"/>
    <w:multiLevelType w:val="hybridMultilevel"/>
    <w:tmpl w:val="FDA090C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72782E34"/>
    <w:multiLevelType w:val="hybridMultilevel"/>
    <w:tmpl w:val="6450DA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77923F9"/>
    <w:multiLevelType w:val="hybridMultilevel"/>
    <w:tmpl w:val="E9A8853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C5C3976"/>
    <w:multiLevelType w:val="hybridMultilevel"/>
    <w:tmpl w:val="58005D14"/>
    <w:lvl w:ilvl="0" w:tplc="2BF2436A">
      <w:start w:val="1"/>
      <w:numFmt w:val="bullet"/>
      <w:lvlText w:val="•"/>
      <w:lvlJc w:val="left"/>
      <w:pPr>
        <w:tabs>
          <w:tab w:val="num" w:pos="720"/>
        </w:tabs>
        <w:ind w:left="720" w:hanging="360"/>
      </w:pPr>
      <w:rPr>
        <w:rFonts w:ascii="Arial" w:hAnsi="Arial" w:hint="default"/>
      </w:rPr>
    </w:lvl>
    <w:lvl w:ilvl="1" w:tplc="A57C3300" w:tentative="1">
      <w:start w:val="1"/>
      <w:numFmt w:val="bullet"/>
      <w:lvlText w:val="•"/>
      <w:lvlJc w:val="left"/>
      <w:pPr>
        <w:tabs>
          <w:tab w:val="num" w:pos="1440"/>
        </w:tabs>
        <w:ind w:left="1440" w:hanging="360"/>
      </w:pPr>
      <w:rPr>
        <w:rFonts w:ascii="Arial" w:hAnsi="Arial" w:hint="default"/>
      </w:rPr>
    </w:lvl>
    <w:lvl w:ilvl="2" w:tplc="F4C01FE8" w:tentative="1">
      <w:start w:val="1"/>
      <w:numFmt w:val="bullet"/>
      <w:lvlText w:val="•"/>
      <w:lvlJc w:val="left"/>
      <w:pPr>
        <w:tabs>
          <w:tab w:val="num" w:pos="2160"/>
        </w:tabs>
        <w:ind w:left="2160" w:hanging="360"/>
      </w:pPr>
      <w:rPr>
        <w:rFonts w:ascii="Arial" w:hAnsi="Arial" w:hint="default"/>
      </w:rPr>
    </w:lvl>
    <w:lvl w:ilvl="3" w:tplc="61403B94" w:tentative="1">
      <w:start w:val="1"/>
      <w:numFmt w:val="bullet"/>
      <w:lvlText w:val="•"/>
      <w:lvlJc w:val="left"/>
      <w:pPr>
        <w:tabs>
          <w:tab w:val="num" w:pos="2880"/>
        </w:tabs>
        <w:ind w:left="2880" w:hanging="360"/>
      </w:pPr>
      <w:rPr>
        <w:rFonts w:ascii="Arial" w:hAnsi="Arial" w:hint="default"/>
      </w:rPr>
    </w:lvl>
    <w:lvl w:ilvl="4" w:tplc="2FC4C71A" w:tentative="1">
      <w:start w:val="1"/>
      <w:numFmt w:val="bullet"/>
      <w:lvlText w:val="•"/>
      <w:lvlJc w:val="left"/>
      <w:pPr>
        <w:tabs>
          <w:tab w:val="num" w:pos="3600"/>
        </w:tabs>
        <w:ind w:left="3600" w:hanging="360"/>
      </w:pPr>
      <w:rPr>
        <w:rFonts w:ascii="Arial" w:hAnsi="Arial" w:hint="default"/>
      </w:rPr>
    </w:lvl>
    <w:lvl w:ilvl="5" w:tplc="E208D65A" w:tentative="1">
      <w:start w:val="1"/>
      <w:numFmt w:val="bullet"/>
      <w:lvlText w:val="•"/>
      <w:lvlJc w:val="left"/>
      <w:pPr>
        <w:tabs>
          <w:tab w:val="num" w:pos="4320"/>
        </w:tabs>
        <w:ind w:left="4320" w:hanging="360"/>
      </w:pPr>
      <w:rPr>
        <w:rFonts w:ascii="Arial" w:hAnsi="Arial" w:hint="default"/>
      </w:rPr>
    </w:lvl>
    <w:lvl w:ilvl="6" w:tplc="B64C04EA" w:tentative="1">
      <w:start w:val="1"/>
      <w:numFmt w:val="bullet"/>
      <w:lvlText w:val="•"/>
      <w:lvlJc w:val="left"/>
      <w:pPr>
        <w:tabs>
          <w:tab w:val="num" w:pos="5040"/>
        </w:tabs>
        <w:ind w:left="5040" w:hanging="360"/>
      </w:pPr>
      <w:rPr>
        <w:rFonts w:ascii="Arial" w:hAnsi="Arial" w:hint="default"/>
      </w:rPr>
    </w:lvl>
    <w:lvl w:ilvl="7" w:tplc="DB7CAE70" w:tentative="1">
      <w:start w:val="1"/>
      <w:numFmt w:val="bullet"/>
      <w:lvlText w:val="•"/>
      <w:lvlJc w:val="left"/>
      <w:pPr>
        <w:tabs>
          <w:tab w:val="num" w:pos="5760"/>
        </w:tabs>
        <w:ind w:left="5760" w:hanging="360"/>
      </w:pPr>
      <w:rPr>
        <w:rFonts w:ascii="Arial" w:hAnsi="Arial" w:hint="default"/>
      </w:rPr>
    </w:lvl>
    <w:lvl w:ilvl="8" w:tplc="99D4D668"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5"/>
  </w:num>
  <w:num w:numId="3">
    <w:abstractNumId w:val="16"/>
  </w:num>
  <w:num w:numId="4">
    <w:abstractNumId w:val="19"/>
  </w:num>
  <w:num w:numId="5">
    <w:abstractNumId w:val="10"/>
  </w:num>
  <w:num w:numId="6">
    <w:abstractNumId w:val="2"/>
  </w:num>
  <w:num w:numId="7">
    <w:abstractNumId w:val="7"/>
  </w:num>
  <w:num w:numId="8">
    <w:abstractNumId w:val="0"/>
  </w:num>
  <w:num w:numId="9">
    <w:abstractNumId w:val="18"/>
  </w:num>
  <w:num w:numId="10">
    <w:abstractNumId w:val="13"/>
  </w:num>
  <w:num w:numId="11">
    <w:abstractNumId w:val="8"/>
  </w:num>
  <w:num w:numId="12">
    <w:abstractNumId w:val="21"/>
  </w:num>
  <w:num w:numId="13">
    <w:abstractNumId w:val="3"/>
  </w:num>
  <w:num w:numId="14">
    <w:abstractNumId w:val="12"/>
  </w:num>
  <w:num w:numId="15">
    <w:abstractNumId w:val="20"/>
  </w:num>
  <w:num w:numId="16">
    <w:abstractNumId w:val="4"/>
  </w:num>
  <w:num w:numId="17">
    <w:abstractNumId w:val="17"/>
  </w:num>
  <w:num w:numId="18">
    <w:abstractNumId w:val="22"/>
  </w:num>
  <w:num w:numId="19">
    <w:abstractNumId w:val="15"/>
  </w:num>
  <w:num w:numId="20">
    <w:abstractNumId w:val="1"/>
  </w:num>
  <w:num w:numId="21">
    <w:abstractNumId w:val="6"/>
  </w:num>
  <w:num w:numId="22">
    <w:abstractNumId w:val="1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D98"/>
    <w:rsid w:val="000321A6"/>
    <w:rsid w:val="000522DA"/>
    <w:rsid w:val="000546DA"/>
    <w:rsid w:val="0006110E"/>
    <w:rsid w:val="000B72B5"/>
    <w:rsid w:val="000C0763"/>
    <w:rsid w:val="000C4233"/>
    <w:rsid w:val="000E3A45"/>
    <w:rsid w:val="00114D96"/>
    <w:rsid w:val="00164D98"/>
    <w:rsid w:val="001B39B2"/>
    <w:rsid w:val="002012DF"/>
    <w:rsid w:val="002316AB"/>
    <w:rsid w:val="00246D35"/>
    <w:rsid w:val="00247919"/>
    <w:rsid w:val="00263FB0"/>
    <w:rsid w:val="002B3143"/>
    <w:rsid w:val="002F1A1C"/>
    <w:rsid w:val="00327887"/>
    <w:rsid w:val="00336C14"/>
    <w:rsid w:val="00363B5A"/>
    <w:rsid w:val="00374520"/>
    <w:rsid w:val="003A18F6"/>
    <w:rsid w:val="003C16E0"/>
    <w:rsid w:val="00410027"/>
    <w:rsid w:val="004612E2"/>
    <w:rsid w:val="00461F04"/>
    <w:rsid w:val="00475D99"/>
    <w:rsid w:val="00491A56"/>
    <w:rsid w:val="00491D1B"/>
    <w:rsid w:val="004C1A4A"/>
    <w:rsid w:val="004C280D"/>
    <w:rsid w:val="004E2F99"/>
    <w:rsid w:val="00543D72"/>
    <w:rsid w:val="0057581C"/>
    <w:rsid w:val="005813A6"/>
    <w:rsid w:val="00582D5A"/>
    <w:rsid w:val="005854EC"/>
    <w:rsid w:val="00586900"/>
    <w:rsid w:val="005A0D20"/>
    <w:rsid w:val="005B6533"/>
    <w:rsid w:val="005D0ABF"/>
    <w:rsid w:val="00624AC0"/>
    <w:rsid w:val="00625850"/>
    <w:rsid w:val="00655B7A"/>
    <w:rsid w:val="006D7271"/>
    <w:rsid w:val="00713E97"/>
    <w:rsid w:val="007602DC"/>
    <w:rsid w:val="00765E8E"/>
    <w:rsid w:val="00766C10"/>
    <w:rsid w:val="007B10AB"/>
    <w:rsid w:val="007D3498"/>
    <w:rsid w:val="007E5A01"/>
    <w:rsid w:val="008674C8"/>
    <w:rsid w:val="008747EC"/>
    <w:rsid w:val="008A0343"/>
    <w:rsid w:val="008C24A6"/>
    <w:rsid w:val="00934482"/>
    <w:rsid w:val="00954D33"/>
    <w:rsid w:val="00983F8D"/>
    <w:rsid w:val="009C34A2"/>
    <w:rsid w:val="00A052BD"/>
    <w:rsid w:val="00A5202B"/>
    <w:rsid w:val="00A57C45"/>
    <w:rsid w:val="00A64AFD"/>
    <w:rsid w:val="00A83FCE"/>
    <w:rsid w:val="00A929F5"/>
    <w:rsid w:val="00B1735E"/>
    <w:rsid w:val="00B86E21"/>
    <w:rsid w:val="00B9269F"/>
    <w:rsid w:val="00BA0F04"/>
    <w:rsid w:val="00BF1EBA"/>
    <w:rsid w:val="00BF45CC"/>
    <w:rsid w:val="00C13CF4"/>
    <w:rsid w:val="00C506B8"/>
    <w:rsid w:val="00C73108"/>
    <w:rsid w:val="00CC07DC"/>
    <w:rsid w:val="00CE43E2"/>
    <w:rsid w:val="00D208F5"/>
    <w:rsid w:val="00D44318"/>
    <w:rsid w:val="00D658D8"/>
    <w:rsid w:val="00DC3F16"/>
    <w:rsid w:val="00DC78AB"/>
    <w:rsid w:val="00DE4785"/>
    <w:rsid w:val="00E45EA6"/>
    <w:rsid w:val="00E72735"/>
    <w:rsid w:val="00EF6F8F"/>
    <w:rsid w:val="00F5640C"/>
    <w:rsid w:val="00F649BA"/>
    <w:rsid w:val="00FD013B"/>
    <w:rsid w:val="00FD4840"/>
    <w:rsid w:val="00FF1A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114D9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5D0AB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2788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F1EBA"/>
    <w:pPr>
      <w:ind w:left="720"/>
      <w:contextualSpacing/>
    </w:pPr>
  </w:style>
  <w:style w:type="paragraph" w:styleId="a5">
    <w:name w:val="Balloon Text"/>
    <w:basedOn w:val="a"/>
    <w:link w:val="a6"/>
    <w:uiPriority w:val="99"/>
    <w:semiHidden/>
    <w:unhideWhenUsed/>
    <w:rsid w:val="00114D9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14D96"/>
    <w:rPr>
      <w:rFonts w:ascii="Tahoma" w:hAnsi="Tahoma" w:cs="Tahoma"/>
      <w:sz w:val="16"/>
      <w:szCs w:val="16"/>
    </w:rPr>
  </w:style>
  <w:style w:type="character" w:customStyle="1" w:styleId="20">
    <w:name w:val="Заголовок 2 Знак"/>
    <w:basedOn w:val="a0"/>
    <w:link w:val="2"/>
    <w:uiPriority w:val="9"/>
    <w:rsid w:val="00114D96"/>
    <w:rPr>
      <w:rFonts w:ascii="Times New Roman" w:eastAsia="Times New Roman" w:hAnsi="Times New Roman" w:cs="Times New Roman"/>
      <w:b/>
      <w:bCs/>
      <w:sz w:val="36"/>
      <w:szCs w:val="36"/>
      <w:lang w:eastAsia="ru-RU"/>
    </w:rPr>
  </w:style>
  <w:style w:type="character" w:styleId="a7">
    <w:name w:val="Strong"/>
    <w:basedOn w:val="a0"/>
    <w:uiPriority w:val="22"/>
    <w:qFormat/>
    <w:rsid w:val="00114D96"/>
    <w:rPr>
      <w:b/>
      <w:bCs/>
    </w:rPr>
  </w:style>
  <w:style w:type="character" w:styleId="a8">
    <w:name w:val="Hyperlink"/>
    <w:basedOn w:val="a0"/>
    <w:uiPriority w:val="99"/>
    <w:unhideWhenUsed/>
    <w:rsid w:val="00114D96"/>
    <w:rPr>
      <w:color w:val="0000FF"/>
      <w:u w:val="single"/>
    </w:rPr>
  </w:style>
  <w:style w:type="character" w:customStyle="1" w:styleId="30">
    <w:name w:val="Заголовок 3 Знак"/>
    <w:basedOn w:val="a0"/>
    <w:link w:val="3"/>
    <w:uiPriority w:val="9"/>
    <w:semiHidden/>
    <w:rsid w:val="005D0ABF"/>
    <w:rPr>
      <w:rFonts w:asciiTheme="majorHAnsi" w:eastAsiaTheme="majorEastAsia" w:hAnsiTheme="majorHAnsi" w:cstheme="majorBidi"/>
      <w:b/>
      <w:bCs/>
      <w:color w:val="4F81BD" w:themeColor="accent1"/>
    </w:rPr>
  </w:style>
  <w:style w:type="character" w:styleId="a9">
    <w:name w:val="Emphasis"/>
    <w:basedOn w:val="a0"/>
    <w:uiPriority w:val="20"/>
    <w:qFormat/>
    <w:rsid w:val="00BF45CC"/>
    <w:rPr>
      <w:i/>
      <w:iCs/>
    </w:rPr>
  </w:style>
  <w:style w:type="character" w:customStyle="1" w:styleId="mn">
    <w:name w:val="mn"/>
    <w:basedOn w:val="a0"/>
    <w:rsid w:val="002012DF"/>
  </w:style>
  <w:style w:type="character" w:customStyle="1" w:styleId="gxst-emph">
    <w:name w:val="gxst-emph"/>
    <w:basedOn w:val="a0"/>
    <w:rsid w:val="002012DF"/>
  </w:style>
  <w:style w:type="table" w:styleId="aa">
    <w:name w:val="Table Grid"/>
    <w:basedOn w:val="a1"/>
    <w:uiPriority w:val="59"/>
    <w:rsid w:val="00A83F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indlabel">
    <w:name w:val="blind_label"/>
    <w:basedOn w:val="a0"/>
    <w:rsid w:val="008674C8"/>
  </w:style>
  <w:style w:type="paragraph" w:styleId="ab">
    <w:name w:val="header"/>
    <w:basedOn w:val="a"/>
    <w:link w:val="ac"/>
    <w:uiPriority w:val="99"/>
    <w:unhideWhenUsed/>
    <w:rsid w:val="00491A56"/>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91A56"/>
  </w:style>
  <w:style w:type="paragraph" w:styleId="ad">
    <w:name w:val="footer"/>
    <w:basedOn w:val="a"/>
    <w:link w:val="ae"/>
    <w:uiPriority w:val="99"/>
    <w:unhideWhenUsed/>
    <w:rsid w:val="00491A56"/>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91A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114D9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5D0AB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2788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F1EBA"/>
    <w:pPr>
      <w:ind w:left="720"/>
      <w:contextualSpacing/>
    </w:pPr>
  </w:style>
  <w:style w:type="paragraph" w:styleId="a5">
    <w:name w:val="Balloon Text"/>
    <w:basedOn w:val="a"/>
    <w:link w:val="a6"/>
    <w:uiPriority w:val="99"/>
    <w:semiHidden/>
    <w:unhideWhenUsed/>
    <w:rsid w:val="00114D9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14D96"/>
    <w:rPr>
      <w:rFonts w:ascii="Tahoma" w:hAnsi="Tahoma" w:cs="Tahoma"/>
      <w:sz w:val="16"/>
      <w:szCs w:val="16"/>
    </w:rPr>
  </w:style>
  <w:style w:type="character" w:customStyle="1" w:styleId="20">
    <w:name w:val="Заголовок 2 Знак"/>
    <w:basedOn w:val="a0"/>
    <w:link w:val="2"/>
    <w:uiPriority w:val="9"/>
    <w:rsid w:val="00114D96"/>
    <w:rPr>
      <w:rFonts w:ascii="Times New Roman" w:eastAsia="Times New Roman" w:hAnsi="Times New Roman" w:cs="Times New Roman"/>
      <w:b/>
      <w:bCs/>
      <w:sz w:val="36"/>
      <w:szCs w:val="36"/>
      <w:lang w:eastAsia="ru-RU"/>
    </w:rPr>
  </w:style>
  <w:style w:type="character" w:styleId="a7">
    <w:name w:val="Strong"/>
    <w:basedOn w:val="a0"/>
    <w:uiPriority w:val="22"/>
    <w:qFormat/>
    <w:rsid w:val="00114D96"/>
    <w:rPr>
      <w:b/>
      <w:bCs/>
    </w:rPr>
  </w:style>
  <w:style w:type="character" w:styleId="a8">
    <w:name w:val="Hyperlink"/>
    <w:basedOn w:val="a0"/>
    <w:uiPriority w:val="99"/>
    <w:unhideWhenUsed/>
    <w:rsid w:val="00114D96"/>
    <w:rPr>
      <w:color w:val="0000FF"/>
      <w:u w:val="single"/>
    </w:rPr>
  </w:style>
  <w:style w:type="character" w:customStyle="1" w:styleId="30">
    <w:name w:val="Заголовок 3 Знак"/>
    <w:basedOn w:val="a0"/>
    <w:link w:val="3"/>
    <w:uiPriority w:val="9"/>
    <w:semiHidden/>
    <w:rsid w:val="005D0ABF"/>
    <w:rPr>
      <w:rFonts w:asciiTheme="majorHAnsi" w:eastAsiaTheme="majorEastAsia" w:hAnsiTheme="majorHAnsi" w:cstheme="majorBidi"/>
      <w:b/>
      <w:bCs/>
      <w:color w:val="4F81BD" w:themeColor="accent1"/>
    </w:rPr>
  </w:style>
  <w:style w:type="character" w:styleId="a9">
    <w:name w:val="Emphasis"/>
    <w:basedOn w:val="a0"/>
    <w:uiPriority w:val="20"/>
    <w:qFormat/>
    <w:rsid w:val="00BF45CC"/>
    <w:rPr>
      <w:i/>
      <w:iCs/>
    </w:rPr>
  </w:style>
  <w:style w:type="character" w:customStyle="1" w:styleId="mn">
    <w:name w:val="mn"/>
    <w:basedOn w:val="a0"/>
    <w:rsid w:val="002012DF"/>
  </w:style>
  <w:style w:type="character" w:customStyle="1" w:styleId="gxst-emph">
    <w:name w:val="gxst-emph"/>
    <w:basedOn w:val="a0"/>
    <w:rsid w:val="002012DF"/>
  </w:style>
  <w:style w:type="table" w:styleId="aa">
    <w:name w:val="Table Grid"/>
    <w:basedOn w:val="a1"/>
    <w:uiPriority w:val="59"/>
    <w:rsid w:val="00A83F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indlabel">
    <w:name w:val="blind_label"/>
    <w:basedOn w:val="a0"/>
    <w:rsid w:val="008674C8"/>
  </w:style>
  <w:style w:type="paragraph" w:styleId="ab">
    <w:name w:val="header"/>
    <w:basedOn w:val="a"/>
    <w:link w:val="ac"/>
    <w:uiPriority w:val="99"/>
    <w:unhideWhenUsed/>
    <w:rsid w:val="00491A56"/>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91A56"/>
  </w:style>
  <w:style w:type="paragraph" w:styleId="ad">
    <w:name w:val="footer"/>
    <w:basedOn w:val="a"/>
    <w:link w:val="ae"/>
    <w:uiPriority w:val="99"/>
    <w:unhideWhenUsed/>
    <w:rsid w:val="00491A56"/>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91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862967">
      <w:bodyDiv w:val="1"/>
      <w:marLeft w:val="0"/>
      <w:marRight w:val="0"/>
      <w:marTop w:val="0"/>
      <w:marBottom w:val="0"/>
      <w:divBdr>
        <w:top w:val="none" w:sz="0" w:space="0" w:color="auto"/>
        <w:left w:val="none" w:sz="0" w:space="0" w:color="auto"/>
        <w:bottom w:val="none" w:sz="0" w:space="0" w:color="auto"/>
        <w:right w:val="none" w:sz="0" w:space="0" w:color="auto"/>
      </w:divBdr>
    </w:div>
    <w:div w:id="141779486">
      <w:bodyDiv w:val="1"/>
      <w:marLeft w:val="0"/>
      <w:marRight w:val="0"/>
      <w:marTop w:val="0"/>
      <w:marBottom w:val="0"/>
      <w:divBdr>
        <w:top w:val="none" w:sz="0" w:space="0" w:color="auto"/>
        <w:left w:val="none" w:sz="0" w:space="0" w:color="auto"/>
        <w:bottom w:val="none" w:sz="0" w:space="0" w:color="auto"/>
        <w:right w:val="none" w:sz="0" w:space="0" w:color="auto"/>
      </w:divBdr>
    </w:div>
    <w:div w:id="449780659">
      <w:bodyDiv w:val="1"/>
      <w:marLeft w:val="0"/>
      <w:marRight w:val="0"/>
      <w:marTop w:val="0"/>
      <w:marBottom w:val="0"/>
      <w:divBdr>
        <w:top w:val="none" w:sz="0" w:space="0" w:color="auto"/>
        <w:left w:val="none" w:sz="0" w:space="0" w:color="auto"/>
        <w:bottom w:val="none" w:sz="0" w:space="0" w:color="auto"/>
        <w:right w:val="none" w:sz="0" w:space="0" w:color="auto"/>
      </w:divBdr>
    </w:div>
    <w:div w:id="585189257">
      <w:bodyDiv w:val="1"/>
      <w:marLeft w:val="0"/>
      <w:marRight w:val="0"/>
      <w:marTop w:val="0"/>
      <w:marBottom w:val="0"/>
      <w:divBdr>
        <w:top w:val="none" w:sz="0" w:space="0" w:color="auto"/>
        <w:left w:val="none" w:sz="0" w:space="0" w:color="auto"/>
        <w:bottom w:val="none" w:sz="0" w:space="0" w:color="auto"/>
        <w:right w:val="none" w:sz="0" w:space="0" w:color="auto"/>
      </w:divBdr>
    </w:div>
    <w:div w:id="752435224">
      <w:bodyDiv w:val="1"/>
      <w:marLeft w:val="0"/>
      <w:marRight w:val="0"/>
      <w:marTop w:val="0"/>
      <w:marBottom w:val="0"/>
      <w:divBdr>
        <w:top w:val="none" w:sz="0" w:space="0" w:color="auto"/>
        <w:left w:val="none" w:sz="0" w:space="0" w:color="auto"/>
        <w:bottom w:val="none" w:sz="0" w:space="0" w:color="auto"/>
        <w:right w:val="none" w:sz="0" w:space="0" w:color="auto"/>
      </w:divBdr>
    </w:div>
    <w:div w:id="798838110">
      <w:bodyDiv w:val="1"/>
      <w:marLeft w:val="0"/>
      <w:marRight w:val="0"/>
      <w:marTop w:val="0"/>
      <w:marBottom w:val="0"/>
      <w:divBdr>
        <w:top w:val="none" w:sz="0" w:space="0" w:color="auto"/>
        <w:left w:val="none" w:sz="0" w:space="0" w:color="auto"/>
        <w:bottom w:val="none" w:sz="0" w:space="0" w:color="auto"/>
        <w:right w:val="none" w:sz="0" w:space="0" w:color="auto"/>
      </w:divBdr>
    </w:div>
    <w:div w:id="822356982">
      <w:bodyDiv w:val="1"/>
      <w:marLeft w:val="0"/>
      <w:marRight w:val="0"/>
      <w:marTop w:val="0"/>
      <w:marBottom w:val="0"/>
      <w:divBdr>
        <w:top w:val="none" w:sz="0" w:space="0" w:color="auto"/>
        <w:left w:val="none" w:sz="0" w:space="0" w:color="auto"/>
        <w:bottom w:val="none" w:sz="0" w:space="0" w:color="auto"/>
        <w:right w:val="none" w:sz="0" w:space="0" w:color="auto"/>
      </w:divBdr>
      <w:divsChild>
        <w:div w:id="1944340531">
          <w:marLeft w:val="0"/>
          <w:marRight w:val="0"/>
          <w:marTop w:val="0"/>
          <w:marBottom w:val="0"/>
          <w:divBdr>
            <w:top w:val="none" w:sz="0" w:space="0" w:color="auto"/>
            <w:left w:val="none" w:sz="0" w:space="0" w:color="auto"/>
            <w:bottom w:val="none" w:sz="0" w:space="0" w:color="auto"/>
            <w:right w:val="none" w:sz="0" w:space="0" w:color="auto"/>
          </w:divBdr>
        </w:div>
        <w:div w:id="1575050593">
          <w:marLeft w:val="0"/>
          <w:marRight w:val="0"/>
          <w:marTop w:val="0"/>
          <w:marBottom w:val="0"/>
          <w:divBdr>
            <w:top w:val="none" w:sz="0" w:space="0" w:color="auto"/>
            <w:left w:val="none" w:sz="0" w:space="0" w:color="auto"/>
            <w:bottom w:val="none" w:sz="0" w:space="0" w:color="auto"/>
            <w:right w:val="none" w:sz="0" w:space="0" w:color="auto"/>
          </w:divBdr>
        </w:div>
        <w:div w:id="1771970619">
          <w:marLeft w:val="0"/>
          <w:marRight w:val="0"/>
          <w:marTop w:val="0"/>
          <w:marBottom w:val="0"/>
          <w:divBdr>
            <w:top w:val="none" w:sz="0" w:space="0" w:color="auto"/>
            <w:left w:val="none" w:sz="0" w:space="0" w:color="auto"/>
            <w:bottom w:val="none" w:sz="0" w:space="0" w:color="auto"/>
            <w:right w:val="none" w:sz="0" w:space="0" w:color="auto"/>
          </w:divBdr>
          <w:divsChild>
            <w:div w:id="171017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032816">
      <w:bodyDiv w:val="1"/>
      <w:marLeft w:val="0"/>
      <w:marRight w:val="0"/>
      <w:marTop w:val="0"/>
      <w:marBottom w:val="0"/>
      <w:divBdr>
        <w:top w:val="none" w:sz="0" w:space="0" w:color="auto"/>
        <w:left w:val="none" w:sz="0" w:space="0" w:color="auto"/>
        <w:bottom w:val="none" w:sz="0" w:space="0" w:color="auto"/>
        <w:right w:val="none" w:sz="0" w:space="0" w:color="auto"/>
      </w:divBdr>
      <w:divsChild>
        <w:div w:id="1713505138">
          <w:marLeft w:val="0"/>
          <w:marRight w:val="0"/>
          <w:marTop w:val="300"/>
          <w:marBottom w:val="300"/>
          <w:divBdr>
            <w:top w:val="none" w:sz="0" w:space="0" w:color="auto"/>
            <w:left w:val="none" w:sz="0" w:space="0" w:color="auto"/>
            <w:bottom w:val="none" w:sz="0" w:space="0" w:color="auto"/>
            <w:right w:val="none" w:sz="0" w:space="0" w:color="auto"/>
          </w:divBdr>
        </w:div>
      </w:divsChild>
    </w:div>
    <w:div w:id="1287389728">
      <w:bodyDiv w:val="1"/>
      <w:marLeft w:val="0"/>
      <w:marRight w:val="0"/>
      <w:marTop w:val="0"/>
      <w:marBottom w:val="0"/>
      <w:divBdr>
        <w:top w:val="none" w:sz="0" w:space="0" w:color="auto"/>
        <w:left w:val="none" w:sz="0" w:space="0" w:color="auto"/>
        <w:bottom w:val="none" w:sz="0" w:space="0" w:color="auto"/>
        <w:right w:val="none" w:sz="0" w:space="0" w:color="auto"/>
      </w:divBdr>
      <w:divsChild>
        <w:div w:id="1288127734">
          <w:marLeft w:val="0"/>
          <w:marRight w:val="0"/>
          <w:marTop w:val="0"/>
          <w:marBottom w:val="0"/>
          <w:divBdr>
            <w:top w:val="none" w:sz="0" w:space="0" w:color="auto"/>
            <w:left w:val="none" w:sz="0" w:space="0" w:color="auto"/>
            <w:bottom w:val="none" w:sz="0" w:space="0" w:color="auto"/>
            <w:right w:val="none" w:sz="0" w:space="0" w:color="auto"/>
          </w:divBdr>
        </w:div>
        <w:div w:id="469054160">
          <w:marLeft w:val="0"/>
          <w:marRight w:val="0"/>
          <w:marTop w:val="0"/>
          <w:marBottom w:val="0"/>
          <w:divBdr>
            <w:top w:val="none" w:sz="0" w:space="0" w:color="auto"/>
            <w:left w:val="none" w:sz="0" w:space="0" w:color="auto"/>
            <w:bottom w:val="none" w:sz="0" w:space="0" w:color="auto"/>
            <w:right w:val="none" w:sz="0" w:space="0" w:color="auto"/>
          </w:divBdr>
        </w:div>
        <w:div w:id="232009375">
          <w:marLeft w:val="0"/>
          <w:marRight w:val="0"/>
          <w:marTop w:val="0"/>
          <w:marBottom w:val="0"/>
          <w:divBdr>
            <w:top w:val="none" w:sz="0" w:space="0" w:color="auto"/>
            <w:left w:val="none" w:sz="0" w:space="0" w:color="auto"/>
            <w:bottom w:val="none" w:sz="0" w:space="0" w:color="auto"/>
            <w:right w:val="none" w:sz="0" w:space="0" w:color="auto"/>
          </w:divBdr>
          <w:divsChild>
            <w:div w:id="191064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707302">
      <w:bodyDiv w:val="1"/>
      <w:marLeft w:val="0"/>
      <w:marRight w:val="0"/>
      <w:marTop w:val="0"/>
      <w:marBottom w:val="0"/>
      <w:divBdr>
        <w:top w:val="none" w:sz="0" w:space="0" w:color="auto"/>
        <w:left w:val="none" w:sz="0" w:space="0" w:color="auto"/>
        <w:bottom w:val="none" w:sz="0" w:space="0" w:color="auto"/>
        <w:right w:val="none" w:sz="0" w:space="0" w:color="auto"/>
      </w:divBdr>
      <w:divsChild>
        <w:div w:id="637342945">
          <w:marLeft w:val="0"/>
          <w:marRight w:val="0"/>
          <w:marTop w:val="0"/>
          <w:marBottom w:val="0"/>
          <w:divBdr>
            <w:top w:val="none" w:sz="0" w:space="0" w:color="auto"/>
            <w:left w:val="none" w:sz="0" w:space="0" w:color="auto"/>
            <w:bottom w:val="none" w:sz="0" w:space="0" w:color="auto"/>
            <w:right w:val="none" w:sz="0" w:space="0" w:color="auto"/>
          </w:divBdr>
        </w:div>
        <w:div w:id="411511542">
          <w:marLeft w:val="0"/>
          <w:marRight w:val="0"/>
          <w:marTop w:val="0"/>
          <w:marBottom w:val="0"/>
          <w:divBdr>
            <w:top w:val="none" w:sz="0" w:space="0" w:color="auto"/>
            <w:left w:val="none" w:sz="0" w:space="0" w:color="auto"/>
            <w:bottom w:val="none" w:sz="0" w:space="0" w:color="auto"/>
            <w:right w:val="none" w:sz="0" w:space="0" w:color="auto"/>
          </w:divBdr>
          <w:divsChild>
            <w:div w:id="450127689">
              <w:marLeft w:val="0"/>
              <w:marRight w:val="0"/>
              <w:marTop w:val="0"/>
              <w:marBottom w:val="0"/>
              <w:divBdr>
                <w:top w:val="none" w:sz="0" w:space="0" w:color="auto"/>
                <w:left w:val="none" w:sz="0" w:space="0" w:color="auto"/>
                <w:bottom w:val="none" w:sz="0" w:space="0" w:color="auto"/>
                <w:right w:val="none" w:sz="0" w:space="0" w:color="auto"/>
              </w:divBdr>
            </w:div>
            <w:div w:id="351230717">
              <w:marLeft w:val="0"/>
              <w:marRight w:val="0"/>
              <w:marTop w:val="0"/>
              <w:marBottom w:val="0"/>
              <w:divBdr>
                <w:top w:val="none" w:sz="0" w:space="0" w:color="auto"/>
                <w:left w:val="none" w:sz="0" w:space="0" w:color="auto"/>
                <w:bottom w:val="none" w:sz="0" w:space="0" w:color="auto"/>
                <w:right w:val="none" w:sz="0" w:space="0" w:color="auto"/>
              </w:divBdr>
              <w:divsChild>
                <w:div w:id="288097181">
                  <w:marLeft w:val="0"/>
                  <w:marRight w:val="0"/>
                  <w:marTop w:val="0"/>
                  <w:marBottom w:val="0"/>
                  <w:divBdr>
                    <w:top w:val="none" w:sz="0" w:space="0" w:color="auto"/>
                    <w:left w:val="none" w:sz="0" w:space="0" w:color="auto"/>
                    <w:bottom w:val="none" w:sz="0" w:space="0" w:color="auto"/>
                    <w:right w:val="none" w:sz="0" w:space="0" w:color="auto"/>
                  </w:divBdr>
                  <w:divsChild>
                    <w:div w:id="1327788117">
                      <w:marLeft w:val="0"/>
                      <w:marRight w:val="0"/>
                      <w:marTop w:val="375"/>
                      <w:marBottom w:val="375"/>
                      <w:divBdr>
                        <w:top w:val="none" w:sz="0" w:space="0" w:color="auto"/>
                        <w:left w:val="none" w:sz="0" w:space="0" w:color="auto"/>
                        <w:bottom w:val="none" w:sz="0" w:space="0" w:color="auto"/>
                        <w:right w:val="none" w:sz="0" w:space="0" w:color="auto"/>
                      </w:divBdr>
                      <w:divsChild>
                        <w:div w:id="150098598">
                          <w:marLeft w:val="0"/>
                          <w:marRight w:val="0"/>
                          <w:marTop w:val="375"/>
                          <w:marBottom w:val="375"/>
                          <w:divBdr>
                            <w:top w:val="single" w:sz="6" w:space="15" w:color="76A900"/>
                            <w:left w:val="single" w:sz="6" w:space="19" w:color="76A900"/>
                            <w:bottom w:val="single" w:sz="6" w:space="15" w:color="76A900"/>
                            <w:right w:val="single" w:sz="6" w:space="19" w:color="76A900"/>
                          </w:divBdr>
                        </w:div>
                      </w:divsChild>
                    </w:div>
                  </w:divsChild>
                </w:div>
              </w:divsChild>
            </w:div>
            <w:div w:id="1330593760">
              <w:marLeft w:val="0"/>
              <w:marRight w:val="0"/>
              <w:marTop w:val="0"/>
              <w:marBottom w:val="0"/>
              <w:divBdr>
                <w:top w:val="none" w:sz="0" w:space="0" w:color="auto"/>
                <w:left w:val="none" w:sz="0" w:space="0" w:color="auto"/>
                <w:bottom w:val="none" w:sz="0" w:space="0" w:color="auto"/>
                <w:right w:val="none" w:sz="0" w:space="0" w:color="auto"/>
              </w:divBdr>
            </w:div>
            <w:div w:id="187179500">
              <w:marLeft w:val="0"/>
              <w:marRight w:val="0"/>
              <w:marTop w:val="0"/>
              <w:marBottom w:val="0"/>
              <w:divBdr>
                <w:top w:val="none" w:sz="0" w:space="0" w:color="auto"/>
                <w:left w:val="none" w:sz="0" w:space="0" w:color="auto"/>
                <w:bottom w:val="none" w:sz="0" w:space="0" w:color="auto"/>
                <w:right w:val="none" w:sz="0" w:space="0" w:color="auto"/>
              </w:divBdr>
            </w:div>
            <w:div w:id="1245410650">
              <w:marLeft w:val="0"/>
              <w:marRight w:val="0"/>
              <w:marTop w:val="0"/>
              <w:marBottom w:val="0"/>
              <w:divBdr>
                <w:top w:val="none" w:sz="0" w:space="0" w:color="auto"/>
                <w:left w:val="none" w:sz="0" w:space="0" w:color="auto"/>
                <w:bottom w:val="none" w:sz="0" w:space="0" w:color="auto"/>
                <w:right w:val="none" w:sz="0" w:space="0" w:color="auto"/>
              </w:divBdr>
              <w:divsChild>
                <w:div w:id="1571698894">
                  <w:marLeft w:val="0"/>
                  <w:marRight w:val="0"/>
                  <w:marTop w:val="375"/>
                  <w:marBottom w:val="375"/>
                  <w:divBdr>
                    <w:top w:val="none" w:sz="0" w:space="0" w:color="auto"/>
                    <w:left w:val="none" w:sz="0" w:space="0" w:color="auto"/>
                    <w:bottom w:val="none" w:sz="0" w:space="0" w:color="auto"/>
                    <w:right w:val="none" w:sz="0" w:space="0" w:color="auto"/>
                  </w:divBdr>
                  <w:divsChild>
                    <w:div w:id="2027899134">
                      <w:marLeft w:val="0"/>
                      <w:marRight w:val="0"/>
                      <w:marTop w:val="375"/>
                      <w:marBottom w:val="375"/>
                      <w:divBdr>
                        <w:top w:val="single" w:sz="6" w:space="15" w:color="76A900"/>
                        <w:left w:val="single" w:sz="6" w:space="19" w:color="76A900"/>
                        <w:bottom w:val="single" w:sz="6" w:space="15" w:color="76A900"/>
                        <w:right w:val="single" w:sz="6" w:space="19" w:color="76A900"/>
                      </w:divBdr>
                    </w:div>
                  </w:divsChild>
                </w:div>
              </w:divsChild>
            </w:div>
            <w:div w:id="791560433">
              <w:marLeft w:val="0"/>
              <w:marRight w:val="0"/>
              <w:marTop w:val="0"/>
              <w:marBottom w:val="0"/>
              <w:divBdr>
                <w:top w:val="none" w:sz="0" w:space="0" w:color="auto"/>
                <w:left w:val="none" w:sz="0" w:space="0" w:color="auto"/>
                <w:bottom w:val="none" w:sz="0" w:space="0" w:color="auto"/>
                <w:right w:val="none" w:sz="0" w:space="0" w:color="auto"/>
              </w:divBdr>
            </w:div>
            <w:div w:id="1089040926">
              <w:marLeft w:val="0"/>
              <w:marRight w:val="0"/>
              <w:marTop w:val="0"/>
              <w:marBottom w:val="0"/>
              <w:divBdr>
                <w:top w:val="none" w:sz="0" w:space="0" w:color="auto"/>
                <w:left w:val="none" w:sz="0" w:space="0" w:color="auto"/>
                <w:bottom w:val="none" w:sz="0" w:space="0" w:color="auto"/>
                <w:right w:val="none" w:sz="0" w:space="0" w:color="auto"/>
              </w:divBdr>
              <w:divsChild>
                <w:div w:id="1628464557">
                  <w:marLeft w:val="0"/>
                  <w:marRight w:val="0"/>
                  <w:marTop w:val="375"/>
                  <w:marBottom w:val="375"/>
                  <w:divBdr>
                    <w:top w:val="none" w:sz="0" w:space="0" w:color="auto"/>
                    <w:left w:val="none" w:sz="0" w:space="0" w:color="auto"/>
                    <w:bottom w:val="none" w:sz="0" w:space="0" w:color="auto"/>
                    <w:right w:val="none" w:sz="0" w:space="0" w:color="auto"/>
                  </w:divBdr>
                  <w:divsChild>
                    <w:div w:id="129641130">
                      <w:marLeft w:val="0"/>
                      <w:marRight w:val="0"/>
                      <w:marTop w:val="375"/>
                      <w:marBottom w:val="375"/>
                      <w:divBdr>
                        <w:top w:val="single" w:sz="6" w:space="15" w:color="76A900"/>
                        <w:left w:val="single" w:sz="6" w:space="19" w:color="76A900"/>
                        <w:bottom w:val="single" w:sz="6" w:space="15" w:color="76A900"/>
                        <w:right w:val="single" w:sz="6" w:space="19" w:color="76A900"/>
                      </w:divBdr>
                    </w:div>
                  </w:divsChild>
                </w:div>
              </w:divsChild>
            </w:div>
            <w:div w:id="370541285">
              <w:marLeft w:val="0"/>
              <w:marRight w:val="0"/>
              <w:marTop w:val="0"/>
              <w:marBottom w:val="0"/>
              <w:divBdr>
                <w:top w:val="none" w:sz="0" w:space="0" w:color="auto"/>
                <w:left w:val="none" w:sz="0" w:space="0" w:color="auto"/>
                <w:bottom w:val="none" w:sz="0" w:space="0" w:color="auto"/>
                <w:right w:val="none" w:sz="0" w:space="0" w:color="auto"/>
              </w:divBdr>
            </w:div>
            <w:div w:id="61876592">
              <w:marLeft w:val="0"/>
              <w:marRight w:val="0"/>
              <w:marTop w:val="0"/>
              <w:marBottom w:val="0"/>
              <w:divBdr>
                <w:top w:val="none" w:sz="0" w:space="0" w:color="auto"/>
                <w:left w:val="none" w:sz="0" w:space="0" w:color="auto"/>
                <w:bottom w:val="none" w:sz="0" w:space="0" w:color="auto"/>
                <w:right w:val="none" w:sz="0" w:space="0" w:color="auto"/>
              </w:divBdr>
            </w:div>
            <w:div w:id="1115712796">
              <w:marLeft w:val="0"/>
              <w:marRight w:val="0"/>
              <w:marTop w:val="0"/>
              <w:marBottom w:val="0"/>
              <w:divBdr>
                <w:top w:val="none" w:sz="0" w:space="0" w:color="auto"/>
                <w:left w:val="none" w:sz="0" w:space="0" w:color="auto"/>
                <w:bottom w:val="none" w:sz="0" w:space="0" w:color="auto"/>
                <w:right w:val="none" w:sz="0" w:space="0" w:color="auto"/>
              </w:divBdr>
            </w:div>
            <w:div w:id="330106250">
              <w:marLeft w:val="0"/>
              <w:marRight w:val="0"/>
              <w:marTop w:val="0"/>
              <w:marBottom w:val="0"/>
              <w:divBdr>
                <w:top w:val="none" w:sz="0" w:space="0" w:color="auto"/>
                <w:left w:val="none" w:sz="0" w:space="0" w:color="auto"/>
                <w:bottom w:val="none" w:sz="0" w:space="0" w:color="auto"/>
                <w:right w:val="none" w:sz="0" w:space="0" w:color="auto"/>
              </w:divBdr>
              <w:divsChild>
                <w:div w:id="1906912560">
                  <w:marLeft w:val="0"/>
                  <w:marRight w:val="0"/>
                  <w:marTop w:val="375"/>
                  <w:marBottom w:val="375"/>
                  <w:divBdr>
                    <w:top w:val="none" w:sz="0" w:space="0" w:color="auto"/>
                    <w:left w:val="none" w:sz="0" w:space="0" w:color="auto"/>
                    <w:bottom w:val="none" w:sz="0" w:space="0" w:color="auto"/>
                    <w:right w:val="none" w:sz="0" w:space="0" w:color="auto"/>
                  </w:divBdr>
                </w:div>
              </w:divsChild>
            </w:div>
            <w:div w:id="203059142">
              <w:marLeft w:val="0"/>
              <w:marRight w:val="0"/>
              <w:marTop w:val="0"/>
              <w:marBottom w:val="0"/>
              <w:divBdr>
                <w:top w:val="none" w:sz="0" w:space="0" w:color="auto"/>
                <w:left w:val="none" w:sz="0" w:space="0" w:color="auto"/>
                <w:bottom w:val="none" w:sz="0" w:space="0" w:color="auto"/>
                <w:right w:val="none" w:sz="0" w:space="0" w:color="auto"/>
              </w:divBdr>
            </w:div>
            <w:div w:id="570189996">
              <w:marLeft w:val="0"/>
              <w:marRight w:val="0"/>
              <w:marTop w:val="0"/>
              <w:marBottom w:val="0"/>
              <w:divBdr>
                <w:top w:val="none" w:sz="0" w:space="0" w:color="auto"/>
                <w:left w:val="none" w:sz="0" w:space="0" w:color="auto"/>
                <w:bottom w:val="none" w:sz="0" w:space="0" w:color="auto"/>
                <w:right w:val="none" w:sz="0" w:space="0" w:color="auto"/>
              </w:divBdr>
            </w:div>
            <w:div w:id="993148512">
              <w:marLeft w:val="0"/>
              <w:marRight w:val="0"/>
              <w:marTop w:val="0"/>
              <w:marBottom w:val="0"/>
              <w:divBdr>
                <w:top w:val="none" w:sz="0" w:space="0" w:color="auto"/>
                <w:left w:val="none" w:sz="0" w:space="0" w:color="auto"/>
                <w:bottom w:val="none" w:sz="0" w:space="0" w:color="auto"/>
                <w:right w:val="none" w:sz="0" w:space="0" w:color="auto"/>
              </w:divBdr>
            </w:div>
            <w:div w:id="3090650">
              <w:marLeft w:val="0"/>
              <w:marRight w:val="0"/>
              <w:marTop w:val="0"/>
              <w:marBottom w:val="0"/>
              <w:divBdr>
                <w:top w:val="none" w:sz="0" w:space="0" w:color="auto"/>
                <w:left w:val="none" w:sz="0" w:space="0" w:color="auto"/>
                <w:bottom w:val="none" w:sz="0" w:space="0" w:color="auto"/>
                <w:right w:val="none" w:sz="0" w:space="0" w:color="auto"/>
              </w:divBdr>
              <w:divsChild>
                <w:div w:id="114955052">
                  <w:marLeft w:val="0"/>
                  <w:marRight w:val="0"/>
                  <w:marTop w:val="375"/>
                  <w:marBottom w:val="375"/>
                  <w:divBdr>
                    <w:top w:val="none" w:sz="0" w:space="0" w:color="auto"/>
                    <w:left w:val="none" w:sz="0" w:space="0" w:color="auto"/>
                    <w:bottom w:val="none" w:sz="0" w:space="0" w:color="auto"/>
                    <w:right w:val="none" w:sz="0" w:space="0" w:color="auto"/>
                  </w:divBdr>
                </w:div>
              </w:divsChild>
            </w:div>
            <w:div w:id="1153255892">
              <w:marLeft w:val="0"/>
              <w:marRight w:val="0"/>
              <w:marTop w:val="0"/>
              <w:marBottom w:val="0"/>
              <w:divBdr>
                <w:top w:val="none" w:sz="0" w:space="0" w:color="auto"/>
                <w:left w:val="none" w:sz="0" w:space="0" w:color="auto"/>
                <w:bottom w:val="none" w:sz="0" w:space="0" w:color="auto"/>
                <w:right w:val="none" w:sz="0" w:space="0" w:color="auto"/>
              </w:divBdr>
            </w:div>
            <w:div w:id="1896162653">
              <w:marLeft w:val="0"/>
              <w:marRight w:val="0"/>
              <w:marTop w:val="0"/>
              <w:marBottom w:val="0"/>
              <w:divBdr>
                <w:top w:val="none" w:sz="0" w:space="0" w:color="auto"/>
                <w:left w:val="none" w:sz="0" w:space="0" w:color="auto"/>
                <w:bottom w:val="none" w:sz="0" w:space="0" w:color="auto"/>
                <w:right w:val="none" w:sz="0" w:space="0" w:color="auto"/>
              </w:divBdr>
            </w:div>
            <w:div w:id="1707831741">
              <w:marLeft w:val="0"/>
              <w:marRight w:val="0"/>
              <w:marTop w:val="0"/>
              <w:marBottom w:val="0"/>
              <w:divBdr>
                <w:top w:val="none" w:sz="0" w:space="0" w:color="auto"/>
                <w:left w:val="none" w:sz="0" w:space="0" w:color="auto"/>
                <w:bottom w:val="none" w:sz="0" w:space="0" w:color="auto"/>
                <w:right w:val="none" w:sz="0" w:space="0" w:color="auto"/>
              </w:divBdr>
            </w:div>
            <w:div w:id="263653408">
              <w:marLeft w:val="0"/>
              <w:marRight w:val="0"/>
              <w:marTop w:val="0"/>
              <w:marBottom w:val="0"/>
              <w:divBdr>
                <w:top w:val="none" w:sz="0" w:space="0" w:color="auto"/>
                <w:left w:val="none" w:sz="0" w:space="0" w:color="auto"/>
                <w:bottom w:val="none" w:sz="0" w:space="0" w:color="auto"/>
                <w:right w:val="none" w:sz="0" w:space="0" w:color="auto"/>
              </w:divBdr>
            </w:div>
            <w:div w:id="1207109636">
              <w:marLeft w:val="0"/>
              <w:marRight w:val="0"/>
              <w:marTop w:val="0"/>
              <w:marBottom w:val="0"/>
              <w:divBdr>
                <w:top w:val="none" w:sz="0" w:space="0" w:color="auto"/>
                <w:left w:val="none" w:sz="0" w:space="0" w:color="auto"/>
                <w:bottom w:val="none" w:sz="0" w:space="0" w:color="auto"/>
                <w:right w:val="none" w:sz="0" w:space="0" w:color="auto"/>
              </w:divBdr>
            </w:div>
          </w:divsChild>
        </w:div>
        <w:div w:id="1053889072">
          <w:marLeft w:val="0"/>
          <w:marRight w:val="0"/>
          <w:marTop w:val="0"/>
          <w:marBottom w:val="0"/>
          <w:divBdr>
            <w:top w:val="none" w:sz="0" w:space="0" w:color="auto"/>
            <w:left w:val="none" w:sz="0" w:space="0" w:color="auto"/>
            <w:bottom w:val="none" w:sz="0" w:space="0" w:color="auto"/>
            <w:right w:val="none" w:sz="0" w:space="0" w:color="auto"/>
          </w:divBdr>
          <w:divsChild>
            <w:div w:id="820728602">
              <w:marLeft w:val="0"/>
              <w:marRight w:val="0"/>
              <w:marTop w:val="375"/>
              <w:marBottom w:val="375"/>
              <w:divBdr>
                <w:top w:val="none" w:sz="0" w:space="0" w:color="auto"/>
                <w:left w:val="none" w:sz="0" w:space="0" w:color="auto"/>
                <w:bottom w:val="none" w:sz="0" w:space="0" w:color="auto"/>
                <w:right w:val="none" w:sz="0" w:space="0" w:color="auto"/>
              </w:divBdr>
            </w:div>
          </w:divsChild>
        </w:div>
        <w:div w:id="1970208773">
          <w:marLeft w:val="0"/>
          <w:marRight w:val="0"/>
          <w:marTop w:val="0"/>
          <w:marBottom w:val="0"/>
          <w:divBdr>
            <w:top w:val="none" w:sz="0" w:space="0" w:color="auto"/>
            <w:left w:val="none" w:sz="0" w:space="0" w:color="auto"/>
            <w:bottom w:val="none" w:sz="0" w:space="0" w:color="auto"/>
            <w:right w:val="none" w:sz="0" w:space="0" w:color="auto"/>
          </w:divBdr>
          <w:divsChild>
            <w:div w:id="1381246378">
              <w:marLeft w:val="0"/>
              <w:marRight w:val="0"/>
              <w:marTop w:val="0"/>
              <w:marBottom w:val="0"/>
              <w:divBdr>
                <w:top w:val="none" w:sz="0" w:space="0" w:color="auto"/>
                <w:left w:val="none" w:sz="0" w:space="0" w:color="auto"/>
                <w:bottom w:val="none" w:sz="0" w:space="0" w:color="auto"/>
                <w:right w:val="none" w:sz="0" w:space="0" w:color="auto"/>
              </w:divBdr>
            </w:div>
            <w:div w:id="1941715323">
              <w:marLeft w:val="0"/>
              <w:marRight w:val="0"/>
              <w:marTop w:val="0"/>
              <w:marBottom w:val="0"/>
              <w:divBdr>
                <w:top w:val="none" w:sz="0" w:space="0" w:color="auto"/>
                <w:left w:val="none" w:sz="0" w:space="0" w:color="auto"/>
                <w:bottom w:val="none" w:sz="0" w:space="0" w:color="auto"/>
                <w:right w:val="none" w:sz="0" w:space="0" w:color="auto"/>
              </w:divBdr>
            </w:div>
            <w:div w:id="1198933510">
              <w:marLeft w:val="0"/>
              <w:marRight w:val="0"/>
              <w:marTop w:val="0"/>
              <w:marBottom w:val="0"/>
              <w:divBdr>
                <w:top w:val="none" w:sz="0" w:space="0" w:color="auto"/>
                <w:left w:val="none" w:sz="0" w:space="0" w:color="auto"/>
                <w:bottom w:val="none" w:sz="0" w:space="0" w:color="auto"/>
                <w:right w:val="none" w:sz="0" w:space="0" w:color="auto"/>
              </w:divBdr>
            </w:div>
            <w:div w:id="768743208">
              <w:marLeft w:val="0"/>
              <w:marRight w:val="0"/>
              <w:marTop w:val="0"/>
              <w:marBottom w:val="0"/>
              <w:divBdr>
                <w:top w:val="none" w:sz="0" w:space="0" w:color="auto"/>
                <w:left w:val="none" w:sz="0" w:space="0" w:color="auto"/>
                <w:bottom w:val="none" w:sz="0" w:space="0" w:color="auto"/>
                <w:right w:val="none" w:sz="0" w:space="0" w:color="auto"/>
              </w:divBdr>
              <w:divsChild>
                <w:div w:id="59719699">
                  <w:marLeft w:val="0"/>
                  <w:marRight w:val="0"/>
                  <w:marTop w:val="375"/>
                  <w:marBottom w:val="375"/>
                  <w:divBdr>
                    <w:top w:val="none" w:sz="0" w:space="0" w:color="auto"/>
                    <w:left w:val="none" w:sz="0" w:space="0" w:color="auto"/>
                    <w:bottom w:val="none" w:sz="0" w:space="0" w:color="auto"/>
                    <w:right w:val="none" w:sz="0" w:space="0" w:color="auto"/>
                  </w:divBdr>
                </w:div>
              </w:divsChild>
            </w:div>
            <w:div w:id="1955357769">
              <w:marLeft w:val="0"/>
              <w:marRight w:val="0"/>
              <w:marTop w:val="0"/>
              <w:marBottom w:val="0"/>
              <w:divBdr>
                <w:top w:val="none" w:sz="0" w:space="0" w:color="auto"/>
                <w:left w:val="none" w:sz="0" w:space="0" w:color="auto"/>
                <w:bottom w:val="none" w:sz="0" w:space="0" w:color="auto"/>
                <w:right w:val="none" w:sz="0" w:space="0" w:color="auto"/>
              </w:divBdr>
            </w:div>
            <w:div w:id="1918898175">
              <w:marLeft w:val="0"/>
              <w:marRight w:val="0"/>
              <w:marTop w:val="0"/>
              <w:marBottom w:val="0"/>
              <w:divBdr>
                <w:top w:val="none" w:sz="0" w:space="0" w:color="auto"/>
                <w:left w:val="none" w:sz="0" w:space="0" w:color="auto"/>
                <w:bottom w:val="none" w:sz="0" w:space="0" w:color="auto"/>
                <w:right w:val="none" w:sz="0" w:space="0" w:color="auto"/>
              </w:divBdr>
            </w:div>
            <w:div w:id="1067804218">
              <w:marLeft w:val="0"/>
              <w:marRight w:val="0"/>
              <w:marTop w:val="0"/>
              <w:marBottom w:val="0"/>
              <w:divBdr>
                <w:top w:val="none" w:sz="0" w:space="0" w:color="auto"/>
                <w:left w:val="none" w:sz="0" w:space="0" w:color="auto"/>
                <w:bottom w:val="none" w:sz="0" w:space="0" w:color="auto"/>
                <w:right w:val="none" w:sz="0" w:space="0" w:color="auto"/>
              </w:divBdr>
            </w:div>
            <w:div w:id="170027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384872">
      <w:bodyDiv w:val="1"/>
      <w:marLeft w:val="0"/>
      <w:marRight w:val="0"/>
      <w:marTop w:val="0"/>
      <w:marBottom w:val="0"/>
      <w:divBdr>
        <w:top w:val="none" w:sz="0" w:space="0" w:color="auto"/>
        <w:left w:val="none" w:sz="0" w:space="0" w:color="auto"/>
        <w:bottom w:val="none" w:sz="0" w:space="0" w:color="auto"/>
        <w:right w:val="none" w:sz="0" w:space="0" w:color="auto"/>
      </w:divBdr>
    </w:div>
    <w:div w:id="1315527938">
      <w:bodyDiv w:val="1"/>
      <w:marLeft w:val="0"/>
      <w:marRight w:val="0"/>
      <w:marTop w:val="0"/>
      <w:marBottom w:val="0"/>
      <w:divBdr>
        <w:top w:val="none" w:sz="0" w:space="0" w:color="auto"/>
        <w:left w:val="none" w:sz="0" w:space="0" w:color="auto"/>
        <w:bottom w:val="none" w:sz="0" w:space="0" w:color="auto"/>
        <w:right w:val="none" w:sz="0" w:space="0" w:color="auto"/>
      </w:divBdr>
    </w:div>
    <w:div w:id="1326669607">
      <w:bodyDiv w:val="1"/>
      <w:marLeft w:val="0"/>
      <w:marRight w:val="0"/>
      <w:marTop w:val="0"/>
      <w:marBottom w:val="0"/>
      <w:divBdr>
        <w:top w:val="none" w:sz="0" w:space="0" w:color="auto"/>
        <w:left w:val="none" w:sz="0" w:space="0" w:color="auto"/>
        <w:bottom w:val="none" w:sz="0" w:space="0" w:color="auto"/>
        <w:right w:val="none" w:sz="0" w:space="0" w:color="auto"/>
      </w:divBdr>
    </w:div>
    <w:div w:id="1334407168">
      <w:bodyDiv w:val="1"/>
      <w:marLeft w:val="0"/>
      <w:marRight w:val="0"/>
      <w:marTop w:val="0"/>
      <w:marBottom w:val="0"/>
      <w:divBdr>
        <w:top w:val="none" w:sz="0" w:space="0" w:color="auto"/>
        <w:left w:val="none" w:sz="0" w:space="0" w:color="auto"/>
        <w:bottom w:val="none" w:sz="0" w:space="0" w:color="auto"/>
        <w:right w:val="none" w:sz="0" w:space="0" w:color="auto"/>
      </w:divBdr>
    </w:div>
    <w:div w:id="1447574922">
      <w:bodyDiv w:val="1"/>
      <w:marLeft w:val="0"/>
      <w:marRight w:val="0"/>
      <w:marTop w:val="0"/>
      <w:marBottom w:val="0"/>
      <w:divBdr>
        <w:top w:val="none" w:sz="0" w:space="0" w:color="auto"/>
        <w:left w:val="none" w:sz="0" w:space="0" w:color="auto"/>
        <w:bottom w:val="none" w:sz="0" w:space="0" w:color="auto"/>
        <w:right w:val="none" w:sz="0" w:space="0" w:color="auto"/>
      </w:divBdr>
    </w:div>
    <w:div w:id="1474251689">
      <w:bodyDiv w:val="1"/>
      <w:marLeft w:val="0"/>
      <w:marRight w:val="0"/>
      <w:marTop w:val="0"/>
      <w:marBottom w:val="0"/>
      <w:divBdr>
        <w:top w:val="none" w:sz="0" w:space="0" w:color="auto"/>
        <w:left w:val="none" w:sz="0" w:space="0" w:color="auto"/>
        <w:bottom w:val="none" w:sz="0" w:space="0" w:color="auto"/>
        <w:right w:val="none" w:sz="0" w:space="0" w:color="auto"/>
      </w:divBdr>
      <w:divsChild>
        <w:div w:id="336658645">
          <w:marLeft w:val="0"/>
          <w:marRight w:val="0"/>
          <w:marTop w:val="0"/>
          <w:marBottom w:val="0"/>
          <w:divBdr>
            <w:top w:val="none" w:sz="0" w:space="0" w:color="auto"/>
            <w:left w:val="none" w:sz="0" w:space="0" w:color="auto"/>
            <w:bottom w:val="none" w:sz="0" w:space="0" w:color="auto"/>
            <w:right w:val="none" w:sz="0" w:space="0" w:color="auto"/>
          </w:divBdr>
          <w:divsChild>
            <w:div w:id="1120225109">
              <w:marLeft w:val="0"/>
              <w:marRight w:val="0"/>
              <w:marTop w:val="0"/>
              <w:marBottom w:val="0"/>
              <w:divBdr>
                <w:top w:val="none" w:sz="0" w:space="0" w:color="auto"/>
                <w:left w:val="none" w:sz="0" w:space="0" w:color="auto"/>
                <w:bottom w:val="none" w:sz="0" w:space="0" w:color="auto"/>
                <w:right w:val="none" w:sz="0" w:space="0" w:color="auto"/>
              </w:divBdr>
              <w:divsChild>
                <w:div w:id="1258251009">
                  <w:marLeft w:val="0"/>
                  <w:marRight w:val="0"/>
                  <w:marTop w:val="0"/>
                  <w:marBottom w:val="0"/>
                  <w:divBdr>
                    <w:top w:val="none" w:sz="0" w:space="0" w:color="auto"/>
                    <w:left w:val="none" w:sz="0" w:space="0" w:color="auto"/>
                    <w:bottom w:val="none" w:sz="0" w:space="0" w:color="auto"/>
                    <w:right w:val="none" w:sz="0" w:space="0" w:color="auto"/>
                  </w:divBdr>
                  <w:divsChild>
                    <w:div w:id="278490418">
                      <w:marLeft w:val="0"/>
                      <w:marRight w:val="0"/>
                      <w:marTop w:val="0"/>
                      <w:marBottom w:val="0"/>
                      <w:divBdr>
                        <w:top w:val="none" w:sz="0" w:space="0" w:color="auto"/>
                        <w:left w:val="none" w:sz="0" w:space="0" w:color="auto"/>
                        <w:bottom w:val="none" w:sz="0" w:space="0" w:color="auto"/>
                        <w:right w:val="none" w:sz="0" w:space="0" w:color="auto"/>
                      </w:divBdr>
                      <w:divsChild>
                        <w:div w:id="1860003033">
                          <w:marLeft w:val="0"/>
                          <w:marRight w:val="0"/>
                          <w:marTop w:val="0"/>
                          <w:marBottom w:val="0"/>
                          <w:divBdr>
                            <w:top w:val="none" w:sz="0" w:space="0" w:color="auto"/>
                            <w:left w:val="none" w:sz="0" w:space="0" w:color="auto"/>
                            <w:bottom w:val="single" w:sz="48" w:space="11" w:color="EDEEF0"/>
                            <w:right w:val="none" w:sz="0" w:space="0" w:color="auto"/>
                          </w:divBdr>
                          <w:divsChild>
                            <w:div w:id="2043554562">
                              <w:marLeft w:val="0"/>
                              <w:marRight w:val="0"/>
                              <w:marTop w:val="0"/>
                              <w:marBottom w:val="0"/>
                              <w:divBdr>
                                <w:top w:val="none" w:sz="0" w:space="0" w:color="auto"/>
                                <w:left w:val="none" w:sz="0" w:space="0" w:color="auto"/>
                                <w:bottom w:val="none" w:sz="0" w:space="0" w:color="auto"/>
                                <w:right w:val="none" w:sz="0" w:space="0" w:color="auto"/>
                              </w:divBdr>
                              <w:divsChild>
                                <w:div w:id="641811891">
                                  <w:marLeft w:val="0"/>
                                  <w:marRight w:val="0"/>
                                  <w:marTop w:val="0"/>
                                  <w:marBottom w:val="0"/>
                                  <w:divBdr>
                                    <w:top w:val="none" w:sz="0" w:space="0" w:color="auto"/>
                                    <w:left w:val="none" w:sz="0" w:space="0" w:color="auto"/>
                                    <w:bottom w:val="none" w:sz="0" w:space="0" w:color="auto"/>
                                    <w:right w:val="none" w:sz="0" w:space="0" w:color="auto"/>
                                  </w:divBdr>
                                  <w:divsChild>
                                    <w:div w:id="295987789">
                                      <w:marLeft w:val="0"/>
                                      <w:marRight w:val="0"/>
                                      <w:marTop w:val="0"/>
                                      <w:marBottom w:val="0"/>
                                      <w:divBdr>
                                        <w:top w:val="none" w:sz="0" w:space="0" w:color="auto"/>
                                        <w:left w:val="none" w:sz="0" w:space="0" w:color="auto"/>
                                        <w:bottom w:val="none" w:sz="0" w:space="0" w:color="auto"/>
                                        <w:right w:val="none" w:sz="0" w:space="0" w:color="auto"/>
                                      </w:divBdr>
                                      <w:divsChild>
                                        <w:div w:id="1637294016">
                                          <w:marLeft w:val="1170"/>
                                          <w:marRight w:val="73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2909675">
          <w:marLeft w:val="-15"/>
          <w:marRight w:val="0"/>
          <w:marTop w:val="0"/>
          <w:marBottom w:val="0"/>
          <w:divBdr>
            <w:top w:val="none" w:sz="0" w:space="0" w:color="auto"/>
            <w:left w:val="single" w:sz="6" w:space="0" w:color="EDEEF0"/>
            <w:bottom w:val="single" w:sz="48" w:space="0" w:color="EDEEF0"/>
            <w:right w:val="single" w:sz="12" w:space="0" w:color="EDEEF0"/>
          </w:divBdr>
          <w:divsChild>
            <w:div w:id="884953365">
              <w:marLeft w:val="0"/>
              <w:marRight w:val="0"/>
              <w:marTop w:val="0"/>
              <w:marBottom w:val="0"/>
              <w:divBdr>
                <w:top w:val="none" w:sz="0" w:space="0" w:color="auto"/>
                <w:left w:val="none" w:sz="0" w:space="0" w:color="auto"/>
                <w:bottom w:val="none" w:sz="0" w:space="0" w:color="auto"/>
                <w:right w:val="none" w:sz="0" w:space="0" w:color="auto"/>
              </w:divBdr>
              <w:divsChild>
                <w:div w:id="755053563">
                  <w:marLeft w:val="450"/>
                  <w:marRight w:val="105"/>
                  <w:marTop w:val="0"/>
                  <w:marBottom w:val="0"/>
                  <w:divBdr>
                    <w:top w:val="none" w:sz="0" w:space="0" w:color="auto"/>
                    <w:left w:val="none" w:sz="0" w:space="0" w:color="auto"/>
                    <w:bottom w:val="none" w:sz="0" w:space="0" w:color="auto"/>
                    <w:right w:val="none" w:sz="0" w:space="0" w:color="auto"/>
                  </w:divBdr>
                  <w:divsChild>
                    <w:div w:id="942343733">
                      <w:marLeft w:val="0"/>
                      <w:marRight w:val="0"/>
                      <w:marTop w:val="0"/>
                      <w:marBottom w:val="180"/>
                      <w:divBdr>
                        <w:top w:val="single" w:sz="6" w:space="0" w:color="D3D9DE"/>
                        <w:left w:val="single" w:sz="6" w:space="0" w:color="D3D9DE"/>
                        <w:bottom w:val="single" w:sz="6" w:space="0" w:color="D3D9DE"/>
                        <w:right w:val="single" w:sz="6" w:space="0" w:color="D3D9DE"/>
                      </w:divBdr>
                      <w:divsChild>
                        <w:div w:id="999963497">
                          <w:marLeft w:val="0"/>
                          <w:marRight w:val="0"/>
                          <w:marTop w:val="0"/>
                          <w:marBottom w:val="0"/>
                          <w:divBdr>
                            <w:top w:val="none" w:sz="0" w:space="0" w:color="auto"/>
                            <w:left w:val="none" w:sz="0" w:space="0" w:color="auto"/>
                            <w:bottom w:val="none" w:sz="0" w:space="0" w:color="auto"/>
                            <w:right w:val="none" w:sz="0" w:space="0" w:color="auto"/>
                          </w:divBdr>
                          <w:divsChild>
                            <w:div w:id="188718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6689155">
      <w:bodyDiv w:val="1"/>
      <w:marLeft w:val="0"/>
      <w:marRight w:val="0"/>
      <w:marTop w:val="0"/>
      <w:marBottom w:val="0"/>
      <w:divBdr>
        <w:top w:val="none" w:sz="0" w:space="0" w:color="auto"/>
        <w:left w:val="none" w:sz="0" w:space="0" w:color="auto"/>
        <w:bottom w:val="none" w:sz="0" w:space="0" w:color="auto"/>
        <w:right w:val="none" w:sz="0" w:space="0" w:color="auto"/>
      </w:divBdr>
    </w:div>
    <w:div w:id="1669206607">
      <w:bodyDiv w:val="1"/>
      <w:marLeft w:val="0"/>
      <w:marRight w:val="0"/>
      <w:marTop w:val="0"/>
      <w:marBottom w:val="0"/>
      <w:divBdr>
        <w:top w:val="none" w:sz="0" w:space="0" w:color="auto"/>
        <w:left w:val="none" w:sz="0" w:space="0" w:color="auto"/>
        <w:bottom w:val="none" w:sz="0" w:space="0" w:color="auto"/>
        <w:right w:val="none" w:sz="0" w:space="0" w:color="auto"/>
      </w:divBdr>
    </w:div>
    <w:div w:id="1749424319">
      <w:bodyDiv w:val="1"/>
      <w:marLeft w:val="0"/>
      <w:marRight w:val="0"/>
      <w:marTop w:val="0"/>
      <w:marBottom w:val="0"/>
      <w:divBdr>
        <w:top w:val="none" w:sz="0" w:space="0" w:color="auto"/>
        <w:left w:val="none" w:sz="0" w:space="0" w:color="auto"/>
        <w:bottom w:val="none" w:sz="0" w:space="0" w:color="auto"/>
        <w:right w:val="none" w:sz="0" w:space="0" w:color="auto"/>
      </w:divBdr>
    </w:div>
    <w:div w:id="208491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chart" Target="charts/chart2.xml"/><Relationship Id="rId10" Type="http://schemas.openxmlformats.org/officeDocument/2006/relationships/image" Target="media/image2.jpe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1-4 классы</a:t>
            </a:r>
            <a:r>
              <a:rPr lang="ru-RU" baseline="0"/>
              <a:t> (7 чел.)</a:t>
            </a:r>
            <a:endParaRPr lang="ru-RU"/>
          </a:p>
        </c:rich>
      </c:tx>
      <c:overlay val="0"/>
    </c:title>
    <c:autoTitleDeleted val="0"/>
    <c:view3D>
      <c:rotX val="15"/>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1-4 классы (7 чел.)</c:v>
                </c:pt>
              </c:strCache>
            </c:strRef>
          </c:tx>
          <c:explosion val="25"/>
          <c:dLbls>
            <c:showLegendKey val="0"/>
            <c:showVal val="0"/>
            <c:showCatName val="0"/>
            <c:showSerName val="0"/>
            <c:showPercent val="1"/>
            <c:showBubbleSize val="0"/>
            <c:showLeaderLines val="1"/>
          </c:dLbls>
          <c:cat>
            <c:strRef>
              <c:f>Лист1!$A$2:$A$5</c:f>
              <c:strCache>
                <c:ptCount val="4"/>
                <c:pt idx="0">
                  <c:v>дальнозоркость </c:v>
                </c:pt>
                <c:pt idx="1">
                  <c:v>близорукость</c:v>
                </c:pt>
                <c:pt idx="2">
                  <c:v>нет проблем со зрением</c:v>
                </c:pt>
                <c:pt idx="3">
                  <c:v>чувствуют ухудшение зрения</c:v>
                </c:pt>
              </c:strCache>
            </c:strRef>
          </c:cat>
          <c:val>
            <c:numRef>
              <c:f>Лист1!$B$2:$B$5</c:f>
              <c:numCache>
                <c:formatCode>General</c:formatCode>
                <c:ptCount val="4"/>
                <c:pt idx="2">
                  <c:v>4</c:v>
                </c:pt>
                <c:pt idx="3">
                  <c:v>3</c:v>
                </c:pt>
              </c:numCache>
            </c:numRef>
          </c:val>
        </c:ser>
        <c:dLbls>
          <c:showLegendKey val="0"/>
          <c:showVal val="0"/>
          <c:showCatName val="0"/>
          <c:showSerName val="0"/>
          <c:showPercent val="1"/>
          <c:showBubbleSize val="0"/>
          <c:showLeaderLines val="1"/>
        </c:dLbls>
      </c:pie3DChart>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5-9 классы (1</a:t>
            </a:r>
            <a:r>
              <a:rPr lang="ru-RU">
                <a:latin typeface="Times New Roman"/>
                <a:cs typeface="Times New Roman"/>
              </a:rPr>
              <a:t>5 чел.)</a:t>
            </a:r>
            <a:endParaRPr lang="ru-RU"/>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9кл(51 чел)</c:v>
                </c:pt>
              </c:strCache>
            </c:strRef>
          </c:tx>
          <c:explosion val="25"/>
          <c:dLbls>
            <c:showLegendKey val="0"/>
            <c:showVal val="0"/>
            <c:showCatName val="0"/>
            <c:showSerName val="0"/>
            <c:showPercent val="1"/>
            <c:showBubbleSize val="0"/>
            <c:showLeaderLines val="1"/>
          </c:dLbls>
          <c:cat>
            <c:strRef>
              <c:f>Лист1!$A$2:$A$5</c:f>
              <c:strCache>
                <c:ptCount val="4"/>
                <c:pt idx="0">
                  <c:v>дальнозоркость</c:v>
                </c:pt>
                <c:pt idx="1">
                  <c:v>близорукость</c:v>
                </c:pt>
                <c:pt idx="2">
                  <c:v>нет проблем со зрением</c:v>
                </c:pt>
                <c:pt idx="3">
                  <c:v>чувствуют ухудшение зрения</c:v>
                </c:pt>
              </c:strCache>
            </c:strRef>
          </c:cat>
          <c:val>
            <c:numRef>
              <c:f>Лист1!$B$2:$B$5</c:f>
              <c:numCache>
                <c:formatCode>General</c:formatCode>
                <c:ptCount val="4"/>
                <c:pt idx="0">
                  <c:v>1</c:v>
                </c:pt>
                <c:pt idx="2">
                  <c:v>26</c:v>
                </c:pt>
                <c:pt idx="3">
                  <c:v>4</c:v>
                </c:pt>
              </c:numCache>
            </c:numRef>
          </c:val>
        </c:ser>
        <c:dLbls>
          <c:showLegendKey val="0"/>
          <c:showVal val="0"/>
          <c:showCatName val="0"/>
          <c:showSerName val="0"/>
          <c:showPercent val="1"/>
          <c:showBubbleSize val="0"/>
          <c:showLeaderLines val="1"/>
        </c:dLbls>
      </c:pie3DChart>
    </c:plotArea>
    <c:legend>
      <c:legendPos val="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1-4 классы (7 чел.)</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9 класс (51 чел)</c:v>
                </c:pt>
              </c:strCache>
            </c:strRef>
          </c:tx>
          <c:explosion val="25"/>
          <c:dLbls>
            <c:showLegendKey val="0"/>
            <c:showVal val="0"/>
            <c:showCatName val="0"/>
            <c:showSerName val="0"/>
            <c:showPercent val="1"/>
            <c:showBubbleSize val="0"/>
            <c:showLeaderLines val="1"/>
          </c:dLbls>
          <c:cat>
            <c:strRef>
              <c:f>Лист1!$A$2:$A$5</c:f>
              <c:strCache>
                <c:ptCount val="4"/>
                <c:pt idx="0">
                  <c:v>30 минут- 1 час</c:v>
                </c:pt>
                <c:pt idx="1">
                  <c:v>2 часа - 3 часа</c:v>
                </c:pt>
                <c:pt idx="2">
                  <c:v>4 часа - 6 часов</c:v>
                </c:pt>
                <c:pt idx="3">
                  <c:v>более 6 часов</c:v>
                </c:pt>
              </c:strCache>
            </c:strRef>
          </c:cat>
          <c:val>
            <c:numRef>
              <c:f>Лист1!$B$2:$B$5</c:f>
              <c:numCache>
                <c:formatCode>General</c:formatCode>
                <c:ptCount val="4"/>
                <c:pt idx="0">
                  <c:v>4</c:v>
                </c:pt>
                <c:pt idx="1">
                  <c:v>2</c:v>
                </c:pt>
                <c:pt idx="2">
                  <c:v>1</c:v>
                </c:pt>
              </c:numCache>
            </c:numRef>
          </c:val>
        </c:ser>
        <c:dLbls>
          <c:showLegendKey val="0"/>
          <c:showVal val="0"/>
          <c:showCatName val="0"/>
          <c:showSerName val="0"/>
          <c:showPercent val="1"/>
          <c:showBubbleSize val="0"/>
          <c:showLeaderLines val="1"/>
        </c:dLbls>
      </c:pie3DChart>
    </c:plotArea>
    <c:legend>
      <c:legendPos val="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latin typeface="Times New Roman"/>
                <a:cs typeface="Times New Roman"/>
              </a:rPr>
              <a:t>5</a:t>
            </a:r>
            <a:r>
              <a:rPr lang="ru-RU"/>
              <a:t>-9 классы (1</a:t>
            </a:r>
            <a:r>
              <a:rPr lang="ru-RU">
                <a:latin typeface="Times New Roman"/>
                <a:cs typeface="Times New Roman"/>
              </a:rPr>
              <a:t>5</a:t>
            </a:r>
            <a:r>
              <a:rPr lang="ru-RU"/>
              <a:t> чел.)</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11 класс (27 чел)</c:v>
                </c:pt>
              </c:strCache>
            </c:strRef>
          </c:tx>
          <c:explosion val="25"/>
          <c:dLbls>
            <c:showLegendKey val="0"/>
            <c:showVal val="0"/>
            <c:showCatName val="0"/>
            <c:showSerName val="0"/>
            <c:showPercent val="1"/>
            <c:showBubbleSize val="0"/>
            <c:showLeaderLines val="1"/>
          </c:dLbls>
          <c:cat>
            <c:strRef>
              <c:f>Лист1!$A$2:$A$5</c:f>
              <c:strCache>
                <c:ptCount val="4"/>
                <c:pt idx="0">
                  <c:v>30 минут - 1 час</c:v>
                </c:pt>
                <c:pt idx="1">
                  <c:v>2 часа- 3 часа</c:v>
                </c:pt>
                <c:pt idx="2">
                  <c:v>4 часа -6 часов</c:v>
                </c:pt>
                <c:pt idx="3">
                  <c:v>более 6 часов</c:v>
                </c:pt>
              </c:strCache>
            </c:strRef>
          </c:cat>
          <c:val>
            <c:numRef>
              <c:f>Лист1!$B$2:$B$5</c:f>
              <c:numCache>
                <c:formatCode>General</c:formatCode>
                <c:ptCount val="4"/>
                <c:pt idx="0">
                  <c:v>1</c:v>
                </c:pt>
                <c:pt idx="1">
                  <c:v>4</c:v>
                </c:pt>
                <c:pt idx="2">
                  <c:v>8</c:v>
                </c:pt>
                <c:pt idx="3">
                  <c:v>2</c:v>
                </c:pt>
              </c:numCache>
            </c:numRef>
          </c:val>
        </c:ser>
        <c:dLbls>
          <c:showLegendKey val="0"/>
          <c:showVal val="0"/>
          <c:showCatName val="0"/>
          <c:showSerName val="0"/>
          <c:showPercent val="1"/>
          <c:showBubbleSize val="0"/>
          <c:showLeaderLines val="1"/>
        </c:dLbls>
      </c:pie3DChart>
    </c:plotArea>
    <c:legend>
      <c:legendPos val="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ru-RU"/>
              <a:t>Использование гаджетов</a:t>
            </a:r>
          </a:p>
        </c:rich>
      </c:tx>
      <c:overlay val="0"/>
    </c:title>
    <c:autoTitleDeleted val="0"/>
    <c:plotArea>
      <c:layout/>
      <c:barChart>
        <c:barDir val="col"/>
        <c:grouping val="stacked"/>
        <c:varyColors val="0"/>
        <c:ser>
          <c:idx val="0"/>
          <c:order val="0"/>
          <c:tx>
            <c:strRef>
              <c:f>Лист1!$B$1</c:f>
              <c:strCache>
                <c:ptCount val="1"/>
                <c:pt idx="0">
                  <c:v>использование гаджетов</c:v>
                </c:pt>
              </c:strCache>
            </c:strRef>
          </c:tx>
          <c:invertIfNegative val="0"/>
          <c:dLbls>
            <c:showLegendKey val="0"/>
            <c:showVal val="1"/>
            <c:showCatName val="0"/>
            <c:showSerName val="0"/>
            <c:showPercent val="0"/>
            <c:showBubbleSize val="0"/>
            <c:showLeaderLines val="0"/>
          </c:dLbls>
          <c:cat>
            <c:strRef>
              <c:f>Лист1!$A$2:$A$8</c:f>
              <c:strCache>
                <c:ptCount val="6"/>
                <c:pt idx="0">
                  <c:v>в обр.целях</c:v>
                </c:pt>
                <c:pt idx="1">
                  <c:v>Для игр</c:v>
                </c:pt>
                <c:pt idx="2">
                  <c:v>Для просмотров</c:v>
                </c:pt>
                <c:pt idx="3">
                  <c:v>Для чтения</c:v>
                </c:pt>
                <c:pt idx="4">
                  <c:v>Для связи</c:v>
                </c:pt>
                <c:pt idx="5">
                  <c:v>Для музыки</c:v>
                </c:pt>
              </c:strCache>
            </c:strRef>
          </c:cat>
          <c:val>
            <c:numRef>
              <c:f>Лист1!$B$2:$B$8</c:f>
              <c:numCache>
                <c:formatCode>General</c:formatCode>
                <c:ptCount val="7"/>
                <c:pt idx="0">
                  <c:v>20</c:v>
                </c:pt>
                <c:pt idx="1">
                  <c:v>17</c:v>
                </c:pt>
                <c:pt idx="2">
                  <c:v>15</c:v>
                </c:pt>
                <c:pt idx="3">
                  <c:v>10</c:v>
                </c:pt>
                <c:pt idx="4">
                  <c:v>22</c:v>
                </c:pt>
                <c:pt idx="5">
                  <c:v>16</c:v>
                </c:pt>
                <c:pt idx="6">
                  <c:v>0</c:v>
                </c:pt>
              </c:numCache>
            </c:numRef>
          </c:val>
        </c:ser>
        <c:dLbls>
          <c:showLegendKey val="0"/>
          <c:showVal val="0"/>
          <c:showCatName val="0"/>
          <c:showSerName val="0"/>
          <c:showPercent val="0"/>
          <c:showBubbleSize val="0"/>
        </c:dLbls>
        <c:gapWidth val="100"/>
        <c:overlap val="100"/>
        <c:axId val="226070528"/>
        <c:axId val="226072064"/>
      </c:barChart>
      <c:catAx>
        <c:axId val="226070528"/>
        <c:scaling>
          <c:orientation val="minMax"/>
        </c:scaling>
        <c:delete val="0"/>
        <c:axPos val="b"/>
        <c:majorTickMark val="out"/>
        <c:minorTickMark val="none"/>
        <c:tickLblPos val="nextTo"/>
        <c:crossAx val="226072064"/>
        <c:crosses val="autoZero"/>
        <c:auto val="1"/>
        <c:lblAlgn val="ctr"/>
        <c:lblOffset val="100"/>
        <c:noMultiLvlLbl val="0"/>
      </c:catAx>
      <c:valAx>
        <c:axId val="226072064"/>
        <c:scaling>
          <c:orientation val="minMax"/>
        </c:scaling>
        <c:delete val="0"/>
        <c:axPos val="l"/>
        <c:majorGridlines/>
        <c:numFmt formatCode="General" sourceLinked="1"/>
        <c:majorTickMark val="out"/>
        <c:minorTickMark val="none"/>
        <c:tickLblPos val="nextTo"/>
        <c:crossAx val="22607052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DCA2B-8451-49BA-A895-CABEFD280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1</Pages>
  <Words>2936</Words>
  <Characters>16741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64</cp:revision>
  <dcterms:created xsi:type="dcterms:W3CDTF">2019-10-29T09:49:00Z</dcterms:created>
  <dcterms:modified xsi:type="dcterms:W3CDTF">2025-10-26T14:25:00Z</dcterms:modified>
</cp:coreProperties>
</file>