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096" w:rsidRPr="00930096" w:rsidRDefault="008E01A7" w:rsidP="00930096">
      <w:pPr>
        <w:jc w:val="center"/>
        <w:rPr>
          <w:rFonts w:ascii="Times New Roman" w:eastAsia="Times New Roman" w:hAnsi="Times New Roman" w:cs="Times New Roman"/>
          <w:b/>
          <w:color w:val="010101"/>
          <w:sz w:val="32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32"/>
          <w:szCs w:val="36"/>
          <w:lang w:eastAsia="ru-RU"/>
        </w:rPr>
        <w:t>Общешкольное родительское собрание по теме</w:t>
      </w:r>
      <w:r w:rsidR="00930096" w:rsidRPr="00930096">
        <w:rPr>
          <w:rFonts w:ascii="Times New Roman" w:eastAsia="Times New Roman" w:hAnsi="Times New Roman" w:cs="Times New Roman"/>
          <w:b/>
          <w:color w:val="010101"/>
          <w:sz w:val="32"/>
          <w:szCs w:val="36"/>
          <w:lang w:eastAsia="ru-RU"/>
        </w:rPr>
        <w:t>:</w:t>
      </w:r>
    </w:p>
    <w:p w:rsidR="00483F2F" w:rsidRDefault="00930096" w:rsidP="00930096">
      <w:pPr>
        <w:jc w:val="center"/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6"/>
          <w:lang w:eastAsia="ru-RU"/>
        </w:rPr>
      </w:pPr>
      <w:r w:rsidRPr="00930096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6"/>
          <w:lang w:eastAsia="ru-RU"/>
        </w:rPr>
        <w:t>«Воспитание правовой культуры детей в семье и школе».</w:t>
      </w:r>
    </w:p>
    <w:p w:rsidR="00930096" w:rsidRDefault="00930096" w:rsidP="009300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0096">
        <w:rPr>
          <w:rFonts w:ascii="Times New Roman" w:hAnsi="Times New Roman" w:cs="Times New Roman"/>
          <w:sz w:val="28"/>
          <w:szCs w:val="28"/>
        </w:rPr>
        <w:t>Добрый вечер, уважаемые родители!</w:t>
      </w:r>
    </w:p>
    <w:p w:rsidR="00930096" w:rsidRDefault="00930096" w:rsidP="009300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ноябрь месяц  в школе посвящен правовому воспитанию.</w:t>
      </w:r>
    </w:p>
    <w:p w:rsidR="00930096" w:rsidRDefault="00930096" w:rsidP="009300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Начать своё выступление я бы хотела отрывком  из произведения Валентины Осеевой «Жадная мать»</w:t>
      </w:r>
    </w:p>
    <w:p w:rsidR="00930096" w:rsidRPr="00930096" w:rsidRDefault="00930096" w:rsidP="009300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0096" w:rsidRPr="00930096" w:rsidRDefault="00930096" w:rsidP="00930096">
      <w:pPr>
        <w:rPr>
          <w:rFonts w:ascii="Times New Roman" w:hAnsi="Times New Roman" w:cs="Times New Roman"/>
          <w:b/>
          <w:sz w:val="28"/>
          <w:szCs w:val="28"/>
        </w:rPr>
      </w:pPr>
      <w:r w:rsidRPr="00930096">
        <w:rPr>
          <w:sz w:val="28"/>
          <w:szCs w:val="28"/>
        </w:rPr>
        <w:t xml:space="preserve"> </w:t>
      </w:r>
      <w:r w:rsidRPr="00930096">
        <w:rPr>
          <w:rFonts w:ascii="Times New Roman" w:hAnsi="Times New Roman" w:cs="Times New Roman"/>
          <w:b/>
          <w:sz w:val="28"/>
          <w:szCs w:val="28"/>
        </w:rPr>
        <w:t>Когда мальчик был маленький, люди говорили:</w:t>
      </w:r>
    </w:p>
    <w:p w:rsidR="00930096" w:rsidRPr="00930096" w:rsidRDefault="00930096" w:rsidP="0093009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У этого ребёнка жадная мать: она никогда не даст ему даже конфетки, не разделив её пополам.</w:t>
      </w:r>
    </w:p>
    <w:p w:rsidR="00930096" w:rsidRPr="00930096" w:rsidRDefault="00930096" w:rsidP="0093009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Когда мальчик вырос, люди говорили:</w:t>
      </w:r>
    </w:p>
    <w:p w:rsidR="00930096" w:rsidRPr="00930096" w:rsidRDefault="00930096" w:rsidP="0093009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У этого парня счастливая мать: он никогда не съест куска, не разделив его с ней пополам.</w:t>
      </w:r>
      <w:r w:rsidRPr="00930096">
        <w:rPr>
          <w:b/>
        </w:rPr>
        <w:t xml:space="preserve"> </w:t>
      </w:r>
    </w:p>
    <w:p w:rsidR="00930096" w:rsidRPr="00930096" w:rsidRDefault="00930096" w:rsidP="00930096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Учитель:</w:t>
      </w:r>
      <w:r w:rsidRPr="0093009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«Как вы думаете, что хотел сказать этими строками автор?</w:t>
      </w:r>
      <w:proofErr w:type="gramStart"/>
      <w:r w:rsidRPr="0093009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»(</w:t>
      </w:r>
      <w:proofErr w:type="gramEnd"/>
      <w:r w:rsidRPr="0093009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Ответы родителей)</w:t>
      </w:r>
    </w:p>
    <w:p w:rsidR="00930096" w:rsidRPr="00930096" w:rsidRDefault="00930096" w:rsidP="009300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0096" w:rsidRDefault="00930096" w:rsidP="00930096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 мне хочется ответить на этот вопрос словами известного педагога Антона Семёновича</w:t>
      </w:r>
      <w:r w:rsidRPr="0093009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Макаренко </w:t>
      </w:r>
    </w:p>
    <w:p w:rsidR="00930096" w:rsidRDefault="00930096" w:rsidP="00930096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"Наши дети - это наша старость, плохое воспитание - это наше будущее горе, слёзы, это наша вина перед другими людьми,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93009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перед всей страной"</w:t>
      </w:r>
    </w:p>
    <w:p w:rsidR="008E01A7" w:rsidRPr="00930096" w:rsidRDefault="008E01A7" w:rsidP="00930096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bookmarkStart w:id="0" w:name="_GoBack"/>
      <w:bookmarkEnd w:id="0"/>
    </w:p>
    <w:p w:rsidR="00930096" w:rsidRPr="00930096" w:rsidRDefault="00930096" w:rsidP="00930096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Учитель:</w:t>
      </w:r>
      <w:r w:rsidRPr="0093009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А </w:t>
      </w:r>
      <w:r w:rsidRPr="0093009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что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же</w:t>
      </w:r>
      <w:r w:rsidRPr="0093009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хотел сказать этими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строками педагог</w:t>
      </w:r>
      <w:r w:rsidRPr="0093009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?»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93009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(Ответы родителей)</w:t>
      </w:r>
    </w:p>
    <w:p w:rsidR="00930096" w:rsidRPr="00930096" w:rsidRDefault="00930096" w:rsidP="00930096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3009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9300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 то, что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9300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9300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емья обладает уникальной возможностью осуществлять целостное воз</w:t>
      </w:r>
      <w:r w:rsidRPr="009300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 xml:space="preserve">действие на формирование всех видов культуры в деятельности растущего человека, включая </w:t>
      </w:r>
      <w:proofErr w:type="gramStart"/>
      <w:r w:rsidRPr="009300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правовую</w:t>
      </w:r>
      <w:proofErr w:type="gramEnd"/>
      <w:r w:rsidRPr="009300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Она формирует систему представлений об окружающем мире и тех нормах, которые предъявляются в обществе к личности. </w:t>
      </w:r>
      <w:r w:rsidRPr="0093009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Семья - это единственный воспитательный институт, нравственное воздействие которого человек ощущает всю жизнь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93009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процессе воспитания в семье у детей развиваются навыки поведения, усваиваются критерии для его оценки, формируются представления о том, что такое хорошо и что такое плохо, что позволяется и что запрещается, что такое справедливо и несправедливо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93009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Поэтому родители ребенка должны стремиться, чтобы основой формирования личности подрастающего ребенка стало воспитание уважительного отношения к закону, к правам других людей, каждого человека, деликатность, вежливость и дисциплинированность.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Вы родители должны быть примером во всем для своих детей, ведь</w:t>
      </w:r>
      <w:r w:rsidRPr="0093009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 w:rsidRPr="0093009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ети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3009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зерк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ало родителей. </w:t>
      </w:r>
    </w:p>
    <w:p w:rsidR="00930096" w:rsidRPr="00930096" w:rsidRDefault="00930096" w:rsidP="00930096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30096" w:rsidRPr="00930096" w:rsidRDefault="00930096" w:rsidP="00930096">
      <w:pPr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300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2.Основная часть (лекция)</w:t>
      </w:r>
    </w:p>
    <w:p w:rsidR="00930096" w:rsidRPr="00930096" w:rsidRDefault="00930096" w:rsidP="00930096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же такое правовая культура?!! </w:t>
      </w:r>
      <w:r w:rsidRPr="009300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Понятие «правовая культура» вошло в науку в начале XX века. Высшей ступенью правовой культуры считается уровень безупречного социально-правово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 поведения,</w:t>
      </w:r>
      <w:r w:rsidRPr="009300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только внешними механизмами правового регулирования, но и внутренними этическими мотивами, духовными установками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30096" w:rsidRPr="00930096" w:rsidRDefault="00930096" w:rsidP="00930096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Правовое воспитание — целенаправленное постоянное воздействие на человека с целью формирования у него правовой культуры и активного правомерного поведения.</w:t>
      </w:r>
    </w:p>
    <w:p w:rsidR="00930096" w:rsidRPr="00930096" w:rsidRDefault="00930096" w:rsidP="00930096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Основная цель правового воспитания — дать человеку необходимые в жизни юридические знания и научить его уважать и соблюдать законы и подзаконные акты, т.е. сформировать достаточно высокий уровень правовой культуры, способный значительно уменьшить число правонарушений.</w:t>
      </w:r>
      <w:r w:rsidRPr="009300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930096" w:rsidRDefault="00930096" w:rsidP="00930096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0096">
        <w:rPr>
          <w:rFonts w:ascii="Times New Roman" w:hAnsi="Times New Roman" w:cs="Times New Roman"/>
          <w:color w:val="212529"/>
          <w:sz w:val="28"/>
          <w:szCs w:val="28"/>
        </w:rPr>
        <w:t>Являясь одним из основных институтов социализации личности, общеобразовательное учреждение  играет особую роль и в процессе формирования правовой культуры школьника, целенаправленно формируя полноценного члена общества, способного ориентироваться в правовой среде и действовать с полным осознанием ответственности за свои решения и действия.</w:t>
      </w:r>
      <w:r w:rsidRPr="009300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Федеральные государственные образовательные стандарты определяют сегодня наиболее актуальные направления подготовки школьников - развитие правовой культуры и правовой грамотности, а так же ориентированы на становление личностных характеристик: осознавать себя личностью, быть социально активным, уважающим закон и правопорядок, осознающим ответственность перед семьей, обществом, государством, человечеством [ФГОС].</w:t>
      </w:r>
    </w:p>
    <w:p w:rsidR="00780107" w:rsidRPr="00780107" w:rsidRDefault="00780107" w:rsidP="00780107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Сейчас много говорят о правах ребенка, но существует и другая сторона той же проблемы - права родителей. И на наших глазах становится все более актуальным преимущественное право родителей на воспитание своих детей. </w:t>
      </w:r>
    </w:p>
    <w:p w:rsidR="00780107" w:rsidRPr="00780107" w:rsidRDefault="00780107" w:rsidP="00780107">
      <w:pPr>
        <w:spacing w:after="0"/>
        <w:ind w:firstLine="426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Первым документом, регулирующим права детей, явилась Декларация о правах ребенка, принятая в 1923 году Международным союзом спасения детей. Данный документ действовал в течение 36 лет. В 10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-и </w:t>
      </w: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принципах, изложенных в Декларации, провозглашаются </w:t>
      </w:r>
      <w:r w:rsidRPr="0078010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права детей</w:t>
      </w: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на имя, гражданство, любовь, понимание, материальное обеспечение, социальную защиту и предоставление возможности получать образование, развиваться физически, нравственно и духовно в условиях свободы и достоинства. </w:t>
      </w:r>
    </w:p>
    <w:p w:rsidR="00780107" w:rsidRPr="00780107" w:rsidRDefault="00780107" w:rsidP="00780107">
      <w:pPr>
        <w:spacing w:after="0"/>
        <w:ind w:firstLine="426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Особое внимание в Декларации уделяется </w:t>
      </w:r>
      <w:r w:rsidRPr="0078010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защите ребенка</w:t>
      </w: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На основе Декларации прав ребенка был разработан международный документ </w:t>
      </w:r>
      <w:r w:rsidRPr="00780107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 xml:space="preserve">– </w:t>
      </w:r>
      <w:r w:rsidRPr="0078010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Конвенция о правах ребенка</w:t>
      </w: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80107" w:rsidRPr="00780107" w:rsidRDefault="00780107" w:rsidP="00780107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Конвенция – это не список прав ребенка, а перечень тех обязательств, который государства возложили на себя для защиты данных прав.</w:t>
      </w:r>
    </w:p>
    <w:p w:rsidR="00780107" w:rsidRPr="00780107" w:rsidRDefault="00780107" w:rsidP="00780107">
      <w:pPr>
        <w:spacing w:after="0"/>
        <w:ind w:firstLine="426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Конвенция признает за каждым ребенком независимо от расы, цвета кожи, пола, языка, религии, политических или иных убеждений, национального, этнического и социального происхождения – юридическое право: </w:t>
      </w:r>
    </w:p>
    <w:p w:rsidR="00780107" w:rsidRPr="00780107" w:rsidRDefault="00780107" w:rsidP="00780107">
      <w:pPr>
        <w:spacing w:after="0"/>
        <w:ind w:firstLine="426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>– на воспитание;</w:t>
      </w:r>
    </w:p>
    <w:p w:rsidR="00780107" w:rsidRPr="00780107" w:rsidRDefault="00780107" w:rsidP="00780107">
      <w:pPr>
        <w:spacing w:after="0"/>
        <w:ind w:firstLine="426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>– на развитие;</w:t>
      </w:r>
    </w:p>
    <w:p w:rsidR="00780107" w:rsidRPr="00780107" w:rsidRDefault="00780107" w:rsidP="00780107">
      <w:pPr>
        <w:spacing w:after="0"/>
        <w:ind w:firstLine="426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>– на защиту;</w:t>
      </w:r>
    </w:p>
    <w:p w:rsidR="00780107" w:rsidRPr="00780107" w:rsidRDefault="00780107" w:rsidP="00780107">
      <w:pPr>
        <w:spacing w:after="0"/>
        <w:ind w:firstLine="426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>– на активное участие в жизни общества.</w:t>
      </w:r>
    </w:p>
    <w:p w:rsidR="00780107" w:rsidRPr="00780107" w:rsidRDefault="00780107" w:rsidP="00780107">
      <w:pPr>
        <w:spacing w:after="0"/>
        <w:ind w:firstLine="426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Конвенция увязывает права ребенка с правами и обязанностями родителей и других лиц, несущих ответственность за жизнь детей, их развитие и защиту, и предоставляет ребенку право на участие в принятии решений, затрагивающих его настоящее и будущее.</w:t>
      </w:r>
    </w:p>
    <w:p w:rsidR="00780107" w:rsidRPr="00930096" w:rsidRDefault="00780107" w:rsidP="00780107">
      <w:pPr>
        <w:shd w:val="clear" w:color="auto" w:fill="FFFFFF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30096" w:rsidRPr="00930096" w:rsidRDefault="00930096" w:rsidP="00930096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Основные законодательные акты, которые регулируют права детей в</w:t>
      </w:r>
      <w:r w:rsidRPr="00930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3009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Российской Федерации, это:</w:t>
      </w:r>
    </w:p>
    <w:p w:rsidR="00930096" w:rsidRPr="00930096" w:rsidRDefault="00930096" w:rsidP="00930096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Конвенция ООН о правах ребенка</w:t>
      </w:r>
    </w:p>
    <w:p w:rsidR="00930096" w:rsidRPr="00930096" w:rsidRDefault="00930096" w:rsidP="00930096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Конституция РФ</w:t>
      </w:r>
    </w:p>
    <w:p w:rsidR="00930096" w:rsidRPr="00930096" w:rsidRDefault="00930096" w:rsidP="00930096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Семейный кодекс РФ</w:t>
      </w:r>
    </w:p>
    <w:p w:rsidR="00930096" w:rsidRPr="00930096" w:rsidRDefault="00930096" w:rsidP="00930096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Трудовой кодекс РФ</w:t>
      </w:r>
    </w:p>
    <w:p w:rsidR="00930096" w:rsidRPr="00930096" w:rsidRDefault="00930096" w:rsidP="00930096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Гражданский кодекс РФ</w:t>
      </w:r>
    </w:p>
    <w:p w:rsidR="00930096" w:rsidRPr="00930096" w:rsidRDefault="00930096" w:rsidP="00930096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Федеральный закон от 24 июля 1998 года № 124-ФЗ «Об основных гарантиях прав ребенка в Российской Федерации»</w:t>
      </w:r>
    </w:p>
    <w:p w:rsidR="00930096" w:rsidRPr="00930096" w:rsidRDefault="00930096" w:rsidP="00930096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Федеральный закон от 29.12.2012 № 273-ФЗ «Об образовании в РФ»</w:t>
      </w:r>
    </w:p>
    <w:p w:rsidR="00930096" w:rsidRPr="00930096" w:rsidRDefault="00930096" w:rsidP="00930096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30096" w:rsidRPr="00930096" w:rsidRDefault="00930096" w:rsidP="00930096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Основные законодательные акты, которые регулируют права родителей в Российской Федерации, это:</w:t>
      </w:r>
    </w:p>
    <w:p w:rsidR="00930096" w:rsidRDefault="00930096" w:rsidP="00930096">
      <w:pPr>
        <w:spacing w:after="24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300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"Семейный кодекс Российской Федерации" от 29.12.1995 N 223-ФЗ (ред. от 19.12.2022) СК РФ Глава 12. </w:t>
      </w:r>
      <w:r w:rsidRPr="0093009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Права</w:t>
      </w:r>
      <w:r w:rsidRPr="009300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и обязанности </w:t>
      </w:r>
      <w:r w:rsidRPr="0093009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родителей</w:t>
      </w:r>
      <w:r w:rsidRPr="009300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930096" w:rsidRPr="00930096" w:rsidRDefault="00930096" w:rsidP="0093009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думаю</w:t>
      </w:r>
      <w:r w:rsidR="007801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все вы с этими документами знакомы.</w:t>
      </w:r>
    </w:p>
    <w:p w:rsidR="00930096" w:rsidRPr="00930096" w:rsidRDefault="00930096" w:rsidP="0093009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0096" w:rsidRPr="00930096" w:rsidRDefault="00930096" w:rsidP="00930096">
      <w:pPr>
        <w:keepNext/>
        <w:keepLines/>
        <w:shd w:val="clear" w:color="auto" w:fill="FFFFFF"/>
        <w:spacing w:before="135" w:after="135" w:line="255" w:lineRule="atLeast"/>
        <w:outlineLvl w:val="3"/>
        <w:rPr>
          <w:rFonts w:eastAsia="Times New Roman" w:cs="Times New Roman"/>
          <w:bCs/>
          <w:color w:val="199043"/>
          <w:sz w:val="24"/>
          <w:szCs w:val="24"/>
          <w:lang w:eastAsia="ru-RU"/>
        </w:rPr>
      </w:pPr>
      <w:r w:rsidRPr="00930096">
        <w:rPr>
          <w:rFonts w:ascii="Times New Roman" w:eastAsiaTheme="majorEastAsia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  <w:lastRenderedPageBreak/>
        <w:t xml:space="preserve"> </w:t>
      </w:r>
      <w:r w:rsidRPr="00930096">
        <w:rPr>
          <w:rFonts w:ascii="Times New Roman" w:eastAsiaTheme="majorEastAsia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Слово учителя</w:t>
      </w:r>
      <w:r w:rsidRPr="00930096">
        <w:rPr>
          <w:rFonts w:ascii="Times New Roman" w:eastAsiaTheme="majorEastAsia" w:hAnsi="Times New Roman" w:cs="Times New Roman"/>
          <w:bCs/>
          <w:iCs/>
          <w:color w:val="000000" w:themeColor="text1"/>
          <w:sz w:val="28"/>
          <w:szCs w:val="28"/>
          <w:lang w:eastAsia="ru-RU"/>
        </w:rPr>
        <w:t>: Какие методы использует школа?</w:t>
      </w:r>
      <w:r w:rsidRPr="00930096">
        <w:rPr>
          <w:rFonts w:ascii="Helvetica" w:eastAsia="Times New Roman" w:hAnsi="Helvetica" w:cs="Times New Roman"/>
          <w:bCs/>
          <w:color w:val="000000" w:themeColor="text1"/>
          <w:sz w:val="24"/>
          <w:szCs w:val="24"/>
          <w:lang w:eastAsia="ru-RU"/>
        </w:rPr>
        <w:t xml:space="preserve"> </w:t>
      </w:r>
    </w:p>
    <w:p w:rsidR="00930096" w:rsidRDefault="00930096" w:rsidP="00930096">
      <w:pPr>
        <w:keepNext/>
        <w:keepLines/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 w:rsidRPr="00930096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Главный метод — беседа. 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В ходе профилактической акции «Я и закон»  проведены беседы «Нет ненависти и вражде»</w:t>
      </w:r>
      <w:proofErr w:type="gramStart"/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на уроках обществознания дети были ознакомлены с историей принятия Конвенции о правах ребенка, проведены профилактические беседы о </w:t>
      </w:r>
      <w:proofErr w:type="spellStart"/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буллинге</w:t>
      </w:r>
      <w:proofErr w:type="spellEnd"/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в подростковой среде, о экстремизме в молодежной среде, о безопасности в сети интернет и мошенничестве, на внеклассных  занятиях детям было рассказано о Телефоне доверия и Почте доверия, были розданы памятки, оформлены информационные стенды и многое другое. </w:t>
      </w:r>
      <w:r w:rsidR="00780107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Активно работают 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с нами сотрудники ДК и сельской библиотеки, которые так же проводят интересные мероприятия, касающиеся правового воспитания, за что им огромное спасибо. </w:t>
      </w:r>
    </w:p>
    <w:p w:rsidR="00930096" w:rsidRDefault="00930096" w:rsidP="00930096">
      <w:pPr>
        <w:keepNext/>
        <w:keepLines/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Эти мероприятия проводятся </w:t>
      </w:r>
      <w:r w:rsidRPr="00930096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в рамках урока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(обществознание)</w:t>
      </w:r>
      <w:r w:rsidRPr="00930096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, на внеклассных мероприятиях, в индивидуальной или групповой формах. Таким образом, </w:t>
      </w:r>
    </w:p>
    <w:p w:rsidR="00930096" w:rsidRDefault="00930096" w:rsidP="00930096">
      <w:pPr>
        <w:keepNext/>
        <w:keepLines/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- </w:t>
      </w:r>
      <w:r w:rsidRPr="00930096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ученики накапливают теоретические знания; </w:t>
      </w:r>
    </w:p>
    <w:p w:rsidR="00930096" w:rsidRDefault="00930096" w:rsidP="00930096">
      <w:pPr>
        <w:keepNext/>
        <w:keepLines/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- и</w:t>
      </w:r>
      <w:r w:rsidRPr="00930096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спользование деловой игры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 –</w:t>
      </w:r>
      <w:r w:rsidRPr="00930096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 требует знаний от педагога и учеников – интерактивные методики всегда демонстрируют высокий уровень усвоения и запоминания информации; </w:t>
      </w:r>
    </w:p>
    <w:p w:rsidR="00930096" w:rsidRDefault="00930096" w:rsidP="00930096">
      <w:pPr>
        <w:keepNext/>
        <w:keepLines/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- </w:t>
      </w:r>
      <w:r w:rsidRPr="00930096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Внеклассные мероприятия: конкурсы, викторины, практикумы способс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твуют глубокому усвоению знаний.</w:t>
      </w:r>
    </w:p>
    <w:p w:rsidR="00780107" w:rsidRPr="00016523" w:rsidRDefault="00016523" w:rsidP="00016523">
      <w:pPr>
        <w:keepNext/>
        <w:keepLines/>
        <w:shd w:val="clear" w:color="auto" w:fill="FFFFFF"/>
        <w:spacing w:before="135" w:after="135"/>
        <w:outlineLvl w:val="3"/>
        <w:rPr>
          <w:rFonts w:ascii="Times New Roman" w:eastAsia="Times New Roman" w:hAnsi="Times New Roman" w:cs="Times New Roman"/>
          <w:bCs/>
          <w:iCs/>
          <w:color w:val="333333"/>
          <w:sz w:val="40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Хочу немного рассказать вам о </w:t>
      </w:r>
      <w:r w:rsidRPr="00016523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Научно-исследовательский центр мониторинга и профилактики деструктивных проявлений в образовательной среде.</w:t>
      </w:r>
      <w:r w:rsidRPr="00016523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br/>
      </w:r>
      <w:proofErr w:type="gramStart"/>
      <w:r w:rsidRPr="00016523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Ключевые задачи Центра:</w:t>
      </w:r>
      <w:r w:rsidRPr="00016523">
        <w:rPr>
          <w:rFonts w:ascii="Times New Roman" w:hAnsi="Times New Roman" w:cs="Times New Roman"/>
          <w:b/>
          <w:color w:val="000000"/>
          <w:sz w:val="28"/>
          <w:szCs w:val="20"/>
        </w:rPr>
        <w:br/>
      </w:r>
      <w:r w:rsidRPr="0001652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• мониторинг и анализ тенденций, связанных с развитием и формами распространения деструктивного контента в сети Интернет (трансформация сообществ, механизмы вовлечения и др.);</w:t>
      </w:r>
      <w:r w:rsidRPr="00016523">
        <w:rPr>
          <w:rFonts w:ascii="Times New Roman" w:hAnsi="Times New Roman" w:cs="Times New Roman"/>
          <w:color w:val="000000"/>
          <w:sz w:val="28"/>
          <w:szCs w:val="20"/>
        </w:rPr>
        <w:br/>
      </w:r>
      <w:r w:rsidRPr="0001652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• методическая работа (подготовка информационных буклетов, аналитических докладов по вопросам организации профилактики деструктивных идеологий в образовательной и молодежной среде);</w:t>
      </w:r>
      <w:proofErr w:type="gramEnd"/>
      <w:r w:rsidRPr="00016523">
        <w:rPr>
          <w:rFonts w:ascii="Times New Roman" w:hAnsi="Times New Roman" w:cs="Times New Roman"/>
          <w:color w:val="000000"/>
          <w:sz w:val="28"/>
          <w:szCs w:val="20"/>
        </w:rPr>
        <w:br/>
      </w:r>
      <w:r w:rsidRPr="0001652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• профилактическая работа (проведение онлай</w:t>
      </w:r>
      <w:proofErr w:type="gramStart"/>
      <w:r w:rsidRPr="0001652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н-</w:t>
      </w:r>
      <w:proofErr w:type="gramEnd"/>
      <w:r w:rsidRPr="0001652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и офлайн-семинаров, мастер-классов, тренингов, лекций по вопросам профилактики влияния деструктивных идеологий, в том числе в сети Интернет).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Данными материалами пользуются педагоги в своей работе, а для вас</w:t>
      </w:r>
      <w:proofErr w:type="gramStart"/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уважаемые родители, в чатах классов была размещена информация о сообществе </w:t>
      </w:r>
      <w:proofErr w:type="spellStart"/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ВКонтакте</w:t>
      </w:r>
      <w:proofErr w:type="spellEnd"/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 «Родительский дозор» , который так же создан этим же научно – исследовательским центром, где содержится много интересной полезной информации </w:t>
      </w:r>
      <w:r w:rsidR="00E17F9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для взаимоотношений с вашими детьми. Присоединяйтесь </w:t>
      </w:r>
    </w:p>
    <w:p w:rsidR="00780107" w:rsidRPr="00780107" w:rsidRDefault="00780107" w:rsidP="00780107">
      <w:pPr>
        <w:spacing w:after="0"/>
        <w:ind w:firstLine="426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Мы</w:t>
      </w: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вами сегодня говорили о наших правах и обязанностях, о том, что должны развивать в наших детях чувство ответственности, и начинать, конечно же, с самих себя.</w:t>
      </w:r>
    </w:p>
    <w:p w:rsidR="00780107" w:rsidRPr="00780107" w:rsidRDefault="00780107" w:rsidP="00780107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>Давайте прислушаемся к словам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русского литературного критика Виссариона Григорьевича </w:t>
      </w: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>Белинского: “На родителях, только на родителях лежит священнейшая обязанность сделать своих детей человеками, обязанность же учебных заведений – сделать их учеными, гражданами, членами государства на всех ступенях. Но кто не сделался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прежде всего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7801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человеком, тот плохой гражданин. Так давайте же вместе будем делать наших детей человеками…”.</w:t>
      </w:r>
    </w:p>
    <w:p w:rsidR="00930096" w:rsidRPr="00930096" w:rsidRDefault="00930096" w:rsidP="00780107">
      <w:pPr>
        <w:spacing w:after="0"/>
        <w:rPr>
          <w:rFonts w:ascii="Times New Roman" w:hAnsi="Times New Roman" w:cs="Times New Roman"/>
          <w:sz w:val="36"/>
          <w:szCs w:val="28"/>
          <w:lang w:eastAsia="ru-RU"/>
        </w:rPr>
      </w:pPr>
    </w:p>
    <w:p w:rsidR="00930096" w:rsidRDefault="00E17F92" w:rsidP="00E17F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 w:rsidRPr="00E17F92">
        <w:rPr>
          <w:rFonts w:ascii="Times New Roman" w:hAnsi="Times New Roman" w:cs="Times New Roman"/>
          <w:sz w:val="32"/>
          <w:szCs w:val="28"/>
          <w:lang w:eastAsia="ru-RU"/>
        </w:rPr>
        <w:t xml:space="preserve">                   </w:t>
      </w:r>
      <w:r>
        <w:rPr>
          <w:rFonts w:ascii="Times New Roman" w:hAnsi="Times New Roman" w:cs="Times New Roman"/>
          <w:sz w:val="32"/>
          <w:szCs w:val="28"/>
          <w:lang w:eastAsia="ru-RU"/>
        </w:rPr>
        <w:t xml:space="preserve">                        </w:t>
      </w:r>
      <w:r w:rsidRPr="00E17F92">
        <w:rPr>
          <w:rFonts w:ascii="Times New Roman" w:hAnsi="Times New Roman" w:cs="Times New Roman"/>
          <w:sz w:val="32"/>
          <w:szCs w:val="28"/>
          <w:lang w:eastAsia="ru-RU"/>
        </w:rPr>
        <w:t xml:space="preserve"> </w:t>
      </w:r>
      <w:r w:rsidR="00930096" w:rsidRPr="00E17F9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Воспитать человека</w:t>
      </w:r>
      <w:r w:rsidR="0010680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        Эдуарда  Асадова</w:t>
      </w:r>
    </w:p>
    <w:p w:rsidR="00E17F92" w:rsidRPr="00930096" w:rsidRDefault="00E17F92" w:rsidP="00E17F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930096" w:rsidRDefault="00930096" w:rsidP="00A236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Сколько написано в мире статей</w:t>
      </w:r>
      <w:proofErr w:type="gramStart"/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И</w:t>
      </w:r>
      <w:proofErr w:type="gramEnd"/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 xml:space="preserve"> сколько прочитано лекций умных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О том, как воспитывать нам детей,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Пытливых и добрых, смешных и шумных.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Советы несутся со всех сторон;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Пишут ученые, и писатели,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И методисты, и воспитатели,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 xml:space="preserve">Иные из кожи </w:t>
      </w:r>
      <w:proofErr w:type="gramStart"/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аж</w:t>
      </w:r>
      <w:proofErr w:type="gramEnd"/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 xml:space="preserve"> лезут вон.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Пишут о строгости и о такте,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Что благо, а что для учебы враг.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Твердят, что воспитывать надо так-то,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А вот по-иному нельзя никак!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Тысячи мнений простых и сложных,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Как разные курсы для корабля,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О том, что любить надо осторожно</w:t>
      </w:r>
      <w:proofErr w:type="gramStart"/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И</w:t>
      </w:r>
      <w:proofErr w:type="gramEnd"/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 xml:space="preserve"> мудрости вдалбливать детям должно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С первых шагов, ну почти с нуля.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Все верно, беда, коли мало знаний.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И все-таки в этом ли только зло?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А что как успехов при воспитанье,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 xml:space="preserve">Простите крамолу мою </w:t>
      </w:r>
      <w:proofErr w:type="spellStart"/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заране</w:t>
      </w:r>
      <w:proofErr w:type="spellEnd"/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Добиться не так уж и тяжело?!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Нет, беды не сами собой являются,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lastRenderedPageBreak/>
        <w:t>Хотите вы этого, не хотите ли,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И дети с пороками не рождаются,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А плюсов и минусов набираются</w:t>
      </w:r>
      <w:proofErr w:type="gramStart"/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В</w:t>
      </w:r>
      <w:proofErr w:type="gramEnd"/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се чаще от мудрых своих родителей.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Все ждут, чтоб горели глаза ребят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proofErr w:type="spellStart"/>
      <w:r w:rsidR="00E17F92"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Незамутнённо</w:t>
      </w:r>
      <w:proofErr w:type="spellEnd"/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, светло и ясно.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 xml:space="preserve">И детям с утра до </w:t>
      </w:r>
      <w:proofErr w:type="gramStart"/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темна</w:t>
      </w:r>
      <w:proofErr w:type="gramEnd"/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 xml:space="preserve"> твердят,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Что надо быть честным, что ложь ужасна.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Но много ли веры внушеньям этим?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Ведь если родители сами лгут,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На службе и дома, и там и тут,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Лгут просто, как будто бы воду пьют,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Откуда же взяться правдивым детям?!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А совесть? Всегда ли она слышна?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Ведь если мы, словно играя в прятки,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Ловчим иль порою хватаем взятки,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Да всем нашим фразам лишь грош цена!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И кто будет верить словам о том,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Что вреден табак и спиртное тоже,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Коль взрослые тонут в дыму сплошном</w:t>
      </w:r>
      <w:proofErr w:type="gramStart"/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И</w:t>
      </w:r>
      <w:proofErr w:type="gramEnd"/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 xml:space="preserve"> кто-то нарежется так вином,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Что только у стенки стоять и может!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А что до красот языка родного,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То все хрестоматии - ерунда,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Коль чадо от папочки дорогого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 xml:space="preserve">Порой </w:t>
      </w:r>
      <w:proofErr w:type="spellStart"/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понаслышится</w:t>
      </w:r>
      <w:proofErr w:type="spellEnd"/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 xml:space="preserve"> вдруг такого.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 xml:space="preserve">Что гаснут </w:t>
      </w:r>
      <w:proofErr w:type="gramStart"/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аж</w:t>
      </w:r>
      <w:proofErr w:type="gramEnd"/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 xml:space="preserve"> лампочки от стыда!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Как быть? Да внушать можно то и се,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А средство, по-моему, всем по росту,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Тут все очень сложно и очень просто:</w:t>
      </w:r>
      <w:r w:rsidRPr="00930096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br/>
      </w:r>
      <w:r w:rsidRPr="00A23682"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  <w:t>Будьте хорошими. Вот и все!</w:t>
      </w:r>
    </w:p>
    <w:p w:rsidR="00A23682" w:rsidRPr="00930096" w:rsidRDefault="00A23682" w:rsidP="00A236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</w:p>
    <w:p w:rsidR="00930096" w:rsidRPr="00930096" w:rsidRDefault="00930096" w:rsidP="00930096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</w:pPr>
      <w:r w:rsidRPr="00930096">
        <w:rPr>
          <w:rFonts w:ascii="Times New Roman" w:eastAsia="Times New Roman" w:hAnsi="Times New Roman" w:cs="Times New Roman"/>
          <w:color w:val="010101"/>
          <w:sz w:val="32"/>
          <w:szCs w:val="24"/>
          <w:lang w:eastAsia="ru-RU"/>
        </w:rPr>
        <w:t>Спасибо за внимание!</w:t>
      </w:r>
    </w:p>
    <w:sectPr w:rsidR="00930096" w:rsidRPr="00930096" w:rsidSect="00A2368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121"/>
    <w:rsid w:val="00016523"/>
    <w:rsid w:val="00090A17"/>
    <w:rsid w:val="0010680D"/>
    <w:rsid w:val="00483F2F"/>
    <w:rsid w:val="00654121"/>
    <w:rsid w:val="00780107"/>
    <w:rsid w:val="008E01A7"/>
    <w:rsid w:val="00930096"/>
    <w:rsid w:val="00A23682"/>
    <w:rsid w:val="00E1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1542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Shalamov</dc:creator>
  <cp:keywords/>
  <dc:description/>
  <cp:lastModifiedBy>Shalamov</cp:lastModifiedBy>
  <cp:revision>9</cp:revision>
  <dcterms:created xsi:type="dcterms:W3CDTF">2024-11-27T17:05:00Z</dcterms:created>
  <dcterms:modified xsi:type="dcterms:W3CDTF">2025-11-25T18:27:00Z</dcterms:modified>
</cp:coreProperties>
</file>