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A11" w:rsidRDefault="00F7089A" w:rsidP="00F7089A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 w:rsidRPr="00F7089A">
        <w:rPr>
          <w:rFonts w:ascii="Times New Roman" w:hAnsi="Times New Roman" w:cs="Times New Roman"/>
          <w:b/>
          <w:sz w:val="24"/>
        </w:rPr>
        <w:t>Командно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F7089A">
        <w:rPr>
          <w:rFonts w:ascii="Times New Roman" w:hAnsi="Times New Roman" w:cs="Times New Roman"/>
          <w:b/>
          <w:sz w:val="24"/>
        </w:rPr>
        <w:t>-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F7089A">
        <w:rPr>
          <w:rFonts w:ascii="Times New Roman" w:hAnsi="Times New Roman" w:cs="Times New Roman"/>
          <w:b/>
          <w:sz w:val="24"/>
        </w:rPr>
        <w:t>игровая технология в баскетболе</w:t>
      </w:r>
      <w:r w:rsidR="0099621B">
        <w:rPr>
          <w:rFonts w:ascii="Times New Roman" w:hAnsi="Times New Roman" w:cs="Times New Roman"/>
          <w:b/>
          <w:sz w:val="24"/>
        </w:rPr>
        <w:t xml:space="preserve"> </w:t>
      </w:r>
    </w:p>
    <w:p w:rsidR="00F75642" w:rsidRPr="00F7089A" w:rsidRDefault="0099621B" w:rsidP="00787A11">
      <w:pPr>
        <w:pStyle w:val="a4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как метод подготовки </w:t>
      </w:r>
      <w:r w:rsidR="00787A11">
        <w:rPr>
          <w:rFonts w:ascii="Times New Roman" w:hAnsi="Times New Roman" w:cs="Times New Roman"/>
          <w:b/>
          <w:sz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</w:rPr>
        <w:t>игроков в команде</w:t>
      </w:r>
      <w:r w:rsidR="00F7089A">
        <w:rPr>
          <w:rFonts w:ascii="Times New Roman" w:hAnsi="Times New Roman" w:cs="Times New Roman"/>
          <w:b/>
          <w:sz w:val="24"/>
        </w:rPr>
        <w:t>.</w:t>
      </w:r>
    </w:p>
    <w:p w:rsidR="00BC1F4C" w:rsidRPr="00BC1F4C" w:rsidRDefault="00BC1F4C" w:rsidP="00BC1F4C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BC1F4C">
        <w:rPr>
          <w:rFonts w:ascii="Times New Roman" w:hAnsi="Times New Roman" w:cs="Times New Roman"/>
          <w:i/>
          <w:sz w:val="24"/>
        </w:rPr>
        <w:t>Составил:</w:t>
      </w:r>
    </w:p>
    <w:p w:rsidR="00BC1F4C" w:rsidRPr="00BC1F4C" w:rsidRDefault="00BC1F4C" w:rsidP="00BC1F4C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BC1F4C">
        <w:rPr>
          <w:rFonts w:ascii="Times New Roman" w:hAnsi="Times New Roman" w:cs="Times New Roman"/>
          <w:i/>
          <w:sz w:val="24"/>
        </w:rPr>
        <w:t>инструктор - методист</w:t>
      </w:r>
    </w:p>
    <w:p w:rsidR="00BC1F4C" w:rsidRPr="00BC1F4C" w:rsidRDefault="00BC1F4C" w:rsidP="00BC1F4C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BC1F4C">
        <w:rPr>
          <w:rFonts w:ascii="Times New Roman" w:hAnsi="Times New Roman" w:cs="Times New Roman"/>
          <w:i/>
          <w:sz w:val="24"/>
        </w:rPr>
        <w:t xml:space="preserve">           МБУ ДО ФСН «Озёры»                                                                                                </w:t>
      </w:r>
    </w:p>
    <w:p w:rsidR="00BC1F4C" w:rsidRPr="00BC1F4C" w:rsidRDefault="00BC1F4C" w:rsidP="00BC1F4C">
      <w:pPr>
        <w:pStyle w:val="a4"/>
        <w:jc w:val="right"/>
        <w:rPr>
          <w:rFonts w:ascii="Times New Roman" w:hAnsi="Times New Roman" w:cs="Times New Roman"/>
          <w:i/>
          <w:sz w:val="24"/>
        </w:rPr>
      </w:pPr>
      <w:r w:rsidRPr="00BC1F4C">
        <w:rPr>
          <w:rFonts w:ascii="Times New Roman" w:hAnsi="Times New Roman" w:cs="Times New Roman"/>
          <w:i/>
          <w:sz w:val="24"/>
        </w:rPr>
        <w:t>Скопинцева А.В.</w:t>
      </w:r>
    </w:p>
    <w:p w:rsidR="00F7089A" w:rsidRDefault="00F7089A"/>
    <w:p w:rsidR="00F7089A" w:rsidRPr="00F7089A" w:rsidRDefault="00F7089A" w:rsidP="00F7089A">
      <w:p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Командно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F7089A">
        <w:rPr>
          <w:rFonts w:ascii="Times New Roman" w:hAnsi="Times New Roman" w:cs="Times New Roman"/>
          <w:b/>
          <w:bCs/>
          <w:sz w:val="24"/>
        </w:rPr>
        <w:t>-</w:t>
      </w:r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Pr="00F7089A">
        <w:rPr>
          <w:rFonts w:ascii="Times New Roman" w:hAnsi="Times New Roman" w:cs="Times New Roman"/>
          <w:b/>
          <w:bCs/>
          <w:sz w:val="24"/>
        </w:rPr>
        <w:t>игровая технология в баскетболе</w:t>
      </w:r>
      <w:r>
        <w:rPr>
          <w:rFonts w:ascii="Times New Roman" w:hAnsi="Times New Roman" w:cs="Times New Roman"/>
          <w:sz w:val="24"/>
        </w:rPr>
        <w:t xml:space="preserve"> - </w:t>
      </w:r>
      <w:r w:rsidRPr="00F7089A">
        <w:rPr>
          <w:rFonts w:ascii="Times New Roman" w:hAnsi="Times New Roman" w:cs="Times New Roman"/>
          <w:sz w:val="24"/>
        </w:rPr>
        <w:t xml:space="preserve">это метод подготовки, направленный на формирование слаженных действий игроков в команде, освоение тактических элементов нападения и защиты. Такой подход предполагает создание игровых ситуаций, где игроки взаимодействуют в условиях, регламентированных правилами игры, и отрабатывают согласованность действий партнёров.  </w:t>
      </w:r>
    </w:p>
    <w:p w:rsidR="00F7089A" w:rsidRPr="00F7089A" w:rsidRDefault="00F7089A" w:rsidP="00F7089A">
      <w:pPr>
        <w:rPr>
          <w:rFonts w:ascii="Times New Roman" w:hAnsi="Times New Roman" w:cs="Times New Roman"/>
          <w:b/>
          <w:bCs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Цели</w:t>
      </w:r>
      <w:r w:rsidR="0099621B" w:rsidRPr="0099621B">
        <w:rPr>
          <w:rFonts w:ascii="Times New Roman" w:hAnsi="Times New Roman" w:cs="Times New Roman"/>
          <w:b/>
          <w:sz w:val="24"/>
        </w:rPr>
        <w:t xml:space="preserve"> </w:t>
      </w:r>
      <w:r w:rsidR="0099621B">
        <w:rPr>
          <w:rFonts w:ascii="Times New Roman" w:hAnsi="Times New Roman" w:cs="Times New Roman"/>
          <w:b/>
          <w:bCs/>
          <w:sz w:val="24"/>
        </w:rPr>
        <w:t>к</w:t>
      </w:r>
      <w:r w:rsidRPr="0099621B">
        <w:rPr>
          <w:rFonts w:ascii="Times New Roman" w:hAnsi="Times New Roman" w:cs="Times New Roman"/>
          <w:b/>
          <w:bCs/>
          <w:sz w:val="24"/>
        </w:rPr>
        <w:t>омандно</w:t>
      </w:r>
      <w:r w:rsidR="0099621B" w:rsidRPr="0099621B">
        <w:rPr>
          <w:rFonts w:ascii="Times New Roman" w:hAnsi="Times New Roman" w:cs="Times New Roman"/>
          <w:b/>
          <w:bCs/>
          <w:sz w:val="24"/>
        </w:rPr>
        <w:t xml:space="preserve"> </w:t>
      </w:r>
      <w:r w:rsidRPr="0099621B">
        <w:rPr>
          <w:rFonts w:ascii="Times New Roman" w:hAnsi="Times New Roman" w:cs="Times New Roman"/>
          <w:b/>
          <w:bCs/>
          <w:sz w:val="24"/>
        </w:rPr>
        <w:t>-</w:t>
      </w:r>
      <w:r w:rsidR="0099621B" w:rsidRPr="0099621B">
        <w:rPr>
          <w:rFonts w:ascii="Times New Roman" w:hAnsi="Times New Roman" w:cs="Times New Roman"/>
          <w:b/>
          <w:bCs/>
          <w:sz w:val="24"/>
        </w:rPr>
        <w:t xml:space="preserve"> </w:t>
      </w:r>
      <w:r w:rsidR="0099621B">
        <w:rPr>
          <w:rFonts w:ascii="Times New Roman" w:hAnsi="Times New Roman" w:cs="Times New Roman"/>
          <w:b/>
          <w:bCs/>
          <w:sz w:val="24"/>
        </w:rPr>
        <w:t>игровой технологии:</w:t>
      </w:r>
    </w:p>
    <w:p w:rsidR="00F7089A" w:rsidRPr="00F7089A" w:rsidRDefault="00F7089A" w:rsidP="00F7089A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Развитие коммуникационных навыков</w:t>
      </w:r>
      <w:r w:rsidRPr="00F7089A">
        <w:rPr>
          <w:rFonts w:ascii="Times New Roman" w:hAnsi="Times New Roman" w:cs="Times New Roman"/>
          <w:sz w:val="24"/>
        </w:rPr>
        <w:t> между игроками. Тренировки, способствующие пониманию стилей игры партнёров.</w:t>
      </w:r>
    </w:p>
    <w:p w:rsidR="00F7089A" w:rsidRPr="00F7089A" w:rsidRDefault="00F7089A" w:rsidP="00F7089A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Освоение тактических элементов</w:t>
      </w:r>
      <w:r w:rsidRPr="00F7089A">
        <w:rPr>
          <w:rFonts w:ascii="Times New Roman" w:hAnsi="Times New Roman" w:cs="Times New Roman"/>
          <w:sz w:val="24"/>
        </w:rPr>
        <w:t> нападения и защиты. Например, изучение групповых взаимодействий двух игроков (заслоны, «Двойка») и трёх игроков («Треугольник», «Тройка»).</w:t>
      </w:r>
    </w:p>
    <w:p w:rsidR="00F7089A" w:rsidRPr="00F7089A" w:rsidRDefault="00F7089A" w:rsidP="00F7089A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Подготовка к разнообразным ситуациям</w:t>
      </w:r>
      <w:r w:rsidRPr="00F7089A">
        <w:rPr>
          <w:rFonts w:ascii="Times New Roman" w:hAnsi="Times New Roman" w:cs="Times New Roman"/>
          <w:sz w:val="24"/>
        </w:rPr>
        <w:t>. Тренировки для принятия быстрых и правильных решений на площадке, работа с различными переменными в игровой обстановке.</w:t>
      </w:r>
    </w:p>
    <w:p w:rsidR="00F7089A" w:rsidRPr="00F7089A" w:rsidRDefault="00F7089A" w:rsidP="00F7089A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Адаптация к разным стилям игры соперников</w:t>
      </w:r>
      <w:r w:rsidRPr="00F7089A">
        <w:rPr>
          <w:rFonts w:ascii="Times New Roman" w:hAnsi="Times New Roman" w:cs="Times New Roman"/>
          <w:sz w:val="24"/>
        </w:rPr>
        <w:t>. Создание игровых ситуаций, имитирующих стиль соперника, анализ и тренировка альтернативных тактических решений.</w:t>
      </w:r>
    </w:p>
    <w:p w:rsidR="00F7089A" w:rsidRPr="00F7089A" w:rsidRDefault="00F7089A" w:rsidP="00F7089A">
      <w:pPr>
        <w:rPr>
          <w:rFonts w:ascii="Times New Roman" w:hAnsi="Times New Roman" w:cs="Times New Roman"/>
          <w:b/>
          <w:bCs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Методы</w:t>
      </w:r>
      <w:r w:rsidR="0099621B">
        <w:rPr>
          <w:rFonts w:ascii="Times New Roman" w:hAnsi="Times New Roman" w:cs="Times New Roman"/>
          <w:b/>
          <w:bCs/>
          <w:sz w:val="24"/>
        </w:rPr>
        <w:t xml:space="preserve"> </w:t>
      </w:r>
      <w:r w:rsidR="0099621B" w:rsidRPr="0099621B">
        <w:rPr>
          <w:rFonts w:ascii="Times New Roman" w:hAnsi="Times New Roman" w:cs="Times New Roman"/>
          <w:b/>
          <w:bCs/>
          <w:sz w:val="24"/>
        </w:rPr>
        <w:t>командно - игровой технологии:</w:t>
      </w:r>
    </w:p>
    <w:p w:rsidR="00F7089A" w:rsidRPr="00F7089A" w:rsidRDefault="00F7089A" w:rsidP="00F7089A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Моделирование игровых условий</w:t>
      </w:r>
      <w:r w:rsidRPr="00F7089A">
        <w:rPr>
          <w:rFonts w:ascii="Times New Roman" w:hAnsi="Times New Roman" w:cs="Times New Roman"/>
          <w:sz w:val="24"/>
        </w:rPr>
        <w:t xml:space="preserve">. Упражнения </w:t>
      </w:r>
      <w:r w:rsidR="00C96F57">
        <w:rPr>
          <w:rFonts w:ascii="Times New Roman" w:hAnsi="Times New Roman" w:cs="Times New Roman"/>
          <w:sz w:val="24"/>
        </w:rPr>
        <w:t xml:space="preserve">тренер – преподаватель </w:t>
      </w:r>
      <w:proofErr w:type="gramStart"/>
      <w:r w:rsidR="00C96F57">
        <w:rPr>
          <w:rFonts w:ascii="Times New Roman" w:hAnsi="Times New Roman" w:cs="Times New Roman"/>
          <w:sz w:val="24"/>
        </w:rPr>
        <w:t>должен</w:t>
      </w:r>
      <w:proofErr w:type="gramEnd"/>
      <w:r w:rsidR="00C96F57">
        <w:rPr>
          <w:rFonts w:ascii="Times New Roman" w:hAnsi="Times New Roman" w:cs="Times New Roman"/>
          <w:sz w:val="24"/>
        </w:rPr>
        <w:t xml:space="preserve"> </w:t>
      </w:r>
      <w:r w:rsidRPr="00F7089A">
        <w:rPr>
          <w:rFonts w:ascii="Times New Roman" w:hAnsi="Times New Roman" w:cs="Times New Roman"/>
          <w:sz w:val="24"/>
        </w:rPr>
        <w:t>организованы так, чтобы в них всякий раз моделировались игровые ситуации оказания сопротивления.</w:t>
      </w:r>
    </w:p>
    <w:p w:rsidR="00F7089A" w:rsidRPr="00F7089A" w:rsidRDefault="00F7089A" w:rsidP="00F7089A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Состязательность тренировочных заданий</w:t>
      </w:r>
      <w:r w:rsidRPr="00F7089A">
        <w:rPr>
          <w:rFonts w:ascii="Times New Roman" w:hAnsi="Times New Roman" w:cs="Times New Roman"/>
          <w:sz w:val="24"/>
        </w:rPr>
        <w:t xml:space="preserve">. Например, использование </w:t>
      </w:r>
      <w:r w:rsidR="00732BDF">
        <w:rPr>
          <w:rFonts w:ascii="Times New Roman" w:hAnsi="Times New Roman" w:cs="Times New Roman"/>
          <w:sz w:val="24"/>
        </w:rPr>
        <w:t xml:space="preserve">тренером – преподавателем </w:t>
      </w:r>
      <w:r w:rsidRPr="00F7089A">
        <w:rPr>
          <w:rFonts w:ascii="Times New Roman" w:hAnsi="Times New Roman" w:cs="Times New Roman"/>
          <w:sz w:val="24"/>
        </w:rPr>
        <w:t>секундомера для регистрации коротких интервалов времени, во время которых два или три игрока стремятся быстрее выполнить задание.</w:t>
      </w:r>
    </w:p>
    <w:p w:rsidR="00F7089A" w:rsidRPr="00F7089A" w:rsidRDefault="00F7089A" w:rsidP="00F7089A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Введение ограничений</w:t>
      </w:r>
      <w:r w:rsidRPr="00F7089A">
        <w:rPr>
          <w:rFonts w:ascii="Times New Roman" w:hAnsi="Times New Roman" w:cs="Times New Roman"/>
          <w:sz w:val="24"/>
        </w:rPr>
        <w:t> на выполнение игровых действий, связанных с изменением существующих в игре правил (например, увеличение продолжительности игры, сокращение времени владения мячом).</w:t>
      </w:r>
    </w:p>
    <w:p w:rsidR="00F7089A" w:rsidRPr="00F7089A" w:rsidRDefault="00F7089A" w:rsidP="00F7089A">
      <w:pPr>
        <w:rPr>
          <w:rFonts w:ascii="Times New Roman" w:hAnsi="Times New Roman" w:cs="Times New Roman"/>
          <w:b/>
          <w:bCs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Упражнения</w:t>
      </w:r>
      <w:r w:rsidR="00732BDF">
        <w:rPr>
          <w:rFonts w:ascii="Times New Roman" w:hAnsi="Times New Roman" w:cs="Times New Roman"/>
          <w:b/>
          <w:bCs/>
          <w:sz w:val="24"/>
        </w:rPr>
        <w:t xml:space="preserve"> </w:t>
      </w:r>
      <w:r w:rsidR="00732BDF" w:rsidRPr="00732BDF">
        <w:rPr>
          <w:rFonts w:ascii="Times New Roman" w:hAnsi="Times New Roman" w:cs="Times New Roman"/>
          <w:b/>
          <w:bCs/>
          <w:sz w:val="24"/>
        </w:rPr>
        <w:t>командно - игровой технологии:</w:t>
      </w:r>
    </w:p>
    <w:p w:rsidR="00F7089A" w:rsidRPr="00F7089A" w:rsidRDefault="00F7089A" w:rsidP="00F7089A">
      <w:p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sz w:val="24"/>
        </w:rPr>
        <w:t>Для реализации командно</w:t>
      </w:r>
      <w:r w:rsidR="00732BDF">
        <w:rPr>
          <w:rFonts w:ascii="Times New Roman" w:hAnsi="Times New Roman" w:cs="Times New Roman"/>
          <w:sz w:val="24"/>
        </w:rPr>
        <w:t xml:space="preserve"> </w:t>
      </w:r>
      <w:r w:rsidRPr="00F7089A">
        <w:rPr>
          <w:rFonts w:ascii="Times New Roman" w:hAnsi="Times New Roman" w:cs="Times New Roman"/>
          <w:sz w:val="24"/>
        </w:rPr>
        <w:t>-</w:t>
      </w:r>
      <w:r w:rsidR="00732BDF">
        <w:rPr>
          <w:rFonts w:ascii="Times New Roman" w:hAnsi="Times New Roman" w:cs="Times New Roman"/>
          <w:sz w:val="24"/>
        </w:rPr>
        <w:t xml:space="preserve"> </w:t>
      </w:r>
      <w:r w:rsidRPr="00F7089A">
        <w:rPr>
          <w:rFonts w:ascii="Times New Roman" w:hAnsi="Times New Roman" w:cs="Times New Roman"/>
          <w:sz w:val="24"/>
        </w:rPr>
        <w:t>игровой технологии в баскетболе используются, например:</w:t>
      </w:r>
    </w:p>
    <w:p w:rsidR="00787A11" w:rsidRDefault="00F7089A" w:rsidP="00787A11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Короткие игровые модули</w:t>
      </w:r>
      <w:r w:rsidR="00732BDF">
        <w:rPr>
          <w:rFonts w:ascii="Times New Roman" w:hAnsi="Times New Roman" w:cs="Times New Roman"/>
          <w:sz w:val="24"/>
        </w:rPr>
        <w:t xml:space="preserve"> - </w:t>
      </w:r>
      <w:r w:rsidRPr="00F7089A">
        <w:rPr>
          <w:rFonts w:ascii="Times New Roman" w:hAnsi="Times New Roman" w:cs="Times New Roman"/>
          <w:sz w:val="24"/>
        </w:rPr>
        <w:t>от двух до пяти минут, которые учат применять комбинации. Напр</w:t>
      </w:r>
      <w:r w:rsidR="00732BDF">
        <w:rPr>
          <w:rFonts w:ascii="Times New Roman" w:hAnsi="Times New Roman" w:cs="Times New Roman"/>
          <w:sz w:val="24"/>
        </w:rPr>
        <w:t xml:space="preserve">имер, «2-на-2 </w:t>
      </w:r>
      <w:proofErr w:type="spellStart"/>
      <w:r w:rsidR="00732BDF">
        <w:rPr>
          <w:rFonts w:ascii="Times New Roman" w:hAnsi="Times New Roman" w:cs="Times New Roman"/>
          <w:sz w:val="24"/>
        </w:rPr>
        <w:t>read</w:t>
      </w:r>
      <w:proofErr w:type="spellEnd"/>
      <w:r w:rsidR="00732BD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32BDF">
        <w:rPr>
          <w:rFonts w:ascii="Times New Roman" w:hAnsi="Times New Roman" w:cs="Times New Roman"/>
          <w:sz w:val="24"/>
        </w:rPr>
        <w:t>the</w:t>
      </w:r>
      <w:proofErr w:type="spellEnd"/>
      <w:r w:rsidR="00732BDF">
        <w:rPr>
          <w:rFonts w:ascii="Times New Roman" w:hAnsi="Times New Roman" w:cs="Times New Roman"/>
          <w:sz w:val="24"/>
        </w:rPr>
        <w:t xml:space="preserve"> </w:t>
      </w:r>
      <w:proofErr w:type="spellStart"/>
      <w:r w:rsidR="00732BDF">
        <w:rPr>
          <w:rFonts w:ascii="Times New Roman" w:hAnsi="Times New Roman" w:cs="Times New Roman"/>
          <w:sz w:val="24"/>
        </w:rPr>
        <w:t>screen</w:t>
      </w:r>
      <w:proofErr w:type="spellEnd"/>
      <w:r w:rsidR="00732BDF">
        <w:rPr>
          <w:rFonts w:ascii="Times New Roman" w:hAnsi="Times New Roman" w:cs="Times New Roman"/>
          <w:sz w:val="24"/>
        </w:rPr>
        <w:t xml:space="preserve">» - </w:t>
      </w:r>
      <w:r w:rsidRPr="00F7089A">
        <w:rPr>
          <w:rFonts w:ascii="Times New Roman" w:hAnsi="Times New Roman" w:cs="Times New Roman"/>
          <w:sz w:val="24"/>
        </w:rPr>
        <w:t xml:space="preserve"> учит взаимодействию при заслоне и чтению защиты.</w:t>
      </w:r>
    </w:p>
    <w:p w:rsidR="00F7089A" w:rsidRPr="00787A11" w:rsidRDefault="00F7089A" w:rsidP="00787A11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787A11">
        <w:rPr>
          <w:rFonts w:ascii="Times New Roman" w:hAnsi="Times New Roman" w:cs="Times New Roman"/>
          <w:b/>
          <w:bCs/>
          <w:sz w:val="24"/>
        </w:rPr>
        <w:lastRenderedPageBreak/>
        <w:t>Упражнения на передачу мяча с выходом</w:t>
      </w:r>
      <w:r w:rsidR="00732BDF" w:rsidRPr="00787A11">
        <w:rPr>
          <w:rFonts w:ascii="Times New Roman" w:hAnsi="Times New Roman" w:cs="Times New Roman"/>
          <w:sz w:val="24"/>
        </w:rPr>
        <w:t xml:space="preserve"> - </w:t>
      </w:r>
      <w:r w:rsidRPr="00787A11">
        <w:rPr>
          <w:rFonts w:ascii="Times New Roman" w:hAnsi="Times New Roman" w:cs="Times New Roman"/>
          <w:sz w:val="24"/>
        </w:rPr>
        <w:t>после выполнения передачи нападающий обманным движением осуществляет выход перед защитником или за спиной у него.</w:t>
      </w:r>
    </w:p>
    <w:p w:rsidR="00F7089A" w:rsidRPr="00F7089A" w:rsidRDefault="00F7089A" w:rsidP="00F7089A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Упражнение на исполнение штрафных бросков в парах</w:t>
      </w:r>
      <w:r w:rsidR="00732BDF">
        <w:rPr>
          <w:rFonts w:ascii="Times New Roman" w:hAnsi="Times New Roman" w:cs="Times New Roman"/>
          <w:sz w:val="24"/>
        </w:rPr>
        <w:t xml:space="preserve"> - </w:t>
      </w:r>
      <w:r w:rsidRPr="00F7089A">
        <w:rPr>
          <w:rFonts w:ascii="Times New Roman" w:hAnsi="Times New Roman" w:cs="Times New Roman"/>
          <w:sz w:val="24"/>
        </w:rPr>
        <w:t>игрок выполняет два броска со штрафной линии, товарищ по команде подбирает и пасует мяч обратно, после игроки меняются местами.</w:t>
      </w:r>
    </w:p>
    <w:p w:rsidR="00F7089A" w:rsidRPr="00F7089A" w:rsidRDefault="00F7089A" w:rsidP="00F7089A">
      <w:pPr>
        <w:rPr>
          <w:rFonts w:ascii="Times New Roman" w:hAnsi="Times New Roman" w:cs="Times New Roman"/>
          <w:b/>
          <w:bCs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Оценка</w:t>
      </w:r>
      <w:r w:rsidR="00732BDF">
        <w:rPr>
          <w:rFonts w:ascii="Times New Roman" w:hAnsi="Times New Roman" w:cs="Times New Roman"/>
          <w:b/>
          <w:bCs/>
          <w:sz w:val="24"/>
        </w:rPr>
        <w:t xml:space="preserve"> </w:t>
      </w:r>
      <w:r w:rsidR="00732BDF" w:rsidRPr="00732BDF">
        <w:rPr>
          <w:rFonts w:ascii="Times New Roman" w:hAnsi="Times New Roman" w:cs="Times New Roman"/>
          <w:b/>
          <w:bCs/>
          <w:sz w:val="24"/>
        </w:rPr>
        <w:t>командно - игровой технологии:</w:t>
      </w:r>
    </w:p>
    <w:p w:rsidR="00F7089A" w:rsidRPr="00F7089A" w:rsidRDefault="00F7089A" w:rsidP="00F7089A">
      <w:p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sz w:val="24"/>
        </w:rPr>
        <w:t>Эффективность применения командно</w:t>
      </w:r>
      <w:r w:rsidR="00732BDF">
        <w:rPr>
          <w:rFonts w:ascii="Times New Roman" w:hAnsi="Times New Roman" w:cs="Times New Roman"/>
          <w:sz w:val="24"/>
        </w:rPr>
        <w:t xml:space="preserve"> </w:t>
      </w:r>
      <w:r w:rsidRPr="00F7089A">
        <w:rPr>
          <w:rFonts w:ascii="Times New Roman" w:hAnsi="Times New Roman" w:cs="Times New Roman"/>
          <w:sz w:val="24"/>
        </w:rPr>
        <w:t>-</w:t>
      </w:r>
      <w:r w:rsidR="00732BDF">
        <w:rPr>
          <w:rFonts w:ascii="Times New Roman" w:hAnsi="Times New Roman" w:cs="Times New Roman"/>
          <w:sz w:val="24"/>
        </w:rPr>
        <w:t xml:space="preserve"> </w:t>
      </w:r>
      <w:r w:rsidRPr="00F7089A">
        <w:rPr>
          <w:rFonts w:ascii="Times New Roman" w:hAnsi="Times New Roman" w:cs="Times New Roman"/>
          <w:sz w:val="24"/>
        </w:rPr>
        <w:t>игровой технологии в баскетболе оценивается по следующим критериям:</w:t>
      </w:r>
    </w:p>
    <w:p w:rsidR="00F7089A" w:rsidRPr="00F7089A" w:rsidRDefault="00F7089A" w:rsidP="00F7089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Степень эффективности выполнения игровых действий</w:t>
      </w:r>
      <w:r w:rsidRPr="00F7089A">
        <w:rPr>
          <w:rFonts w:ascii="Times New Roman" w:hAnsi="Times New Roman" w:cs="Times New Roman"/>
          <w:sz w:val="24"/>
        </w:rPr>
        <w:t> в защите и нападении с учётом выполняемых игроками функций.</w:t>
      </w:r>
    </w:p>
    <w:p w:rsidR="00F7089A" w:rsidRPr="00F7089A" w:rsidRDefault="00F7089A" w:rsidP="00F7089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Количество потерь мяча</w:t>
      </w:r>
      <w:r w:rsidRPr="00F7089A">
        <w:rPr>
          <w:rFonts w:ascii="Times New Roman" w:hAnsi="Times New Roman" w:cs="Times New Roman"/>
          <w:sz w:val="24"/>
        </w:rPr>
        <w:t> при проведении комбинации — чем их меньше, тем увереннее и эффективнее действуют баскетболисты.</w:t>
      </w:r>
    </w:p>
    <w:p w:rsidR="00F7089A" w:rsidRDefault="00F7089A" w:rsidP="00F7089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F7089A">
        <w:rPr>
          <w:rFonts w:ascii="Times New Roman" w:hAnsi="Times New Roman" w:cs="Times New Roman"/>
          <w:b/>
          <w:bCs/>
          <w:sz w:val="24"/>
        </w:rPr>
        <w:t>Умение быстро и чётко по команде</w:t>
      </w:r>
      <w:r w:rsidRPr="00F7089A">
        <w:rPr>
          <w:rFonts w:ascii="Times New Roman" w:hAnsi="Times New Roman" w:cs="Times New Roman"/>
          <w:sz w:val="24"/>
        </w:rPr>
        <w:t> занять своё место в расстановке схемы нападения.</w:t>
      </w:r>
    </w:p>
    <w:p w:rsidR="00602E29" w:rsidRPr="00F7089A" w:rsidRDefault="00602E29" w:rsidP="00602E29">
      <w:pPr>
        <w:ind w:left="720"/>
        <w:rPr>
          <w:rFonts w:ascii="Times New Roman" w:hAnsi="Times New Roman" w:cs="Times New Roman"/>
          <w:sz w:val="24"/>
        </w:rPr>
      </w:pPr>
      <w:r w:rsidRPr="00602E29">
        <w:rPr>
          <w:rFonts w:ascii="Times New Roman" w:hAnsi="Times New Roman" w:cs="Times New Roman"/>
          <w:b/>
          <w:i/>
          <w:sz w:val="24"/>
        </w:rPr>
        <w:t>Вывод о командно-игровой технологии в баскетболе</w:t>
      </w:r>
      <w:r w:rsidRPr="00602E29">
        <w:rPr>
          <w:rFonts w:ascii="Times New Roman" w:hAnsi="Times New Roman" w:cs="Times New Roman"/>
          <w:sz w:val="24"/>
        </w:rPr>
        <w:t xml:space="preserve"> заключается в том, что коллективный характер игры требует слаженных действий игроков в нападении и защите. Результат матчей во многом зависит от согласованности действий игроков разных амп</w:t>
      </w:r>
      <w:r>
        <w:rPr>
          <w:rFonts w:ascii="Times New Roman" w:hAnsi="Times New Roman" w:cs="Times New Roman"/>
          <w:sz w:val="24"/>
        </w:rPr>
        <w:t xml:space="preserve">луа во времени и пространстве. </w:t>
      </w:r>
      <w:r w:rsidRPr="00602E29">
        <w:rPr>
          <w:rFonts w:ascii="Times New Roman" w:hAnsi="Times New Roman" w:cs="Times New Roman"/>
          <w:sz w:val="24"/>
        </w:rPr>
        <w:t>Эта технология направлена на формирование навыков групповой тактики, которые помогают команде эффективно сыграть вместе и достичь общ</w:t>
      </w:r>
      <w:r>
        <w:rPr>
          <w:rFonts w:ascii="Times New Roman" w:hAnsi="Times New Roman" w:cs="Times New Roman"/>
          <w:sz w:val="24"/>
        </w:rPr>
        <w:t xml:space="preserve">ей цели – </w:t>
      </w:r>
      <w:r w:rsidRPr="00602E29">
        <w:rPr>
          <w:rFonts w:ascii="Times New Roman" w:hAnsi="Times New Roman" w:cs="Times New Roman"/>
          <w:sz w:val="24"/>
        </w:rPr>
        <w:t>победы</w:t>
      </w:r>
      <w:r>
        <w:rPr>
          <w:rFonts w:ascii="Times New Roman" w:hAnsi="Times New Roman" w:cs="Times New Roman"/>
          <w:sz w:val="24"/>
        </w:rPr>
        <w:t>.</w:t>
      </w:r>
    </w:p>
    <w:p w:rsidR="00F7089A" w:rsidRDefault="00F7089A"/>
    <w:sectPr w:rsidR="00F7089A" w:rsidSect="00787A11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83554"/>
    <w:multiLevelType w:val="multilevel"/>
    <w:tmpl w:val="0F188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7634DA"/>
    <w:multiLevelType w:val="multilevel"/>
    <w:tmpl w:val="A7E0B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F92AB8"/>
    <w:multiLevelType w:val="multilevel"/>
    <w:tmpl w:val="3D902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F035F9"/>
    <w:multiLevelType w:val="multilevel"/>
    <w:tmpl w:val="A112D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D65"/>
    <w:rsid w:val="001E7D65"/>
    <w:rsid w:val="00602E29"/>
    <w:rsid w:val="00732BDF"/>
    <w:rsid w:val="00787A11"/>
    <w:rsid w:val="0099621B"/>
    <w:rsid w:val="00BC1F4C"/>
    <w:rsid w:val="00C96F57"/>
    <w:rsid w:val="00F7089A"/>
    <w:rsid w:val="00F7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89A"/>
    <w:rPr>
      <w:color w:val="0000FF" w:themeColor="hyperlink"/>
      <w:u w:val="single"/>
    </w:rPr>
  </w:style>
  <w:style w:type="paragraph" w:styleId="a4">
    <w:name w:val="No Spacing"/>
    <w:uiPriority w:val="1"/>
    <w:qFormat/>
    <w:rsid w:val="00F708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089A"/>
    <w:rPr>
      <w:color w:val="0000FF" w:themeColor="hyperlink"/>
      <w:u w:val="single"/>
    </w:rPr>
  </w:style>
  <w:style w:type="paragraph" w:styleId="a4">
    <w:name w:val="No Spacing"/>
    <w:uiPriority w:val="1"/>
    <w:qFormat/>
    <w:rsid w:val="00F708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41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4236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994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26511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83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57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227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12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63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079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0346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626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2025-11-24T08:19:00Z</dcterms:created>
  <dcterms:modified xsi:type="dcterms:W3CDTF">2025-11-24T08:28:00Z</dcterms:modified>
</cp:coreProperties>
</file>