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115" w:rsidRPr="00B93EA8" w:rsidRDefault="002E3115" w:rsidP="0068622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3115" w:rsidRPr="00B93EA8" w:rsidRDefault="002E3115" w:rsidP="00686228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93EA8">
        <w:rPr>
          <w:rFonts w:ascii="Times New Roman" w:hAnsi="Times New Roman" w:cs="Times New Roman"/>
          <w:sz w:val="24"/>
          <w:szCs w:val="24"/>
          <w:lang w:eastAsia="ru-RU"/>
        </w:rPr>
        <w:t>МБУДО «ЦДТ «Приокский»</w:t>
      </w:r>
    </w:p>
    <w:p w:rsidR="002E3115" w:rsidRPr="00B93EA8" w:rsidRDefault="002E3115" w:rsidP="00686228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93EA8">
        <w:rPr>
          <w:rFonts w:ascii="Times New Roman" w:hAnsi="Times New Roman" w:cs="Times New Roman"/>
          <w:sz w:val="24"/>
          <w:szCs w:val="24"/>
          <w:lang w:eastAsia="ru-RU"/>
        </w:rPr>
        <w:t>Городской Центр детского экологического образования (ГЦДЭО)</w:t>
      </w:r>
    </w:p>
    <w:p w:rsidR="002E3115" w:rsidRPr="00B93EA8" w:rsidRDefault="002E3115" w:rsidP="0068622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B93EA8">
        <w:rPr>
          <w:rFonts w:ascii="Times New Roman" w:hAnsi="Times New Roman" w:cs="Times New Roman"/>
          <w:b/>
          <w:sz w:val="25"/>
          <w:szCs w:val="25"/>
        </w:rPr>
        <w:t>Методическая разработка</w:t>
      </w:r>
    </w:p>
    <w:p w:rsidR="002E3115" w:rsidRPr="00B93EA8" w:rsidRDefault="00E3699D" w:rsidP="0068622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Обзорная экологическая экскурсия</w:t>
      </w:r>
      <w:r w:rsidR="002E3115" w:rsidRPr="00B93EA8">
        <w:rPr>
          <w:rFonts w:ascii="Times New Roman" w:hAnsi="Times New Roman" w:cs="Times New Roman"/>
          <w:b/>
          <w:sz w:val="24"/>
          <w:szCs w:val="24"/>
        </w:rPr>
        <w:t xml:space="preserve"> «С природой вместе»</w:t>
      </w: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E3699D">
      <w:pPr>
        <w:tabs>
          <w:tab w:val="left" w:pos="851"/>
        </w:tabs>
        <w:spacing w:after="0" w:line="360" w:lineRule="auto"/>
        <w:ind w:left="3969" w:hanging="28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93EA8">
        <w:rPr>
          <w:rFonts w:ascii="Times New Roman" w:hAnsi="Times New Roman" w:cs="Times New Roman"/>
          <w:sz w:val="24"/>
          <w:szCs w:val="24"/>
          <w:lang w:eastAsia="ru-RU"/>
        </w:rPr>
        <w:t xml:space="preserve">Авторы: </w:t>
      </w:r>
      <w:r w:rsidR="00E3699D" w:rsidRPr="00B93EA8">
        <w:rPr>
          <w:rFonts w:ascii="Times New Roman" w:hAnsi="Times New Roman" w:cs="Times New Roman"/>
          <w:sz w:val="24"/>
          <w:szCs w:val="24"/>
          <w:lang w:eastAsia="ru-RU"/>
        </w:rPr>
        <w:t xml:space="preserve">Бурдина Юлия Васильевна, Папахова Жале Захид кызы, </w:t>
      </w:r>
      <w:r w:rsidRPr="00B93EA8">
        <w:rPr>
          <w:rFonts w:ascii="Times New Roman" w:hAnsi="Times New Roman" w:cs="Times New Roman"/>
          <w:sz w:val="24"/>
          <w:szCs w:val="24"/>
          <w:lang w:eastAsia="ru-RU"/>
        </w:rPr>
        <w:t xml:space="preserve">педагоги-организаторы, </w:t>
      </w:r>
    </w:p>
    <w:p w:rsidR="002E3115" w:rsidRPr="00B93EA8" w:rsidRDefault="002E3115" w:rsidP="00686228">
      <w:pPr>
        <w:tabs>
          <w:tab w:val="left" w:pos="851"/>
        </w:tabs>
        <w:spacing w:after="0" w:line="360" w:lineRule="auto"/>
        <w:ind w:left="3969" w:hanging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93EA8">
        <w:rPr>
          <w:rFonts w:ascii="Times New Roman" w:hAnsi="Times New Roman" w:cs="Times New Roman"/>
          <w:sz w:val="24"/>
          <w:szCs w:val="24"/>
          <w:lang w:eastAsia="ru-RU"/>
        </w:rPr>
        <w:t>педагоги дополнительного образования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Pr="00B93EA8">
        <w:rPr>
          <w:rFonts w:ascii="Times New Roman" w:hAnsi="Times New Roman" w:cs="Times New Roman"/>
          <w:sz w:val="24"/>
          <w:szCs w:val="24"/>
          <w:lang w:eastAsia="ru-RU"/>
        </w:rPr>
        <w:t>МБУДО «ЦДТ «Приокский»</w:t>
      </w: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115" w:rsidRPr="00B93EA8" w:rsidRDefault="002E3115" w:rsidP="00686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50F" w:rsidRPr="00B93EA8" w:rsidRDefault="0026150F" w:rsidP="0068622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Рязань, 2025</w:t>
      </w:r>
      <w:r w:rsidR="002E3115" w:rsidRPr="00B93EA8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="Times New Roman" w:hAnsi="Times New Roman" w:cs="Times New Roman"/>
          <w:b/>
          <w:bCs/>
          <w:sz w:val="24"/>
          <w:szCs w:val="24"/>
        </w:rPr>
        <w:id w:val="19792505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2E3115" w:rsidRPr="00B93EA8" w:rsidRDefault="002E3115" w:rsidP="00686228">
          <w:pPr>
            <w:spacing w:line="36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B93EA8">
            <w:rPr>
              <w:rFonts w:ascii="Times New Roman" w:hAnsi="Times New Roman" w:cs="Times New Roman"/>
              <w:b/>
              <w:sz w:val="24"/>
              <w:szCs w:val="24"/>
            </w:rPr>
            <w:t>Оглавление</w:t>
          </w:r>
        </w:p>
        <w:p w:rsidR="002E3115" w:rsidRPr="00B93EA8" w:rsidRDefault="002E3115" w:rsidP="00686228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B93EA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B93EA8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B93EA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87851419" w:history="1">
            <w:r w:rsidRPr="00B93EA8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Пояснительная записка</w:t>
            </w:r>
            <w:r w:rsidRPr="00B93EA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3421B" w:rsidRPr="00B93EA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</w:hyperlink>
        </w:p>
        <w:p w:rsidR="002E3115" w:rsidRPr="00B93EA8" w:rsidRDefault="00ED3440" w:rsidP="00686228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87851420" w:history="1">
            <w:r w:rsidR="002E3115" w:rsidRPr="00B93EA8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Основная часть</w:t>
            </w:r>
            <w:r w:rsidR="002E3115" w:rsidRPr="00B93EA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3421B" w:rsidRPr="00B93EA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</w:hyperlink>
        </w:p>
        <w:p w:rsidR="002E3115" w:rsidRPr="00B93EA8" w:rsidRDefault="00ED3440" w:rsidP="00686228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87851421" w:history="1">
            <w:r w:rsidR="002E3115" w:rsidRPr="00B93EA8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Заключение</w:t>
            </w:r>
            <w:r w:rsidR="002E3115" w:rsidRPr="00B93EA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3421B" w:rsidRPr="00B93EA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</w:hyperlink>
        </w:p>
        <w:p w:rsidR="002E3115" w:rsidRPr="00B93EA8" w:rsidRDefault="002E3115" w:rsidP="00686228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B93EA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B93EA8">
            <w:rPr>
              <w:rFonts w:ascii="Times New Roman" w:hAnsi="Times New Roman" w:cs="Times New Roman"/>
              <w:sz w:val="24"/>
              <w:szCs w:val="24"/>
            </w:rPr>
            <w:t>Приложение…………</w:t>
          </w:r>
          <w:r w:rsidR="0003421B" w:rsidRPr="00B93EA8">
            <w:rPr>
              <w:rFonts w:ascii="Times New Roman" w:hAnsi="Times New Roman" w:cs="Times New Roman"/>
              <w:sz w:val="24"/>
              <w:szCs w:val="24"/>
            </w:rPr>
            <w:t>……………………………………………………………………..……15</w:t>
          </w:r>
        </w:p>
      </w:sdtContent>
    </w:sdt>
    <w:p w:rsidR="002E3115" w:rsidRPr="00B93EA8" w:rsidRDefault="002E3115" w:rsidP="006862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br w:type="page"/>
      </w:r>
    </w:p>
    <w:p w:rsidR="002E3115" w:rsidRPr="00B93EA8" w:rsidRDefault="00686228" w:rsidP="0068622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C6B28" w:rsidRPr="00B93EA8" w:rsidRDefault="00686228" w:rsidP="006862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 xml:space="preserve">Аннотация: </w:t>
      </w:r>
      <w:r w:rsidR="00AC6B28" w:rsidRPr="00B93EA8">
        <w:rPr>
          <w:rFonts w:ascii="Times New Roman" w:hAnsi="Times New Roman" w:cs="Times New Roman"/>
          <w:sz w:val="24"/>
          <w:szCs w:val="24"/>
        </w:rPr>
        <w:t>Данная разработка представляет собой содержательную часть экологической экскурсии по территории парка Ю.А. Гагарина «С природой вместе». Экскурсия проводится в летнее время для посетителей парка, жителей района, обучающихся ОУ города разных возрастных групп.</w:t>
      </w:r>
    </w:p>
    <w:p w:rsidR="0026150F" w:rsidRPr="00B93EA8" w:rsidRDefault="0026150F" w:rsidP="00686228">
      <w:pPr>
        <w:spacing w:after="0" w:line="360" w:lineRule="auto"/>
        <w:ind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Экскурсия – одна из массовых форм работы учреждения дополнительного образования детей, имеющая как познавательное, так и воспитательное значение.</w:t>
      </w:r>
      <w:r w:rsidRPr="00B93EA8">
        <w:rPr>
          <w:rFonts w:ascii="Times New Roman" w:hAnsi="Times New Roman" w:cs="Times New Roman"/>
        </w:rPr>
        <w:t xml:space="preserve"> </w:t>
      </w:r>
      <w:r w:rsidRPr="00B93EA8">
        <w:rPr>
          <w:rFonts w:ascii="Times New Roman" w:hAnsi="Times New Roman" w:cs="Times New Roman"/>
          <w:sz w:val="24"/>
          <w:szCs w:val="24"/>
        </w:rPr>
        <w:t>Данная экскурсия является обзорной, групповой, городской (проводится в черте города Рязань в парковой зоне), стандартной (продолжительность 1 астрономический час).</w:t>
      </w:r>
    </w:p>
    <w:p w:rsidR="00510C52" w:rsidRPr="00B93EA8" w:rsidRDefault="00686228" w:rsidP="006862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 xml:space="preserve">Актуальность разработки: </w:t>
      </w:r>
      <w:r w:rsidR="00510C52" w:rsidRPr="00B93EA8">
        <w:rPr>
          <w:rFonts w:ascii="Times New Roman" w:hAnsi="Times New Roman" w:cs="Times New Roman"/>
          <w:sz w:val="24"/>
          <w:szCs w:val="24"/>
        </w:rPr>
        <w:t>Актуальность экологической экскурсии «С природой вместе» обусловлена современными вызовами, связанными с ухудшением экологической ситуации и необходимостью формирования у населения бережного отношения к окружающей среде.</w:t>
      </w:r>
    </w:p>
    <w:p w:rsidR="00510C52" w:rsidRPr="00B93EA8" w:rsidRDefault="00510C52" w:rsidP="00686228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Проведение экологической экскурсии в парке имени Ю.А. Гагарина позволяет объединить идеи сохранения природы с ценностями, заложенными великим космонавтом: стремлением к развитию, уважением к окружающей среде и ответственностью за будущее планеты.  </w:t>
      </w:r>
      <w:r w:rsidRPr="00B93EA8">
        <w:rPr>
          <w:rFonts w:ascii="Times New Roman" w:hAnsi="Times New Roman" w:cs="Times New Roman"/>
          <w:color w:val="1A1A1A"/>
          <w:shd w:val="clear" w:color="auto" w:fill="FFFFFF"/>
        </w:rPr>
        <w:t> </w:t>
      </w:r>
      <w:r w:rsidR="00D01337" w:rsidRPr="00B93EA8">
        <w:rPr>
          <w:rFonts w:ascii="Times New Roman" w:hAnsi="Times New Roman" w:cs="Times New Roman"/>
          <w:sz w:val="24"/>
          <w:szCs w:val="24"/>
        </w:rPr>
        <w:t xml:space="preserve">Формирование ценностей, связанных с наследием Ю.А. Гагарина, является важным компонентом воспитания у подрастающего поколения таких качеств как ответственность, целеустремлённость и любовь к Родине.  </w:t>
      </w:r>
      <w:r w:rsidR="0026150F"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Pr="00B93EA8">
        <w:rPr>
          <w:rFonts w:ascii="Times New Roman" w:hAnsi="Times New Roman" w:cs="Times New Roman"/>
          <w:sz w:val="24"/>
          <w:szCs w:val="24"/>
        </w:rPr>
        <w:t>Экскурсия позволяет участникам не только получить знания о богатстве и разнообразии природных объектов, но и почувствовать свою причастность к сохранению окружающей среды. Она способствует развитию внимательного отношения к природе, формированию экологического мировоззрения и активной гражданской позиции.</w:t>
      </w:r>
    </w:p>
    <w:p w:rsidR="00AC6B28" w:rsidRPr="00B93EA8" w:rsidRDefault="00AC6B28" w:rsidP="006862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 </w:t>
      </w:r>
      <w:r w:rsidR="00510C52" w:rsidRPr="00B93EA8">
        <w:rPr>
          <w:rFonts w:ascii="Times New Roman" w:hAnsi="Times New Roman" w:cs="Times New Roman"/>
          <w:sz w:val="24"/>
          <w:szCs w:val="24"/>
        </w:rPr>
        <w:t>П</w:t>
      </w:r>
      <w:r w:rsidRPr="00B93EA8">
        <w:rPr>
          <w:rFonts w:ascii="Times New Roman" w:hAnsi="Times New Roman" w:cs="Times New Roman"/>
          <w:sz w:val="24"/>
          <w:szCs w:val="24"/>
        </w:rPr>
        <w:t>роведение данной экскурсии является важным шагом в воспитании экологически грамотного поколения, способного осознанно заботиться о сохранении природы для будущих по</w:t>
      </w:r>
      <w:r w:rsidR="00120983" w:rsidRPr="00B93EA8">
        <w:rPr>
          <w:rFonts w:ascii="Times New Roman" w:hAnsi="Times New Roman" w:cs="Times New Roman"/>
          <w:sz w:val="24"/>
          <w:szCs w:val="24"/>
        </w:rPr>
        <w:t>томков</w:t>
      </w:r>
      <w:r w:rsidRPr="00B93EA8">
        <w:rPr>
          <w:rFonts w:ascii="Times New Roman" w:hAnsi="Times New Roman" w:cs="Times New Roman"/>
          <w:sz w:val="24"/>
          <w:szCs w:val="24"/>
        </w:rPr>
        <w:t>.</w:t>
      </w:r>
    </w:p>
    <w:p w:rsidR="004C0E9B" w:rsidRPr="00B93EA8" w:rsidRDefault="00686228" w:rsidP="006862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4C0E9B" w:rsidRPr="00B93EA8">
        <w:rPr>
          <w:rFonts w:ascii="Times New Roman" w:hAnsi="Times New Roman" w:cs="Times New Roman"/>
          <w:sz w:val="24"/>
          <w:szCs w:val="24"/>
        </w:rPr>
        <w:t>Познакомить учащихся с природой и историей парка</w:t>
      </w:r>
      <w:r w:rsidR="00D01337" w:rsidRPr="00B93EA8">
        <w:rPr>
          <w:rFonts w:ascii="Times New Roman" w:hAnsi="Times New Roman" w:cs="Times New Roman"/>
          <w:sz w:val="24"/>
          <w:szCs w:val="24"/>
        </w:rPr>
        <w:t xml:space="preserve"> имени Ю.А. Гагарина</w:t>
      </w:r>
      <w:r w:rsidR="004C0E9B" w:rsidRPr="00B93EA8">
        <w:rPr>
          <w:rFonts w:ascii="Times New Roman" w:hAnsi="Times New Roman" w:cs="Times New Roman"/>
          <w:sz w:val="24"/>
          <w:szCs w:val="24"/>
        </w:rPr>
        <w:t>, его значением для города и окружающей среды</w:t>
      </w:r>
      <w:r w:rsidR="00D01337" w:rsidRPr="00B93EA8">
        <w:rPr>
          <w:rFonts w:ascii="Times New Roman" w:hAnsi="Times New Roman" w:cs="Times New Roman"/>
          <w:sz w:val="24"/>
          <w:szCs w:val="24"/>
        </w:rPr>
        <w:t>.</w:t>
      </w:r>
    </w:p>
    <w:p w:rsidR="002E3115" w:rsidRPr="00B93EA8" w:rsidRDefault="00E3699D" w:rsidP="006862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C0E9B" w:rsidRPr="00B93EA8" w:rsidRDefault="004C0E9B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изучение видового состава ор</w:t>
      </w:r>
      <w:r w:rsidR="00D01337" w:rsidRPr="00B93EA8">
        <w:rPr>
          <w:rFonts w:ascii="Times New Roman" w:hAnsi="Times New Roman" w:cs="Times New Roman"/>
          <w:sz w:val="24"/>
          <w:szCs w:val="24"/>
        </w:rPr>
        <w:t>н</w:t>
      </w:r>
      <w:r w:rsidRPr="00B93EA8">
        <w:rPr>
          <w:rFonts w:ascii="Times New Roman" w:hAnsi="Times New Roman" w:cs="Times New Roman"/>
          <w:sz w:val="24"/>
          <w:szCs w:val="24"/>
        </w:rPr>
        <w:t>итофауны, деревьев, кустарников, травянистых растений, лишайников в парке имени Ю.А. Гагарина и выявление взаимосвязей между ними;</w:t>
      </w:r>
    </w:p>
    <w:p w:rsidR="004C0E9B" w:rsidRPr="00B93EA8" w:rsidRDefault="004C0E9B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развитие познавательных и наблюдательных навыков, умение замечать особенности природы и архитектурных объектов; </w:t>
      </w:r>
    </w:p>
    <w:p w:rsidR="004C0E9B" w:rsidRPr="00B93EA8" w:rsidRDefault="004C0E9B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воспитание у детей интереса к природе, бережного отношения к окружающей среде и экологической культуры;</w:t>
      </w:r>
    </w:p>
    <w:p w:rsidR="004C0E9B" w:rsidRPr="00B93EA8" w:rsidRDefault="004C0E9B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формирование у детей чувства ответственности за сохранение природных ресурсов и благоустройства окружающей среды.</w:t>
      </w:r>
    </w:p>
    <w:p w:rsidR="00E3699D" w:rsidRPr="00B93EA8" w:rsidRDefault="00E3699D" w:rsidP="00686228">
      <w:pPr>
        <w:tabs>
          <w:tab w:val="left" w:pos="1134"/>
        </w:tabs>
        <w:spacing w:after="0" w:line="360" w:lineRule="auto"/>
        <w:ind w:left="1211" w:right="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6B28" w:rsidRPr="00B93EA8" w:rsidRDefault="00AC6B28" w:rsidP="00686228">
      <w:pPr>
        <w:tabs>
          <w:tab w:val="left" w:pos="1134"/>
        </w:tabs>
        <w:spacing w:after="0" w:line="360" w:lineRule="auto"/>
        <w:ind w:left="1211"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E3699D" w:rsidRPr="00B93EA8">
        <w:rPr>
          <w:rFonts w:ascii="Times New Roman" w:hAnsi="Times New Roman" w:cs="Times New Roman"/>
          <w:b/>
          <w:sz w:val="24"/>
          <w:szCs w:val="24"/>
        </w:rPr>
        <w:t>:</w:t>
      </w:r>
    </w:p>
    <w:p w:rsidR="00AC6B28" w:rsidRPr="00B93EA8" w:rsidRDefault="00E3699D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м</w:t>
      </w:r>
      <w:r w:rsidR="00394878" w:rsidRPr="00B93EA8">
        <w:rPr>
          <w:rFonts w:ascii="Times New Roman" w:hAnsi="Times New Roman" w:cs="Times New Roman"/>
          <w:sz w:val="24"/>
          <w:szCs w:val="24"/>
        </w:rPr>
        <w:t>икрофон;</w:t>
      </w:r>
    </w:p>
    <w:p w:rsidR="00AC6B28" w:rsidRPr="00B93EA8" w:rsidRDefault="00394878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фотоаппарат;</w:t>
      </w:r>
      <w:r w:rsidR="00AC6B28"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B28" w:rsidRPr="00B93EA8" w:rsidRDefault="00AC6B28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портативная к</w:t>
      </w:r>
      <w:r w:rsidR="00394878" w:rsidRPr="00B93EA8">
        <w:rPr>
          <w:rFonts w:ascii="Times New Roman" w:hAnsi="Times New Roman" w:cs="Times New Roman"/>
          <w:sz w:val="24"/>
          <w:szCs w:val="24"/>
        </w:rPr>
        <w:t>олонка;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B28" w:rsidRPr="00B93EA8" w:rsidRDefault="00AC6B28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реквизит для интерак</w:t>
      </w:r>
      <w:r w:rsidR="00394878" w:rsidRPr="00B93EA8">
        <w:rPr>
          <w:rFonts w:ascii="Times New Roman" w:hAnsi="Times New Roman" w:cs="Times New Roman"/>
          <w:sz w:val="24"/>
          <w:szCs w:val="24"/>
        </w:rPr>
        <w:t>тивного задания;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B28" w:rsidRPr="00B93EA8" w:rsidRDefault="00394878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схема маршрута;</w:t>
      </w:r>
    </w:p>
    <w:p w:rsidR="00AC6B28" w:rsidRPr="00B93EA8" w:rsidRDefault="00AC6B28" w:rsidP="00686228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аптечка первой помощи.</w:t>
      </w:r>
    </w:p>
    <w:p w:rsidR="004C0E9B" w:rsidRPr="00B93EA8" w:rsidRDefault="004C0E9B" w:rsidP="00686228">
      <w:pPr>
        <w:tabs>
          <w:tab w:val="left" w:pos="1134"/>
        </w:tabs>
        <w:spacing w:after="0" w:line="360" w:lineRule="auto"/>
        <w:ind w:right="35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F26FA" w:rsidRPr="00B93EA8" w:rsidRDefault="009F26FA" w:rsidP="00686228">
      <w:pPr>
        <w:pStyle w:val="1"/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187851420"/>
    </w:p>
    <w:p w:rsidR="009F26FA" w:rsidRPr="00B93EA8" w:rsidRDefault="009F26FA" w:rsidP="00686228">
      <w:pPr>
        <w:spacing w:line="36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E3115" w:rsidRPr="00B93EA8" w:rsidRDefault="002E3115" w:rsidP="00E3699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93EA8">
        <w:rPr>
          <w:rFonts w:ascii="Times New Roman" w:hAnsi="Times New Roman" w:cs="Times New Roman"/>
          <w:b/>
          <w:color w:val="auto"/>
          <w:sz w:val="24"/>
          <w:szCs w:val="24"/>
        </w:rPr>
        <w:t>Основная часть</w:t>
      </w:r>
      <w:bookmarkEnd w:id="0"/>
    </w:p>
    <w:p w:rsidR="002E3115" w:rsidRPr="00B93EA8" w:rsidRDefault="002E3115" w:rsidP="003E395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 xml:space="preserve">Структура и содержание </w:t>
      </w:r>
      <w:r w:rsidR="00E3699D" w:rsidRPr="00B93EA8">
        <w:rPr>
          <w:rFonts w:ascii="Times New Roman" w:hAnsi="Times New Roman" w:cs="Times New Roman"/>
          <w:b/>
          <w:sz w:val="24"/>
          <w:szCs w:val="24"/>
        </w:rPr>
        <w:t>методической разработки</w:t>
      </w:r>
    </w:p>
    <w:p w:rsidR="003E3953" w:rsidRPr="00B93EA8" w:rsidRDefault="003E3953" w:rsidP="003E395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C3BC6" w:rsidRPr="00B93EA8" w:rsidRDefault="00AE4193" w:rsidP="003E3953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Вступительное слово</w:t>
      </w:r>
      <w:r w:rsidR="00BB251D" w:rsidRPr="00B93EA8">
        <w:rPr>
          <w:rFonts w:ascii="Times New Roman" w:hAnsi="Times New Roman" w:cs="Times New Roman"/>
          <w:b/>
          <w:sz w:val="24"/>
          <w:szCs w:val="24"/>
        </w:rPr>
        <w:t>.</w:t>
      </w:r>
    </w:p>
    <w:p w:rsidR="00AE4193" w:rsidRPr="00B93EA8" w:rsidRDefault="00AE4193" w:rsidP="00E3699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Приветствие участников.</w:t>
      </w:r>
    </w:p>
    <w:p w:rsidR="00AE4193" w:rsidRPr="00B93EA8" w:rsidRDefault="00AE4193" w:rsidP="00E3699D">
      <w:pPr>
        <w:pStyle w:val="a3"/>
        <w:numPr>
          <w:ilvl w:val="0"/>
          <w:numId w:val="4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Краткое ознакомление с историей парка и его значением для города.</w:t>
      </w:r>
    </w:p>
    <w:p w:rsidR="00AE4193" w:rsidRPr="00B93EA8" w:rsidRDefault="00AE4193" w:rsidP="00E3699D">
      <w:pPr>
        <w:pStyle w:val="a3"/>
        <w:numPr>
          <w:ilvl w:val="0"/>
          <w:numId w:val="4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Правила поведения во время экскурсии</w:t>
      </w:r>
      <w:r w:rsidR="006320EC" w:rsidRPr="00B93EA8">
        <w:rPr>
          <w:rFonts w:ascii="Times New Roman" w:hAnsi="Times New Roman" w:cs="Times New Roman"/>
          <w:sz w:val="24"/>
          <w:szCs w:val="24"/>
        </w:rPr>
        <w:t>: т</w:t>
      </w:r>
      <w:r w:rsidRPr="00B93EA8">
        <w:rPr>
          <w:rFonts w:ascii="Times New Roman" w:hAnsi="Times New Roman" w:cs="Times New Roman"/>
          <w:sz w:val="24"/>
          <w:szCs w:val="24"/>
        </w:rPr>
        <w:t>ехника безопасности</w:t>
      </w:r>
      <w:r w:rsidR="006320EC" w:rsidRPr="00B93EA8">
        <w:rPr>
          <w:rFonts w:ascii="Times New Roman" w:hAnsi="Times New Roman" w:cs="Times New Roman"/>
          <w:sz w:val="24"/>
          <w:szCs w:val="24"/>
        </w:rPr>
        <w:t>;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6320EC" w:rsidRPr="00B93EA8">
        <w:rPr>
          <w:rFonts w:ascii="Times New Roman" w:hAnsi="Times New Roman" w:cs="Times New Roman"/>
          <w:sz w:val="24"/>
          <w:szCs w:val="24"/>
        </w:rPr>
        <w:t>п</w:t>
      </w:r>
      <w:r w:rsidRPr="00B93EA8">
        <w:rPr>
          <w:rFonts w:ascii="Times New Roman" w:hAnsi="Times New Roman" w:cs="Times New Roman"/>
          <w:sz w:val="24"/>
          <w:szCs w:val="24"/>
        </w:rPr>
        <w:t>равила поведения в природе.</w:t>
      </w:r>
    </w:p>
    <w:p w:rsidR="008E13B3" w:rsidRPr="00B93EA8" w:rsidRDefault="008E13B3" w:rsidP="008E13B3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sz w:val="6"/>
          <w:szCs w:val="10"/>
        </w:rPr>
      </w:pPr>
    </w:p>
    <w:p w:rsidR="00AE4193" w:rsidRPr="00B93EA8" w:rsidRDefault="00AC3BC6" w:rsidP="009D1B07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AE4193" w:rsidRPr="00B93EA8">
        <w:rPr>
          <w:rFonts w:ascii="Times New Roman" w:hAnsi="Times New Roman" w:cs="Times New Roman"/>
          <w:sz w:val="24"/>
          <w:szCs w:val="24"/>
        </w:rPr>
        <w:t xml:space="preserve">Добрый день ребята, уважаемые взрослые рада приветствовать вас на обзорной экологической экскурсии «С природой вместе». Она пройдёт по территории, которая </w:t>
      </w:r>
      <w:r w:rsidR="00B720A5" w:rsidRPr="00B93EA8">
        <w:rPr>
          <w:rFonts w:ascii="Times New Roman" w:hAnsi="Times New Roman" w:cs="Times New Roman"/>
          <w:sz w:val="24"/>
          <w:szCs w:val="24"/>
        </w:rPr>
        <w:t>носит название</w:t>
      </w:r>
      <w:r w:rsidR="00AE4193" w:rsidRPr="00B93EA8">
        <w:rPr>
          <w:rFonts w:ascii="Times New Roman" w:hAnsi="Times New Roman" w:cs="Times New Roman"/>
          <w:sz w:val="24"/>
          <w:szCs w:val="24"/>
        </w:rPr>
        <w:t xml:space="preserve"> парк имени Ю.</w:t>
      </w:r>
      <w:r w:rsidR="00C97E95" w:rsidRPr="00B93EA8">
        <w:rPr>
          <w:rFonts w:ascii="Times New Roman" w:hAnsi="Times New Roman" w:cs="Times New Roman"/>
          <w:sz w:val="24"/>
          <w:szCs w:val="24"/>
        </w:rPr>
        <w:t>А. Гагарина. Парк был заложен рабочими Станкозавода в 1950-е годы прошлого столетия примерно 75 лет назад, когда строили Дом Культуры «Приокский».</w:t>
      </w:r>
      <w:r w:rsidR="006C43FC" w:rsidRPr="00B93EA8">
        <w:rPr>
          <w:rFonts w:ascii="Times New Roman" w:hAnsi="Times New Roman" w:cs="Times New Roman"/>
          <w:sz w:val="24"/>
          <w:szCs w:val="24"/>
        </w:rPr>
        <w:t xml:space="preserve"> Позже</w:t>
      </w:r>
      <w:r w:rsidR="00B720A5" w:rsidRPr="00B93EA8">
        <w:rPr>
          <w:rFonts w:ascii="Times New Roman" w:hAnsi="Times New Roman" w:cs="Times New Roman"/>
          <w:sz w:val="24"/>
          <w:szCs w:val="24"/>
        </w:rPr>
        <w:t xml:space="preserve"> он</w:t>
      </w:r>
      <w:r w:rsidR="006C43FC" w:rsidRPr="00B93EA8">
        <w:rPr>
          <w:rFonts w:ascii="Times New Roman" w:hAnsi="Times New Roman" w:cs="Times New Roman"/>
          <w:sz w:val="24"/>
          <w:szCs w:val="24"/>
        </w:rPr>
        <w:t xml:space="preserve"> получил название в честь знаменитого </w:t>
      </w:r>
      <w:r w:rsidR="009014D3" w:rsidRPr="00B93EA8">
        <w:rPr>
          <w:rFonts w:ascii="Times New Roman" w:hAnsi="Times New Roman" w:cs="Times New Roman"/>
          <w:sz w:val="24"/>
          <w:szCs w:val="24"/>
        </w:rPr>
        <w:t>космонавта Ю.А. Гагарина и успехов страны в сфере космонавтики</w:t>
      </w:r>
      <w:r w:rsidR="004A0C39" w:rsidRPr="00B93EA8">
        <w:rPr>
          <w:rFonts w:ascii="Times New Roman" w:hAnsi="Times New Roman" w:cs="Times New Roman"/>
          <w:sz w:val="24"/>
          <w:szCs w:val="24"/>
        </w:rPr>
        <w:t>.</w:t>
      </w:r>
    </w:p>
    <w:p w:rsidR="004A0C39" w:rsidRPr="00B93EA8" w:rsidRDefault="004A0C39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Здорово, что вы все вовремя явились к месту </w:t>
      </w:r>
      <w:r w:rsidR="003B2177" w:rsidRPr="00B93EA8">
        <w:rPr>
          <w:rFonts w:ascii="Times New Roman" w:hAnsi="Times New Roman" w:cs="Times New Roman"/>
          <w:sz w:val="24"/>
          <w:szCs w:val="24"/>
        </w:rPr>
        <w:t>сбора</w:t>
      </w:r>
      <w:r w:rsidRPr="00B93EA8">
        <w:rPr>
          <w:rFonts w:ascii="Times New Roman" w:hAnsi="Times New Roman" w:cs="Times New Roman"/>
          <w:sz w:val="24"/>
          <w:szCs w:val="24"/>
        </w:rPr>
        <w:t>,</w:t>
      </w:r>
      <w:r w:rsidR="003B2177" w:rsidRPr="00B93EA8">
        <w:rPr>
          <w:rFonts w:ascii="Times New Roman" w:hAnsi="Times New Roman" w:cs="Times New Roman"/>
          <w:sz w:val="24"/>
          <w:szCs w:val="24"/>
        </w:rPr>
        <w:t xml:space="preserve"> рада, что все вы в</w:t>
      </w:r>
      <w:r w:rsidRPr="00B93EA8">
        <w:rPr>
          <w:rFonts w:ascii="Times New Roman" w:hAnsi="Times New Roman" w:cs="Times New Roman"/>
          <w:sz w:val="24"/>
          <w:szCs w:val="24"/>
        </w:rPr>
        <w:t xml:space="preserve"> удобной одежде и обуви, соответствующей сезону и погоде.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А сейчас прослушайте и запомните правила, которым вы будете следовать в ходе сегодняшней экскурсии.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При проведении экскурсии на природе запрещено: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нарушать или изменять маршрут движения;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разводить костры в непредназначенных (необорудованных) для этого местах;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пить воду из открытых водоемов и источников;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передвигаться без обуви;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пробовать на вкус грибы, незнакомые ягоды, плоды, растения; </w:t>
      </w:r>
    </w:p>
    <w:p w:rsidR="003B2177" w:rsidRPr="00B93EA8" w:rsidRDefault="003B2177" w:rsidP="00472A6F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• притрагиваться к колючим и жа</w:t>
      </w:r>
      <w:r w:rsidR="00472A6F" w:rsidRPr="00B93EA8">
        <w:rPr>
          <w:rFonts w:ascii="Times New Roman" w:hAnsi="Times New Roman" w:cs="Times New Roman"/>
          <w:sz w:val="24"/>
          <w:szCs w:val="24"/>
        </w:rPr>
        <w:t xml:space="preserve">лящим растениям и кустарникам;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• подходить к крупным животным и птицам</w:t>
      </w:r>
      <w:r w:rsidR="00472A6F" w:rsidRPr="00B93EA8">
        <w:rPr>
          <w:rFonts w:ascii="Times New Roman" w:hAnsi="Times New Roman" w:cs="Times New Roman"/>
          <w:sz w:val="24"/>
          <w:szCs w:val="24"/>
        </w:rPr>
        <w:t>, брать их в руки</w:t>
      </w:r>
      <w:r w:rsidRPr="00B93EA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засовывать руки в норы, разрушать муравейники, гнезда;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ломать ветки, без необходимости срывать растения;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• оставлять после себя мусор; 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• ходить по краю обрывов, склонов и оврагов;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• купаться в непредназначенных для этого и непроверенных водоемах.</w:t>
      </w:r>
    </w:p>
    <w:p w:rsidR="003B2177" w:rsidRPr="00B93EA8" w:rsidRDefault="003B2177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Если вдруг кто-то почувствует себя плохо, нужно обязательно сообщить об этом </w:t>
      </w:r>
      <w:r w:rsidR="001C7D29" w:rsidRPr="00B93EA8">
        <w:rPr>
          <w:rFonts w:ascii="Times New Roman" w:hAnsi="Times New Roman" w:cs="Times New Roman"/>
          <w:sz w:val="24"/>
          <w:szCs w:val="24"/>
        </w:rPr>
        <w:t>педагогу-экскурсоводу</w:t>
      </w:r>
      <w:r w:rsidRPr="00B93EA8">
        <w:rPr>
          <w:rFonts w:ascii="Times New Roman" w:hAnsi="Times New Roman" w:cs="Times New Roman"/>
          <w:sz w:val="24"/>
          <w:szCs w:val="24"/>
        </w:rPr>
        <w:t xml:space="preserve">, или вашему взрослому сопровождающему. При ухудшении погодных условий, экскурсия </w:t>
      </w:r>
      <w:r w:rsidR="00BB251D" w:rsidRPr="00B93EA8">
        <w:rPr>
          <w:rFonts w:ascii="Times New Roman" w:hAnsi="Times New Roman" w:cs="Times New Roman"/>
          <w:sz w:val="24"/>
          <w:szCs w:val="24"/>
        </w:rPr>
        <w:t>будет остановлена,</w:t>
      </w:r>
      <w:r w:rsidRPr="00B93EA8">
        <w:rPr>
          <w:rFonts w:ascii="Times New Roman" w:hAnsi="Times New Roman" w:cs="Times New Roman"/>
          <w:sz w:val="24"/>
          <w:szCs w:val="24"/>
        </w:rPr>
        <w:t xml:space="preserve"> и мы спрячемся в укрытии, чтобы переждать.</w:t>
      </w:r>
    </w:p>
    <w:p w:rsidR="00BB251D" w:rsidRPr="00B93EA8" w:rsidRDefault="00BB251D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Напоминаю, что мы с вами проводим экскурсию в городе, но пришли в место, где главенствует природа. Соответственно, нужно проявлять уважение и бережно относиться к живым объектам, которые будут встречены на нашем пути.</w:t>
      </w:r>
    </w:p>
    <w:p w:rsidR="00BB251D" w:rsidRPr="00B93EA8" w:rsidRDefault="00BB251D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Демонстрируются знаки – правила поведения в природе.</w:t>
      </w:r>
    </w:p>
    <w:p w:rsidR="003E3953" w:rsidRPr="00B93EA8" w:rsidRDefault="003E3953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BB251D" w:rsidRPr="00B93EA8" w:rsidRDefault="00BB251D" w:rsidP="003E3953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Обзор территории парка.</w:t>
      </w:r>
    </w:p>
    <w:p w:rsidR="00BB251D" w:rsidRPr="00B93EA8" w:rsidRDefault="00BB251D" w:rsidP="00E3699D">
      <w:pPr>
        <w:pStyle w:val="a3"/>
        <w:numPr>
          <w:ilvl w:val="0"/>
          <w:numId w:val="5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Основные входные группы и аллеи. </w:t>
      </w:r>
    </w:p>
    <w:p w:rsidR="00331513" w:rsidRPr="00B93EA8" w:rsidRDefault="00BB251D" w:rsidP="006042ED">
      <w:pPr>
        <w:pStyle w:val="a3"/>
        <w:numPr>
          <w:ilvl w:val="0"/>
          <w:numId w:val="5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Расположение природных объектов и зон отдыха.</w:t>
      </w:r>
    </w:p>
    <w:p w:rsidR="008E13B3" w:rsidRPr="00B93EA8" w:rsidRDefault="008E13B3" w:rsidP="008E13B3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sz w:val="6"/>
          <w:szCs w:val="6"/>
        </w:rPr>
      </w:pPr>
    </w:p>
    <w:p w:rsidR="00331513" w:rsidRPr="00B93EA8" w:rsidRDefault="00AC3BC6" w:rsidP="006042ED">
      <w:pPr>
        <w:pStyle w:val="a3"/>
        <w:spacing w:after="0" w:line="360" w:lineRule="auto"/>
        <w:ind w:left="0"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Площадь</w:t>
      </w:r>
      <w:r w:rsidR="00331513" w:rsidRPr="00B93EA8">
        <w:rPr>
          <w:rFonts w:ascii="Times New Roman" w:hAnsi="Times New Roman" w:cs="Times New Roman"/>
          <w:sz w:val="24"/>
          <w:szCs w:val="24"/>
        </w:rPr>
        <w:t xml:space="preserve"> парка составляет 133 тыс кв.м.</w:t>
      </w:r>
    </w:p>
    <w:p w:rsidR="00331513" w:rsidRPr="00B93EA8" w:rsidRDefault="00331513" w:rsidP="00E3699D">
      <w:pPr>
        <w:pStyle w:val="a3"/>
        <w:spacing w:after="0" w:line="360" w:lineRule="auto"/>
        <w:ind w:left="0"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Эта зеленая зона сформирована по классическим канонам регулярного парка: прямые углы, диагонали, стройные аллеи. Когда-то парк был одним из самых благоустроенных мест отдыха в Московском районе.</w:t>
      </w:r>
    </w:p>
    <w:p w:rsidR="00331513" w:rsidRPr="00B93EA8" w:rsidRDefault="00331513" w:rsidP="00E3699D">
      <w:pPr>
        <w:pStyle w:val="a3"/>
        <w:spacing w:after="0" w:line="360" w:lineRule="auto"/>
        <w:ind w:left="0"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Озеленение парка в целом представляет собой массив зелёных насаждений из деревьев лиственных пород, представленных в основном тополями бальзамическими, высаженными в регулярные аллеи. На территории парка устроена дорожно-тропиночная пешеходная сеть с асфальтовым и грунтовым покрытием.</w:t>
      </w:r>
    </w:p>
    <w:p w:rsidR="002D72DF" w:rsidRPr="00B93EA8" w:rsidRDefault="00AC3AFC" w:rsidP="003E3953">
      <w:pPr>
        <w:pStyle w:val="a3"/>
        <w:spacing w:after="0" w:line="360" w:lineRule="auto"/>
        <w:ind w:left="0"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 2018 году благодаря активной позиции местных жителей (в районе парка проживает более 16 тысяч рязанцев)</w:t>
      </w:r>
      <w:r w:rsidR="006255AA" w:rsidRPr="00B93EA8">
        <w:rPr>
          <w:rFonts w:ascii="Times New Roman" w:hAnsi="Times New Roman" w:cs="Times New Roman"/>
          <w:sz w:val="24"/>
          <w:szCs w:val="24"/>
        </w:rPr>
        <w:t xml:space="preserve"> парк Гагарина</w:t>
      </w:r>
      <w:r w:rsidRPr="00B93EA8">
        <w:rPr>
          <w:rFonts w:ascii="Times New Roman" w:hAnsi="Times New Roman" w:cs="Times New Roman"/>
          <w:sz w:val="24"/>
          <w:szCs w:val="24"/>
        </w:rPr>
        <w:t xml:space="preserve"> получил вторую жизнь. </w:t>
      </w:r>
      <w:r w:rsidR="006255AA" w:rsidRPr="00B93EA8">
        <w:rPr>
          <w:rFonts w:ascii="Times New Roman" w:hAnsi="Times New Roman" w:cs="Times New Roman"/>
          <w:sz w:val="24"/>
          <w:szCs w:val="24"/>
        </w:rPr>
        <w:t>На территории</w:t>
      </w:r>
      <w:r w:rsidRPr="00B93EA8">
        <w:rPr>
          <w:rFonts w:ascii="Times New Roman" w:hAnsi="Times New Roman" w:cs="Times New Roman"/>
          <w:sz w:val="24"/>
          <w:szCs w:val="24"/>
        </w:rPr>
        <w:t xml:space="preserve"> были проведены работы по озеленению</w:t>
      </w:r>
      <w:r w:rsidR="00AC3BC6" w:rsidRPr="00B93EA8">
        <w:rPr>
          <w:rFonts w:ascii="Times New Roman" w:hAnsi="Times New Roman" w:cs="Times New Roman"/>
          <w:sz w:val="24"/>
          <w:szCs w:val="24"/>
        </w:rPr>
        <w:t>:</w:t>
      </w:r>
      <w:r w:rsidRPr="00B93EA8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B93EA8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было </w:t>
      </w:r>
      <w:r w:rsidRPr="00B93EA8">
        <w:rPr>
          <w:rFonts w:ascii="Times New Roman" w:hAnsi="Times New Roman" w:cs="Times New Roman"/>
          <w:sz w:val="24"/>
          <w:szCs w:val="24"/>
        </w:rPr>
        <w:t>выкорчевано 50 аварийных деревьев и высажено 30 молодых лип.</w:t>
      </w:r>
    </w:p>
    <w:p w:rsidR="003E3953" w:rsidRPr="00B93EA8" w:rsidRDefault="003E3953" w:rsidP="003E3953">
      <w:pPr>
        <w:pStyle w:val="a3"/>
        <w:spacing w:after="0" w:line="360" w:lineRule="auto"/>
        <w:ind w:left="0" w:right="35"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D72DF" w:rsidRPr="00B93EA8" w:rsidRDefault="002D72DF" w:rsidP="003E3953">
      <w:pPr>
        <w:pStyle w:val="a3"/>
        <w:numPr>
          <w:ilvl w:val="0"/>
          <w:numId w:val="1"/>
        </w:numPr>
        <w:spacing w:after="0" w:line="360" w:lineRule="auto"/>
        <w:ind w:right="35" w:firstLine="709"/>
        <w:jc w:val="both"/>
        <w:rPr>
          <w:rFonts w:ascii="Times New Roman" w:hAnsi="Times New Roman" w:cs="Times New Roman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Посещение мурала</w:t>
      </w:r>
      <w:r w:rsidR="00F544A5" w:rsidRPr="00B93EA8">
        <w:rPr>
          <w:rFonts w:ascii="Times New Roman" w:hAnsi="Times New Roman" w:cs="Times New Roman"/>
          <w:b/>
          <w:sz w:val="24"/>
          <w:szCs w:val="24"/>
        </w:rPr>
        <w:t>, расположенного</w:t>
      </w:r>
      <w:r w:rsidRPr="00B93EA8">
        <w:rPr>
          <w:rFonts w:ascii="Times New Roman" w:hAnsi="Times New Roman" w:cs="Times New Roman"/>
          <w:b/>
          <w:sz w:val="24"/>
          <w:szCs w:val="24"/>
        </w:rPr>
        <w:t xml:space="preserve"> на фасаде ДК Приокский, посвященного Ю.А. Гагарину </w:t>
      </w:r>
    </w:p>
    <w:p w:rsidR="002D72DF" w:rsidRPr="00B93EA8" w:rsidRDefault="002D72DF" w:rsidP="00E3699D">
      <w:pPr>
        <w:pStyle w:val="a3"/>
        <w:numPr>
          <w:ilvl w:val="0"/>
          <w:numId w:val="6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История создания мурала.</w:t>
      </w:r>
    </w:p>
    <w:p w:rsidR="002D72DF" w:rsidRPr="00B93EA8" w:rsidRDefault="002D72DF" w:rsidP="00E3699D">
      <w:pPr>
        <w:pStyle w:val="a3"/>
        <w:numPr>
          <w:ilvl w:val="0"/>
          <w:numId w:val="6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Значение Ю.А. Гагарина для космонавтики и страны.</w:t>
      </w:r>
    </w:p>
    <w:p w:rsidR="00584BDA" w:rsidRPr="00B93EA8" w:rsidRDefault="002D72DF" w:rsidP="00E3699D">
      <w:pPr>
        <w:pStyle w:val="a3"/>
        <w:numPr>
          <w:ilvl w:val="0"/>
          <w:numId w:val="6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Фото на память.</w:t>
      </w:r>
    </w:p>
    <w:p w:rsidR="008E13B3" w:rsidRPr="00B93EA8" w:rsidRDefault="008E13B3" w:rsidP="008E13B3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sz w:val="6"/>
          <w:szCs w:val="6"/>
        </w:rPr>
      </w:pPr>
    </w:p>
    <w:p w:rsidR="00611DE4" w:rsidRPr="00B93EA8" w:rsidRDefault="00AC3BC6" w:rsidP="00E3699D">
      <w:pPr>
        <w:pStyle w:val="a3"/>
        <w:spacing w:after="0" w:line="360" w:lineRule="auto"/>
        <w:ind w:left="142" w:right="3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FD52F3" w:rsidRPr="00B93EA8">
        <w:rPr>
          <w:rFonts w:ascii="Times New Roman" w:hAnsi="Times New Roman" w:cs="Times New Roman"/>
          <w:sz w:val="24"/>
          <w:szCs w:val="24"/>
        </w:rPr>
        <w:t>Первый человек в космосе. Лётчик-космонавт СССР, Герой Советского Союза, кавалер высших знаков отличия ряда государств, почётный гражданин многих российских и зарубежных городов. Юрий Гагарин бывал и в Рязани, видео с этих времён сохранилось. Просто процитирую краткий фрагмент</w:t>
      </w:r>
      <w:r w:rsidR="001C7D29" w:rsidRPr="00B93EA8">
        <w:rPr>
          <w:rFonts w:ascii="Times New Roman" w:hAnsi="Times New Roman" w:cs="Times New Roman"/>
          <w:sz w:val="24"/>
          <w:szCs w:val="24"/>
        </w:rPr>
        <w:t xml:space="preserve"> из</w:t>
      </w:r>
      <w:r w:rsidR="00FD52F3" w:rsidRPr="00B93EA8">
        <w:rPr>
          <w:rFonts w:ascii="Times New Roman" w:hAnsi="Times New Roman" w:cs="Times New Roman"/>
          <w:sz w:val="24"/>
          <w:szCs w:val="24"/>
        </w:rPr>
        <w:t xml:space="preserve"> интервью космонавта. Рязанцы представились Гагарину: «Мы с родины Циолковского, приехали из Рязани в Москву специально, чтобы взять у вас интервью. Короткое, предпраздничное интервью. Пожалуйста, не отказывайте». «Ну, землякам Константина Эдуардовича отказать нельзя», – улыбаясь, ответил Ю.А. Гагарин. У Юрия Алексеевича в Рязани жил старший брат Валентин Гагарин.</w:t>
      </w:r>
      <w:r w:rsidR="007B13B1"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FD52F3" w:rsidRPr="00B93EA8">
        <w:rPr>
          <w:rFonts w:ascii="Times New Roman" w:hAnsi="Times New Roman" w:cs="Times New Roman"/>
          <w:sz w:val="24"/>
          <w:szCs w:val="24"/>
        </w:rPr>
        <w:t>«Велик ваш земляк Циолковский. Он открыл нам дорогу в космос. Преклоняемся перед ним! Его теория стала практикой. Не я, так кто-нибудь другой прошёл бы эту дорогу. Словом, слава Константину Эдуардовичу!».</w:t>
      </w:r>
      <w:r w:rsidR="00611DE4" w:rsidRPr="00B93EA8">
        <w:rPr>
          <w:rFonts w:ascii="Times New Roman" w:hAnsi="Times New Roman" w:cs="Times New Roman"/>
          <w:sz w:val="24"/>
          <w:szCs w:val="24"/>
        </w:rPr>
        <w:br/>
        <w:t xml:space="preserve">Художественное оформление стены появилось по многочисленным пожеланиям местных жителей в год 60-летнего юбилея со дня первого в мире полёта человека в космическое пространство, а также в преддверии 165-летия со дня рождения учёного, изобретателя, основоположника ракетодинамики и космонавтики Константина Эдуардовича Циолковского, которое </w:t>
      </w:r>
      <w:r w:rsidR="00584BDA" w:rsidRPr="00B93EA8">
        <w:rPr>
          <w:rFonts w:ascii="Times New Roman" w:hAnsi="Times New Roman" w:cs="Times New Roman"/>
          <w:sz w:val="24"/>
          <w:szCs w:val="24"/>
        </w:rPr>
        <w:t>отмечалось в</w:t>
      </w:r>
      <w:r w:rsidR="00611DE4" w:rsidRPr="00B93EA8">
        <w:rPr>
          <w:rFonts w:ascii="Times New Roman" w:hAnsi="Times New Roman" w:cs="Times New Roman"/>
          <w:sz w:val="24"/>
          <w:szCs w:val="24"/>
        </w:rPr>
        <w:t xml:space="preserve"> сентябре 2022 года.</w:t>
      </w:r>
      <w:r w:rsidR="00584BDA" w:rsidRPr="00B93EA8">
        <w:rPr>
          <w:rFonts w:ascii="Times New Roman" w:hAnsi="Times New Roman" w:cs="Times New Roman"/>
          <w:sz w:val="24"/>
          <w:szCs w:val="24"/>
        </w:rPr>
        <w:t xml:space="preserve"> В результате возникло изображение космонавта высотой в пятиэтажный дом. Для создания рисунка Александру понадобилась одна неделя и порядка 40 литров краски.</w:t>
      </w:r>
    </w:p>
    <w:p w:rsidR="00611DE4" w:rsidRPr="00B93EA8" w:rsidRDefault="00611DE4" w:rsidP="00E3699D">
      <w:pPr>
        <w:pStyle w:val="a3"/>
        <w:spacing w:after="0" w:line="360" w:lineRule="auto"/>
        <w:ind w:left="142" w:right="3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Мурал в парке имени Гагарина на здании ДК «Приокский» в народе имеет кодовое название «Гагарин». Однако на картине изображен не советский герой, а собирательный образ современного российского космонавта. Персонаж получился очень натуралистичным: вся экипировка – нашивки, ремни, крепежи, перчатки – соответствует нынешним реалиям.</w:t>
      </w:r>
    </w:p>
    <w:p w:rsidR="00611DE4" w:rsidRPr="00B93EA8" w:rsidRDefault="00611DE4" w:rsidP="00E3699D">
      <w:pPr>
        <w:pStyle w:val="a3"/>
        <w:spacing w:after="0" w:line="360" w:lineRule="auto"/>
        <w:ind w:left="142" w:right="3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По сюжету пилот как бы заглядывает в окно корабля из открытого космоса.</w:t>
      </w:r>
      <w:r w:rsidRPr="00B93EA8">
        <w:rPr>
          <w:rFonts w:ascii="Times New Roman" w:hAnsi="Times New Roman" w:cs="Times New Roman"/>
          <w:sz w:val="24"/>
          <w:szCs w:val="24"/>
        </w:rPr>
        <w:br/>
        <w:t xml:space="preserve">На фоне – та самая «земля в иллюминаторе». У зрителя создается полное ощущение того, что он находится внутри </w:t>
      </w:r>
      <w:r w:rsidR="00CF07C7" w:rsidRPr="00B93EA8">
        <w:rPr>
          <w:rFonts w:ascii="Times New Roman" w:hAnsi="Times New Roman" w:cs="Times New Roman"/>
          <w:sz w:val="24"/>
          <w:szCs w:val="24"/>
        </w:rPr>
        <w:t xml:space="preserve">космического крейсера. </w:t>
      </w:r>
      <w:r w:rsidRPr="00B93EA8">
        <w:rPr>
          <w:rFonts w:ascii="Times New Roman" w:hAnsi="Times New Roman" w:cs="Times New Roman"/>
          <w:sz w:val="24"/>
          <w:szCs w:val="24"/>
        </w:rPr>
        <w:t>«В этой картине каждый видит свое. Одни говорят, что космонавт шлет приветствие рязанцам. Другие видят некий символизм – тему преодоления, расширения границ сознания. В этом и заключается суть искусства – оно должно тебя зацепить, навести на размышления, а дальше ты сам решаешь, что это может значить», – поделился рассуждениями Александр Демкин.</w:t>
      </w:r>
    </w:p>
    <w:p w:rsidR="003E3953" w:rsidRPr="00B93EA8" w:rsidRDefault="003E3953" w:rsidP="00E3699D">
      <w:pPr>
        <w:pStyle w:val="a3"/>
        <w:spacing w:after="0" w:line="360" w:lineRule="auto"/>
        <w:ind w:left="142" w:right="35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2D72DF" w:rsidRPr="00B93EA8" w:rsidRDefault="002D72DF" w:rsidP="00E3699D">
      <w:pPr>
        <w:pStyle w:val="a3"/>
        <w:numPr>
          <w:ilvl w:val="0"/>
          <w:numId w:val="1"/>
        </w:numPr>
        <w:spacing w:after="0" w:line="360" w:lineRule="auto"/>
        <w:ind w:right="35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Экскурсия по аллеям и зонам отдыха.</w:t>
      </w:r>
    </w:p>
    <w:p w:rsidR="002D72DF" w:rsidRPr="00B93EA8" w:rsidRDefault="002D72DF" w:rsidP="00E3699D">
      <w:pPr>
        <w:pStyle w:val="a3"/>
        <w:numPr>
          <w:ilvl w:val="0"/>
          <w:numId w:val="7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Рассказ о растительном и ландшафтном дизайне парка.</w:t>
      </w:r>
    </w:p>
    <w:p w:rsidR="006320EC" w:rsidRPr="00B93EA8" w:rsidRDefault="00656E1E" w:rsidP="00E3699D">
      <w:pPr>
        <w:pStyle w:val="a3"/>
        <w:numPr>
          <w:ilvl w:val="0"/>
          <w:numId w:val="7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Обзор видового состава растительности парка. </w:t>
      </w:r>
    </w:p>
    <w:p w:rsidR="00656E1E" w:rsidRPr="00B93EA8" w:rsidRDefault="00656E1E" w:rsidP="00E3699D">
      <w:pPr>
        <w:pStyle w:val="a3"/>
        <w:numPr>
          <w:ilvl w:val="0"/>
          <w:numId w:val="7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Краткий обзор орнитофауны парка.</w:t>
      </w:r>
    </w:p>
    <w:p w:rsidR="00656E1E" w:rsidRPr="00B93EA8" w:rsidRDefault="00656E1E" w:rsidP="00E3699D">
      <w:pPr>
        <w:pStyle w:val="a3"/>
        <w:spacing w:after="0" w:line="360" w:lineRule="auto"/>
        <w:ind w:right="35" w:firstLine="709"/>
        <w:jc w:val="both"/>
        <w:rPr>
          <w:rFonts w:ascii="Times New Roman" w:hAnsi="Times New Roman" w:cs="Times New Roman"/>
          <w:sz w:val="6"/>
          <w:szCs w:val="24"/>
        </w:rPr>
      </w:pPr>
    </w:p>
    <w:p w:rsidR="00431322" w:rsidRPr="00B93EA8" w:rsidRDefault="00AC3BC6" w:rsidP="00E3699D">
      <w:pPr>
        <w:pStyle w:val="a3"/>
        <w:spacing w:after="0" w:line="360" w:lineRule="auto"/>
        <w:ind w:left="142" w:right="3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431322" w:rsidRPr="00B93EA8">
        <w:rPr>
          <w:rFonts w:ascii="Times New Roman" w:hAnsi="Times New Roman" w:cs="Times New Roman"/>
          <w:sz w:val="24"/>
          <w:szCs w:val="24"/>
        </w:rPr>
        <w:t>Ярусы леса — это вертикальные слои растительности, формирующиеся в лесу в результате различной высоты и структуры растений. Обычно выделяют 4 основных яруса: древостой (деревья), подлесок (кустарники), травяной ярус и мохово-лишайниковый ярус. </w:t>
      </w:r>
    </w:p>
    <w:p w:rsidR="00CC4ED6" w:rsidRPr="00B93EA8" w:rsidRDefault="00CC4ED6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sz w:val="10"/>
          <w:szCs w:val="24"/>
        </w:rPr>
      </w:pPr>
    </w:p>
    <w:p w:rsidR="00105935" w:rsidRPr="00B93EA8" w:rsidRDefault="00105935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Растения и птицы парка Гагарина</w:t>
      </w:r>
    </w:p>
    <w:tbl>
      <w:tblPr>
        <w:tblStyle w:val="a4"/>
        <w:tblW w:w="10754" w:type="dxa"/>
        <w:tblInd w:w="-5" w:type="dxa"/>
        <w:tblLook w:val="04A0" w:firstRow="1" w:lastRow="0" w:firstColumn="1" w:lastColumn="0" w:noHBand="0" w:noVBand="1"/>
      </w:tblPr>
      <w:tblGrid>
        <w:gridCol w:w="575"/>
        <w:gridCol w:w="1906"/>
        <w:gridCol w:w="2321"/>
        <w:gridCol w:w="5952"/>
      </w:tblGrid>
      <w:tr w:rsidR="00431322" w:rsidRPr="00B93EA8" w:rsidTr="00431322">
        <w:tc>
          <w:tcPr>
            <w:tcW w:w="575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1906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321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5952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431322" w:rsidRPr="00B93EA8" w:rsidTr="00431322">
        <w:tc>
          <w:tcPr>
            <w:tcW w:w="575" w:type="dxa"/>
          </w:tcPr>
          <w:p w:rsidR="00814FA8" w:rsidRPr="00B93EA8" w:rsidRDefault="00814FA8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9" w:type="dxa"/>
            <w:gridSpan w:val="3"/>
          </w:tcPr>
          <w:p w:rsidR="00814FA8" w:rsidRPr="00B93EA8" w:rsidRDefault="00814FA8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  <w:r w:rsidR="00010363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1322" w:rsidRPr="00B93EA8" w:rsidTr="00431322">
        <w:tc>
          <w:tcPr>
            <w:tcW w:w="575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105935" w:rsidRPr="00B93EA8" w:rsidRDefault="00814FA8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  <w:r w:rsidR="00235B00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бальзамический (лат. Populus balsamifera)</w:t>
            </w:r>
          </w:p>
        </w:tc>
        <w:tc>
          <w:tcPr>
            <w:tcW w:w="2321" w:type="dxa"/>
          </w:tcPr>
          <w:p w:rsidR="00105935" w:rsidRPr="00B93EA8" w:rsidRDefault="006735F6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5D2530B" wp14:editId="70C87D8C">
                  <wp:extent cx="1082329" cy="720437"/>
                  <wp:effectExtent l="0" t="0" r="3810" b="3810"/>
                  <wp:docPr id="6" name="Рисунок 6" descr="Тополь бальзамический, Рopulus balsamife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ополь бальзамический, Рopulus balsamife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742" cy="727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105935" w:rsidRPr="00B93EA8" w:rsidRDefault="00ED3440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tooltip="Дерево" w:history="1">
              <w:r w:rsidR="00235B00" w:rsidRPr="00B93EA8">
                <w:rPr>
                  <w:rFonts w:ascii="Times New Roman" w:hAnsi="Times New Roman" w:cs="Times New Roman"/>
                  <w:sz w:val="24"/>
                  <w:szCs w:val="24"/>
                </w:rPr>
                <w:t>Дерево</w:t>
              </w:r>
            </w:hyperlink>
            <w:r w:rsidR="00235B00" w:rsidRPr="00B93EA8">
              <w:rPr>
                <w:rFonts w:ascii="Times New Roman" w:hAnsi="Times New Roman" w:cs="Times New Roman"/>
                <w:sz w:val="24"/>
                <w:szCs w:val="24"/>
              </w:rPr>
              <w:t> до 24 м высоты</w:t>
            </w:r>
            <w:r w:rsidR="006735F6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10" w:tooltip="Кора" w:history="1">
              <w:r w:rsidR="00235B00" w:rsidRPr="00B93EA8">
                <w:rPr>
                  <w:rFonts w:ascii="Times New Roman" w:hAnsi="Times New Roman" w:cs="Times New Roman"/>
                  <w:sz w:val="24"/>
                  <w:szCs w:val="24"/>
                </w:rPr>
                <w:t>Кора</w:t>
              </w:r>
            </w:hyperlink>
            <w:r w:rsidR="00235B00" w:rsidRPr="00B93EA8">
              <w:rPr>
                <w:rFonts w:ascii="Times New Roman" w:hAnsi="Times New Roman" w:cs="Times New Roman"/>
                <w:sz w:val="24"/>
                <w:szCs w:val="24"/>
              </w:rPr>
              <w:t> гладкая, серая; </w:t>
            </w:r>
            <w:hyperlink r:id="rId11" w:tooltip="Крона дерева" w:history="1">
              <w:r w:rsidR="00235B00" w:rsidRPr="00B93EA8">
                <w:rPr>
                  <w:rFonts w:ascii="Times New Roman" w:hAnsi="Times New Roman" w:cs="Times New Roman"/>
                  <w:sz w:val="24"/>
                  <w:szCs w:val="24"/>
                </w:rPr>
                <w:t>крона</w:t>
              </w:r>
            </w:hyperlink>
            <w:r w:rsidR="00235B00" w:rsidRPr="00B93EA8">
              <w:rPr>
                <w:rFonts w:ascii="Times New Roman" w:hAnsi="Times New Roman" w:cs="Times New Roman"/>
                <w:sz w:val="24"/>
                <w:szCs w:val="24"/>
              </w:rPr>
              <w:t> раскидистая</w:t>
            </w:r>
            <w:r w:rsidR="006735F6" w:rsidRPr="00B93EA8">
              <w:rPr>
                <w:rFonts w:ascii="Times New Roman" w:hAnsi="Times New Roman" w:cs="Times New Roman"/>
                <w:sz w:val="24"/>
                <w:szCs w:val="24"/>
              </w:rPr>
              <w:t>,  </w:t>
            </w:r>
            <w:hyperlink r:id="rId12" w:tooltip="Лист" w:history="1">
              <w:r w:rsidR="006735F6" w:rsidRPr="00B93EA8">
                <w:rPr>
                  <w:rFonts w:ascii="Times New Roman" w:hAnsi="Times New Roman" w:cs="Times New Roman"/>
                  <w:sz w:val="24"/>
                  <w:szCs w:val="24"/>
                </w:rPr>
                <w:t>листья</w:t>
              </w:r>
            </w:hyperlink>
            <w:r w:rsidR="006735F6" w:rsidRPr="00B93EA8">
              <w:rPr>
                <w:rFonts w:ascii="Times New Roman" w:hAnsi="Times New Roman" w:cs="Times New Roman"/>
                <w:sz w:val="24"/>
                <w:szCs w:val="24"/>
              </w:rPr>
              <w:t> овальные или эллиптические, всегда длиннее своей ширины с округлым или неглубоко сердцевидным основанием.</w:t>
            </w:r>
          </w:p>
        </w:tc>
      </w:tr>
      <w:tr w:rsidR="00431322" w:rsidRPr="00B93EA8" w:rsidTr="00431322">
        <w:tc>
          <w:tcPr>
            <w:tcW w:w="575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105935" w:rsidRPr="00B93EA8" w:rsidRDefault="00814FA8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Липа</w:t>
            </w:r>
            <w:r w:rsidR="006735F6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(лат. Tília)</w:t>
            </w:r>
          </w:p>
        </w:tc>
        <w:tc>
          <w:tcPr>
            <w:tcW w:w="2321" w:type="dxa"/>
          </w:tcPr>
          <w:p w:rsidR="00105935" w:rsidRPr="00B93EA8" w:rsidRDefault="006B3EC1" w:rsidP="00E3699D">
            <w:pPr>
              <w:pStyle w:val="a3"/>
              <w:spacing w:line="360" w:lineRule="auto"/>
              <w:ind w:left="1985" w:right="35" w:hanging="198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68558AC" wp14:editId="54A79F37">
                  <wp:extent cx="1095895" cy="821921"/>
                  <wp:effectExtent l="0" t="0" r="9525" b="0"/>
                  <wp:docPr id="7" name="Рисунок 7" descr="Липа — золотое дерево. Описание, посадка и уход, выращивание. Полезные  свойства, применение. Липовый мёд. Фото — Ботани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Липа — золотое дерево. Описание, посадка и уход, выращивание. Полезные  свойства, применение. Липовый мёд. Фото — Ботани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856" cy="836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105935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735F6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рупные деревья с широколиственной раскидистой кроной. Листья длинночерешковые, сердцевидные, </w:t>
            </w:r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>с длинной заостренной верхушкой</w:t>
            </w:r>
            <w:r w:rsidR="006735F6" w:rsidRPr="00B93EA8">
              <w:rPr>
                <w:rFonts w:ascii="Times New Roman" w:hAnsi="Times New Roman" w:cs="Times New Roman"/>
                <w:sz w:val="24"/>
                <w:szCs w:val="24"/>
              </w:rPr>
              <w:t>. Цветки в полузонтиках с крупным листовидным прицветником. Плоды — орешки.</w:t>
            </w:r>
          </w:p>
        </w:tc>
      </w:tr>
      <w:tr w:rsidR="00431322" w:rsidRPr="00B93EA8" w:rsidTr="00431322">
        <w:tc>
          <w:tcPr>
            <w:tcW w:w="575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105935" w:rsidRPr="00B93EA8" w:rsidRDefault="00814FA8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Берёза</w:t>
            </w:r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(лат. Bétula)</w:t>
            </w:r>
          </w:p>
        </w:tc>
        <w:tc>
          <w:tcPr>
            <w:tcW w:w="2321" w:type="dxa"/>
          </w:tcPr>
          <w:p w:rsidR="00105935" w:rsidRPr="00B93EA8" w:rsidRDefault="006B3EC1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D93EDED" wp14:editId="6F1B7AFB">
                  <wp:extent cx="1101481" cy="689940"/>
                  <wp:effectExtent l="0" t="0" r="3810" b="0"/>
                  <wp:docPr id="11" name="Рисунок 11" descr="Ветви березы (55 фото) - 55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Ветви березы (55 фото) - 55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06" cy="710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105935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>иственное дерево, известное своей белой корой и изящной формой.  Березы могут достигать от 1 до 40 метров в высоту. Кора большинства берез белая, но у некоторых сортов может быть коричневой, буроватой или серой. Характерной особенностью березы являются черные отметины на коре, особенно в нижней части ствола. Листья березы обычно ярко-зеленые, треугольной формы с зубчатыми краями, а осенью становятся желтыми. Береза предпочитает солнечные, открытые места и влажную почву.</w:t>
            </w:r>
            <w:r w:rsidR="006B3EC1" w:rsidRPr="00B93EA8">
              <w:rPr>
                <w:rStyle w:val="uv3um"/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431322" w:rsidRPr="00B93EA8" w:rsidTr="00431322">
        <w:tc>
          <w:tcPr>
            <w:tcW w:w="575" w:type="dxa"/>
          </w:tcPr>
          <w:p w:rsidR="00105935" w:rsidRPr="00B93EA8" w:rsidRDefault="0010593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105935" w:rsidRPr="00B93EA8" w:rsidRDefault="00814FA8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Клён остролистный</w:t>
            </w:r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5" w:tooltip="Латинский язык" w:history="1">
              <w:r w:rsidR="006B3EC1" w:rsidRPr="00B93EA8">
                <w:rPr>
                  <w:rFonts w:ascii="Times New Roman" w:hAnsi="Times New Roman" w:cs="Times New Roman"/>
                  <w:sz w:val="24"/>
                  <w:szCs w:val="24"/>
                </w:rPr>
                <w:t>лат.</w:t>
              </w:r>
            </w:hyperlink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> Ácer platanoídes)</w:t>
            </w:r>
          </w:p>
        </w:tc>
        <w:tc>
          <w:tcPr>
            <w:tcW w:w="2321" w:type="dxa"/>
          </w:tcPr>
          <w:p w:rsidR="00105935" w:rsidRPr="00B93EA8" w:rsidRDefault="005314ED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C49DFE1" wp14:editId="091E7569">
                  <wp:extent cx="1070206" cy="802654"/>
                  <wp:effectExtent l="0" t="0" r="0" b="0"/>
                  <wp:docPr id="12" name="Рисунок 12" descr="Клён остролист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лён остролис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064" cy="813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105935" w:rsidRPr="00B93EA8" w:rsidRDefault="00ED3440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ooltip="Листопадное растение" w:history="1">
              <w:r w:rsidR="006B3EC1" w:rsidRPr="00B93EA8">
                <w:rPr>
                  <w:rFonts w:ascii="Times New Roman" w:hAnsi="Times New Roman" w:cs="Times New Roman"/>
                  <w:sz w:val="24"/>
                  <w:szCs w:val="24"/>
                </w:rPr>
                <w:t>Листопадное</w:t>
              </w:r>
            </w:hyperlink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18" w:tooltip="Дерево" w:history="1">
              <w:r w:rsidR="006B3EC1" w:rsidRPr="00B93EA8">
                <w:rPr>
                  <w:rFonts w:ascii="Times New Roman" w:hAnsi="Times New Roman" w:cs="Times New Roman"/>
                  <w:sz w:val="24"/>
                  <w:szCs w:val="24"/>
                </w:rPr>
                <w:t>дерево</w:t>
              </w:r>
            </w:hyperlink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> высотой 12—28 м с широкой, густой </w:t>
            </w:r>
            <w:hyperlink r:id="rId19" w:tooltip="Шар (стереометрия)" w:history="1">
              <w:r w:rsidR="006B3EC1" w:rsidRPr="00B93EA8">
                <w:rPr>
                  <w:rFonts w:ascii="Times New Roman" w:hAnsi="Times New Roman" w:cs="Times New Roman"/>
                  <w:sz w:val="24"/>
                  <w:szCs w:val="24"/>
                </w:rPr>
                <w:t>шаровидной</w:t>
              </w:r>
            </w:hyperlink>
            <w:r w:rsidR="006B3EC1" w:rsidRPr="00B93E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20" w:tooltip="Крона дерева" w:history="1">
              <w:r w:rsidR="006B3EC1" w:rsidRPr="00B93EA8">
                <w:rPr>
                  <w:rFonts w:ascii="Times New Roman" w:hAnsi="Times New Roman" w:cs="Times New Roman"/>
                  <w:sz w:val="24"/>
                  <w:szCs w:val="24"/>
                </w:rPr>
                <w:t>кроной</w:t>
              </w:r>
            </w:hyperlink>
            <w:r w:rsidR="005314ED" w:rsidRPr="00B93EA8">
              <w:rPr>
                <w:rFonts w:ascii="Times New Roman" w:hAnsi="Times New Roman" w:cs="Times New Roman"/>
                <w:sz w:val="24"/>
                <w:szCs w:val="24"/>
              </w:rPr>
              <w:t>. Кора ствола обычно буровато-серая, иногда почти черная, с неглубокими трещинами. Листья клёна остролистного пятилопастные, крупные, темно-зеленые летом, а осенью становятся оранжево-желтыми. Цветки желтовато-зеленые, собраны в щитковидные соцветия, появляются ранней весной до распускания листьев. Плод - крылатка. </w:t>
            </w:r>
          </w:p>
        </w:tc>
      </w:tr>
      <w:tr w:rsidR="00431322" w:rsidRPr="00B93EA8" w:rsidTr="00431322">
        <w:tc>
          <w:tcPr>
            <w:tcW w:w="575" w:type="dxa"/>
          </w:tcPr>
          <w:p w:rsidR="005314ED" w:rsidRPr="00B93EA8" w:rsidRDefault="005314ED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5314ED" w:rsidRPr="00B93EA8" w:rsidRDefault="005314ED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Рябина (лат. Sórbus)</w:t>
            </w:r>
          </w:p>
        </w:tc>
        <w:tc>
          <w:tcPr>
            <w:tcW w:w="2321" w:type="dxa"/>
          </w:tcPr>
          <w:p w:rsidR="005314ED" w:rsidRPr="00B93EA8" w:rsidRDefault="005314ED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08AF93C" wp14:editId="1E886690">
                  <wp:extent cx="1101090" cy="825597"/>
                  <wp:effectExtent l="0" t="0" r="3810" b="0"/>
                  <wp:docPr id="13" name="Рисунок 13" descr="Рябина обыкновенная - купить по цене от 4000 руб с доставкой по Москве -  интернет магазин Спел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ябина обыкновенная - купить по цене от 4000 руб с доставкой по Москве -  интернет магазин Спел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43" cy="838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5314ED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314ED" w:rsidRPr="00B93EA8">
              <w:rPr>
                <w:rFonts w:ascii="Times New Roman" w:hAnsi="Times New Roman" w:cs="Times New Roman"/>
                <w:sz w:val="24"/>
                <w:szCs w:val="24"/>
              </w:rPr>
              <w:t>истопадное дерево или кустарник, высотой обычно от 6 до 15 метров, реже до 20 метров. Рябина обыкновенная (Sorbus aucuparia) наиболее распространена. У неё гладкая кора, серая или серовато-коричневая, с возрастом становящаяся более тёмной. Листья непарноперистые, состоят из 7-15 ланцетных листочков с пильчатым краем. Цветки белые, собранные в щитковидные соцветия, которые располагаются на концах ветвей. Плоды – сочные, шаровидные, оранжево-красные, горьковато-терпкие ягоды, созревающие осенью и долго висящие на ветках. </w:t>
            </w:r>
          </w:p>
          <w:p w:rsidR="005314ED" w:rsidRPr="00B93EA8" w:rsidRDefault="005314ED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Широко распространена на территории России. Используется как плодовое, лекарственное и декоративное растение.</w:t>
            </w:r>
            <w:r w:rsidRPr="00B93EA8">
              <w:rPr>
                <w:rFonts w:ascii="Times New Roman" w:hAnsi="Times New Roman" w:cs="Times New Roman"/>
                <w:color w:val="202122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Белая акация </w:t>
            </w:r>
            <w:r w:rsidRPr="00B93EA8">
              <w:rPr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(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Robinia pseudoacacia)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1D36E36" wp14:editId="57380DE5">
                  <wp:extent cx="996488" cy="996488"/>
                  <wp:effectExtent l="0" t="0" r="0" b="0"/>
                  <wp:docPr id="14" name="Рисунок 14" descr="Акация белая (Robinia pseudoacaci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Акация белая (Robinia pseudoacaci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438" cy="1003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рупное листопадное дерево, достигает высоты 15-25 метров. Она имеет раскидистую крону и является быстрорастущим видом. Белая акация отличается красивыми душистыми белыми цветками, собранными в повислые кисти, и плодами в виде плоских бобов. 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9" w:type="dxa"/>
            <w:gridSpan w:val="3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Кустарники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Желтая акация </w:t>
            </w:r>
            <w:r w:rsidRPr="00B93EA8">
              <w:rPr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(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Caragana arborescens)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C79E2D6" wp14:editId="0AFFDAA7">
                  <wp:extent cx="1095489" cy="821921"/>
                  <wp:effectExtent l="0" t="0" r="0" b="0"/>
                  <wp:docPr id="15" name="Рисунок 15" descr="Купить саженцы Акация желтая древовидная с достав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упить саженцы Акация желтая древовидная с достав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602" cy="8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Листопадный кустарник или небольшое дерево, достигающее высоты от 2 до 7 метров. Характерной особенностью являются желтые мотыльковые цветки, собранные в небольшие пучки. Листья сложные, парноперистосложные, с 4-7 парами листочков. Плод - боб, содержащий семена, похожие на мелкий горох. Акация желтая известна своей зимостойкостью, засухоустойчивостью и неприхотливостью к почве, а также способностью обогащать почву азотом. Она широко используется в озеленении для создания живых изгородей, укрепления склонов и в качестве декоративного элемента в саду.</w:t>
            </w:r>
            <w:r w:rsidRPr="00B93EA8">
              <w:rPr>
                <w:rStyle w:val="uv3um"/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Кизильник (лат. Cotoneáster) 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473E0E8" wp14:editId="3C87EC83">
                  <wp:extent cx="1219200" cy="699879"/>
                  <wp:effectExtent l="0" t="0" r="0" b="5080"/>
                  <wp:docPr id="16" name="Рисунок 16" descr="Кизильники из питомника: описание сортов и вид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изильники из питомника: описание сортов и видо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57" t="6077" r="3419"/>
                          <a:stretch/>
                        </pic:blipFill>
                        <pic:spPr bwMode="auto">
                          <a:xfrm>
                            <a:off x="0" y="0"/>
                            <a:ext cx="1229586" cy="705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од листопадных или вечнозеленых кустарников, широко используемых в садоводстве и городском озеленении. Растения характеризуются густой листвой, мелкими цветками и яркими плодами, а также высокой устойчивостью к городским условиям и обрезке.</w:t>
            </w:r>
            <w:r w:rsidR="0030713F" w:rsidRPr="00B93EA8">
              <w:rPr>
                <w:rStyle w:val="uv3um"/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CC465F" w:rsidRPr="00B93EA8" w:rsidTr="00431322">
        <w:tc>
          <w:tcPr>
            <w:tcW w:w="575" w:type="dxa"/>
          </w:tcPr>
          <w:p w:rsidR="00CC465F" w:rsidRPr="00B93EA8" w:rsidRDefault="00CC465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CC465F" w:rsidRPr="00B93EA8" w:rsidRDefault="00CC465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Пузыреплодник калинолистный</w:t>
            </w:r>
          </w:p>
          <w:p w:rsidR="00CC465F" w:rsidRPr="00B93EA8" w:rsidRDefault="00CC465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(Physocarpus opulifolius)</w:t>
            </w:r>
          </w:p>
        </w:tc>
        <w:tc>
          <w:tcPr>
            <w:tcW w:w="2321" w:type="dxa"/>
          </w:tcPr>
          <w:p w:rsidR="00CC465F" w:rsidRPr="00B93EA8" w:rsidRDefault="00CC465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5893B53" wp14:editId="3CB5C1E9">
                  <wp:extent cx="1253836" cy="652107"/>
                  <wp:effectExtent l="0" t="0" r="3810" b="0"/>
                  <wp:docPr id="24" name="Рисунок 24" descr="https://romashkino.ru/upload/medialibrary/258/tsvetki-puzyreplodni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romashkino.ru/upload/medialibrary/258/tsvetki-puzyreplodni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889" cy="660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CC465F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C465F" w:rsidRPr="00B93EA8">
              <w:rPr>
                <w:rFonts w:ascii="Times New Roman" w:hAnsi="Times New Roman" w:cs="Times New Roman"/>
                <w:sz w:val="24"/>
                <w:szCs w:val="24"/>
              </w:rPr>
              <w:t>екоративный кустарник, который ценится за свою неприхотливость, быстрый рост и яркую листву, а также эффектные цветы и плоды.</w:t>
            </w:r>
          </w:p>
          <w:p w:rsidR="00CC465F" w:rsidRPr="00B93EA8" w:rsidRDefault="00CC465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Кустарник с раскидистой кроной, достигающий высоты от 1,5 до 4 метров, в зависимости от сорта.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9" w:type="dxa"/>
            <w:gridSpan w:val="3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Трав</w:t>
            </w:r>
            <w:r w:rsidR="00431322" w:rsidRPr="00B93EA8">
              <w:rPr>
                <w:rFonts w:ascii="Times New Roman" w:hAnsi="Times New Roman" w:cs="Times New Roman"/>
                <w:sz w:val="24"/>
                <w:szCs w:val="24"/>
              </w:rPr>
              <w:t>янистые растения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Ежа сборная</w:t>
            </w:r>
          </w:p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26" w:tooltip="Латинский язык" w:history="1">
              <w:r w:rsidRPr="00B93EA8">
                <w:rPr>
                  <w:rFonts w:ascii="Times New Roman" w:hAnsi="Times New Roman" w:cs="Times New Roman"/>
                  <w:sz w:val="24"/>
                  <w:szCs w:val="24"/>
                </w:rPr>
                <w:t>лат.</w:t>
              </w:r>
            </w:hyperlink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 Dáctylis glomeráta)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3DCCA8F" wp14:editId="68538B4A">
                  <wp:extent cx="969819" cy="1293092"/>
                  <wp:effectExtent l="0" t="0" r="1905" b="2540"/>
                  <wp:docPr id="8" name="Рисунок 8" descr="Ежа сборная ⋆ Растениеводст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Ежа сборная ⋆ Растениеводст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004" cy="1302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Многолетнее </w:t>
            </w:r>
            <w:hyperlink r:id="rId28" w:tooltip="Травянистые растения" w:history="1">
              <w:r w:rsidRPr="00B93EA8">
                <w:rPr>
                  <w:rFonts w:ascii="Times New Roman" w:hAnsi="Times New Roman" w:cs="Times New Roman"/>
                  <w:sz w:val="24"/>
                  <w:szCs w:val="24"/>
                </w:rPr>
                <w:t>травянистое</w:t>
              </w:r>
            </w:hyperlink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 рыхлодерновинное </w:t>
            </w:r>
            <w:hyperlink r:id="rId29" w:tooltip="Растения" w:history="1">
              <w:r w:rsidRPr="00B93EA8">
                <w:rPr>
                  <w:rFonts w:ascii="Times New Roman" w:hAnsi="Times New Roman" w:cs="Times New Roman"/>
                  <w:sz w:val="24"/>
                  <w:szCs w:val="24"/>
                </w:rPr>
                <w:t>растение</w:t>
              </w:r>
            </w:hyperlink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. Принадлежит к числу лучших кормовых трав.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Мятлик луговой</w:t>
            </w:r>
          </w:p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color w:val="202122"/>
                <w:sz w:val="21"/>
                <w:szCs w:val="21"/>
                <w:shd w:val="clear" w:color="auto" w:fill="FFFFFF"/>
              </w:rPr>
              <w:t>(</w:t>
            </w:r>
            <w:hyperlink r:id="rId30" w:tooltip="Латинский язык" w:history="1">
              <w:r w:rsidRPr="00B93EA8">
                <w:rPr>
                  <w:rFonts w:ascii="Times New Roman" w:hAnsi="Times New Roman" w:cs="Times New Roman"/>
                  <w:sz w:val="24"/>
                  <w:szCs w:val="24"/>
                </w:rPr>
                <w:t>лат.</w:t>
              </w:r>
            </w:hyperlink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 Poa praténsis)</w:t>
            </w:r>
          </w:p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1390B0" wp14:editId="51A2A4FA">
                  <wp:extent cx="1162290" cy="7620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617" cy="79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ED3440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32" w:tooltip="Многолетние растения" w:history="1">
              <w:r w:rsidR="0030713F" w:rsidRPr="00B93EA8">
                <w:rPr>
                  <w:rFonts w:ascii="Times New Roman" w:hAnsi="Times New Roman" w:cs="Times New Roman"/>
                  <w:sz w:val="24"/>
                  <w:szCs w:val="24"/>
                </w:rPr>
                <w:t>Многолетнее растение</w:t>
              </w:r>
            </w:hyperlink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; </w:t>
            </w:r>
            <w:hyperlink r:id="rId33" w:tooltip="Биологический вид" w:history="1">
              <w:r w:rsidR="0030713F" w:rsidRPr="00B93EA8">
                <w:rPr>
                  <w:rFonts w:ascii="Times New Roman" w:hAnsi="Times New Roman" w:cs="Times New Roman"/>
                  <w:sz w:val="24"/>
                  <w:szCs w:val="24"/>
                </w:rPr>
                <w:t>вид</w:t>
              </w:r>
            </w:hyperlink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 рода </w:t>
            </w:r>
            <w:hyperlink r:id="rId34" w:tooltip="Мятлик" w:history="1">
              <w:r w:rsidR="0030713F" w:rsidRPr="00B93EA8">
                <w:rPr>
                  <w:rFonts w:ascii="Times New Roman" w:hAnsi="Times New Roman" w:cs="Times New Roman"/>
                  <w:sz w:val="24"/>
                  <w:szCs w:val="24"/>
                </w:rPr>
                <w:t>Мятлик</w:t>
              </w:r>
            </w:hyperlink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, семейства </w:t>
            </w:r>
            <w:hyperlink r:id="rId35" w:tooltip="Злаки" w:history="1">
              <w:r w:rsidR="0030713F" w:rsidRPr="00B93EA8">
                <w:rPr>
                  <w:rFonts w:ascii="Times New Roman" w:hAnsi="Times New Roman" w:cs="Times New Roman"/>
                  <w:sz w:val="24"/>
                  <w:szCs w:val="24"/>
                </w:rPr>
                <w:t>Злаки</w:t>
              </w:r>
            </w:hyperlink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. Одно из самых ценных </w:t>
            </w:r>
            <w:hyperlink r:id="rId36" w:tooltip="Пастбище" w:history="1">
              <w:r w:rsidR="0030713F" w:rsidRPr="00B93EA8">
                <w:rPr>
                  <w:rFonts w:ascii="Times New Roman" w:hAnsi="Times New Roman" w:cs="Times New Roman"/>
                  <w:sz w:val="24"/>
                  <w:szCs w:val="24"/>
                </w:rPr>
                <w:t>пастбищных</w:t>
              </w:r>
            </w:hyperlink>
            <w:r w:rsidR="0030713F" w:rsidRPr="00B93EA8">
              <w:rPr>
                <w:rFonts w:ascii="Times New Roman" w:hAnsi="Times New Roman" w:cs="Times New Roman"/>
                <w:sz w:val="24"/>
                <w:szCs w:val="24"/>
              </w:rPr>
              <w:t> растений.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55748D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Будра плющевидная (Glechoma hederacea)</w:t>
            </w:r>
          </w:p>
        </w:tc>
        <w:tc>
          <w:tcPr>
            <w:tcW w:w="2321" w:type="dxa"/>
          </w:tcPr>
          <w:p w:rsidR="0030713F" w:rsidRPr="00B93EA8" w:rsidRDefault="00CC465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79FDA04" wp14:editId="7A7BCB6D">
                  <wp:extent cx="1170709" cy="780229"/>
                  <wp:effectExtent l="0" t="0" r="0" b="1270"/>
                  <wp:docPr id="23" name="Рисунок 23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242" cy="790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D0133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5748D" w:rsidRPr="00B93EA8">
              <w:rPr>
                <w:rFonts w:ascii="Times New Roman" w:hAnsi="Times New Roman" w:cs="Times New Roman"/>
                <w:sz w:val="24"/>
                <w:szCs w:val="24"/>
              </w:rPr>
              <w:t>ноголетнее травянистое растение. Она широко распространена в умеренном климате Евразии и является обычным растением в России. Будра плющевидная имеет ползучие стебли, которые укореняются в узлах, образуя плотный ковер. Листья почковидные, с городчатым краем, цветки фиолетовые или синевато-лиловые, трубчатые. Растение имеет мятный запах и известно также как собачья мята. Будра плющевидная используется в народной медицине и как декоративное растение.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43132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Подоро́жник (лат. Plantágo)</w:t>
            </w:r>
          </w:p>
        </w:tc>
        <w:tc>
          <w:tcPr>
            <w:tcW w:w="2321" w:type="dxa"/>
          </w:tcPr>
          <w:p w:rsidR="0030713F" w:rsidRPr="00B93EA8" w:rsidRDefault="0043132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A381E16" wp14:editId="55E73E2F">
                  <wp:extent cx="1309254" cy="982302"/>
                  <wp:effectExtent l="0" t="0" r="5715" b="8890"/>
                  <wp:docPr id="25" name="Рисунок 25" descr="Подорожник большой: описание, применение, сбор — Алтайский Кед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одорожник большой: описание, применение, сбор — Алтайский Кед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463" cy="993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431322" w:rsidRPr="00B93EA8" w:rsidRDefault="00D01337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31322" w:rsidRPr="00B93EA8">
              <w:rPr>
                <w:rFonts w:ascii="Times New Roman" w:hAnsi="Times New Roman" w:cs="Times New Roman"/>
                <w:sz w:val="24"/>
                <w:szCs w:val="24"/>
              </w:rPr>
              <w:t>ноголетнее травянистое растение, растет на обочинах дорог, лугах, полях и в садах. Характерной особенностью подорожника являются крупные, овальные листья с заметными прожилками и высокие цветоносы. </w:t>
            </w:r>
          </w:p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9" w:type="dxa"/>
            <w:gridSpan w:val="3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Птицы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Зяблик</w:t>
            </w:r>
          </w:p>
          <w:p w:rsidR="00730CD2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(Fringilla coelebs)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496539" wp14:editId="51BCEE82">
                  <wp:extent cx="935182" cy="928254"/>
                  <wp:effectExtent l="0" t="0" r="0" b="5715"/>
                  <wp:docPr id="19" name="Рисунок 19" descr="C:\Users\eco33\Documents\Общие года\2024-2025\МЕРОПРИЯТИЯ\Экологическая экскурсия\птицы\зябл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eco33\Documents\Общие года\2024-2025\МЕРОПРИЯТИЯ\Экологическая экскурсия\птицы\зяблик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" t="17902" r="-6819" b="7090"/>
                          <a:stretch/>
                        </pic:blipFill>
                        <pic:spPr bwMode="auto">
                          <a:xfrm>
                            <a:off x="0" y="0"/>
                            <a:ext cx="942138" cy="935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Небольшая певчая птица семейства вьюрковых, размером с воробья. Самцы отличаются ярким оперением, особенно весной, с голубовато-серой головой, коричневой спиной, красноватой грудью и белыми полосами на крыльях. Самки менее яркие, с серо-бурым оперением. Зяблики распространены по всей Европе, Западной Азии и Северной Африке. Они населяют леса, сады и парки. Питаются семенами, насекомыми и другими беспозвоночными. 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Дрозд рябинник</w:t>
            </w:r>
          </w:p>
          <w:p w:rsidR="00730CD2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 (Turdus pilaris)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 w:hanging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16D0E9" wp14:editId="7E5952C2">
                  <wp:extent cx="892521" cy="791572"/>
                  <wp:effectExtent l="0" t="0" r="3175" b="8890"/>
                  <wp:docPr id="18" name="Рисунок 18" descr="C:\Users\eco33\Documents\Общие года\2024-2025\МЕРОПРИЯТИЯ\Экологическая экскурсия\птицы\дрозд рябин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eco33\Documents\Общие года\2024-2025\МЕРОПРИЯТИЯ\Экологическая экскурсия\птицы\дрозд рябинник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4" t="3511" r="5956"/>
                          <a:stretch/>
                        </pic:blipFill>
                        <pic:spPr bwMode="auto">
                          <a:xfrm>
                            <a:off x="0" y="0"/>
                            <a:ext cx="917026" cy="8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567F33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30CD2" w:rsidRPr="00B93EA8">
              <w:rPr>
                <w:rFonts w:ascii="Times New Roman" w:hAnsi="Times New Roman" w:cs="Times New Roman"/>
                <w:sz w:val="24"/>
                <w:szCs w:val="24"/>
              </w:rPr>
              <w:t>ерелётная или кочующая птица, широко распространённая в лесной зоне Евразии. Они небольшие, длиной около 25 см, с серой головой и надхвостьем, каштаново-коричневой "мантией" на спине и тёмно-бурым хвостом. Зоб и грудь у них желтоватые с темными пестринами. Питаются в основном насекомыми, червями, улитками и ягодами. Гнездятся колониями, часто вблизи воды. Зимой собираются в стаи и кочуют в поисках пищи. 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Скворец</w:t>
            </w:r>
          </w:p>
          <w:p w:rsidR="00730CD2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color w:val="474747"/>
                <w:sz w:val="21"/>
                <w:szCs w:val="21"/>
                <w:shd w:val="clear" w:color="auto" w:fill="FFFFFF"/>
              </w:rPr>
              <w:t>(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лат. Sturnus vulgaris)</w:t>
            </w:r>
            <w:r w:rsidRPr="00B93EA8">
              <w:rPr>
                <w:rFonts w:ascii="Times New Roman" w:hAnsi="Times New Roman" w:cs="Times New Roman"/>
                <w:color w:val="474747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2321" w:type="dxa"/>
          </w:tcPr>
          <w:p w:rsidR="0030713F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3C8CDB1" wp14:editId="0987EAD4">
                  <wp:extent cx="865390" cy="865390"/>
                  <wp:effectExtent l="0" t="0" r="0" b="0"/>
                  <wp:docPr id="20" name="Рисунок 20" descr="All About The Starling - Garden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ll About The Starling - Garden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805" cy="88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30713F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Небольшая птица длиной 20-25 см, с массивным телом и короткой шеей. В период размножения его клюв желтый, в остальное время – темно-бурый, с голубым основанием подклювья. Оперение обычно черное с металлическим блеском, который может</w:t>
            </w:r>
            <w:r w:rsidRPr="00B93EA8">
              <w:rPr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 xml:space="preserve"> 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быть зеленым, фиолетовым, синим или коричневым.</w:t>
            </w:r>
            <w:r w:rsidRPr="00B93EA8">
              <w:rPr>
                <w:rStyle w:val="uv3um"/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431322" w:rsidRPr="00B93EA8" w:rsidTr="00431322">
        <w:tc>
          <w:tcPr>
            <w:tcW w:w="575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Большая синица</w:t>
            </w:r>
          </w:p>
          <w:p w:rsidR="00730CD2" w:rsidRPr="00B93EA8" w:rsidRDefault="00730CD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(Parus major)</w:t>
            </w:r>
          </w:p>
        </w:tc>
        <w:tc>
          <w:tcPr>
            <w:tcW w:w="2321" w:type="dxa"/>
          </w:tcPr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486D3B" wp14:editId="7B933C55">
                  <wp:extent cx="862254" cy="703637"/>
                  <wp:effectExtent l="0" t="0" r="0" b="1270"/>
                  <wp:docPr id="17" name="Рисунок 17" descr="C:\Users\eco33\Documents\Общие года\2024-2025\МЕРОПРИЯТИЯ\Экологическая экскурсия\птицы\большая сини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eco33\Documents\Общие года\2024-2025\МЕРОПРИЯТИЯ\Экологическая экскурсия\птицы\большая сини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816" cy="70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730CD2" w:rsidRPr="00B93EA8" w:rsidRDefault="00730CD2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Самая крупная синица в Европе, размером примерно с воробья, имеет яркое оперение с желтым брюшком и черной полосой (галстуком) от груди до гузки. Она широко распространена и встречается в различных типах лесов, парках и садах, а также в населенных пунктах. </w:t>
            </w:r>
          </w:p>
          <w:p w:rsidR="0030713F" w:rsidRPr="00B93EA8" w:rsidRDefault="0030713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322" w:rsidRPr="00B93EA8" w:rsidTr="00431322">
        <w:tc>
          <w:tcPr>
            <w:tcW w:w="575" w:type="dxa"/>
          </w:tcPr>
          <w:p w:rsidR="00116EBF" w:rsidRPr="00B93EA8" w:rsidRDefault="00116EB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9" w:type="dxa"/>
            <w:gridSpan w:val="3"/>
          </w:tcPr>
          <w:p w:rsidR="00116EBF" w:rsidRPr="00B93EA8" w:rsidRDefault="00116EBF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Лишайники</w:t>
            </w:r>
            <w:r w:rsidR="00A95D56"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(делятся на три основных типа по внешнему виду: накипные, листоватые и кустистые. Накипные лишайники образуют корочку, плотно прилегающую к субстрату. Листоватые лишайники имеют вид чешуек или пластинок, которые частично прикреплены к субстрату. Кустистые лишайники имеют ветвистую структуру, похожую на кустики или небольшие деревца.)</w:t>
            </w:r>
          </w:p>
        </w:tc>
      </w:tr>
      <w:tr w:rsidR="00431322" w:rsidRPr="00B93EA8" w:rsidTr="00431322">
        <w:tc>
          <w:tcPr>
            <w:tcW w:w="575" w:type="dxa"/>
          </w:tcPr>
          <w:p w:rsidR="00116EBF" w:rsidRPr="00B93EA8" w:rsidRDefault="00116EB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116EBF" w:rsidRPr="00B93EA8" w:rsidRDefault="00FD2A77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Ксантория (лат. Xanthoria)</w:t>
            </w:r>
          </w:p>
        </w:tc>
        <w:tc>
          <w:tcPr>
            <w:tcW w:w="2321" w:type="dxa"/>
          </w:tcPr>
          <w:p w:rsidR="00116EBF" w:rsidRPr="00B93EA8" w:rsidRDefault="00B14B45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A7E8928" wp14:editId="43609C2C">
                  <wp:extent cx="1038477" cy="778857"/>
                  <wp:effectExtent l="0" t="0" r="0" b="2540"/>
                  <wp:docPr id="21" name="Рисунок 21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260" cy="79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116EBF" w:rsidRPr="00B93EA8" w:rsidRDefault="00B14B45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Род лишайников, характеризующихся листоватым слоевищем, часто оранжево-желтого цвета. Наиболее распространенный вид.</w:t>
            </w:r>
          </w:p>
          <w:p w:rsidR="00B14B45" w:rsidRPr="00B93EA8" w:rsidRDefault="00B14B45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Это один из немногих лишайников, имеющих русское «имя». За цвет ксанторию называют золотянкой. Окраску лишайнику придают микроскопические кристаллы вещества париетина, накапливающиеся в верхнем слое коры. </w:t>
            </w:r>
          </w:p>
          <w:p w:rsidR="00B14B45" w:rsidRPr="00B93EA8" w:rsidRDefault="00B14B45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Особенно обильно развивается на деревьях открытых мест, вдоль дорог, вблизи человеческого жилья. Устойчив к </w:t>
            </w:r>
            <w:hyperlink r:id="rId44" w:tooltip="Загрязнение атмосферы" w:history="1">
              <w:r w:rsidRPr="00B93EA8">
                <w:rPr>
                  <w:rFonts w:ascii="Times New Roman" w:hAnsi="Times New Roman" w:cs="Times New Roman"/>
                  <w:sz w:val="24"/>
                  <w:szCs w:val="24"/>
                </w:rPr>
                <w:t>загрязнённости воздуха</w:t>
              </w:r>
            </w:hyperlink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1322" w:rsidRPr="00B93EA8" w:rsidTr="00431322">
        <w:tc>
          <w:tcPr>
            <w:tcW w:w="575" w:type="dxa"/>
          </w:tcPr>
          <w:p w:rsidR="00116EBF" w:rsidRPr="00B93EA8" w:rsidRDefault="00116EBF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116EBF" w:rsidRPr="00B93EA8" w:rsidRDefault="007F0892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Пармелия бороздчатая (Parmelia sulcata)</w:t>
            </w:r>
          </w:p>
        </w:tc>
        <w:tc>
          <w:tcPr>
            <w:tcW w:w="2321" w:type="dxa"/>
          </w:tcPr>
          <w:p w:rsidR="00116EBF" w:rsidRPr="00B93EA8" w:rsidRDefault="00392150" w:rsidP="00E3699D">
            <w:pPr>
              <w:pStyle w:val="a3"/>
              <w:spacing w:line="360" w:lineRule="auto"/>
              <w:ind w:left="0" w:right="35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C541940" wp14:editId="7159A136">
                  <wp:extent cx="997527" cy="664686"/>
                  <wp:effectExtent l="0" t="0" r="0" b="2540"/>
                  <wp:docPr id="22" name="Рисунок 22" descr="https://tribuna.ee/wp-content/uploads/2023/04/6-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tribuna.ee/wp-content/uploads/2023/04/6-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829" cy="68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</w:tcPr>
          <w:p w:rsidR="00116EBF" w:rsidRPr="00B93EA8" w:rsidRDefault="00567F33" w:rsidP="00E3699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392150" w:rsidRPr="00B93EA8">
              <w:rPr>
                <w:rFonts w:ascii="Times New Roman" w:hAnsi="Times New Roman" w:cs="Times New Roman"/>
                <w:sz w:val="24"/>
                <w:szCs w:val="24"/>
              </w:rPr>
              <w:t>истоватый лишайник, который характеризуется розетковидным или неправильной формы слоевищем, достигающим 5-15 см в диаметре. Лопасти слоевища выемчатые, 3-4 мм шириной и 5-20 мм длиной, сверху голубовато-серые или зеленовато-серые, сетчато-морщинистые, с соредиями, а снизу - черные, с черными ризинами. Пармелия бороздчатая часто встречается на коре деревьев и камнях, а также может расти в условиях загрязнения воздуха.</w:t>
            </w:r>
            <w:r w:rsidR="00392150" w:rsidRPr="00B93EA8">
              <w:rPr>
                <w:rStyle w:val="uv3um"/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</w:p>
        </w:tc>
      </w:tr>
    </w:tbl>
    <w:p w:rsidR="00105935" w:rsidRPr="00B93EA8" w:rsidRDefault="00105935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5F4F74" w:rsidRPr="00B93EA8" w:rsidRDefault="00E27770" w:rsidP="00E3699D">
      <w:pPr>
        <w:pStyle w:val="a3"/>
        <w:numPr>
          <w:ilvl w:val="0"/>
          <w:numId w:val="1"/>
        </w:num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Посещение детской площадки.</w:t>
      </w:r>
    </w:p>
    <w:p w:rsidR="002D72DF" w:rsidRPr="00B93EA8" w:rsidRDefault="002D72DF" w:rsidP="00E3699D">
      <w:pPr>
        <w:pStyle w:val="a3"/>
        <w:numPr>
          <w:ilvl w:val="0"/>
          <w:numId w:val="8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Обсуждение важности активного отдыха для детей и взрослых.</w:t>
      </w:r>
    </w:p>
    <w:p w:rsidR="008E13B3" w:rsidRPr="00B93EA8" w:rsidRDefault="008E13B3" w:rsidP="008E13B3">
      <w:pPr>
        <w:pStyle w:val="a3"/>
        <w:spacing w:after="0" w:line="360" w:lineRule="auto"/>
        <w:ind w:left="1440" w:right="35"/>
        <w:jc w:val="both"/>
        <w:rPr>
          <w:rFonts w:ascii="Times New Roman" w:hAnsi="Times New Roman" w:cs="Times New Roman"/>
          <w:sz w:val="6"/>
          <w:szCs w:val="6"/>
        </w:rPr>
      </w:pPr>
    </w:p>
    <w:p w:rsidR="004B009C" w:rsidRPr="00B93EA8" w:rsidRDefault="00AC3BC6" w:rsidP="006042ED">
      <w:pPr>
        <w:pStyle w:val="a3"/>
        <w:spacing w:after="0" w:line="360" w:lineRule="auto"/>
        <w:ind w:left="142"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4B009C" w:rsidRPr="00B93EA8">
        <w:rPr>
          <w:rFonts w:ascii="Times New Roman" w:hAnsi="Times New Roman" w:cs="Times New Roman"/>
          <w:sz w:val="24"/>
          <w:szCs w:val="24"/>
        </w:rPr>
        <w:t xml:space="preserve">Парк – это ухоженное озеленённое пространство городской среды. Предназначение </w:t>
      </w:r>
      <w:r w:rsidR="00105935" w:rsidRPr="00B93EA8">
        <w:rPr>
          <w:rFonts w:ascii="Times New Roman" w:hAnsi="Times New Roman" w:cs="Times New Roman"/>
          <w:sz w:val="24"/>
          <w:szCs w:val="24"/>
        </w:rPr>
        <w:t>–</w:t>
      </w:r>
      <w:r w:rsidR="004B009C"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105935" w:rsidRPr="00B93EA8">
        <w:rPr>
          <w:rFonts w:ascii="Times New Roman" w:hAnsi="Times New Roman" w:cs="Times New Roman"/>
          <w:sz w:val="24"/>
          <w:szCs w:val="24"/>
        </w:rPr>
        <w:t>отдых, прогулки, занятия досугом горожан, а также улучшение экологической обстановки.</w:t>
      </w:r>
    </w:p>
    <w:p w:rsidR="00105935" w:rsidRPr="00B93EA8" w:rsidRDefault="00105935" w:rsidP="00E3699D">
      <w:pPr>
        <w:pStyle w:val="a3"/>
        <w:spacing w:after="0" w:line="360" w:lineRule="auto"/>
        <w:ind w:left="142"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На территории парка Гагарина есть несколько площадок для активного отдыха. Предлагаю к посещению одну из них. Она имеет космическую тематику, отдельные элементы выполнены в виде ракет. </w:t>
      </w:r>
    </w:p>
    <w:p w:rsidR="00105935" w:rsidRPr="00B93EA8" w:rsidRDefault="00105935" w:rsidP="00E3699D">
      <w:pPr>
        <w:pStyle w:val="a3"/>
        <w:spacing w:after="0" w:line="360" w:lineRule="auto"/>
        <w:ind w:left="142"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У нас немного времени на её изучение. Как только вы услышите сигнал вот такой (сигнал), нужно завершить свои действия и собраться рядом со мной на этом месте для продолжения нашей экскурсии.</w:t>
      </w:r>
    </w:p>
    <w:p w:rsidR="003E3953" w:rsidRPr="00B93EA8" w:rsidRDefault="003E3953" w:rsidP="00E3699D">
      <w:pPr>
        <w:pStyle w:val="a3"/>
        <w:spacing w:after="0" w:line="360" w:lineRule="auto"/>
        <w:ind w:left="142" w:right="35"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D72DF" w:rsidRPr="00B93EA8" w:rsidRDefault="002D72DF" w:rsidP="00E3699D">
      <w:pPr>
        <w:pStyle w:val="a3"/>
        <w:numPr>
          <w:ilvl w:val="0"/>
          <w:numId w:val="1"/>
        </w:num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Интерактивное задание.</w:t>
      </w:r>
    </w:p>
    <w:p w:rsidR="006320EC" w:rsidRPr="00B93EA8" w:rsidRDefault="002D72DF" w:rsidP="00E3699D">
      <w:pPr>
        <w:pStyle w:val="a3"/>
        <w:numPr>
          <w:ilvl w:val="0"/>
          <w:numId w:val="8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Игровое задание на развитие внимания и наблюдательности.</w:t>
      </w:r>
      <w:r w:rsidR="00AC3BC6"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2DF" w:rsidRPr="00B93EA8" w:rsidRDefault="00AC3BC6" w:rsidP="00E3699D">
      <w:pPr>
        <w:pStyle w:val="a3"/>
        <w:numPr>
          <w:ilvl w:val="0"/>
          <w:numId w:val="8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Викторина с элементами активной игры.</w:t>
      </w:r>
    </w:p>
    <w:p w:rsidR="008E13B3" w:rsidRPr="00B93EA8" w:rsidRDefault="008E13B3" w:rsidP="008E13B3">
      <w:pPr>
        <w:pStyle w:val="a3"/>
        <w:spacing w:after="0" w:line="360" w:lineRule="auto"/>
        <w:ind w:left="1440" w:right="35"/>
        <w:jc w:val="both"/>
        <w:rPr>
          <w:rFonts w:ascii="Times New Roman" w:hAnsi="Times New Roman" w:cs="Times New Roman"/>
          <w:sz w:val="6"/>
          <w:szCs w:val="6"/>
        </w:rPr>
      </w:pPr>
    </w:p>
    <w:p w:rsidR="00233DE1" w:rsidRPr="00B93EA8" w:rsidRDefault="00AC3BC6" w:rsidP="006042ED">
      <w:pPr>
        <w:pStyle w:val="a3"/>
        <w:spacing w:after="0" w:line="360" w:lineRule="auto"/>
        <w:ind w:left="142"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1F3857" w:rsidRPr="00B93EA8">
        <w:rPr>
          <w:rFonts w:ascii="Times New Roman" w:hAnsi="Times New Roman" w:cs="Times New Roman"/>
          <w:sz w:val="24"/>
          <w:szCs w:val="24"/>
        </w:rPr>
        <w:t xml:space="preserve">А сейчас предлагаю прерваться и </w:t>
      </w:r>
      <w:r w:rsidR="00D638DD" w:rsidRPr="00B93EA8">
        <w:rPr>
          <w:rFonts w:ascii="Times New Roman" w:hAnsi="Times New Roman" w:cs="Times New Roman"/>
          <w:sz w:val="24"/>
          <w:szCs w:val="24"/>
        </w:rPr>
        <w:t>принять участие в интерактивной викторине. Для этого вам потребуется внимательность, сообразительность, а также ваш незаменимый помощник – мобильный телефон. У кого нет с собой, можно объединиться с товарищами или попросить помощи у взрослого сопровождающего.</w:t>
      </w:r>
      <w:r w:rsidR="001F3857"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857" w:rsidRPr="00B93EA8" w:rsidRDefault="001F3857" w:rsidP="00E3699D">
      <w:pPr>
        <w:pStyle w:val="a3"/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Так как наша экскурсия проходит в парке имени первого человека, покорившего космос, первый вопрос будет связан с космической тематикой. </w:t>
      </w:r>
    </w:p>
    <w:p w:rsidR="001F3857" w:rsidRPr="00B93EA8" w:rsidRDefault="00AC3BC6" w:rsidP="00E3699D">
      <w:pPr>
        <w:spacing w:after="0"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Вопрос № 1</w:t>
      </w:r>
      <w:r w:rsidRPr="00B93EA8">
        <w:rPr>
          <w:rFonts w:ascii="Times New Roman" w:hAnsi="Times New Roman" w:cs="Times New Roman"/>
          <w:sz w:val="24"/>
          <w:szCs w:val="24"/>
        </w:rPr>
        <w:t xml:space="preserve"> (подробнее Приложение 2) </w:t>
      </w:r>
      <w:r w:rsidR="001F3857" w:rsidRPr="00B93EA8">
        <w:rPr>
          <w:rFonts w:ascii="Times New Roman" w:hAnsi="Times New Roman" w:cs="Times New Roman"/>
          <w:sz w:val="24"/>
          <w:szCs w:val="24"/>
        </w:rPr>
        <w:t xml:space="preserve">В ходе экскурсии вы узнали некоторые подробности о </w:t>
      </w:r>
      <w:r w:rsidR="00D638DD" w:rsidRPr="00B93EA8">
        <w:rPr>
          <w:rFonts w:ascii="Times New Roman" w:hAnsi="Times New Roman" w:cs="Times New Roman"/>
          <w:sz w:val="24"/>
          <w:szCs w:val="24"/>
        </w:rPr>
        <w:t>Ю.А. Гагарине</w:t>
      </w:r>
      <w:r w:rsidR="001F3857" w:rsidRPr="00B93EA8">
        <w:rPr>
          <w:rFonts w:ascii="Times New Roman" w:hAnsi="Times New Roman" w:cs="Times New Roman"/>
          <w:sz w:val="24"/>
          <w:szCs w:val="24"/>
        </w:rPr>
        <w:t>, а также о знаменитых</w:t>
      </w:r>
      <w:r w:rsidR="00D638DD" w:rsidRPr="00B93EA8">
        <w:rPr>
          <w:rFonts w:ascii="Times New Roman" w:hAnsi="Times New Roman" w:cs="Times New Roman"/>
          <w:sz w:val="24"/>
          <w:szCs w:val="24"/>
        </w:rPr>
        <w:t xml:space="preserve"> рязанцах-</w:t>
      </w:r>
      <w:r w:rsidR="001F3857" w:rsidRPr="00B93EA8">
        <w:rPr>
          <w:rFonts w:ascii="Times New Roman" w:hAnsi="Times New Roman" w:cs="Times New Roman"/>
          <w:sz w:val="24"/>
          <w:szCs w:val="24"/>
        </w:rPr>
        <w:t xml:space="preserve"> земляках, внесших вклад в развитие космической отрасли.</w:t>
      </w:r>
    </w:p>
    <w:p w:rsidR="001F3857" w:rsidRPr="00B93EA8" w:rsidRDefault="001F3857" w:rsidP="00E3699D">
      <w:pPr>
        <w:spacing w:after="0"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На территории нашего города расположены разные арт-объекты и памятники, связанные с ними. Давайте попробуем их найти. Для этого наводите свой телефон на куаркод № 1 и отвечайте на вопрос.</w:t>
      </w:r>
    </w:p>
    <w:p w:rsidR="00D638DD" w:rsidRPr="00B93EA8" w:rsidRDefault="00AC3BC6" w:rsidP="00E3699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Вопрос № 2</w:t>
      </w:r>
      <w:r w:rsidR="005A575C" w:rsidRPr="00B93E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EA8">
        <w:rPr>
          <w:rFonts w:ascii="Times New Roman" w:hAnsi="Times New Roman" w:cs="Times New Roman"/>
          <w:sz w:val="24"/>
          <w:szCs w:val="24"/>
        </w:rPr>
        <w:t xml:space="preserve">(подробнее Приложение 2) </w:t>
      </w:r>
      <w:r w:rsidR="00D638DD" w:rsidRPr="00B93EA8">
        <w:rPr>
          <w:rFonts w:ascii="Times New Roman" w:hAnsi="Times New Roman" w:cs="Times New Roman"/>
          <w:sz w:val="24"/>
          <w:szCs w:val="24"/>
        </w:rPr>
        <w:t>Второй вопрос нашей интерактивной викторины связан с обитателями парк</w:t>
      </w:r>
      <w:r w:rsidR="003624B7" w:rsidRPr="00B93EA8">
        <w:rPr>
          <w:rFonts w:ascii="Times New Roman" w:hAnsi="Times New Roman" w:cs="Times New Roman"/>
          <w:sz w:val="24"/>
          <w:szCs w:val="24"/>
        </w:rPr>
        <w:t xml:space="preserve">овой зоны. Наводите телефон на </w:t>
      </w:r>
      <w:r w:rsidR="00D638DD" w:rsidRPr="00B93EA8">
        <w:rPr>
          <w:rFonts w:ascii="Times New Roman" w:hAnsi="Times New Roman" w:cs="Times New Roman"/>
          <w:sz w:val="24"/>
          <w:szCs w:val="24"/>
        </w:rPr>
        <w:t>куаркод и отвечайте на следующий вопрос.</w:t>
      </w:r>
    </w:p>
    <w:p w:rsidR="003624B7" w:rsidRPr="00B93EA8" w:rsidRDefault="00AC3BC6" w:rsidP="00E3699D">
      <w:pPr>
        <w:spacing w:after="0"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Вопрос № 3</w:t>
      </w:r>
      <w:r w:rsidRPr="00B93EA8">
        <w:rPr>
          <w:rFonts w:ascii="Times New Roman" w:hAnsi="Times New Roman" w:cs="Times New Roman"/>
          <w:sz w:val="24"/>
          <w:szCs w:val="24"/>
        </w:rPr>
        <w:t xml:space="preserve"> (подробнее Приложение 2) </w:t>
      </w:r>
      <w:r w:rsidR="003624B7" w:rsidRPr="00B93EA8">
        <w:rPr>
          <w:rFonts w:ascii="Times New Roman" w:hAnsi="Times New Roman" w:cs="Times New Roman"/>
          <w:sz w:val="24"/>
          <w:szCs w:val="24"/>
        </w:rPr>
        <w:t xml:space="preserve">Третье заключительное задание так же связано с природными объектами, произрастающими в парке. </w:t>
      </w:r>
    </w:p>
    <w:p w:rsidR="001F3857" w:rsidRPr="00B93EA8" w:rsidRDefault="003624B7" w:rsidP="00E3699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Нужно </w:t>
      </w:r>
      <w:r w:rsidR="004B009C" w:rsidRPr="00B93EA8">
        <w:rPr>
          <w:rFonts w:ascii="Times New Roman" w:hAnsi="Times New Roman" w:cs="Times New Roman"/>
          <w:sz w:val="24"/>
          <w:szCs w:val="24"/>
        </w:rPr>
        <w:t>достать из мешочка их составляющие, определить, что это и найти сам природный объект.</w:t>
      </w:r>
    </w:p>
    <w:p w:rsidR="003E3953" w:rsidRPr="00B93EA8" w:rsidRDefault="003E3953" w:rsidP="00E3699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2D72DF" w:rsidRPr="00B93EA8" w:rsidRDefault="002D72DF" w:rsidP="00E3699D">
      <w:pPr>
        <w:pStyle w:val="a3"/>
        <w:numPr>
          <w:ilvl w:val="0"/>
          <w:numId w:val="1"/>
        </w:num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2D72DF" w:rsidRPr="00B93EA8" w:rsidRDefault="002D72DF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Итоги экскурсии.</w:t>
      </w:r>
    </w:p>
    <w:p w:rsidR="002D72DF" w:rsidRPr="00B93EA8" w:rsidRDefault="002D72DF" w:rsidP="00E3699D">
      <w:pPr>
        <w:pStyle w:val="a3"/>
        <w:numPr>
          <w:ilvl w:val="0"/>
          <w:numId w:val="9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Вопросы и ответы.</w:t>
      </w:r>
    </w:p>
    <w:p w:rsidR="002D72DF" w:rsidRPr="00B93EA8" w:rsidRDefault="002D72DF" w:rsidP="00E3699D">
      <w:pPr>
        <w:pStyle w:val="a3"/>
        <w:numPr>
          <w:ilvl w:val="0"/>
          <w:numId w:val="9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Благодарность участникам за внимание.</w:t>
      </w:r>
    </w:p>
    <w:p w:rsidR="008E13B3" w:rsidRPr="00B93EA8" w:rsidRDefault="008E13B3" w:rsidP="008E13B3">
      <w:pPr>
        <w:spacing w:after="0" w:line="360" w:lineRule="auto"/>
        <w:ind w:left="360" w:right="35"/>
        <w:jc w:val="both"/>
        <w:rPr>
          <w:rFonts w:ascii="Times New Roman" w:hAnsi="Times New Roman" w:cs="Times New Roman"/>
          <w:sz w:val="6"/>
          <w:szCs w:val="6"/>
        </w:rPr>
      </w:pPr>
    </w:p>
    <w:p w:rsidR="00105935" w:rsidRPr="00B93EA8" w:rsidRDefault="00AC3BC6" w:rsidP="00E3699D">
      <w:pPr>
        <w:spacing w:after="0" w:line="360" w:lineRule="auto"/>
        <w:ind w:left="284"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b/>
          <w:i/>
          <w:sz w:val="24"/>
          <w:szCs w:val="24"/>
        </w:rPr>
        <w:t>Текст педагога-экскурсовода: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105935" w:rsidRPr="00B93EA8">
        <w:rPr>
          <w:rFonts w:ascii="Times New Roman" w:hAnsi="Times New Roman" w:cs="Times New Roman"/>
          <w:sz w:val="24"/>
          <w:szCs w:val="24"/>
        </w:rPr>
        <w:t xml:space="preserve">Наша экскурсия по парку Гагарина завершена. Благодарю вас за внимание! Надеюсь, что информация, полученная в ходе экскурсии, пригодится вам в дальнейшем. </w:t>
      </w:r>
    </w:p>
    <w:p w:rsidR="00BB251D" w:rsidRPr="00B93EA8" w:rsidRDefault="00105935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Если есть вопросы- задавайте и до новых </w:t>
      </w:r>
      <w:r w:rsidR="006320EC" w:rsidRPr="00B93EA8">
        <w:rPr>
          <w:rFonts w:ascii="Times New Roman" w:hAnsi="Times New Roman" w:cs="Times New Roman"/>
          <w:sz w:val="24"/>
          <w:szCs w:val="24"/>
        </w:rPr>
        <w:t>встреч!</w:t>
      </w:r>
    </w:p>
    <w:p w:rsidR="003E3953" w:rsidRPr="00B93EA8" w:rsidRDefault="003E3953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E3115" w:rsidRPr="00B93EA8" w:rsidRDefault="003E3953" w:rsidP="00E3699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</w:t>
      </w:r>
      <w:r w:rsidR="002E3115" w:rsidRPr="00B93EA8">
        <w:rPr>
          <w:rFonts w:ascii="Times New Roman" w:hAnsi="Times New Roman" w:cs="Times New Roman"/>
          <w:sz w:val="24"/>
          <w:szCs w:val="24"/>
        </w:rPr>
        <w:t xml:space="preserve">асширение знаний участников о истории, архитектуре и природных особенностях парка </w:t>
      </w:r>
      <w:r w:rsidRPr="00B93EA8">
        <w:rPr>
          <w:rFonts w:ascii="Times New Roman" w:hAnsi="Times New Roman" w:cs="Times New Roman"/>
          <w:sz w:val="24"/>
          <w:szCs w:val="24"/>
        </w:rPr>
        <w:t>имени Ю.А. Гагарина в Рязани;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</w:t>
      </w:r>
      <w:r w:rsidR="002E3115" w:rsidRPr="00B93EA8">
        <w:rPr>
          <w:rFonts w:ascii="Times New Roman" w:hAnsi="Times New Roman" w:cs="Times New Roman"/>
          <w:sz w:val="24"/>
          <w:szCs w:val="24"/>
        </w:rPr>
        <w:t>азвитие интереса к природе и окружающей среде, формирование экологической культуры и бер</w:t>
      </w:r>
      <w:r w:rsidRPr="00B93EA8">
        <w:rPr>
          <w:rFonts w:ascii="Times New Roman" w:hAnsi="Times New Roman" w:cs="Times New Roman"/>
          <w:sz w:val="24"/>
          <w:szCs w:val="24"/>
        </w:rPr>
        <w:t>ежного отношения к природе;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у</w:t>
      </w:r>
      <w:r w:rsidR="002E3115" w:rsidRPr="00B93EA8">
        <w:rPr>
          <w:rFonts w:ascii="Times New Roman" w:hAnsi="Times New Roman" w:cs="Times New Roman"/>
          <w:sz w:val="24"/>
          <w:szCs w:val="24"/>
        </w:rPr>
        <w:t>лучшение навыков наблюдения и внимательности при изучен</w:t>
      </w:r>
      <w:r w:rsidRPr="00B93EA8">
        <w:rPr>
          <w:rFonts w:ascii="Times New Roman" w:hAnsi="Times New Roman" w:cs="Times New Roman"/>
          <w:sz w:val="24"/>
          <w:szCs w:val="24"/>
        </w:rPr>
        <w:t>ии природных объектов парка;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ф</w:t>
      </w:r>
      <w:r w:rsidR="002E3115" w:rsidRPr="00B93EA8">
        <w:rPr>
          <w:rFonts w:ascii="Times New Roman" w:hAnsi="Times New Roman" w:cs="Times New Roman"/>
          <w:sz w:val="24"/>
          <w:szCs w:val="24"/>
        </w:rPr>
        <w:t>ормирование у участников позитивного отношения к активному отдыху на свежем воздухе и разв</w:t>
      </w:r>
      <w:r w:rsidRPr="00B93EA8">
        <w:rPr>
          <w:rFonts w:ascii="Times New Roman" w:hAnsi="Times New Roman" w:cs="Times New Roman"/>
          <w:sz w:val="24"/>
          <w:szCs w:val="24"/>
        </w:rPr>
        <w:t>итию двигательной активности;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р</w:t>
      </w:r>
      <w:r w:rsidR="002E3115" w:rsidRPr="00B93EA8">
        <w:rPr>
          <w:rFonts w:ascii="Times New Roman" w:hAnsi="Times New Roman" w:cs="Times New Roman"/>
          <w:sz w:val="24"/>
          <w:szCs w:val="24"/>
        </w:rPr>
        <w:t>азвитие коммуникативных навыков через взаимодействие с экскурсоводом и сверстника</w:t>
      </w:r>
      <w:r w:rsidRPr="00B93EA8">
        <w:rPr>
          <w:rFonts w:ascii="Times New Roman" w:hAnsi="Times New Roman" w:cs="Times New Roman"/>
          <w:sz w:val="24"/>
          <w:szCs w:val="24"/>
        </w:rPr>
        <w:t>ми;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</w:t>
      </w:r>
      <w:r w:rsidR="002E3115" w:rsidRPr="00B93EA8">
        <w:rPr>
          <w:rFonts w:ascii="Times New Roman" w:hAnsi="Times New Roman" w:cs="Times New Roman"/>
          <w:sz w:val="24"/>
          <w:szCs w:val="24"/>
        </w:rPr>
        <w:t xml:space="preserve">оспитание чувства гордости за историческое наследие города и страны, а также </w:t>
      </w:r>
      <w:r w:rsidRPr="00B93EA8">
        <w:rPr>
          <w:rFonts w:ascii="Times New Roman" w:hAnsi="Times New Roman" w:cs="Times New Roman"/>
          <w:sz w:val="24"/>
          <w:szCs w:val="24"/>
        </w:rPr>
        <w:t>уважения к памятным местам;</w:t>
      </w:r>
    </w:p>
    <w:p w:rsidR="002E3115" w:rsidRPr="00B93EA8" w:rsidRDefault="00A862E9" w:rsidP="00E3699D">
      <w:pPr>
        <w:pStyle w:val="a3"/>
        <w:numPr>
          <w:ilvl w:val="0"/>
          <w:numId w:val="10"/>
        </w:num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с</w:t>
      </w:r>
      <w:r w:rsidR="002E3115" w:rsidRPr="00B93EA8">
        <w:rPr>
          <w:rFonts w:ascii="Times New Roman" w:hAnsi="Times New Roman" w:cs="Times New Roman"/>
          <w:sz w:val="24"/>
          <w:szCs w:val="24"/>
        </w:rPr>
        <w:t>оздание положительных впечатлений от посещения парка, укрепление интереса к дальнейшему познавательному и культурному развитию.</w:t>
      </w:r>
    </w:p>
    <w:p w:rsidR="009F26FA" w:rsidRPr="00B93EA8" w:rsidRDefault="009F26FA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br w:type="page"/>
      </w:r>
    </w:p>
    <w:p w:rsidR="006042ED" w:rsidRPr="00B93EA8" w:rsidRDefault="002E3115" w:rsidP="006042ED">
      <w:pPr>
        <w:spacing w:after="0" w:line="360" w:lineRule="auto"/>
        <w:ind w:right="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2E3115" w:rsidRPr="00B93EA8" w:rsidRDefault="006042ED" w:rsidP="0079149C">
      <w:pPr>
        <w:spacing w:after="0" w:line="360" w:lineRule="auto"/>
        <w:ind w:right="34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color w:val="FFFFFF" w:themeColor="background1"/>
          <w:sz w:val="2"/>
          <w:szCs w:val="24"/>
        </w:rPr>
        <w:t>о</w:t>
      </w:r>
      <w:r w:rsidR="002E3115" w:rsidRPr="00B93EA8">
        <w:rPr>
          <w:rFonts w:ascii="Times New Roman" w:hAnsi="Times New Roman" w:cs="Times New Roman"/>
          <w:b/>
          <w:sz w:val="24"/>
          <w:szCs w:val="24"/>
        </w:rPr>
        <w:br/>
      </w:r>
      <w:r w:rsidR="0079149C"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           </w:t>
      </w:r>
      <w:r w:rsidR="005A575C"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В ходе работы по разработке содержательной части экологической экскурсии была поставлена цель создать эффективную и интересную форму познавательной деятельности для участников. Реализованное мероприятие способству</w:t>
      </w:r>
      <w:r w:rsidR="00B6056D"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е</w:t>
      </w:r>
      <w:r w:rsidR="005A575C"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т расширению знаний о природных, исторических и культурных ценностях нашего города, а также формирует у подрастающего поколения экологическую культуру, патриотизм и уважение к наследию выдающихся личностей, таких как Ю.А. Гагарин.</w:t>
      </w:r>
    </w:p>
    <w:p w:rsidR="0079149C" w:rsidRPr="00B93EA8" w:rsidRDefault="005A575C" w:rsidP="0079149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Использование разнообразных методов и средств обучения позволяет сделать экскурсию не только информативной, но и увлекательной, способствует развитию наблюдательности, коммуникативных навыков и командного взаимодействия. Важным аспектом является формирование у участников ответственности за сохранение окружающей среды и уважения к историческому наследию.</w:t>
      </w:r>
    </w:p>
    <w:p w:rsidR="005A575C" w:rsidRPr="00B93EA8" w:rsidRDefault="005A575C" w:rsidP="0079149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Данная методическая разработка может служить основой для проведения подобных мероприятий в ОУ города и учреждениях культуры, способствуя воспитанию гармоничного развития личности, осознающей свою роль в сохранении природных и культурных ценностей.</w:t>
      </w:r>
    </w:p>
    <w:p w:rsidR="005A575C" w:rsidRPr="00B93EA8" w:rsidRDefault="005A575C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5A575C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3115" w:rsidRPr="00B93EA8" w:rsidRDefault="002E3115" w:rsidP="00E3699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3115" w:rsidRPr="00B93EA8" w:rsidRDefault="002E3115" w:rsidP="00E3699D">
      <w:pPr>
        <w:spacing w:after="0" w:line="360" w:lineRule="auto"/>
        <w:ind w:right="3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51D" w:rsidRPr="00B93EA8" w:rsidRDefault="00BB251D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</w:rPr>
      </w:pPr>
    </w:p>
    <w:p w:rsidR="00B87456" w:rsidRPr="00B93EA8" w:rsidRDefault="00B87456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</w:rPr>
      </w:pPr>
    </w:p>
    <w:p w:rsidR="00B87456" w:rsidRPr="00B93EA8" w:rsidRDefault="00B87456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</w:rPr>
      </w:pPr>
    </w:p>
    <w:p w:rsidR="00B87456" w:rsidRPr="00B93EA8" w:rsidRDefault="00B87456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</w:rPr>
      </w:pPr>
    </w:p>
    <w:p w:rsidR="00B87456" w:rsidRPr="00B93EA8" w:rsidRDefault="00B87456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</w:rPr>
      </w:pPr>
    </w:p>
    <w:p w:rsidR="005A575C" w:rsidRPr="00B93EA8" w:rsidRDefault="005A575C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5A575C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5A575C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5A575C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5A575C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5A575C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5A575C" w:rsidRPr="00B93EA8" w:rsidRDefault="009F26FA" w:rsidP="00E3699D">
      <w:pPr>
        <w:pStyle w:val="a3"/>
        <w:spacing w:after="0" w:line="360" w:lineRule="auto"/>
        <w:ind w:right="35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br w:type="page"/>
      </w:r>
    </w:p>
    <w:p w:rsidR="00B87456" w:rsidRPr="00B93EA8" w:rsidRDefault="00B87456" w:rsidP="003E3953">
      <w:pPr>
        <w:pStyle w:val="a3"/>
        <w:spacing w:after="0" w:line="360" w:lineRule="auto"/>
        <w:ind w:right="35"/>
        <w:jc w:val="right"/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</w:pPr>
      <w:r w:rsidRPr="00B93E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Приложение 1</w:t>
      </w:r>
    </w:p>
    <w:p w:rsidR="000F385D" w:rsidRPr="00B93EA8" w:rsidRDefault="000F385D" w:rsidP="003E3953">
      <w:pPr>
        <w:pStyle w:val="a3"/>
        <w:spacing w:after="0" w:line="360" w:lineRule="auto"/>
        <w:ind w:right="35"/>
        <w:jc w:val="right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B93E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Проект реконструкции парка Гагарина</w:t>
      </w:r>
    </w:p>
    <w:p w:rsidR="009C2E73" w:rsidRPr="00B93EA8" w:rsidRDefault="009C2E73" w:rsidP="00E3699D">
      <w:pPr>
        <w:spacing w:after="0" w:line="360" w:lineRule="auto"/>
        <w:ind w:right="35" w:firstLine="426"/>
        <w:jc w:val="both"/>
        <w:rPr>
          <w:rFonts w:ascii="Times New Roman" w:hAnsi="Times New Roman" w:cs="Times New Roman"/>
        </w:rPr>
      </w:pPr>
      <w:r w:rsidRPr="00B93EA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68A834A" wp14:editId="5ADB6C4C">
            <wp:extent cx="6000070" cy="5985164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003062" cy="598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3B3" w:rsidRPr="00B93EA8" w:rsidRDefault="008E13B3" w:rsidP="00E3699D">
      <w:pPr>
        <w:spacing w:after="0" w:line="360" w:lineRule="auto"/>
        <w:ind w:right="35" w:firstLine="426"/>
        <w:jc w:val="both"/>
        <w:rPr>
          <w:rFonts w:ascii="Times New Roman" w:hAnsi="Times New Roman" w:cs="Times New Roman"/>
          <w:sz w:val="20"/>
        </w:rPr>
      </w:pPr>
    </w:p>
    <w:p w:rsidR="000F385D" w:rsidRPr="00B93EA8" w:rsidRDefault="000F385D" w:rsidP="003E3953">
      <w:pPr>
        <w:spacing w:after="0" w:line="360" w:lineRule="auto"/>
        <w:ind w:right="3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AB3365" w:rsidRPr="00B93EA8" w:rsidRDefault="000F385D" w:rsidP="003E3953">
      <w:pPr>
        <w:spacing w:after="0" w:line="360" w:lineRule="auto"/>
        <w:ind w:right="35"/>
        <w:jc w:val="right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Викторина</w:t>
      </w:r>
    </w:p>
    <w:p w:rsidR="00AB3365" w:rsidRPr="00B93EA8" w:rsidRDefault="001F3857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Вопрос № 1 Рязань «космическая»</w:t>
      </w:r>
    </w:p>
    <w:p w:rsidR="003A52CE" w:rsidRPr="00B93EA8" w:rsidRDefault="00766591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Вопрос з</w:t>
      </w:r>
      <w:r w:rsidR="003A52CE" w:rsidRPr="00B93EA8">
        <w:rPr>
          <w:rFonts w:ascii="Times New Roman" w:hAnsi="Times New Roman" w:cs="Times New Roman"/>
          <w:sz w:val="24"/>
          <w:szCs w:val="24"/>
        </w:rPr>
        <w:t xml:space="preserve">адания расположен в Гугл форме по ссылке: </w:t>
      </w:r>
    </w:p>
    <w:p w:rsidR="00766591" w:rsidRPr="00B93EA8" w:rsidRDefault="003E3953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59264" behindDoc="1" locked="0" layoutInCell="1" allowOverlap="1" wp14:anchorId="2ED68537" wp14:editId="76C14E24">
            <wp:simplePos x="0" y="0"/>
            <wp:positionH relativeFrom="margin">
              <wp:posOffset>-40005</wp:posOffset>
            </wp:positionH>
            <wp:positionV relativeFrom="paragraph">
              <wp:posOffset>492125</wp:posOffset>
            </wp:positionV>
            <wp:extent cx="1052830" cy="1052830"/>
            <wp:effectExtent l="0" t="0" r="0" b="0"/>
            <wp:wrapTight wrapText="bothSides">
              <wp:wrapPolygon edited="0">
                <wp:start x="0" y="0"/>
                <wp:lineTo x="0" y="21105"/>
                <wp:lineTo x="21105" y="21105"/>
                <wp:lineTo x="21105" y="0"/>
                <wp:lineTo x="0" y="0"/>
              </wp:wrapPolygon>
            </wp:wrapTight>
            <wp:docPr id="33" name="Рисунок 33" descr="C:\Users\eco33\Downloads\qr-code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co33\Downloads\qr-code (2)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2CE" w:rsidRPr="00B93EA8">
        <w:rPr>
          <w:rFonts w:ascii="Times New Roman" w:hAnsi="Times New Roman" w:cs="Times New Roman"/>
          <w:sz w:val="24"/>
          <w:szCs w:val="24"/>
        </w:rPr>
        <w:t xml:space="preserve">https://docs.google.com/forms/d/1ZQZjS-4YPjvwq5CPk1N1AAfWd76HWVKJdPc65aGAxCQ/edit или </w:t>
      </w:r>
      <w:r w:rsidR="008E13B3" w:rsidRPr="00B93EA8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8E13B3" w:rsidRPr="00B93EA8">
        <w:rPr>
          <w:rFonts w:ascii="Times New Roman" w:hAnsi="Times New Roman" w:cs="Times New Roman"/>
          <w:sz w:val="24"/>
          <w:szCs w:val="24"/>
        </w:rPr>
        <w:t>-коду</w:t>
      </w:r>
      <w:r w:rsidR="003A52CE" w:rsidRPr="00B93EA8">
        <w:rPr>
          <w:rFonts w:ascii="Times New Roman" w:hAnsi="Times New Roman" w:cs="Times New Roman"/>
          <w:b/>
          <w:sz w:val="24"/>
          <w:szCs w:val="24"/>
        </w:rPr>
        <w:t>.</w:t>
      </w:r>
    </w:p>
    <w:p w:rsidR="00766591" w:rsidRPr="00B93EA8" w:rsidRDefault="00766591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Перед вами слова- названия арт объектов и фамилии </w:t>
      </w:r>
      <w:r w:rsidR="00AD0A1B" w:rsidRPr="00B93EA8">
        <w:rPr>
          <w:rFonts w:ascii="Times New Roman" w:hAnsi="Times New Roman" w:cs="Times New Roman"/>
          <w:sz w:val="24"/>
          <w:szCs w:val="24"/>
        </w:rPr>
        <w:t>учёных</w:t>
      </w:r>
      <w:r w:rsidRPr="00B93EA8">
        <w:rPr>
          <w:rFonts w:ascii="Times New Roman" w:hAnsi="Times New Roman" w:cs="Times New Roman"/>
          <w:sz w:val="24"/>
          <w:szCs w:val="24"/>
        </w:rPr>
        <w:t>, внесших вклад в развитие космической отрасли</w:t>
      </w:r>
      <w:r w:rsidR="00AD0A1B" w:rsidRPr="00B93EA8">
        <w:rPr>
          <w:rFonts w:ascii="Times New Roman" w:hAnsi="Times New Roman" w:cs="Times New Roman"/>
          <w:sz w:val="24"/>
          <w:szCs w:val="24"/>
        </w:rPr>
        <w:t>.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AD0A1B" w:rsidRPr="00B93EA8">
        <w:rPr>
          <w:rFonts w:ascii="Times New Roman" w:hAnsi="Times New Roman" w:cs="Times New Roman"/>
          <w:sz w:val="24"/>
          <w:szCs w:val="24"/>
        </w:rPr>
        <w:t>С</w:t>
      </w:r>
      <w:r w:rsidRPr="00B93EA8">
        <w:rPr>
          <w:rFonts w:ascii="Times New Roman" w:hAnsi="Times New Roman" w:cs="Times New Roman"/>
          <w:sz w:val="24"/>
          <w:szCs w:val="24"/>
        </w:rPr>
        <w:t xml:space="preserve">опоставьте название и фамилию. Внимание! У некоторых </w:t>
      </w:r>
      <w:r w:rsidR="00AD0A1B" w:rsidRPr="00B93EA8">
        <w:rPr>
          <w:rFonts w:ascii="Times New Roman" w:hAnsi="Times New Roman" w:cs="Times New Roman"/>
          <w:sz w:val="24"/>
          <w:szCs w:val="24"/>
        </w:rPr>
        <w:t>учёных</w:t>
      </w:r>
      <w:r w:rsidRPr="00B93EA8">
        <w:rPr>
          <w:rFonts w:ascii="Times New Roman" w:hAnsi="Times New Roman" w:cs="Times New Roman"/>
          <w:sz w:val="24"/>
          <w:szCs w:val="24"/>
        </w:rPr>
        <w:t xml:space="preserve"> возможно несколько вариантов в отражении объектов памяти!</w:t>
      </w:r>
      <w:r w:rsidR="00FF1A6F"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A6F" w:rsidRPr="00B93EA8" w:rsidRDefault="00FF1A6F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Дополнительно: вспомните кто из этих людей не является нашим земляком.</w:t>
      </w:r>
    </w:p>
    <w:p w:rsidR="008E13B3" w:rsidRPr="00B93EA8" w:rsidRDefault="008E13B3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</w:p>
    <w:p w:rsidR="008E13B3" w:rsidRPr="00B93EA8" w:rsidRDefault="008E13B3" w:rsidP="00E3699D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417"/>
        <w:gridCol w:w="1560"/>
        <w:gridCol w:w="1417"/>
      </w:tblGrid>
      <w:tr w:rsidR="00766591" w:rsidRPr="00B93EA8" w:rsidTr="005A575C">
        <w:tc>
          <w:tcPr>
            <w:tcW w:w="1980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1417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мурал</w:t>
            </w:r>
          </w:p>
        </w:tc>
        <w:tc>
          <w:tcPr>
            <w:tcW w:w="1560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бюст</w:t>
            </w:r>
          </w:p>
        </w:tc>
        <w:tc>
          <w:tcPr>
            <w:tcW w:w="1417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сквер</w:t>
            </w:r>
          </w:p>
        </w:tc>
      </w:tr>
      <w:tr w:rsidR="00766591" w:rsidRPr="00B93EA8" w:rsidTr="005A575C">
        <w:tc>
          <w:tcPr>
            <w:tcW w:w="1980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Циолковский К.Г.</w:t>
            </w:r>
          </w:p>
        </w:tc>
        <w:tc>
          <w:tcPr>
            <w:tcW w:w="1417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Уткин В.Ф.</w:t>
            </w:r>
          </w:p>
        </w:tc>
        <w:tc>
          <w:tcPr>
            <w:tcW w:w="1560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Аксёнов В.В.</w:t>
            </w:r>
          </w:p>
        </w:tc>
        <w:tc>
          <w:tcPr>
            <w:tcW w:w="1417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Попов А.С.</w:t>
            </w:r>
          </w:p>
        </w:tc>
      </w:tr>
    </w:tbl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Ответы: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К.Г. Ци</w:t>
      </w:r>
      <w:r w:rsidR="00E5629B">
        <w:rPr>
          <w:rFonts w:ascii="Times New Roman" w:hAnsi="Times New Roman" w:cs="Times New Roman"/>
          <w:sz w:val="24"/>
          <w:szCs w:val="24"/>
        </w:rPr>
        <w:t>о</w:t>
      </w:r>
      <w:r w:rsidRPr="00B93EA8">
        <w:rPr>
          <w:rFonts w:ascii="Times New Roman" w:hAnsi="Times New Roman" w:cs="Times New Roman"/>
          <w:sz w:val="24"/>
          <w:szCs w:val="24"/>
        </w:rPr>
        <w:t>лковский – мурал, памятник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Мурал расположен на фасаде РГРТУ – адрес Гагарина д. 59/1. Памятни</w:t>
      </w:r>
      <w:r w:rsidR="00E5629B">
        <w:rPr>
          <w:rFonts w:ascii="Times New Roman" w:hAnsi="Times New Roman" w:cs="Times New Roman"/>
          <w:sz w:val="24"/>
          <w:szCs w:val="24"/>
        </w:rPr>
        <w:t>к – расположен на углу улицы Цио</w:t>
      </w:r>
      <w:r w:rsidRPr="00B93EA8">
        <w:rPr>
          <w:rFonts w:ascii="Times New Roman" w:hAnsi="Times New Roman" w:cs="Times New Roman"/>
          <w:sz w:val="24"/>
          <w:szCs w:val="24"/>
        </w:rPr>
        <w:t>лковского и театральной площади. Адрес: Театральная площадь, д 7а.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В.Ф.Уткин – бюст, сквер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Зелёная зона по адресу ул. Ци</w:t>
      </w:r>
      <w:r w:rsidR="00E5629B">
        <w:rPr>
          <w:rFonts w:ascii="Times New Roman" w:hAnsi="Times New Roman" w:cs="Times New Roman"/>
          <w:sz w:val="24"/>
          <w:szCs w:val="24"/>
        </w:rPr>
        <w:t>о</w:t>
      </w:r>
      <w:r w:rsidRPr="00B93EA8">
        <w:rPr>
          <w:rFonts w:ascii="Times New Roman" w:hAnsi="Times New Roman" w:cs="Times New Roman"/>
          <w:sz w:val="24"/>
          <w:szCs w:val="24"/>
        </w:rPr>
        <w:t>лковского д. 15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В.В. Аксёнов – бюст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Установлен в сквере им. В.Ф. Уткина по адресу: ул. Ци</w:t>
      </w:r>
      <w:r w:rsidR="00E5629B">
        <w:rPr>
          <w:rFonts w:ascii="Times New Roman" w:hAnsi="Times New Roman" w:cs="Times New Roman"/>
          <w:sz w:val="24"/>
          <w:szCs w:val="24"/>
        </w:rPr>
        <w:t>о</w:t>
      </w:r>
      <w:bookmarkStart w:id="1" w:name="_GoBack"/>
      <w:bookmarkEnd w:id="1"/>
      <w:r w:rsidRPr="00B93EA8">
        <w:rPr>
          <w:rFonts w:ascii="Times New Roman" w:hAnsi="Times New Roman" w:cs="Times New Roman"/>
          <w:sz w:val="24"/>
          <w:szCs w:val="24"/>
        </w:rPr>
        <w:t>лковского д.15.</w:t>
      </w:r>
    </w:p>
    <w:p w:rsidR="003A52CE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А.С. Попов – бюст, мурал</w:t>
      </w:r>
    </w:p>
    <w:p w:rsidR="00766591" w:rsidRPr="00B93EA8" w:rsidRDefault="003A52CE" w:rsidP="00E369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Бюст установлен перед зданием РГРТУ, ул. Гагарина д 59/1. Мурал расположен на фасаде РГРТУ – адрес Гагарина д. 59/1.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8"/>
        <w:gridCol w:w="3235"/>
        <w:gridCol w:w="3378"/>
        <w:gridCol w:w="3035"/>
      </w:tblGrid>
      <w:tr w:rsidR="00766591" w:rsidRPr="00B93EA8" w:rsidTr="00766591">
        <w:tc>
          <w:tcPr>
            <w:tcW w:w="808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Фотография, ф.и.о.</w:t>
            </w:r>
          </w:p>
        </w:tc>
        <w:tc>
          <w:tcPr>
            <w:tcW w:w="3378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30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Памятный объект на территории города</w:t>
            </w:r>
          </w:p>
        </w:tc>
      </w:tr>
      <w:tr w:rsidR="00766591" w:rsidRPr="00B93EA8" w:rsidTr="00766591">
        <w:tc>
          <w:tcPr>
            <w:tcW w:w="808" w:type="dxa"/>
          </w:tcPr>
          <w:p w:rsidR="00766591" w:rsidRPr="00B93EA8" w:rsidRDefault="00766591" w:rsidP="00E3699D">
            <w:pPr>
              <w:pStyle w:val="a3"/>
              <w:numPr>
                <w:ilvl w:val="0"/>
                <w:numId w:val="3"/>
              </w:num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0DFC000" wp14:editId="52D5A2AE">
                  <wp:extent cx="817418" cy="949036"/>
                  <wp:effectExtent l="0" t="0" r="1905" b="3810"/>
                  <wp:docPr id="26" name="Рисунок 26" descr="165 лет со дня рождения Константина Эдуардовича Циолковск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65 лет со дня рождения Константина Эдуардовича Циолковског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2526" r="-4452" b="5714"/>
                          <a:stretch/>
                        </pic:blipFill>
                        <pic:spPr bwMode="auto">
                          <a:xfrm>
                            <a:off x="0" y="0"/>
                            <a:ext cx="828044" cy="96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Константин Георгиевич Циолковский</w:t>
            </w:r>
          </w:p>
        </w:tc>
        <w:tc>
          <w:tcPr>
            <w:tcW w:w="3378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Российский и советский учёный-самоучка, разрабатывавший теоретические вопросы космонавтики, мыслитель эзотерической ориентации, занимавшийся философскими проблемами освоения космоса. Уроженец села Ижевское.</w:t>
            </w:r>
          </w:p>
        </w:tc>
        <w:tc>
          <w:tcPr>
            <w:tcW w:w="30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8CECF97" wp14:editId="60FEC0A6">
                  <wp:extent cx="900546" cy="915188"/>
                  <wp:effectExtent l="0" t="0" r="0" b="0"/>
                  <wp:docPr id="2" name="Рисунок 2" descr="На фасаде РГРТУ создали космический мур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 фасаде РГРТУ создали космический мур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512" cy="94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831969E" wp14:editId="116BFDF9">
                  <wp:extent cx="766581" cy="893445"/>
                  <wp:effectExtent l="0" t="0" r="0" b="190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/>
                          <a:srcRect t="13014" r="2739" b="11415"/>
                          <a:stretch/>
                        </pic:blipFill>
                        <pic:spPr bwMode="auto">
                          <a:xfrm flipH="1">
                            <a:off x="0" y="0"/>
                            <a:ext cx="792207" cy="923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591" w:rsidRPr="00B93EA8" w:rsidTr="00766591">
        <w:tc>
          <w:tcPr>
            <w:tcW w:w="808" w:type="dxa"/>
          </w:tcPr>
          <w:p w:rsidR="00766591" w:rsidRPr="00B93EA8" w:rsidRDefault="00766591" w:rsidP="00E3699D">
            <w:pPr>
              <w:pStyle w:val="a3"/>
              <w:numPr>
                <w:ilvl w:val="0"/>
                <w:numId w:val="3"/>
              </w:num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6FAF360" wp14:editId="14579361">
                  <wp:extent cx="747298" cy="959583"/>
                  <wp:effectExtent l="0" t="0" r="0" b="0"/>
                  <wp:docPr id="27" name="Рисунок 27" descr="https://upload.wikimedia.org/wikipedia/commons/thumb/a/a8/Alexander_Stepanovich_Popov.jpg/330px-Alexander_Stepanovich_Pop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upload.wikimedia.org/wikipedia/commons/thumb/a/a8/Alexander_Stepanovich_Popov.jpg/330px-Alexander_Stepanovich_Pop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919" cy="96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Александр Степанович Попов</w:t>
            </w:r>
          </w:p>
        </w:tc>
        <w:tc>
          <w:tcPr>
            <w:tcW w:w="3378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Русский физик и электротехник, первый российский радиотехник, основатель радиотехнической научной школы, профессор, изобретатель в области радиосвязи, почётный инженер-электрик, статский советник.</w:t>
            </w:r>
          </w:p>
        </w:tc>
        <w:tc>
          <w:tcPr>
            <w:tcW w:w="30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EBD9A1F" wp14:editId="4ACE85B5">
                  <wp:extent cx="852680" cy="866544"/>
                  <wp:effectExtent l="0" t="0" r="5080" b="0"/>
                  <wp:docPr id="30" name="Рисунок 30" descr="На фасаде РГРТУ создали космический мур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 фасаде РГРТУ создали космический мур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081" cy="895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FEC408D" wp14:editId="55754C38">
                  <wp:extent cx="865498" cy="893618"/>
                  <wp:effectExtent l="0" t="0" r="0" b="190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3"/>
                          <a:srcRect l="13350" t="16302" r="4474" b="14113"/>
                          <a:stretch/>
                        </pic:blipFill>
                        <pic:spPr bwMode="auto">
                          <a:xfrm flipH="1">
                            <a:off x="0" y="0"/>
                            <a:ext cx="878949" cy="907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591" w:rsidRPr="00B93EA8" w:rsidTr="00766591">
        <w:tc>
          <w:tcPr>
            <w:tcW w:w="808" w:type="dxa"/>
          </w:tcPr>
          <w:p w:rsidR="00766591" w:rsidRPr="00B93EA8" w:rsidRDefault="00766591" w:rsidP="00E3699D">
            <w:pPr>
              <w:pStyle w:val="a3"/>
              <w:numPr>
                <w:ilvl w:val="0"/>
                <w:numId w:val="3"/>
              </w:num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FF9E8DF" wp14:editId="01677567">
                  <wp:extent cx="815340" cy="1125968"/>
                  <wp:effectExtent l="0" t="0" r="3810" b="0"/>
                  <wp:docPr id="28" name="Рисунок 28" descr="https://upload.wikimedia.org/wikipedia/ru/thumb/7/76/Utkin_V_F.jpg/330px-Utkin_V_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upload.wikimedia.org/wikipedia/ru/thumb/7/76/Utkin_V_F.jpg/330px-Utkin_V_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884" cy="113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3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Владимир Фёдорович Уткин</w:t>
            </w:r>
          </w:p>
        </w:tc>
        <w:tc>
          <w:tcPr>
            <w:tcW w:w="3378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Советский и российский учёный, конструктор, специалист в области ракетно-космической техники. Дважды Герой Социалистического Труда. Лауреат Ленинской премии. Главный конструктор и начальник КБ «Южное», академик АН УССР, академик АН СССР. Член ЦК КПСС.</w:t>
            </w:r>
          </w:p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Уроженец Кассимовского района</w:t>
            </w:r>
          </w:p>
        </w:tc>
        <w:tc>
          <w:tcPr>
            <w:tcW w:w="3035" w:type="dxa"/>
          </w:tcPr>
          <w:p w:rsidR="00766591" w:rsidRPr="00B93EA8" w:rsidRDefault="00766591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90FA158" wp14:editId="67AD9E42">
                  <wp:extent cx="1074441" cy="1192695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/>
                          <a:srcRect l="1562" t="10750" r="5329" b="13545"/>
                          <a:stretch/>
                        </pic:blipFill>
                        <pic:spPr bwMode="auto">
                          <a:xfrm>
                            <a:off x="0" y="0"/>
                            <a:ext cx="1089764" cy="1209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A52CE" w:rsidRPr="00B93EA8" w:rsidRDefault="003A52CE" w:rsidP="00E3699D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9D47EF" wp14:editId="4EDD5C43">
                  <wp:extent cx="1123344" cy="638521"/>
                  <wp:effectExtent l="19050" t="19050" r="19685" b="28575"/>
                  <wp:docPr id="3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/>
                          <a:srcRect l="6327" t="11618" r="1163" b="3376"/>
                          <a:stretch/>
                        </pic:blipFill>
                        <pic:spPr>
                          <a:xfrm>
                            <a:off x="0" y="0"/>
                            <a:ext cx="1145132" cy="650906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591" w:rsidRPr="00B93EA8" w:rsidTr="00766591">
        <w:tc>
          <w:tcPr>
            <w:tcW w:w="808" w:type="dxa"/>
          </w:tcPr>
          <w:p w:rsidR="00766591" w:rsidRPr="00B93EA8" w:rsidRDefault="00766591" w:rsidP="00686228">
            <w:pPr>
              <w:pStyle w:val="a3"/>
              <w:numPr>
                <w:ilvl w:val="0"/>
                <w:numId w:val="3"/>
              </w:num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766591" w:rsidRPr="00B93EA8" w:rsidRDefault="00766591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D295846" wp14:editId="562C386A">
                  <wp:extent cx="902858" cy="1164352"/>
                  <wp:effectExtent l="0" t="0" r="0" b="0"/>
                  <wp:docPr id="29" name="Рисунок 29" descr="Ушёл из жизни Владимир Викторович Аксён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Ушёл из жизни Владимир Викторович Аксён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859" cy="117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3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Владимир Викторович Аксёнов</w:t>
            </w:r>
          </w:p>
        </w:tc>
        <w:tc>
          <w:tcPr>
            <w:tcW w:w="3378" w:type="dxa"/>
          </w:tcPr>
          <w:p w:rsidR="00766591" w:rsidRPr="00B93EA8" w:rsidRDefault="00766591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Советский и российский космонавт, дважды Герой Советского Союза. Он был бортинженером космических кораблей "Союз-22" и "Союз Т-2", а также совершил 250 полетов на самолете-лаборатории для отработки различных режимов невесомости.</w:t>
            </w:r>
            <w:r w:rsidRPr="00B93EA8">
              <w:rPr>
                <w:rStyle w:val="uv3um"/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 </w:t>
            </w: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Уроженец села Гиблицы Касимовского района</w:t>
            </w:r>
            <w:r w:rsidRPr="00B93EA8">
              <w:rPr>
                <w:rFonts w:ascii="Times New Roman" w:hAnsi="Times New Roman" w:cs="Times New Roman"/>
                <w:color w:val="001D35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3035" w:type="dxa"/>
          </w:tcPr>
          <w:p w:rsidR="00766591" w:rsidRPr="00B93EA8" w:rsidRDefault="00766591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97D232E" wp14:editId="50BB9266">
                  <wp:extent cx="913938" cy="1224501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/>
                          <a:srcRect t="7637" r="3121" b="6899"/>
                          <a:stretch/>
                        </pic:blipFill>
                        <pic:spPr bwMode="auto">
                          <a:xfrm>
                            <a:off x="0" y="0"/>
                            <a:ext cx="950636" cy="1273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6591" w:rsidRPr="00B93EA8" w:rsidRDefault="00766591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29E1" w:rsidRPr="00B93EA8" w:rsidRDefault="008229E1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4"/>
        </w:rPr>
      </w:pPr>
    </w:p>
    <w:p w:rsidR="00D638DD" w:rsidRPr="00B93EA8" w:rsidRDefault="00D638DD" w:rsidP="00686228">
      <w:pPr>
        <w:spacing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Вопрос № 2</w:t>
      </w:r>
      <w:r w:rsidR="003E7915" w:rsidRPr="00B93EA8">
        <w:rPr>
          <w:rFonts w:ascii="Times New Roman" w:hAnsi="Times New Roman" w:cs="Times New Roman"/>
          <w:b/>
          <w:sz w:val="24"/>
          <w:szCs w:val="24"/>
        </w:rPr>
        <w:t xml:space="preserve"> Пернатые обитатели</w:t>
      </w:r>
      <w:r w:rsidRPr="00B93EA8">
        <w:rPr>
          <w:rFonts w:ascii="Times New Roman" w:hAnsi="Times New Roman" w:cs="Times New Roman"/>
          <w:b/>
          <w:sz w:val="24"/>
          <w:szCs w:val="24"/>
        </w:rPr>
        <w:t xml:space="preserve"> «Угадай кто»</w:t>
      </w:r>
    </w:p>
    <w:p w:rsidR="00AD0A1B" w:rsidRPr="00B93EA8" w:rsidRDefault="00AD0A1B" w:rsidP="0073511E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Вопрос задания расположен в Гугл форме по ссылке: </w:t>
      </w:r>
    </w:p>
    <w:p w:rsidR="00AD0A1B" w:rsidRPr="00B93EA8" w:rsidRDefault="00ED3440" w:rsidP="0073511E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hyperlink r:id="rId59" w:history="1">
        <w:r w:rsidR="00AD0A1B" w:rsidRPr="00B93EA8">
          <w:rPr>
            <w:rStyle w:val="a5"/>
            <w:rFonts w:ascii="Times New Roman" w:hAnsi="Times New Roman" w:cs="Times New Roman"/>
            <w:sz w:val="24"/>
            <w:szCs w:val="24"/>
          </w:rPr>
          <w:t>https://docs.google.com/forms/d/13yYOW-FLZ5bsihWvAtcKEU9i8DEjbEc2AnbZHZqReVc/edit</w:t>
        </w:r>
      </w:hyperlink>
    </w:p>
    <w:p w:rsidR="00AD0A1B" w:rsidRPr="00B93EA8" w:rsidRDefault="00AD0A1B" w:rsidP="0073511E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или </w:t>
      </w:r>
      <w:r w:rsidR="008E13B3" w:rsidRPr="00B93EA8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8E13B3" w:rsidRPr="00E5629B">
        <w:rPr>
          <w:rFonts w:ascii="Times New Roman" w:hAnsi="Times New Roman" w:cs="Times New Roman"/>
          <w:sz w:val="24"/>
          <w:szCs w:val="24"/>
        </w:rPr>
        <w:t>-</w:t>
      </w:r>
      <w:r w:rsidR="008E13B3" w:rsidRPr="00B93EA8">
        <w:rPr>
          <w:rFonts w:ascii="Times New Roman" w:hAnsi="Times New Roman" w:cs="Times New Roman"/>
          <w:sz w:val="24"/>
          <w:szCs w:val="24"/>
        </w:rPr>
        <w:t>коду</w:t>
      </w:r>
      <w:r w:rsidRPr="00B93EA8">
        <w:rPr>
          <w:rFonts w:ascii="Times New Roman" w:hAnsi="Times New Roman" w:cs="Times New Roman"/>
          <w:b/>
          <w:sz w:val="24"/>
          <w:szCs w:val="24"/>
        </w:rPr>
        <w:t>.</w:t>
      </w:r>
    </w:p>
    <w:p w:rsidR="0039397C" w:rsidRPr="00B93EA8" w:rsidRDefault="00AD0A1B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6EC221B" wp14:editId="6BE5317C">
            <wp:simplePos x="0" y="0"/>
            <wp:positionH relativeFrom="margin">
              <wp:posOffset>-83820</wp:posOffset>
            </wp:positionH>
            <wp:positionV relativeFrom="paragraph">
              <wp:posOffset>38735</wp:posOffset>
            </wp:positionV>
            <wp:extent cx="993775" cy="993775"/>
            <wp:effectExtent l="0" t="0" r="0" b="0"/>
            <wp:wrapSquare wrapText="bothSides"/>
            <wp:docPr id="34" name="Рисунок 34" descr="C:\Users\eco33\Downloads\qr-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co33\Downloads\qr-code (1)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B2F" w:rsidRPr="00B93EA8">
        <w:rPr>
          <w:rFonts w:ascii="Times New Roman" w:hAnsi="Times New Roman" w:cs="Times New Roman"/>
          <w:sz w:val="24"/>
          <w:szCs w:val="24"/>
        </w:rPr>
        <w:t>Перед вами изображение</w:t>
      </w:r>
      <w:r w:rsidR="00D638DD" w:rsidRPr="00B93EA8">
        <w:rPr>
          <w:rFonts w:ascii="Times New Roman" w:hAnsi="Times New Roman" w:cs="Times New Roman"/>
          <w:sz w:val="24"/>
          <w:szCs w:val="24"/>
        </w:rPr>
        <w:t xml:space="preserve"> пернатого обитателя парка Гагарина </w:t>
      </w:r>
      <w:r w:rsidR="00E07B2F" w:rsidRPr="00B93EA8">
        <w:rPr>
          <w:rFonts w:ascii="Times New Roman" w:hAnsi="Times New Roman" w:cs="Times New Roman"/>
          <w:sz w:val="24"/>
          <w:szCs w:val="24"/>
        </w:rPr>
        <w:t>нужно правильно указать его название</w:t>
      </w:r>
      <w:r w:rsidR="003E7915" w:rsidRPr="00B93EA8">
        <w:rPr>
          <w:rFonts w:ascii="Times New Roman" w:hAnsi="Times New Roman" w:cs="Times New Roman"/>
          <w:sz w:val="24"/>
          <w:szCs w:val="24"/>
        </w:rPr>
        <w:t>.</w:t>
      </w:r>
      <w:r w:rsidRPr="00B93EA8">
        <w:rPr>
          <w:rFonts w:ascii="Times New Roman" w:hAnsi="Times New Roman" w:cs="Times New Roman"/>
          <w:sz w:val="24"/>
          <w:szCs w:val="24"/>
        </w:rPr>
        <w:t xml:space="preserve"> (большая синица, дрозд рябинник, зяблик)</w:t>
      </w:r>
    </w:p>
    <w:p w:rsidR="003E7915" w:rsidRPr="00B93EA8" w:rsidRDefault="003E7915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Правильно сопоставьте название с изображение, а затем попробуйте определить отгаданных птиц по голосам.</w:t>
      </w:r>
      <w:r w:rsidR="00E07B2F"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E372B9" w:rsidRPr="00B93EA8">
        <w:rPr>
          <w:rFonts w:ascii="Times New Roman" w:hAnsi="Times New Roman" w:cs="Times New Roman"/>
          <w:sz w:val="24"/>
          <w:szCs w:val="24"/>
        </w:rPr>
        <w:t>Голоса птиц транслируются через портативную колонку</w:t>
      </w:r>
      <w:r w:rsidR="00E07B2F" w:rsidRPr="00B93EA8">
        <w:rPr>
          <w:rFonts w:ascii="Times New Roman" w:hAnsi="Times New Roman" w:cs="Times New Roman"/>
          <w:sz w:val="24"/>
          <w:szCs w:val="24"/>
        </w:rPr>
        <w:t>.</w:t>
      </w:r>
      <w:r w:rsidR="003624B7" w:rsidRPr="00B93EA8">
        <w:rPr>
          <w:rFonts w:ascii="Times New Roman" w:hAnsi="Times New Roman" w:cs="Times New Roman"/>
          <w:sz w:val="24"/>
          <w:szCs w:val="24"/>
        </w:rPr>
        <w:t xml:space="preserve"> Слушайте внимательно. </w:t>
      </w:r>
    </w:p>
    <w:p w:rsidR="0073511E" w:rsidRPr="00B93EA8" w:rsidRDefault="0073511E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</w:p>
    <w:p w:rsidR="00AD0A1B" w:rsidRPr="00B93EA8" w:rsidRDefault="00AD0A1B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Ответы: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D0A1B" w:rsidRPr="00B93EA8" w:rsidTr="00AD0A1B">
        <w:tc>
          <w:tcPr>
            <w:tcW w:w="3485" w:type="dxa"/>
          </w:tcPr>
          <w:p w:rsidR="00AD0A1B" w:rsidRPr="00B93EA8" w:rsidRDefault="00AD0A1B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Большая синица</w:t>
            </w:r>
          </w:p>
        </w:tc>
        <w:tc>
          <w:tcPr>
            <w:tcW w:w="3485" w:type="dxa"/>
          </w:tcPr>
          <w:p w:rsidR="00AD0A1B" w:rsidRPr="00B93EA8" w:rsidRDefault="00AD0A1B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Дрозд рябинник</w:t>
            </w:r>
          </w:p>
        </w:tc>
        <w:tc>
          <w:tcPr>
            <w:tcW w:w="3486" w:type="dxa"/>
          </w:tcPr>
          <w:p w:rsidR="00AD0A1B" w:rsidRPr="00B93EA8" w:rsidRDefault="00AD0A1B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Зяблик</w:t>
            </w:r>
          </w:p>
        </w:tc>
      </w:tr>
      <w:tr w:rsidR="00AD0A1B" w:rsidRPr="00B93EA8" w:rsidTr="00AD0A1B">
        <w:tc>
          <w:tcPr>
            <w:tcW w:w="3485" w:type="dxa"/>
          </w:tcPr>
          <w:p w:rsidR="00AD0A1B" w:rsidRPr="00B93EA8" w:rsidRDefault="00AD0A1B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A84D6B" wp14:editId="1DAEE6F4">
                  <wp:extent cx="1101436" cy="898821"/>
                  <wp:effectExtent l="0" t="0" r="3810" b="0"/>
                  <wp:docPr id="35" name="Рисунок 35" descr="C:\Users\eco33\Documents\Общие года\2024-2025\МЕРОПРИЯТИЯ\Экологическая экскурсия\птицы\большая сини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eco33\Documents\Общие года\2024-2025\МЕРОПРИЯТИЯ\Экологическая экскурсия\птицы\большая сини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132" cy="905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AD0A1B" w:rsidRPr="00B93EA8" w:rsidRDefault="00AD0A1B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DED364" wp14:editId="5460785F">
                  <wp:extent cx="1087217" cy="897989"/>
                  <wp:effectExtent l="0" t="0" r="0" b="0"/>
                  <wp:docPr id="36" name="Рисунок 36" descr="C:\Users\eco33\Documents\Общие года\2024-2025\МЕРОПРИЯТИЯ\Экологическая экскурсия\птицы\дрозд рябин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eco33\Documents\Общие года\2024-2025\МЕРОПРИЯТИЯ\Экологическая экскурсия\птицы\дрозд рябин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443" cy="907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AD0A1B" w:rsidRPr="00B93EA8" w:rsidRDefault="00AD0A1B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F6B493" wp14:editId="7A7A19A1">
                  <wp:extent cx="824345" cy="893681"/>
                  <wp:effectExtent l="0" t="0" r="0" b="1905"/>
                  <wp:docPr id="37" name="Рисунок 37" descr="C:\Users\eco33\Documents\Общие года\2024-2025\МЕРОПРИЯТИЯ\Экологическая экскурсия\птицы\зябл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eco33\Documents\Общие года\2024-2025\МЕРОПРИЯТИЯ\Экологическая экскурсия\птицы\зяблик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24" r="-2012" b="4238"/>
                          <a:stretch/>
                        </pic:blipFill>
                        <pic:spPr bwMode="auto">
                          <a:xfrm>
                            <a:off x="0" y="0"/>
                            <a:ext cx="834517" cy="904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0A1B" w:rsidRPr="00B93EA8" w:rsidRDefault="00AD0A1B" w:rsidP="0073511E">
      <w:pPr>
        <w:spacing w:after="0"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Голоса птиц </w:t>
      </w:r>
    </w:p>
    <w:p w:rsidR="00E07B2F" w:rsidRPr="00B93EA8" w:rsidRDefault="00E07B2F" w:rsidP="0073511E">
      <w:pPr>
        <w:spacing w:after="0"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EA8">
        <w:rPr>
          <w:rFonts w:ascii="Times New Roman" w:hAnsi="Times New Roman" w:cs="Times New Roman"/>
          <w:b/>
          <w:sz w:val="24"/>
          <w:szCs w:val="24"/>
        </w:rPr>
        <w:t>Вопрос № 3</w:t>
      </w:r>
      <w:r w:rsidR="00E372B9" w:rsidRPr="00B93EA8">
        <w:rPr>
          <w:rFonts w:ascii="Times New Roman" w:hAnsi="Times New Roman" w:cs="Times New Roman"/>
          <w:b/>
          <w:sz w:val="24"/>
          <w:szCs w:val="24"/>
        </w:rPr>
        <w:t xml:space="preserve"> Игра:</w:t>
      </w:r>
      <w:r w:rsidRPr="00B93EA8">
        <w:rPr>
          <w:rFonts w:ascii="Times New Roman" w:hAnsi="Times New Roman" w:cs="Times New Roman"/>
          <w:b/>
          <w:sz w:val="24"/>
          <w:szCs w:val="24"/>
        </w:rPr>
        <w:t xml:space="preserve"> Деревья в парке «Определи и найди»</w:t>
      </w:r>
    </w:p>
    <w:p w:rsidR="00E372B9" w:rsidRPr="00B93EA8" w:rsidRDefault="00E372B9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В мешочке заранее заготовленные части деревьев, произрастающих в парке (лиственница, тополь, берёза)</w:t>
      </w:r>
      <w:r w:rsidR="005E56B4" w:rsidRPr="00B93EA8">
        <w:rPr>
          <w:rFonts w:ascii="Times New Roman" w:hAnsi="Times New Roman" w:cs="Times New Roman"/>
          <w:sz w:val="24"/>
          <w:szCs w:val="24"/>
        </w:rPr>
        <w:t>:</w:t>
      </w:r>
      <w:r w:rsidRPr="00B93EA8">
        <w:rPr>
          <w:rFonts w:ascii="Times New Roman" w:hAnsi="Times New Roman" w:cs="Times New Roman"/>
          <w:sz w:val="24"/>
          <w:szCs w:val="24"/>
        </w:rPr>
        <w:t xml:space="preserve"> </w:t>
      </w:r>
      <w:r w:rsidR="005E56B4" w:rsidRPr="00B93EA8">
        <w:rPr>
          <w:rFonts w:ascii="Times New Roman" w:hAnsi="Times New Roman" w:cs="Times New Roman"/>
          <w:sz w:val="24"/>
          <w:szCs w:val="24"/>
        </w:rPr>
        <w:t>к</w:t>
      </w:r>
      <w:r w:rsidRPr="00B93EA8">
        <w:rPr>
          <w:rFonts w:ascii="Times New Roman" w:hAnsi="Times New Roman" w:cs="Times New Roman"/>
          <w:sz w:val="24"/>
          <w:szCs w:val="24"/>
        </w:rPr>
        <w:t>ора берёзы, кора тополя, лист берёзы, лист тополя, шишка лиственницы, карточка с изображением семян тополя, карточка с изображением семян берёзы.</w:t>
      </w:r>
    </w:p>
    <w:p w:rsidR="003624B7" w:rsidRPr="00B93EA8" w:rsidRDefault="00E372B9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Ведущий игры: </w:t>
      </w:r>
      <w:r w:rsidR="003624B7" w:rsidRPr="00B93EA8">
        <w:rPr>
          <w:rFonts w:ascii="Times New Roman" w:hAnsi="Times New Roman" w:cs="Times New Roman"/>
          <w:sz w:val="24"/>
          <w:szCs w:val="24"/>
        </w:rPr>
        <w:t xml:space="preserve">Перед вами мешочек, в нём находятся природные объекты. Нужно определить какому живому объекту, произрастающему в парке они принадлежат. И постараться их найти. </w:t>
      </w:r>
    </w:p>
    <w:p w:rsidR="00E372B9" w:rsidRPr="00B93EA8" w:rsidRDefault="00E372B9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Участники поочередно достают из мешка части деревьев, называя что это и пытаются определить с какого дерева они взяты.</w:t>
      </w:r>
      <w:r w:rsidR="005E56B4" w:rsidRPr="00B93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56B4" w:rsidRPr="00B93EA8" w:rsidRDefault="005E56B4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 xml:space="preserve">Далее, когда все деревья угаданы, участники должны найти их в парке. </w:t>
      </w:r>
    </w:p>
    <w:p w:rsidR="00E372B9" w:rsidRPr="00B93EA8" w:rsidRDefault="00E372B9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B93EA8">
        <w:rPr>
          <w:rFonts w:ascii="Times New Roman" w:hAnsi="Times New Roman" w:cs="Times New Roman"/>
          <w:sz w:val="24"/>
          <w:szCs w:val="24"/>
        </w:rPr>
        <w:t>Для участия в поиске деревьев участники делятся на три команды (по количеству загаданных деревьев, чьи элементы были представлены).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E56B4" w:rsidRPr="00B93EA8" w:rsidTr="005E56B4">
        <w:tc>
          <w:tcPr>
            <w:tcW w:w="3485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3485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Берёза</w:t>
            </w:r>
          </w:p>
        </w:tc>
        <w:tc>
          <w:tcPr>
            <w:tcW w:w="3486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sz w:val="24"/>
                <w:szCs w:val="24"/>
              </w:rPr>
              <w:t>Лиственница</w:t>
            </w:r>
          </w:p>
        </w:tc>
      </w:tr>
      <w:tr w:rsidR="005E56B4" w:rsidRPr="00B93EA8" w:rsidTr="005E56B4">
        <w:tc>
          <w:tcPr>
            <w:tcW w:w="3485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9363877" wp14:editId="7020F42F">
                  <wp:extent cx="1117971" cy="1648501"/>
                  <wp:effectExtent l="1270" t="0" r="7620" b="7620"/>
                  <wp:docPr id="38" name="Рисунок 38" descr="АПК &quot;Витус&quot; - производство семян трав, медоносов и сидера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АПК &quot;Витус&quot; - производство семян трав, медоносов и сидера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39253" cy="167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B44AFCD" wp14:editId="5519278F">
                  <wp:extent cx="1662545" cy="1103794"/>
                  <wp:effectExtent l="0" t="0" r="0" b="1270"/>
                  <wp:docPr id="39" name="Рисунок 39" descr="Скачать картинки Лист березы, стоковые фото Лист березы в хорошем качестве 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Скачать картинки Лист березы, стоковые фото Лист березы в хорошем качестве 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40" cy="1119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10F7BDB" wp14:editId="0A0F5169">
                  <wp:extent cx="1695096" cy="1142307"/>
                  <wp:effectExtent l="0" t="0" r="635" b="1270"/>
                  <wp:docPr id="40" name="Рисунок 40" descr="Лиственница: нюансы посадки и ухода. Сорта лиственни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Лиственница: нюансы посадки и ухода. Сорта лиственни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770" cy="1154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56B4" w:rsidRPr="00B93EA8" w:rsidTr="005E56B4">
        <w:tc>
          <w:tcPr>
            <w:tcW w:w="3485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8B2DC40" wp14:editId="50B83214">
                  <wp:extent cx="1258943" cy="942319"/>
                  <wp:effectExtent l="0" t="0" r="0" b="0"/>
                  <wp:docPr id="43" name="Рисунок 43" descr="Семена тополя (57 фото) - 57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Семена тополя (57 фото) - 57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692" cy="948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5661743" wp14:editId="789731B0">
                  <wp:extent cx="910230" cy="1200028"/>
                  <wp:effectExtent l="7620" t="0" r="0" b="0"/>
                  <wp:docPr id="42" name="Рисунок 42" descr="Фото: Березовые сережки.. Фотограф любитель Вадим Басов. Природа. Фотосайт  Расфокус.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Фото: Березовые сережки.. Фотограф любитель Вадим Басов. Природа. Фотосайт  Расфокус.ру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00" t="33860" r="3181" b="6866"/>
                          <a:stretch/>
                        </pic:blipFill>
                        <pic:spPr bwMode="auto">
                          <a:xfrm rot="16200000">
                            <a:off x="0" y="0"/>
                            <a:ext cx="910230" cy="1200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5E56B4" w:rsidRPr="00B93EA8" w:rsidRDefault="005E56B4" w:rsidP="00686228">
            <w:pPr>
              <w:spacing w:line="360" w:lineRule="auto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A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B5A30A9" wp14:editId="2E09A9AC">
                  <wp:extent cx="1358175" cy="938254"/>
                  <wp:effectExtent l="0" t="0" r="0" b="0"/>
                  <wp:docPr id="41" name="Рисунок 41" descr="Шишка лиственницы европейс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Шишка лиственницы европейско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88" r="17519" b="36021"/>
                          <a:stretch/>
                        </pic:blipFill>
                        <pic:spPr bwMode="auto">
                          <a:xfrm>
                            <a:off x="0" y="0"/>
                            <a:ext cx="1377856" cy="95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24B7" w:rsidRPr="00B93EA8" w:rsidRDefault="003624B7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</w:p>
    <w:p w:rsidR="00E07B2F" w:rsidRPr="00B93EA8" w:rsidRDefault="00E07B2F" w:rsidP="00686228">
      <w:pPr>
        <w:spacing w:line="360" w:lineRule="auto"/>
        <w:ind w:right="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3857" w:rsidRPr="00B93EA8" w:rsidRDefault="001F3857" w:rsidP="00686228">
      <w:pPr>
        <w:spacing w:line="360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</w:p>
    <w:sectPr w:rsidR="001F3857" w:rsidRPr="00B93EA8" w:rsidSect="002615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440" w:rsidRDefault="00ED3440" w:rsidP="00686228">
      <w:pPr>
        <w:spacing w:after="0" w:line="240" w:lineRule="auto"/>
      </w:pPr>
      <w:r>
        <w:separator/>
      </w:r>
    </w:p>
  </w:endnote>
  <w:endnote w:type="continuationSeparator" w:id="0">
    <w:p w:rsidR="00ED3440" w:rsidRDefault="00ED3440" w:rsidP="0068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440" w:rsidRDefault="00ED3440" w:rsidP="00686228">
      <w:pPr>
        <w:spacing w:after="0" w:line="240" w:lineRule="auto"/>
      </w:pPr>
      <w:r>
        <w:separator/>
      </w:r>
    </w:p>
  </w:footnote>
  <w:footnote w:type="continuationSeparator" w:id="0">
    <w:p w:rsidR="00ED3440" w:rsidRDefault="00ED3440" w:rsidP="00686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9360C"/>
    <w:multiLevelType w:val="hybridMultilevel"/>
    <w:tmpl w:val="6D0CE2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952B02"/>
    <w:multiLevelType w:val="hybridMultilevel"/>
    <w:tmpl w:val="5F663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A7A35"/>
    <w:multiLevelType w:val="hybridMultilevel"/>
    <w:tmpl w:val="34C26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C7AE8"/>
    <w:multiLevelType w:val="hybridMultilevel"/>
    <w:tmpl w:val="C17E8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E01FD"/>
    <w:multiLevelType w:val="hybridMultilevel"/>
    <w:tmpl w:val="0B180F7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4253355"/>
    <w:multiLevelType w:val="hybridMultilevel"/>
    <w:tmpl w:val="1BE2109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53D1E48"/>
    <w:multiLevelType w:val="hybridMultilevel"/>
    <w:tmpl w:val="2DFECA78"/>
    <w:lvl w:ilvl="0" w:tplc="D3DE9AC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12E0F"/>
    <w:multiLevelType w:val="hybridMultilevel"/>
    <w:tmpl w:val="689C95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9362687"/>
    <w:multiLevelType w:val="hybridMultilevel"/>
    <w:tmpl w:val="A0E28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F5623"/>
    <w:multiLevelType w:val="hybridMultilevel"/>
    <w:tmpl w:val="7834C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E26D84"/>
    <w:multiLevelType w:val="hybridMultilevel"/>
    <w:tmpl w:val="0C3CC26A"/>
    <w:lvl w:ilvl="0" w:tplc="030064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019D2"/>
    <w:multiLevelType w:val="hybridMultilevel"/>
    <w:tmpl w:val="C41CE9AC"/>
    <w:lvl w:ilvl="0" w:tplc="D2D003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9D77735"/>
    <w:multiLevelType w:val="hybridMultilevel"/>
    <w:tmpl w:val="D7EE7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8"/>
  </w:num>
  <w:num w:numId="5">
    <w:abstractNumId w:val="3"/>
  </w:num>
  <w:num w:numId="6">
    <w:abstractNumId w:val="12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242"/>
    <w:rsid w:val="00010363"/>
    <w:rsid w:val="0003421B"/>
    <w:rsid w:val="00057022"/>
    <w:rsid w:val="000A79CE"/>
    <w:rsid w:val="000D5AE7"/>
    <w:rsid w:val="000F385D"/>
    <w:rsid w:val="001053B7"/>
    <w:rsid w:val="00105935"/>
    <w:rsid w:val="00112590"/>
    <w:rsid w:val="00116EBF"/>
    <w:rsid w:val="00120983"/>
    <w:rsid w:val="00192521"/>
    <w:rsid w:val="001B555A"/>
    <w:rsid w:val="001C7D29"/>
    <w:rsid w:val="001F3857"/>
    <w:rsid w:val="00233DE1"/>
    <w:rsid w:val="00235B00"/>
    <w:rsid w:val="0026150F"/>
    <w:rsid w:val="002B70A5"/>
    <w:rsid w:val="002D72DF"/>
    <w:rsid w:val="002E3115"/>
    <w:rsid w:val="0030713F"/>
    <w:rsid w:val="00331513"/>
    <w:rsid w:val="003624B7"/>
    <w:rsid w:val="003873A5"/>
    <w:rsid w:val="00392150"/>
    <w:rsid w:val="0039397C"/>
    <w:rsid w:val="00394878"/>
    <w:rsid w:val="003A52CE"/>
    <w:rsid w:val="003B1AA0"/>
    <w:rsid w:val="003B2177"/>
    <w:rsid w:val="003B3FD4"/>
    <w:rsid w:val="003E3953"/>
    <w:rsid w:val="003E7915"/>
    <w:rsid w:val="00431322"/>
    <w:rsid w:val="00454CA5"/>
    <w:rsid w:val="00472A6F"/>
    <w:rsid w:val="00483915"/>
    <w:rsid w:val="004A0C39"/>
    <w:rsid w:val="004B009C"/>
    <w:rsid w:val="004C0E9B"/>
    <w:rsid w:val="00507242"/>
    <w:rsid w:val="00510C52"/>
    <w:rsid w:val="005314ED"/>
    <w:rsid w:val="0055748D"/>
    <w:rsid w:val="00567F33"/>
    <w:rsid w:val="00572763"/>
    <w:rsid w:val="00583FB0"/>
    <w:rsid w:val="00584BDA"/>
    <w:rsid w:val="005A575C"/>
    <w:rsid w:val="005E0C93"/>
    <w:rsid w:val="005E56B4"/>
    <w:rsid w:val="005F4F74"/>
    <w:rsid w:val="006042ED"/>
    <w:rsid w:val="00611DE4"/>
    <w:rsid w:val="006255AA"/>
    <w:rsid w:val="006320EC"/>
    <w:rsid w:val="00656E1E"/>
    <w:rsid w:val="006735F6"/>
    <w:rsid w:val="00686228"/>
    <w:rsid w:val="006A7AC1"/>
    <w:rsid w:val="006B3EC1"/>
    <w:rsid w:val="006C40EF"/>
    <w:rsid w:val="006C43FC"/>
    <w:rsid w:val="006C7D85"/>
    <w:rsid w:val="006E0650"/>
    <w:rsid w:val="00730CD2"/>
    <w:rsid w:val="0073426A"/>
    <w:rsid w:val="0073511E"/>
    <w:rsid w:val="00743146"/>
    <w:rsid w:val="007551EE"/>
    <w:rsid w:val="00766591"/>
    <w:rsid w:val="0079149C"/>
    <w:rsid w:val="00795130"/>
    <w:rsid w:val="007A6415"/>
    <w:rsid w:val="007B13B1"/>
    <w:rsid w:val="007F0892"/>
    <w:rsid w:val="00814FA8"/>
    <w:rsid w:val="00817C72"/>
    <w:rsid w:val="008229E1"/>
    <w:rsid w:val="00867E54"/>
    <w:rsid w:val="008E13B3"/>
    <w:rsid w:val="009014D3"/>
    <w:rsid w:val="009524FB"/>
    <w:rsid w:val="009B23AD"/>
    <w:rsid w:val="009C2E73"/>
    <w:rsid w:val="009D1B07"/>
    <w:rsid w:val="009D1CC6"/>
    <w:rsid w:val="009F26FA"/>
    <w:rsid w:val="00A862E9"/>
    <w:rsid w:val="00A95D56"/>
    <w:rsid w:val="00AB3365"/>
    <w:rsid w:val="00AC3AFC"/>
    <w:rsid w:val="00AC3BC6"/>
    <w:rsid w:val="00AC6B28"/>
    <w:rsid w:val="00AD0A1B"/>
    <w:rsid w:val="00AE4193"/>
    <w:rsid w:val="00B14B45"/>
    <w:rsid w:val="00B6056D"/>
    <w:rsid w:val="00B720A5"/>
    <w:rsid w:val="00B87456"/>
    <w:rsid w:val="00B93EA8"/>
    <w:rsid w:val="00BB251D"/>
    <w:rsid w:val="00C97E95"/>
    <w:rsid w:val="00CC465F"/>
    <w:rsid w:val="00CC4ED6"/>
    <w:rsid w:val="00CF07C7"/>
    <w:rsid w:val="00CF7884"/>
    <w:rsid w:val="00D01337"/>
    <w:rsid w:val="00D24B3A"/>
    <w:rsid w:val="00D638DD"/>
    <w:rsid w:val="00E00F2D"/>
    <w:rsid w:val="00E07B2F"/>
    <w:rsid w:val="00E27770"/>
    <w:rsid w:val="00E3699D"/>
    <w:rsid w:val="00E372B9"/>
    <w:rsid w:val="00E5629B"/>
    <w:rsid w:val="00ED3440"/>
    <w:rsid w:val="00F544A5"/>
    <w:rsid w:val="00FD2A77"/>
    <w:rsid w:val="00FD52F3"/>
    <w:rsid w:val="00FD5370"/>
    <w:rsid w:val="00FF1A6F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BA4CB"/>
  <w15:docId w15:val="{0FEF16AA-B65F-4B7E-92CD-36691F69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31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193"/>
    <w:pPr>
      <w:ind w:left="720"/>
      <w:contextualSpacing/>
    </w:pPr>
  </w:style>
  <w:style w:type="table" w:styleId="a4">
    <w:name w:val="Table Grid"/>
    <w:basedOn w:val="a1"/>
    <w:uiPriority w:val="39"/>
    <w:rsid w:val="00822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83FB0"/>
    <w:rPr>
      <w:color w:val="0000FF"/>
      <w:u w:val="single"/>
    </w:rPr>
  </w:style>
  <w:style w:type="character" w:customStyle="1" w:styleId="uv3um">
    <w:name w:val="uv3um"/>
    <w:basedOn w:val="a0"/>
    <w:rsid w:val="006B3EC1"/>
  </w:style>
  <w:style w:type="character" w:customStyle="1" w:styleId="cite-bracket">
    <w:name w:val="cite-bracket"/>
    <w:basedOn w:val="a0"/>
    <w:rsid w:val="006B3EC1"/>
  </w:style>
  <w:style w:type="character" w:customStyle="1" w:styleId="10">
    <w:name w:val="Заголовок 1 Знак"/>
    <w:basedOn w:val="a0"/>
    <w:link w:val="1"/>
    <w:uiPriority w:val="9"/>
    <w:rsid w:val="002E31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semiHidden/>
    <w:unhideWhenUsed/>
    <w:qFormat/>
    <w:rsid w:val="002E3115"/>
    <w:pPr>
      <w:spacing w:before="480" w:line="276" w:lineRule="auto"/>
      <w:outlineLvl w:val="9"/>
    </w:pPr>
    <w:rPr>
      <w:b/>
      <w:bCs/>
      <w:kern w:val="0"/>
      <w:sz w:val="28"/>
      <w:szCs w:val="28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2E3115"/>
    <w:pPr>
      <w:spacing w:after="100" w:line="276" w:lineRule="auto"/>
    </w:pPr>
    <w:rPr>
      <w:kern w:val="0"/>
      <w14:ligatures w14:val="none"/>
    </w:rPr>
  </w:style>
  <w:style w:type="paragraph" w:customStyle="1" w:styleId="min-w-0">
    <w:name w:val="min-w-0"/>
    <w:basedOn w:val="a"/>
    <w:rsid w:val="005A5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7">
    <w:name w:val="Balloon Text"/>
    <w:basedOn w:val="a"/>
    <w:link w:val="a8"/>
    <w:uiPriority w:val="99"/>
    <w:semiHidden/>
    <w:unhideWhenUsed/>
    <w:rsid w:val="009F2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26F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68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86228"/>
  </w:style>
  <w:style w:type="paragraph" w:styleId="ab">
    <w:name w:val="footer"/>
    <w:basedOn w:val="a"/>
    <w:link w:val="ac"/>
    <w:uiPriority w:val="99"/>
    <w:unhideWhenUsed/>
    <w:rsid w:val="0068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86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0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4722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4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23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B%D0%B0%D1%82%D0%B8%D0%BD%D1%81%D0%BA%D0%B8%D0%B9_%D1%8F%D0%B7%D1%8B%D0%BA" TargetMode="External"/><Relationship Id="rId21" Type="http://schemas.openxmlformats.org/officeDocument/2006/relationships/image" Target="media/image5.jpeg"/><Relationship Id="rId42" Type="http://schemas.openxmlformats.org/officeDocument/2006/relationships/image" Target="media/image17.jpeg"/><Relationship Id="rId47" Type="http://schemas.openxmlformats.org/officeDocument/2006/relationships/image" Target="media/image21.png"/><Relationship Id="rId63" Type="http://schemas.openxmlformats.org/officeDocument/2006/relationships/image" Target="media/image36.jpeg"/><Relationship Id="rId68" Type="http://schemas.openxmlformats.org/officeDocument/2006/relationships/image" Target="media/image41.jpeg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9" Type="http://schemas.openxmlformats.org/officeDocument/2006/relationships/hyperlink" Target="https://ru.wikipedia.org/wiki/%D0%A0%D0%B0%D1%81%D1%82%D0%B5%D0%BD%D0%B8%D1%8F" TargetMode="External"/><Relationship Id="rId11" Type="http://schemas.openxmlformats.org/officeDocument/2006/relationships/hyperlink" Target="https://ru.wikipedia.org/wiki/%D0%9A%D1%80%D0%BE%D0%BD%D0%B0_%D0%B4%D0%B5%D1%80%D0%B5%D0%B2%D0%B0" TargetMode="External"/><Relationship Id="rId24" Type="http://schemas.openxmlformats.org/officeDocument/2006/relationships/image" Target="media/image8.jpeg"/><Relationship Id="rId32" Type="http://schemas.openxmlformats.org/officeDocument/2006/relationships/hyperlink" Target="https://ru.wikipedia.org/wiki/%D0%9C%D0%BD%D0%BE%D0%B3%D0%BE%D0%BB%D0%B5%D1%82%D0%BD%D0%B8%D0%B5_%D1%80%D0%B0%D1%81%D1%82%D0%B5%D0%BD%D0%B8%D1%8F" TargetMode="External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image" Target="media/image19.jpeg"/><Relationship Id="rId53" Type="http://schemas.openxmlformats.org/officeDocument/2006/relationships/image" Target="media/image27.png"/><Relationship Id="rId58" Type="http://schemas.openxmlformats.org/officeDocument/2006/relationships/image" Target="media/image32.png"/><Relationship Id="rId66" Type="http://schemas.openxmlformats.org/officeDocument/2006/relationships/image" Target="media/image39.jpeg"/><Relationship Id="rId5" Type="http://schemas.openxmlformats.org/officeDocument/2006/relationships/webSettings" Target="webSettings.xml"/><Relationship Id="rId61" Type="http://schemas.openxmlformats.org/officeDocument/2006/relationships/image" Target="media/image34.jpeg"/><Relationship Id="rId19" Type="http://schemas.openxmlformats.org/officeDocument/2006/relationships/hyperlink" Target="https://ru.wikipedia.org/wiki/%D0%A8%D0%B0%D1%80_(%D1%81%D1%82%D0%B5%D1%80%D0%B5%D0%BE%D0%BC%D0%B5%D1%82%D1%80%D0%B8%D1%8F)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6.jpeg"/><Relationship Id="rId27" Type="http://schemas.openxmlformats.org/officeDocument/2006/relationships/image" Target="media/image10.jpeg"/><Relationship Id="rId30" Type="http://schemas.openxmlformats.org/officeDocument/2006/relationships/hyperlink" Target="https://ru.wikipedia.org/wiki/%D0%9B%D0%B0%D1%82%D0%B8%D0%BD%D1%81%D0%BA%D0%B8%D0%B9_%D1%8F%D0%B7%D1%8B%D0%BA" TargetMode="External"/><Relationship Id="rId35" Type="http://schemas.openxmlformats.org/officeDocument/2006/relationships/hyperlink" Target="https://ru.wikipedia.org/wiki/%D0%97%D0%BB%D0%B0%D0%BA%D0%B8" TargetMode="External"/><Relationship Id="rId43" Type="http://schemas.openxmlformats.org/officeDocument/2006/relationships/image" Target="media/image18.jpeg"/><Relationship Id="rId48" Type="http://schemas.openxmlformats.org/officeDocument/2006/relationships/image" Target="media/image22.jpeg"/><Relationship Id="rId56" Type="http://schemas.openxmlformats.org/officeDocument/2006/relationships/image" Target="media/image30.png"/><Relationship Id="rId64" Type="http://schemas.openxmlformats.org/officeDocument/2006/relationships/image" Target="media/image37.jpeg"/><Relationship Id="rId69" Type="http://schemas.openxmlformats.org/officeDocument/2006/relationships/image" Target="media/image42.jpeg"/><Relationship Id="rId8" Type="http://schemas.openxmlformats.org/officeDocument/2006/relationships/image" Target="media/image1.jpeg"/><Relationship Id="rId51" Type="http://schemas.openxmlformats.org/officeDocument/2006/relationships/image" Target="media/image25.jpeg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B%D0%B8%D1%81%D1%82" TargetMode="External"/><Relationship Id="rId17" Type="http://schemas.openxmlformats.org/officeDocument/2006/relationships/hyperlink" Target="https://ru.wikipedia.org/wiki/%D0%9B%D0%B8%D1%81%D1%82%D0%BE%D0%BF%D0%B0%D0%B4%D0%BD%D0%BE%D0%B5_%D1%80%D0%B0%D1%81%D1%82%D0%B5%D0%BD%D0%B8%D0%B5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s://ru.wikipedia.org/wiki/%D0%91%D0%B8%D0%BE%D0%BB%D0%BE%D0%B3%D0%B8%D1%87%D0%B5%D1%81%D0%BA%D0%B8%D0%B9_%D0%B2%D0%B8%D0%B4" TargetMode="External"/><Relationship Id="rId38" Type="http://schemas.openxmlformats.org/officeDocument/2006/relationships/image" Target="media/image13.jpeg"/><Relationship Id="rId46" Type="http://schemas.openxmlformats.org/officeDocument/2006/relationships/image" Target="media/image20.png"/><Relationship Id="rId59" Type="http://schemas.openxmlformats.org/officeDocument/2006/relationships/hyperlink" Target="https://docs.google.com/forms/d/13yYOW-FLZ5bsihWvAtcKEU9i8DEjbEc2AnbZHZqReVc/edit" TargetMode="External"/><Relationship Id="rId67" Type="http://schemas.openxmlformats.org/officeDocument/2006/relationships/image" Target="media/image40.jpeg"/><Relationship Id="rId20" Type="http://schemas.openxmlformats.org/officeDocument/2006/relationships/hyperlink" Target="https://ru.wikipedia.org/wiki/%D0%9A%D1%80%D0%BE%D0%BD%D0%B0_%D0%B4%D0%B5%D1%80%D0%B5%D0%B2%D0%B0" TargetMode="External"/><Relationship Id="rId41" Type="http://schemas.openxmlformats.org/officeDocument/2006/relationships/image" Target="media/image16.jpeg"/><Relationship Id="rId54" Type="http://schemas.openxmlformats.org/officeDocument/2006/relationships/image" Target="media/image28.jpeg"/><Relationship Id="rId62" Type="http://schemas.openxmlformats.org/officeDocument/2006/relationships/image" Target="media/image35.jpeg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9B%D0%B0%D1%82%D0%B8%D0%BD%D1%81%D0%BA%D0%B8%D0%B9_%D1%8F%D0%B7%D1%8B%D0%BA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s://ru.wikipedia.org/wiki/%D0%A2%D1%80%D0%B0%D0%B2%D1%8F%D0%BD%D0%B8%D1%81%D1%82%D1%8B%D0%B5_%D1%80%D0%B0%D1%81%D1%82%D0%B5%D0%BD%D0%B8%D1%8F" TargetMode="External"/><Relationship Id="rId36" Type="http://schemas.openxmlformats.org/officeDocument/2006/relationships/hyperlink" Target="https://ru.wikipedia.org/wiki/%D0%9F%D0%B0%D1%81%D1%82%D0%B1%D0%B8%D1%89%D0%B5" TargetMode="External"/><Relationship Id="rId49" Type="http://schemas.openxmlformats.org/officeDocument/2006/relationships/image" Target="media/image23.jpeg"/><Relationship Id="rId57" Type="http://schemas.openxmlformats.org/officeDocument/2006/relationships/image" Target="media/image31.jpeg"/><Relationship Id="rId10" Type="http://schemas.openxmlformats.org/officeDocument/2006/relationships/hyperlink" Target="https://ru.wikipedia.org/wiki/%D0%9A%D0%BE%D1%80%D0%B0" TargetMode="External"/><Relationship Id="rId31" Type="http://schemas.openxmlformats.org/officeDocument/2006/relationships/image" Target="media/image11.png"/><Relationship Id="rId44" Type="http://schemas.openxmlformats.org/officeDocument/2006/relationships/hyperlink" Target="https://ru.wikipedia.org/wiki/%D0%97%D0%B0%D0%B3%D1%80%D1%8F%D0%B7%D0%BD%D0%B5%D0%BD%D0%B8%D0%B5_%D0%B0%D1%82%D0%BC%D0%BE%D1%81%D1%84%D0%B5%D1%80%D1%8B" TargetMode="External"/><Relationship Id="rId52" Type="http://schemas.openxmlformats.org/officeDocument/2006/relationships/image" Target="media/image26.jpeg"/><Relationship Id="rId60" Type="http://schemas.openxmlformats.org/officeDocument/2006/relationships/image" Target="media/image33.png"/><Relationship Id="rId65" Type="http://schemas.openxmlformats.org/officeDocument/2006/relationships/image" Target="media/image38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0%B5%D1%80%D0%B5%D0%B2%D0%BE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ru.wikipedia.org/wiki/%D0%94%D0%B5%D1%80%D0%B5%D0%B2%D0%BE" TargetMode="External"/><Relationship Id="rId39" Type="http://schemas.openxmlformats.org/officeDocument/2006/relationships/image" Target="media/image14.jpeg"/><Relationship Id="rId34" Type="http://schemas.openxmlformats.org/officeDocument/2006/relationships/hyperlink" Target="https://ru.wikipedia.org/wiki/%D0%9C%D1%8F%D1%82%D0%BB%D0%B8%D0%BA" TargetMode="External"/><Relationship Id="rId50" Type="http://schemas.openxmlformats.org/officeDocument/2006/relationships/image" Target="media/image24.png"/><Relationship Id="rId5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F52A8-E135-45B5-A878-3B75E335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1797</TotalTime>
  <Pages>18</Pages>
  <Words>4048</Words>
  <Characters>23078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eco33</dc:creator>
  <cp:keywords/>
  <dc:description/>
  <cp:lastModifiedBy>eco33</cp:lastModifiedBy>
  <cp:revision>43</cp:revision>
  <dcterms:created xsi:type="dcterms:W3CDTF">2025-06-18T09:40:00Z</dcterms:created>
  <dcterms:modified xsi:type="dcterms:W3CDTF">2025-10-28T08:06:00Z</dcterms:modified>
</cp:coreProperties>
</file>