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AF" w:rsidRPr="002713ED" w:rsidRDefault="002713ED" w:rsidP="002713ED">
      <w:pPr>
        <w:jc w:val="center"/>
        <w:rPr>
          <w:b/>
          <w:color w:val="002060"/>
          <w:sz w:val="40"/>
          <w:szCs w:val="40"/>
        </w:rPr>
      </w:pPr>
      <w:r w:rsidRPr="002713ED">
        <w:rPr>
          <w:b/>
          <w:color w:val="002060"/>
          <w:sz w:val="40"/>
          <w:szCs w:val="40"/>
        </w:rPr>
        <w:t>Консультация для родителей</w:t>
      </w:r>
    </w:p>
    <w:p w:rsidR="002713ED" w:rsidRDefault="002713ED" w:rsidP="002713ED">
      <w:pPr>
        <w:jc w:val="center"/>
        <w:rPr>
          <w:b/>
          <w:color w:val="002060"/>
          <w:sz w:val="40"/>
          <w:szCs w:val="40"/>
        </w:rPr>
      </w:pPr>
      <w:r w:rsidRPr="002713ED">
        <w:rPr>
          <w:b/>
          <w:color w:val="002060"/>
          <w:sz w:val="40"/>
          <w:szCs w:val="40"/>
        </w:rPr>
        <w:t>«Зачем нужно играть с детьми в пирамидку»</w:t>
      </w:r>
    </w:p>
    <w:p w:rsidR="002713ED" w:rsidRDefault="002713ED" w:rsidP="002713ED">
      <w:pPr>
        <w:jc w:val="right"/>
        <w:rPr>
          <w:b/>
          <w:color w:val="002060"/>
          <w:sz w:val="32"/>
          <w:szCs w:val="32"/>
        </w:rPr>
      </w:pPr>
      <w:r w:rsidRPr="002713ED">
        <w:rPr>
          <w:b/>
          <w:color w:val="002060"/>
          <w:sz w:val="32"/>
          <w:szCs w:val="32"/>
        </w:rPr>
        <w:t>Подготовила:</w:t>
      </w:r>
      <w:r>
        <w:rPr>
          <w:b/>
          <w:color w:val="002060"/>
          <w:sz w:val="32"/>
          <w:szCs w:val="32"/>
        </w:rPr>
        <w:t xml:space="preserve"> </w:t>
      </w:r>
      <w:r w:rsidRPr="002713ED">
        <w:rPr>
          <w:b/>
          <w:color w:val="002060"/>
          <w:sz w:val="32"/>
          <w:szCs w:val="32"/>
        </w:rPr>
        <w:t>Богданова Татьяна Юрьевна</w:t>
      </w:r>
    </w:p>
    <w:p w:rsidR="002713ED" w:rsidRDefault="002713ED" w:rsidP="002713ED">
      <w:pPr>
        <w:jc w:val="right"/>
        <w:rPr>
          <w:b/>
          <w:color w:val="002060"/>
          <w:sz w:val="32"/>
          <w:szCs w:val="32"/>
        </w:rPr>
      </w:pPr>
    </w:p>
    <w:p w:rsidR="002713ED" w:rsidRDefault="002713ED" w:rsidP="002713ED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713ED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Игра с детской пирамидкой нужн</w:t>
      </w:r>
      <w:r w:rsidRPr="002713ED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а</w:t>
      </w:r>
      <w:r w:rsidRPr="002713ED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, чтобы стимулировать развитие ребёнка</w:t>
      </w:r>
      <w:r w:rsidRPr="002713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2713ED" w:rsidRPr="002713ED" w:rsidRDefault="002713ED" w:rsidP="002713ED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713E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Пирамидка несет в себе пользу в тренировке мелкой моторики</w:t>
      </w:r>
      <w:r w:rsidRPr="002713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— пытаясь нанизать фигурки на стержень, ребёнок улучшает гибкость пальчиков и координацию движений.  </w:t>
      </w:r>
    </w:p>
    <w:p w:rsidR="002713ED" w:rsidRPr="002713ED" w:rsidRDefault="002713ED" w:rsidP="002713ED">
      <w:pPr>
        <w:spacing w:beforeAutospacing="1" w:after="0" w:line="330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Развивает логику, внимания и памяти</w:t>
      </w:r>
      <w:r w:rsidRPr="002713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— ребенок учится сравнивать фигуры по величине и цвету, выстраивать логическую цепочку.  </w:t>
      </w:r>
      <w:bookmarkStart w:id="0" w:name="_GoBack"/>
      <w:bookmarkEnd w:id="0"/>
    </w:p>
    <w:p w:rsidR="002713ED" w:rsidRPr="002713ED" w:rsidRDefault="002713ED" w:rsidP="002713ED">
      <w:pPr>
        <w:spacing w:beforeAutospacing="1" w:after="0" w:line="330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Одновременно изучает форму, цвети счёт</w:t>
      </w:r>
      <w:r w:rsidRPr="002713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— во время занятий рекомендуется проговаривать вслух количество элементов и их цвета, в игровой форме ребёнок информацию усваивает намного быстрее.  </w:t>
      </w:r>
    </w:p>
    <w:p w:rsidR="002713ED" w:rsidRPr="002713ED" w:rsidRDefault="002713ED" w:rsidP="002713ED">
      <w:pPr>
        <w:spacing w:beforeAutospacing="1" w:after="0" w:line="330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Происходит понимание значений слов</w:t>
      </w:r>
      <w:r w:rsidRPr="002713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«больше», «меньше», «верх», «низ». </w:t>
      </w:r>
      <w:r w:rsidRPr="002713E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 также развитие визуально-пространственного восприятия</w:t>
      </w:r>
      <w:r w:rsidRPr="002713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— ребенок учится оценивать размеры и расстояния между объектами, что помогает ему лучше понимать мир вокруг себя.  </w:t>
      </w:r>
    </w:p>
    <w:p w:rsidR="002713ED" w:rsidRDefault="002713ED" w:rsidP="002713ED">
      <w:pPr>
        <w:spacing w:after="120" w:line="330" w:lineRule="atLeast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2713ED" w:rsidRPr="002713ED" w:rsidRDefault="002713ED" w:rsidP="002713ED">
      <w:pPr>
        <w:spacing w:after="120" w:line="33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среднем дети начинают проявлять интерес к пирамидкам в возрасте около 9–12 месяцев</w:t>
      </w:r>
      <w:r w:rsidRPr="00271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этому времени у ребёнка уже развиваются основные навыки координации движений, что позволяет ему удерживать кольца и пытаться надевать их на стержень.  </w:t>
      </w:r>
    </w:p>
    <w:p w:rsidR="002713ED" w:rsidRDefault="002713ED" w:rsidP="002713ED">
      <w:pPr>
        <w:spacing w:line="33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Однако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можно и </w:t>
      </w:r>
      <w:r w:rsidRPr="00271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ждать именно этого возраста</w:t>
      </w:r>
      <w:r w:rsidRPr="00271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многие современные пирамидки имеют мягкие, безопасные элементы, которые можно предложить ребёнку даже с 6 месяцев под строгим наблюдением родителей.  </w:t>
      </w:r>
    </w:p>
    <w:p w:rsidR="002713ED" w:rsidRPr="002713ED" w:rsidRDefault="002713ED" w:rsidP="002713ED">
      <w:pPr>
        <w:spacing w:line="33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чего начать? </w:t>
      </w:r>
      <w:r w:rsidRPr="00271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Начать нужно со знакомства</w:t>
      </w:r>
      <w:r w:rsidRPr="002713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дать ребёнку рассмотреть пирамидку, рассказать про форму, высоту, цвета колечек.</w:t>
      </w:r>
    </w:p>
    <w:p w:rsidR="002713ED" w:rsidRPr="002713ED" w:rsidRDefault="002713ED" w:rsidP="002713ED">
      <w:pPr>
        <w:spacing w:before="100" w:beforeAutospacing="1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первых парах использовать простые игры</w:t>
      </w:r>
      <w:r w:rsidRPr="002713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например, выкладывать колечки в ряд, сравнивать пару колечек между собой, показывать самое большое и самое маленькое кольцо.</w:t>
      </w:r>
    </w:p>
    <w:p w:rsidR="002713ED" w:rsidRPr="002713ED" w:rsidRDefault="002713ED" w:rsidP="002713ED">
      <w:pPr>
        <w:spacing w:before="100" w:beforeAutospacing="1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Учить сравнивать</w:t>
      </w:r>
      <w:r w:rsidRPr="002713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научить малыша выбирать большее из двух и более колечек, постепенно увеличивая их количество.</w:t>
      </w:r>
    </w:p>
    <w:p w:rsidR="002713ED" w:rsidRPr="002713ED" w:rsidRDefault="002713ED" w:rsidP="002713ED">
      <w:pPr>
        <w:spacing w:before="100" w:beforeAutospacing="1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Приступать к сборке</w:t>
      </w:r>
      <w:r w:rsidRPr="002713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сначала выстроить последовательность из колечек от большого к малому на полу, а затем начать нанизывать их на основание.</w:t>
      </w:r>
    </w:p>
    <w:p w:rsidR="002713ED" w:rsidRPr="002713ED" w:rsidRDefault="002713ED" w:rsidP="002713ED">
      <w:pPr>
        <w:spacing w:before="100" w:beforeAutospacing="1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Хвали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 </w:t>
      </w:r>
      <w:r w:rsidRPr="00271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ребёнка за успехи</w:t>
      </w:r>
      <w:r w:rsidRPr="002713ED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это повы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шает</w:t>
      </w:r>
      <w:r w:rsidRPr="00271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мотивацию и уверенность в своих силах.</w:t>
      </w:r>
    </w:p>
    <w:sectPr w:rsidR="002713ED" w:rsidRPr="00271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23522"/>
    <w:multiLevelType w:val="multilevel"/>
    <w:tmpl w:val="48926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B77022"/>
    <w:multiLevelType w:val="multilevel"/>
    <w:tmpl w:val="49D03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702A75"/>
    <w:multiLevelType w:val="multilevel"/>
    <w:tmpl w:val="07743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57D"/>
    <w:rsid w:val="0022657D"/>
    <w:rsid w:val="002713ED"/>
    <w:rsid w:val="0093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9931B"/>
  <w15:chartTrackingRefBased/>
  <w15:docId w15:val="{E23058FB-26B0-4C26-9CC6-C2366A822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713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713E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713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2713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4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6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34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785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646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574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665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546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756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шитова</dc:creator>
  <cp:keywords/>
  <dc:description/>
  <cp:lastModifiedBy>оксана шитова</cp:lastModifiedBy>
  <cp:revision>2</cp:revision>
  <dcterms:created xsi:type="dcterms:W3CDTF">2025-11-14T14:33:00Z</dcterms:created>
  <dcterms:modified xsi:type="dcterms:W3CDTF">2025-11-14T14:33:00Z</dcterms:modified>
</cp:coreProperties>
</file>