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3C" w:rsidRPr="003B77F0" w:rsidRDefault="003B77F0" w:rsidP="00545169">
      <w:pPr>
        <w:spacing w:line="360" w:lineRule="auto"/>
        <w:jc w:val="center"/>
        <w:rPr>
          <w:b/>
          <w:sz w:val="28"/>
          <w:szCs w:val="28"/>
        </w:rPr>
      </w:pPr>
      <w:r w:rsidRPr="003B77F0">
        <w:rPr>
          <w:b/>
          <w:sz w:val="28"/>
          <w:szCs w:val="28"/>
        </w:rPr>
        <w:t>Палагина Татьяна Васильевна</w:t>
      </w:r>
    </w:p>
    <w:p w:rsidR="00EB0D49" w:rsidRPr="00EB0D49" w:rsidRDefault="004250D9" w:rsidP="00545169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Зуйкина</w:t>
      </w:r>
      <w:r w:rsidR="00EB0D49" w:rsidRPr="00EB0D49">
        <w:rPr>
          <w:b/>
          <w:sz w:val="28"/>
          <w:szCs w:val="28"/>
        </w:rPr>
        <w:t xml:space="preserve"> Ольга Владимировна </w:t>
      </w:r>
    </w:p>
    <w:p w:rsidR="00AC4364" w:rsidRPr="003B77F0" w:rsidRDefault="0095759F" w:rsidP="0054516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МКДОУ</w:t>
      </w:r>
      <w:r w:rsidR="0020271B">
        <w:rPr>
          <w:sz w:val="28"/>
          <w:szCs w:val="28"/>
        </w:rPr>
        <w:t xml:space="preserve"> </w:t>
      </w:r>
      <w:r>
        <w:rPr>
          <w:sz w:val="28"/>
          <w:szCs w:val="28"/>
        </w:rPr>
        <w:t>детский сад №</w:t>
      </w:r>
      <w:r w:rsidR="00EB0D49">
        <w:rPr>
          <w:sz w:val="28"/>
          <w:szCs w:val="28"/>
        </w:rPr>
        <w:t>1</w:t>
      </w:r>
      <w:r>
        <w:rPr>
          <w:sz w:val="28"/>
          <w:szCs w:val="28"/>
        </w:rPr>
        <w:t xml:space="preserve"> г. Россоши</w:t>
      </w:r>
    </w:p>
    <w:p w:rsidR="00AC4364" w:rsidRPr="004250D9" w:rsidRDefault="009A7F6E" w:rsidP="00470366">
      <w:pPr>
        <w:spacing w:line="360" w:lineRule="auto"/>
        <w:jc w:val="center"/>
        <w:rPr>
          <w:b/>
          <w:sz w:val="28"/>
          <w:szCs w:val="28"/>
        </w:rPr>
      </w:pPr>
      <w:r w:rsidRPr="004250D9">
        <w:rPr>
          <w:b/>
          <w:sz w:val="28"/>
          <w:szCs w:val="28"/>
        </w:rPr>
        <w:t xml:space="preserve">ИСПОЛЬЗОВАНИЕ </w:t>
      </w:r>
      <w:r w:rsidR="004250D9" w:rsidRPr="004250D9">
        <w:rPr>
          <w:b/>
          <w:sz w:val="28"/>
          <w:szCs w:val="28"/>
        </w:rPr>
        <w:t>ЭЛЕМЕНТОВ</w:t>
      </w:r>
      <w:r w:rsidRPr="004250D9">
        <w:rPr>
          <w:b/>
          <w:sz w:val="28"/>
          <w:szCs w:val="28"/>
        </w:rPr>
        <w:t xml:space="preserve"> «ТРИЗ» В РАБОТЕ</w:t>
      </w:r>
      <w:r w:rsidR="004250D9" w:rsidRPr="004250D9">
        <w:rPr>
          <w:b/>
          <w:sz w:val="28"/>
          <w:szCs w:val="28"/>
        </w:rPr>
        <w:t xml:space="preserve"> ПО </w:t>
      </w:r>
      <w:r w:rsidR="00F760D0">
        <w:rPr>
          <w:b/>
          <w:sz w:val="28"/>
          <w:szCs w:val="28"/>
        </w:rPr>
        <w:t>РЕЧЕВОМУ РАЗВИТИЮ</w:t>
      </w:r>
      <w:r w:rsidRPr="004250D9">
        <w:rPr>
          <w:b/>
          <w:sz w:val="28"/>
          <w:szCs w:val="28"/>
        </w:rPr>
        <w:t xml:space="preserve"> </w:t>
      </w:r>
      <w:r w:rsidR="00096919" w:rsidRPr="004250D9">
        <w:rPr>
          <w:b/>
          <w:sz w:val="28"/>
          <w:szCs w:val="28"/>
        </w:rPr>
        <w:t>ДЕТ</w:t>
      </w:r>
      <w:r w:rsidR="004250D9" w:rsidRPr="004250D9">
        <w:rPr>
          <w:b/>
          <w:sz w:val="28"/>
          <w:szCs w:val="28"/>
        </w:rPr>
        <w:t>ЕЙ</w:t>
      </w:r>
      <w:r w:rsidRPr="004250D9">
        <w:rPr>
          <w:b/>
          <w:sz w:val="28"/>
          <w:szCs w:val="28"/>
        </w:rPr>
        <w:t xml:space="preserve"> </w:t>
      </w:r>
      <w:r w:rsidR="00096919" w:rsidRPr="004250D9">
        <w:rPr>
          <w:b/>
          <w:sz w:val="28"/>
          <w:szCs w:val="28"/>
        </w:rPr>
        <w:t>ДОШКОЛЬНОГО ВОЗРАСТА.</w:t>
      </w:r>
    </w:p>
    <w:p w:rsidR="000F5B18" w:rsidRPr="00491B7A" w:rsidRDefault="00491B7A" w:rsidP="00143522">
      <w:pPr>
        <w:pStyle w:val="c1"/>
        <w:shd w:val="clear" w:color="auto" w:fill="FFFFFF"/>
        <w:spacing w:before="0" w:beforeAutospacing="0" w:after="0" w:afterAutospacing="0" w:line="276" w:lineRule="auto"/>
        <w:jc w:val="center"/>
        <w:rPr>
          <w:rFonts w:ascii="Calibri" w:hAnsi="Calibri"/>
          <w:i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          </w:t>
      </w:r>
      <w:r w:rsidR="000F5B18">
        <w:rPr>
          <w:color w:val="000000"/>
          <w:sz w:val="28"/>
          <w:szCs w:val="28"/>
        </w:rPr>
        <w:t xml:space="preserve"> </w:t>
      </w:r>
      <w:r w:rsidR="000F5B18" w:rsidRPr="00491B7A">
        <w:rPr>
          <w:rStyle w:val="c0"/>
          <w:i/>
          <w:color w:val="000000"/>
          <w:sz w:val="28"/>
          <w:szCs w:val="28"/>
        </w:rPr>
        <w:t>Каждый ребёнок изначально талантлив</w:t>
      </w:r>
    </w:p>
    <w:p w:rsidR="000F5B18" w:rsidRPr="00491B7A" w:rsidRDefault="00491B7A" w:rsidP="000F5B18">
      <w:pPr>
        <w:pStyle w:val="c1"/>
        <w:shd w:val="clear" w:color="auto" w:fill="FFFFFF"/>
        <w:spacing w:before="0" w:beforeAutospacing="0" w:after="0" w:afterAutospacing="0"/>
        <w:jc w:val="right"/>
        <w:rPr>
          <w:rFonts w:ascii="Calibri" w:hAnsi="Calibri"/>
          <w:i/>
          <w:color w:val="000000"/>
          <w:sz w:val="22"/>
          <w:szCs w:val="22"/>
        </w:rPr>
      </w:pPr>
      <w:r>
        <w:rPr>
          <w:rStyle w:val="c0"/>
          <w:i/>
          <w:color w:val="000000"/>
          <w:sz w:val="28"/>
          <w:szCs w:val="28"/>
        </w:rPr>
        <w:t xml:space="preserve">  </w:t>
      </w:r>
      <w:r w:rsidR="000F5B18" w:rsidRPr="00491B7A">
        <w:rPr>
          <w:rStyle w:val="c0"/>
          <w:i/>
          <w:color w:val="000000"/>
          <w:sz w:val="28"/>
          <w:szCs w:val="28"/>
        </w:rPr>
        <w:t>и даже гениален, но его надо научить ориентироваться</w:t>
      </w:r>
    </w:p>
    <w:p w:rsidR="000F5B18" w:rsidRPr="00491B7A" w:rsidRDefault="00491B7A" w:rsidP="000F5B18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color w:val="000000"/>
          <w:sz w:val="22"/>
          <w:szCs w:val="22"/>
        </w:rPr>
      </w:pPr>
      <w:r>
        <w:rPr>
          <w:rStyle w:val="c0"/>
          <w:i/>
          <w:color w:val="000000"/>
          <w:sz w:val="28"/>
          <w:szCs w:val="28"/>
        </w:rPr>
        <w:t xml:space="preserve">                 </w:t>
      </w:r>
      <w:r w:rsidR="000F5B18" w:rsidRPr="00491B7A">
        <w:rPr>
          <w:rStyle w:val="c0"/>
          <w:i/>
          <w:color w:val="000000"/>
          <w:sz w:val="28"/>
          <w:szCs w:val="28"/>
        </w:rPr>
        <w:t xml:space="preserve"> в современном мире, чтобы при минимуме</w:t>
      </w:r>
    </w:p>
    <w:p w:rsidR="000F5B18" w:rsidRPr="00491B7A" w:rsidRDefault="000F5B18" w:rsidP="000F5B18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color w:val="000000"/>
          <w:sz w:val="22"/>
          <w:szCs w:val="22"/>
        </w:rPr>
      </w:pPr>
      <w:r w:rsidRPr="00491B7A">
        <w:rPr>
          <w:rStyle w:val="c0"/>
          <w:i/>
          <w:color w:val="000000"/>
          <w:sz w:val="28"/>
          <w:szCs w:val="28"/>
        </w:rPr>
        <w:t xml:space="preserve">           затрат достичь максимума эффекта.</w:t>
      </w:r>
    </w:p>
    <w:p w:rsidR="000F5B18" w:rsidRDefault="000F5B18" w:rsidP="000F5B18">
      <w:pPr>
        <w:pStyle w:val="c27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Г. С. </w:t>
      </w:r>
      <w:proofErr w:type="spellStart"/>
      <w:r>
        <w:rPr>
          <w:rStyle w:val="c0"/>
          <w:color w:val="000000"/>
          <w:sz w:val="28"/>
          <w:szCs w:val="28"/>
        </w:rPr>
        <w:t>Альтшуллер</w:t>
      </w:r>
      <w:proofErr w:type="spellEnd"/>
    </w:p>
    <w:p w:rsidR="000F5B18" w:rsidRPr="009A7F6E" w:rsidRDefault="000F5B18" w:rsidP="00096919">
      <w:pPr>
        <w:spacing w:line="360" w:lineRule="auto"/>
        <w:jc w:val="center"/>
        <w:rPr>
          <w:b/>
          <w:color w:val="0070C0"/>
          <w:sz w:val="28"/>
          <w:szCs w:val="28"/>
        </w:rPr>
      </w:pPr>
    </w:p>
    <w:p w:rsidR="00143522" w:rsidRPr="00D7163E" w:rsidRDefault="00143522" w:rsidP="00D7163E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7F097C">
        <w:rPr>
          <w:color w:val="000000" w:themeColor="text1"/>
          <w:sz w:val="28"/>
          <w:szCs w:val="28"/>
        </w:rPr>
        <w:t xml:space="preserve">Одна из </w:t>
      </w:r>
      <w:r w:rsidR="00946138" w:rsidRPr="007F097C">
        <w:rPr>
          <w:color w:val="000000" w:themeColor="text1"/>
          <w:sz w:val="28"/>
          <w:szCs w:val="28"/>
        </w:rPr>
        <w:t>основных</w:t>
      </w:r>
      <w:r w:rsidRPr="007F097C">
        <w:rPr>
          <w:color w:val="000000" w:themeColor="text1"/>
          <w:sz w:val="28"/>
          <w:szCs w:val="28"/>
        </w:rPr>
        <w:t xml:space="preserve"> задач воспитания и обучения дошкольных учреждени</w:t>
      </w:r>
      <w:r w:rsidR="00AB524F">
        <w:rPr>
          <w:color w:val="000000" w:themeColor="text1"/>
          <w:sz w:val="28"/>
          <w:szCs w:val="28"/>
        </w:rPr>
        <w:t>й</w:t>
      </w:r>
      <w:r w:rsidRPr="007F097C">
        <w:rPr>
          <w:color w:val="000000" w:themeColor="text1"/>
          <w:sz w:val="28"/>
          <w:szCs w:val="28"/>
        </w:rPr>
        <w:t xml:space="preserve">,  согласно ФГОС </w:t>
      </w:r>
      <w:proofErr w:type="gramStart"/>
      <w:r w:rsidR="00E41A29">
        <w:rPr>
          <w:color w:val="000000" w:themeColor="text1"/>
          <w:sz w:val="28"/>
          <w:szCs w:val="28"/>
        </w:rPr>
        <w:t>ДО</w:t>
      </w:r>
      <w:proofErr w:type="gramEnd"/>
      <w:r w:rsidR="00E41A29">
        <w:rPr>
          <w:color w:val="000000" w:themeColor="text1"/>
          <w:sz w:val="28"/>
          <w:szCs w:val="28"/>
        </w:rPr>
        <w:t xml:space="preserve"> </w:t>
      </w:r>
      <w:r w:rsidRPr="007F097C">
        <w:rPr>
          <w:color w:val="000000" w:themeColor="text1"/>
          <w:sz w:val="28"/>
          <w:szCs w:val="28"/>
        </w:rPr>
        <w:t xml:space="preserve">- </w:t>
      </w:r>
      <w:proofErr w:type="gramStart"/>
      <w:r w:rsidRPr="007F097C">
        <w:rPr>
          <w:color w:val="000000" w:themeColor="text1"/>
          <w:sz w:val="28"/>
          <w:szCs w:val="28"/>
        </w:rPr>
        <w:t>воспитание</w:t>
      </w:r>
      <w:proofErr w:type="gramEnd"/>
      <w:r w:rsidRPr="007F097C">
        <w:rPr>
          <w:color w:val="000000" w:themeColor="text1"/>
          <w:sz w:val="28"/>
          <w:szCs w:val="28"/>
        </w:rPr>
        <w:t xml:space="preserve"> нового поколения детей,  обладающих высоким творческим потенциалом. Но проблема заключается не в поиске одарённых детей, а </w:t>
      </w:r>
      <w:r w:rsidR="00946138" w:rsidRPr="007F097C">
        <w:rPr>
          <w:color w:val="000000" w:themeColor="text1"/>
          <w:sz w:val="28"/>
          <w:szCs w:val="28"/>
        </w:rPr>
        <w:t xml:space="preserve">в </w:t>
      </w:r>
      <w:r w:rsidRPr="007F097C">
        <w:rPr>
          <w:color w:val="000000" w:themeColor="text1"/>
          <w:sz w:val="28"/>
          <w:szCs w:val="28"/>
        </w:rPr>
        <w:t>целенаправленном формировании творческих способностей, развитии нестандартного видения мира, нового мышления у всех детей посещающих детские сады.</w:t>
      </w:r>
      <w:r w:rsidRPr="007F097C">
        <w:rPr>
          <w:color w:val="000000" w:themeColor="text1"/>
        </w:rPr>
        <w:t xml:space="preserve"> </w:t>
      </w:r>
      <w:r w:rsidRPr="00D7163E">
        <w:rPr>
          <w:color w:val="000000" w:themeColor="text1"/>
          <w:sz w:val="28"/>
        </w:rPr>
        <w:t>Целью Федеральной программы дошкольного образования (ФОП ДО) является разностороннее развитие ребёнка в период дошкольного детства с учётом возрастных и индивидуальных особенностей на основе духовно-нравственных ценностей российского народа, исторических и национально-культурных традиций.</w:t>
      </w:r>
    </w:p>
    <w:p w:rsidR="00143522" w:rsidRDefault="00143522" w:rsidP="00143522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7F097C">
        <w:rPr>
          <w:color w:val="000000" w:themeColor="text1"/>
          <w:sz w:val="28"/>
          <w:szCs w:val="28"/>
        </w:rPr>
        <w:t>Дошкольный возраст уникален</w:t>
      </w:r>
      <w:r w:rsidR="00E41A29">
        <w:rPr>
          <w:color w:val="000000" w:themeColor="text1"/>
          <w:sz w:val="28"/>
          <w:szCs w:val="28"/>
        </w:rPr>
        <w:t xml:space="preserve"> -</w:t>
      </w:r>
      <w:r w:rsidRPr="007F097C">
        <w:rPr>
          <w:color w:val="000000" w:themeColor="text1"/>
          <w:sz w:val="28"/>
          <w:szCs w:val="28"/>
        </w:rPr>
        <w:t xml:space="preserve"> как сформируется </w:t>
      </w:r>
      <w:r w:rsidR="00E41A29">
        <w:rPr>
          <w:color w:val="000000" w:themeColor="text1"/>
          <w:sz w:val="28"/>
          <w:szCs w:val="28"/>
        </w:rPr>
        <w:t>ребёнок, такова будет его жизнь,</w:t>
      </w:r>
      <w:r w:rsidRPr="007F097C">
        <w:rPr>
          <w:color w:val="000000" w:themeColor="text1"/>
          <w:sz w:val="28"/>
          <w:szCs w:val="28"/>
        </w:rPr>
        <w:t xml:space="preserve"> </w:t>
      </w:r>
      <w:r w:rsidR="00E41A29">
        <w:rPr>
          <w:color w:val="000000" w:themeColor="text1"/>
          <w:sz w:val="28"/>
          <w:szCs w:val="28"/>
        </w:rPr>
        <w:t xml:space="preserve">это период активного усвоения родного языка, становления и развития всех сторон речи. </w:t>
      </w:r>
      <w:r w:rsidRPr="007F097C">
        <w:rPr>
          <w:color w:val="000000" w:themeColor="text1"/>
          <w:sz w:val="28"/>
          <w:szCs w:val="28"/>
        </w:rPr>
        <w:t>Именно поэтому важно не упустить это</w:t>
      </w:r>
      <w:r w:rsidR="00E41A29">
        <w:rPr>
          <w:color w:val="000000" w:themeColor="text1"/>
          <w:sz w:val="28"/>
          <w:szCs w:val="28"/>
        </w:rPr>
        <w:t xml:space="preserve"> время</w:t>
      </w:r>
      <w:r w:rsidRPr="007F097C">
        <w:rPr>
          <w:color w:val="000000" w:themeColor="text1"/>
          <w:sz w:val="28"/>
          <w:szCs w:val="28"/>
        </w:rPr>
        <w:t xml:space="preserve"> для раскрытия потенциала каждого ребёнка.</w:t>
      </w:r>
      <w:r w:rsidRPr="00143522">
        <w:rPr>
          <w:color w:val="0070C0"/>
          <w:sz w:val="28"/>
          <w:szCs w:val="28"/>
        </w:rPr>
        <w:t xml:space="preserve"> </w:t>
      </w:r>
    </w:p>
    <w:p w:rsidR="00143522" w:rsidRPr="00075095" w:rsidRDefault="00F760D0" w:rsidP="00F542F6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>
        <w:rPr>
          <w:bCs/>
          <w:color w:val="000000" w:themeColor="text1"/>
          <w:sz w:val="28"/>
          <w:szCs w:val="28"/>
        </w:rPr>
        <w:t>Речевое развитие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 – самый сложный вид деятельности. </w:t>
      </w:r>
      <w:r w:rsidR="00E41A29">
        <w:rPr>
          <w:color w:val="000000" w:themeColor="text1"/>
          <w:sz w:val="28"/>
          <w:szCs w:val="28"/>
          <w:shd w:val="clear" w:color="auto" w:fill="FFFFFF"/>
        </w:rPr>
        <w:t xml:space="preserve">Это процесс овладения речью, как средством общения, пополнение словарного запаса, знакомство с художественной литературой, развитие фонематического слуха. 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А как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же 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добиться, 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того, 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>чтобы при развитии речи</w:t>
      </w:r>
      <w:r>
        <w:rPr>
          <w:color w:val="000000" w:themeColor="text1"/>
          <w:sz w:val="28"/>
          <w:szCs w:val="28"/>
          <w:shd w:val="clear" w:color="auto" w:fill="FFFFFF"/>
        </w:rPr>
        <w:t xml:space="preserve"> развивались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 память и мышление? Мы искали и </w:t>
      </w:r>
      <w:r w:rsidR="00577C9D">
        <w:rPr>
          <w:color w:val="000000" w:themeColor="text1"/>
          <w:sz w:val="28"/>
          <w:szCs w:val="28"/>
          <w:shd w:val="clear" w:color="auto" w:fill="FFFFFF"/>
        </w:rPr>
        <w:t xml:space="preserve">использовали в работе 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 разные приемы, но проблема не решалась. </w:t>
      </w:r>
      <w:r w:rsidR="00F542F6">
        <w:rPr>
          <w:color w:val="111111"/>
          <w:sz w:val="28"/>
          <w:szCs w:val="28"/>
        </w:rPr>
        <w:t xml:space="preserve">Знакомясь с инновационными технологиями, которые используются в дошкольном образовании, мы остановились на применении </w:t>
      </w:r>
      <w:r w:rsidR="00F542F6">
        <w:rPr>
          <w:color w:val="111111"/>
          <w:sz w:val="28"/>
          <w:szCs w:val="28"/>
        </w:rPr>
        <w:lastRenderedPageBreak/>
        <w:t>технологии ТРИЗ, так как, ее применение позволяет достичь наиболее высоких результатов в работе по </w:t>
      </w:r>
      <w:hyperlink r:id="rId9" w:tooltip="Развитие речи. Речевое развитие детей" w:history="1">
        <w:r w:rsidR="00F542F6" w:rsidRPr="00F542F6">
          <w:rPr>
            <w:rStyle w:val="ac"/>
            <w:color w:val="auto"/>
            <w:sz w:val="28"/>
            <w:szCs w:val="28"/>
            <w:u w:val="none"/>
            <w:bdr w:val="none" w:sz="0" w:space="0" w:color="auto" w:frame="1"/>
          </w:rPr>
          <w:t>развитию всех компонентов речи</w:t>
        </w:r>
      </w:hyperlink>
      <w:r w:rsidR="00F542F6" w:rsidRPr="00F542F6">
        <w:rPr>
          <w:sz w:val="28"/>
          <w:szCs w:val="28"/>
        </w:rPr>
        <w:t>.</w:t>
      </w:r>
      <w:r w:rsidR="00075095" w:rsidRPr="00075095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7F097C" w:rsidRPr="0055283B" w:rsidRDefault="00143522" w:rsidP="007F097C">
      <w:pPr>
        <w:spacing w:line="360" w:lineRule="auto"/>
        <w:ind w:firstLine="567"/>
        <w:jc w:val="both"/>
        <w:rPr>
          <w:color w:val="FF0000"/>
          <w:sz w:val="28"/>
          <w:szCs w:val="28"/>
        </w:rPr>
      </w:pPr>
      <w:r w:rsidRPr="00143522">
        <w:rPr>
          <w:color w:val="0070C0"/>
          <w:sz w:val="28"/>
          <w:szCs w:val="28"/>
        </w:rPr>
        <w:t xml:space="preserve">   </w:t>
      </w:r>
      <w:r w:rsidR="007F097C" w:rsidRPr="007F097C">
        <w:rPr>
          <w:color w:val="000000" w:themeColor="text1"/>
          <w:sz w:val="28"/>
          <w:szCs w:val="28"/>
        </w:rPr>
        <w:t>ТРИЗ – это методология развития креативного и системного мышления, созданная для решения нестандартных задач. В основе метода лежат алгоритмы, позволяющие найти оригинальные решения, преодолевая шаблонное мышление.</w:t>
      </w:r>
      <w:r w:rsidR="007F097C">
        <w:rPr>
          <w:color w:val="000000" w:themeColor="text1"/>
          <w:sz w:val="28"/>
          <w:szCs w:val="28"/>
        </w:rPr>
        <w:t xml:space="preserve"> </w:t>
      </w:r>
      <w:r w:rsidR="007F097C" w:rsidRPr="007F097C">
        <w:rPr>
          <w:color w:val="000000" w:themeColor="text1"/>
          <w:sz w:val="28"/>
          <w:szCs w:val="28"/>
        </w:rPr>
        <w:t>ТРИЗ для дошкольников – это система коллективных игр, занятий, призванная не изменять основную программу, а максимально увеличивать ее эффективность.</w:t>
      </w:r>
      <w:r w:rsidR="00E431C0">
        <w:rPr>
          <w:color w:val="000000" w:themeColor="text1"/>
          <w:sz w:val="28"/>
          <w:szCs w:val="28"/>
        </w:rPr>
        <w:t xml:space="preserve"> </w:t>
      </w:r>
    </w:p>
    <w:p w:rsidR="006063CE" w:rsidRPr="00470366" w:rsidRDefault="006063CE" w:rsidP="00470366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6063CE">
        <w:rPr>
          <w:color w:val="000000" w:themeColor="text1"/>
          <w:sz w:val="28"/>
          <w:szCs w:val="28"/>
        </w:rPr>
        <w:t>Развитию речи дошкольника при использовании упроще</w:t>
      </w:r>
      <w:r w:rsidR="00E431C0">
        <w:rPr>
          <w:color w:val="000000" w:themeColor="text1"/>
          <w:sz w:val="28"/>
          <w:szCs w:val="28"/>
        </w:rPr>
        <w:t>нных методов ТРИЗ способствует:</w:t>
      </w:r>
      <w:r w:rsidRPr="006063CE">
        <w:rPr>
          <w:color w:val="000000" w:themeColor="text1"/>
          <w:sz w:val="28"/>
          <w:szCs w:val="28"/>
        </w:rPr>
        <w:t xml:space="preserve"> активизация познавательной активности детей; создание мотивационных установок для проявления творчества;</w:t>
      </w:r>
      <w:r w:rsidR="00E431C0">
        <w:rPr>
          <w:color w:val="000000" w:themeColor="text1"/>
          <w:sz w:val="28"/>
          <w:szCs w:val="28"/>
        </w:rPr>
        <w:t xml:space="preserve"> </w:t>
      </w:r>
      <w:r w:rsidRPr="006063CE">
        <w:rPr>
          <w:color w:val="000000" w:themeColor="text1"/>
          <w:sz w:val="28"/>
          <w:szCs w:val="28"/>
        </w:rPr>
        <w:t>создание условий для развития образной стороны детской речи (обогащение словарного запаса оценочной лексики словами, имеющими переносное значение, синонимами и антонимами);</w:t>
      </w:r>
      <w:r w:rsidR="00E431C0">
        <w:rPr>
          <w:color w:val="000000" w:themeColor="text1"/>
          <w:sz w:val="28"/>
          <w:szCs w:val="28"/>
        </w:rPr>
        <w:t xml:space="preserve"> </w:t>
      </w:r>
      <w:r w:rsidRPr="006063CE">
        <w:rPr>
          <w:color w:val="000000" w:themeColor="text1"/>
          <w:sz w:val="28"/>
          <w:szCs w:val="28"/>
        </w:rPr>
        <w:t xml:space="preserve">повышение эффективности овладения всеми языковыми инструментами. </w:t>
      </w:r>
      <w:r w:rsidRPr="00565FDA">
        <w:rPr>
          <w:sz w:val="28"/>
          <w:szCs w:val="28"/>
        </w:rPr>
        <w:t>Речевое развитие детей не ограничено рамками специально организованной деятельности</w:t>
      </w:r>
      <w:r w:rsidR="00565FDA" w:rsidRPr="00565FDA">
        <w:rPr>
          <w:sz w:val="28"/>
          <w:szCs w:val="28"/>
        </w:rPr>
        <w:t>.</w:t>
      </w:r>
      <w:r w:rsidRPr="00957F8D">
        <w:rPr>
          <w:color w:val="4F81BD" w:themeColor="accent1"/>
          <w:sz w:val="28"/>
          <w:szCs w:val="28"/>
        </w:rPr>
        <w:t xml:space="preserve"> </w:t>
      </w:r>
      <w:r w:rsidR="00565FDA">
        <w:rPr>
          <w:sz w:val="28"/>
          <w:szCs w:val="28"/>
        </w:rPr>
        <w:t xml:space="preserve">ТРИЗ-технологии </w:t>
      </w:r>
      <w:r w:rsidRPr="00565FDA">
        <w:rPr>
          <w:sz w:val="28"/>
          <w:szCs w:val="28"/>
        </w:rPr>
        <w:t xml:space="preserve"> использ</w:t>
      </w:r>
      <w:r w:rsidR="00565FDA">
        <w:rPr>
          <w:sz w:val="28"/>
          <w:szCs w:val="28"/>
        </w:rPr>
        <w:t>уются</w:t>
      </w:r>
      <w:r w:rsidRPr="00565FDA">
        <w:rPr>
          <w:sz w:val="28"/>
          <w:szCs w:val="28"/>
        </w:rPr>
        <w:t xml:space="preserve"> </w:t>
      </w:r>
      <w:r w:rsidR="00565FDA">
        <w:rPr>
          <w:sz w:val="28"/>
          <w:szCs w:val="28"/>
        </w:rPr>
        <w:t xml:space="preserve">и </w:t>
      </w:r>
      <w:r w:rsidRPr="00565FDA">
        <w:rPr>
          <w:sz w:val="28"/>
          <w:szCs w:val="28"/>
        </w:rPr>
        <w:t xml:space="preserve">в свободной деятельности детей, тем самым стимулируя их речь. </w:t>
      </w:r>
      <w:r w:rsidRPr="00A556F8">
        <w:rPr>
          <w:sz w:val="28"/>
          <w:szCs w:val="28"/>
        </w:rPr>
        <w:t>В результате свободной деятельности с использованием элементов ТРИЗ у детей снимается чувство скованности, преодолевается застенчивость, развивается речь и логика мышления.</w:t>
      </w:r>
    </w:p>
    <w:p w:rsidR="00A709CF" w:rsidRDefault="00957F8D" w:rsidP="00E431C0">
      <w:pPr>
        <w:spacing w:line="360" w:lineRule="auto"/>
        <w:ind w:firstLine="567"/>
        <w:jc w:val="both"/>
        <w:rPr>
          <w:sz w:val="28"/>
          <w:szCs w:val="28"/>
        </w:rPr>
      </w:pPr>
      <w:r w:rsidRPr="00A556F8">
        <w:rPr>
          <w:sz w:val="28"/>
          <w:szCs w:val="28"/>
        </w:rPr>
        <w:t>Для младшего дошкольного возраста разраб</w:t>
      </w:r>
      <w:r w:rsidR="00A556F8" w:rsidRPr="00A556F8">
        <w:rPr>
          <w:sz w:val="28"/>
          <w:szCs w:val="28"/>
        </w:rPr>
        <w:t>отана</w:t>
      </w:r>
      <w:r w:rsidRPr="00A556F8">
        <w:rPr>
          <w:sz w:val="28"/>
          <w:szCs w:val="28"/>
        </w:rPr>
        <w:t xml:space="preserve"> модель для сравнения предметов, основанного на цвете, форме, звуке, вкусе. </w:t>
      </w:r>
      <w:r w:rsidR="00A556F8" w:rsidRPr="00A556F8">
        <w:rPr>
          <w:sz w:val="28"/>
          <w:szCs w:val="28"/>
        </w:rPr>
        <w:t xml:space="preserve">Дети учатся </w:t>
      </w:r>
      <w:r w:rsidRPr="00A556F8">
        <w:rPr>
          <w:sz w:val="28"/>
          <w:szCs w:val="28"/>
        </w:rPr>
        <w:t>различать особенности объектов и сравнивать их с характеристиками других, делая сравнения по какому-либо признаку.</w:t>
      </w:r>
      <w:r w:rsidRPr="00957F8D">
        <w:rPr>
          <w:color w:val="4F81BD" w:themeColor="accent1"/>
          <w:sz w:val="28"/>
          <w:szCs w:val="28"/>
        </w:rPr>
        <w:t xml:space="preserve"> </w:t>
      </w:r>
      <w:r w:rsidRPr="00A556F8">
        <w:rPr>
          <w:sz w:val="28"/>
          <w:szCs w:val="28"/>
        </w:rPr>
        <w:t xml:space="preserve">В старшем дошкольном возрасте по заданному признаку дети учатся самостоятельно сравнивать. Воспитатель показывает картинку с изображением чего-либо, а затем просит провести сравнение с другими объектами (по цвету, форме и т. д.). Ребенок сам выбирает признаки, по которым проводит сравнение. Продуктивная деятельность, например, рисование, лепка, аппликация способствует развитию творческой речевой деятельности ребенка, обучению образной речи параллельно с </w:t>
      </w:r>
      <w:r w:rsidRPr="00A556F8">
        <w:rPr>
          <w:sz w:val="28"/>
          <w:szCs w:val="28"/>
        </w:rPr>
        <w:lastRenderedPageBreak/>
        <w:t xml:space="preserve">обучением составлению загадок. Традиционно в дошкольном возрасте работа с загадками основывается на их отгадывании. Развивая умственные способности ребенка, важнее научить его придумывать собственные загадки, чем просто отгадывать знакомые. ТРИЗ предлагает </w:t>
      </w:r>
      <w:r w:rsidR="00470366" w:rsidRPr="00A556F8">
        <w:rPr>
          <w:sz w:val="28"/>
          <w:szCs w:val="28"/>
        </w:rPr>
        <w:t xml:space="preserve">использовать </w:t>
      </w:r>
      <w:r w:rsidR="00470366">
        <w:rPr>
          <w:sz w:val="28"/>
          <w:szCs w:val="28"/>
        </w:rPr>
        <w:t>в</w:t>
      </w:r>
      <w:r w:rsidRPr="00A556F8">
        <w:rPr>
          <w:sz w:val="28"/>
          <w:szCs w:val="28"/>
        </w:rPr>
        <w:t xml:space="preserve"> работе модели составления загадок. Дети получают радость от речевого творчества. Обучение детей составлению загадок начина</w:t>
      </w:r>
      <w:r w:rsidR="00A556F8">
        <w:rPr>
          <w:sz w:val="28"/>
          <w:szCs w:val="28"/>
        </w:rPr>
        <w:t>ем</w:t>
      </w:r>
      <w:r w:rsidR="00E431C0">
        <w:rPr>
          <w:sz w:val="28"/>
          <w:szCs w:val="28"/>
        </w:rPr>
        <w:t xml:space="preserve"> с детьми с 3,5 лет, </w:t>
      </w:r>
      <w:r w:rsidRPr="00A556F8">
        <w:rPr>
          <w:sz w:val="28"/>
          <w:szCs w:val="28"/>
        </w:rPr>
        <w:t>в этом возрасте</w:t>
      </w:r>
      <w:r w:rsidR="00A556F8">
        <w:rPr>
          <w:sz w:val="28"/>
          <w:szCs w:val="28"/>
        </w:rPr>
        <w:t xml:space="preserve"> - </w:t>
      </w:r>
      <w:r w:rsidRPr="00A556F8">
        <w:rPr>
          <w:sz w:val="28"/>
          <w:szCs w:val="28"/>
        </w:rPr>
        <w:t>это коллективный речевой продукт, сочиненный совместно с взрослыми. С детьми 4–5 лет более активно используе</w:t>
      </w:r>
      <w:r w:rsidR="00E431C0">
        <w:rPr>
          <w:sz w:val="28"/>
          <w:szCs w:val="28"/>
        </w:rPr>
        <w:t>м</w:t>
      </w:r>
      <w:r w:rsidRPr="00A556F8">
        <w:rPr>
          <w:sz w:val="28"/>
          <w:szCs w:val="28"/>
        </w:rPr>
        <w:t xml:space="preserve"> составление загадок при сравнении объектов по заданным признакам. Так, составляя сравнения по двум и более признакам, </w:t>
      </w:r>
      <w:r w:rsidR="00E431C0">
        <w:rPr>
          <w:sz w:val="28"/>
          <w:szCs w:val="28"/>
        </w:rPr>
        <w:t>дети учатся</w:t>
      </w:r>
      <w:r w:rsidRPr="00A556F8">
        <w:rPr>
          <w:sz w:val="28"/>
          <w:szCs w:val="28"/>
        </w:rPr>
        <w:t xml:space="preserve"> умению понимать сопоставления, побужда</w:t>
      </w:r>
      <w:r w:rsidR="00E431C0">
        <w:rPr>
          <w:sz w:val="28"/>
          <w:szCs w:val="28"/>
        </w:rPr>
        <w:t>ются</w:t>
      </w:r>
      <w:r w:rsidRPr="00A556F8">
        <w:rPr>
          <w:sz w:val="28"/>
          <w:szCs w:val="28"/>
        </w:rPr>
        <w:t xml:space="preserve"> к</w:t>
      </w:r>
      <w:r w:rsidR="00E431C0">
        <w:rPr>
          <w:sz w:val="28"/>
          <w:szCs w:val="28"/>
        </w:rPr>
        <w:t xml:space="preserve"> </w:t>
      </w:r>
      <w:r w:rsidRPr="00A556F8">
        <w:rPr>
          <w:sz w:val="28"/>
          <w:szCs w:val="28"/>
        </w:rPr>
        <w:t>составлению загадок по модели. Старшие дошкольники сочиняют самостоятельно в подгруппе, паре или индивидуально, выбирают модели составления загадки.</w:t>
      </w:r>
      <w:r w:rsidR="00E431C0">
        <w:rPr>
          <w:sz w:val="28"/>
          <w:szCs w:val="28"/>
        </w:rPr>
        <w:t xml:space="preserve"> </w:t>
      </w:r>
    </w:p>
    <w:p w:rsidR="00D7163E" w:rsidRPr="00D7163E" w:rsidRDefault="00D7163E" w:rsidP="00D7163E">
      <w:pPr>
        <w:spacing w:line="360" w:lineRule="auto"/>
        <w:ind w:firstLine="567"/>
        <w:jc w:val="both"/>
        <w:rPr>
          <w:sz w:val="28"/>
          <w:szCs w:val="28"/>
        </w:rPr>
      </w:pPr>
      <w:r w:rsidRPr="00D7163E">
        <w:rPr>
          <w:sz w:val="28"/>
          <w:szCs w:val="28"/>
        </w:rPr>
        <w:t xml:space="preserve">Игры с элементами ТРИЗ, которые </w:t>
      </w:r>
      <w:r>
        <w:rPr>
          <w:sz w:val="28"/>
          <w:szCs w:val="28"/>
        </w:rPr>
        <w:t>применяем в своей работе, которые</w:t>
      </w:r>
      <w:r w:rsidRPr="00D7163E">
        <w:rPr>
          <w:sz w:val="28"/>
          <w:szCs w:val="28"/>
        </w:rPr>
        <w:t xml:space="preserve"> позволяю</w:t>
      </w:r>
      <w:r>
        <w:rPr>
          <w:sz w:val="28"/>
          <w:szCs w:val="28"/>
        </w:rPr>
        <w:t>т</w:t>
      </w:r>
      <w:r w:rsidRPr="00D7163E">
        <w:rPr>
          <w:sz w:val="28"/>
          <w:szCs w:val="28"/>
        </w:rPr>
        <w:t xml:space="preserve"> качественно изменить процесс речевого разв</w:t>
      </w:r>
      <w:r>
        <w:rPr>
          <w:sz w:val="28"/>
          <w:szCs w:val="28"/>
        </w:rPr>
        <w:t>ития детей дошкольного возраста:</w:t>
      </w:r>
      <w:r w:rsidRPr="00D7163E">
        <w:rPr>
          <w:sz w:val="28"/>
          <w:szCs w:val="28"/>
        </w:rPr>
        <w:t xml:space="preserve"> 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"Хорошо - плохо".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детей выделять в предметах и объектах окружающего мира положительные и отрицательные стороны, (дети учатся находить противоречия в окружающей жизни, пытаются их понять и правильно сформулировать, развивая речь)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«Найди общие признаки»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детей выделять признаки предмета, находить общие.</w:t>
      </w:r>
    </w:p>
    <w:p w:rsidR="00D7163E" w:rsidRPr="00470366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470366">
        <w:rPr>
          <w:b/>
          <w:sz w:val="28"/>
          <w:szCs w:val="28"/>
        </w:rPr>
        <w:t>Игра «Что умеет делать?»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детей подбирать слова обозначающие действия предмета.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«Составь рассказ по картинке»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Увлечь детей составлять предложения или маленький рассказ по картинкам. Упражнять в правильном подборе слов. Развивать правильную речь, фантазию, самостоятельность мышления.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«Угадай, что у меня на картинке».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детей по описанию определять объект.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lastRenderedPageBreak/>
        <w:t>Игра «Сравни правильно»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Развивать связную речь, логическое мышление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«Сказочники»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Развивать речь, мышление, воображение, обогащать словарный запас детей.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«Сенсорная коробочка».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развитие умения обследовать предмет с помощью различных анализаторов; умения формулировать и задавать вопросы.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«Волшебная дорожка»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способствовать формированию у детей осознанного отношения к анализу строения объектов и их создания с помощью сочетания новых частей; формировать действия познавательного характера; создавать условия для оценки ребенком полученных им идей; развивать связную речь.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«Подбери картинку»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находить логические связи между предметами.</w:t>
      </w:r>
    </w:p>
    <w:p w:rsidR="00D7163E" w:rsidRPr="00D7163E" w:rsidRDefault="00D7163E" w:rsidP="00470366">
      <w:pPr>
        <w:spacing w:line="360" w:lineRule="auto"/>
        <w:jc w:val="both"/>
        <w:rPr>
          <w:b/>
          <w:sz w:val="28"/>
          <w:szCs w:val="28"/>
        </w:rPr>
      </w:pPr>
      <w:r w:rsidRPr="00D7163E">
        <w:rPr>
          <w:b/>
          <w:sz w:val="28"/>
          <w:szCs w:val="28"/>
        </w:rPr>
        <w:t>Игра «Скороговорки по мнемотаблицам»</w:t>
      </w:r>
    </w:p>
    <w:p w:rsidR="00D7163E" w:rsidRPr="00D7163E" w:rsidRDefault="00D7163E" w:rsidP="00470366">
      <w:pPr>
        <w:spacing w:line="360" w:lineRule="auto"/>
        <w:jc w:val="both"/>
        <w:rPr>
          <w:sz w:val="28"/>
          <w:szCs w:val="28"/>
        </w:rPr>
      </w:pPr>
      <w:r w:rsidRPr="00D7163E">
        <w:rPr>
          <w:sz w:val="28"/>
          <w:szCs w:val="28"/>
        </w:rPr>
        <w:t>Цель: Учить детей проговаривать скороговорки с помощью мнемотаблиц.</w:t>
      </w:r>
    </w:p>
    <w:p w:rsidR="0055283B" w:rsidRDefault="00307DDC" w:rsidP="0055283B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307DDC">
        <w:rPr>
          <w:sz w:val="28"/>
          <w:szCs w:val="28"/>
        </w:rPr>
        <w:t>Благодаря играм и упражнениям, у детей повышается интерес к занятиям, увеличивается словарный запас, формируется грамматический строй речи, развиваются такие мыслительные операции, как анализ, синтез, сравнение, обобщение. Данные игры делают работу над выразительностью речи более увлекательной, стимулируют речевое творчество детей. Дети с большим желанием и заинтересованностью относятся к каждой поставленной задаче, быстро включаются в занятия</w:t>
      </w:r>
      <w:r w:rsidR="0055283B">
        <w:rPr>
          <w:sz w:val="28"/>
          <w:szCs w:val="28"/>
        </w:rPr>
        <w:t>, у них</w:t>
      </w:r>
      <w:r w:rsidR="0055283B" w:rsidRPr="00E431C0">
        <w:rPr>
          <w:sz w:val="28"/>
          <w:szCs w:val="28"/>
        </w:rPr>
        <w:t xml:space="preserve"> снимается чувство скованности, преодолевается застенчивость, постепенно развивается логика мышлен</w:t>
      </w:r>
      <w:r w:rsidR="0055283B">
        <w:rPr>
          <w:sz w:val="28"/>
          <w:szCs w:val="28"/>
        </w:rPr>
        <w:t xml:space="preserve">ия, речевая и общая инициатива. </w:t>
      </w:r>
      <w:proofErr w:type="gramStart"/>
      <w:r w:rsidR="0055283B">
        <w:rPr>
          <w:sz w:val="28"/>
          <w:szCs w:val="28"/>
        </w:rPr>
        <w:t>Дети умеют</w:t>
      </w:r>
      <w:r w:rsidR="0055283B" w:rsidRPr="00E431C0">
        <w:rPr>
          <w:sz w:val="28"/>
          <w:szCs w:val="28"/>
        </w:rPr>
        <w:t xml:space="preserve"> ощущать, чувствовать, мыслить, вырабатывать свою точку зрения, выстраивать свою деятельность (игровую, продуктивную, учебную) самостоятельно.</w:t>
      </w:r>
      <w:proofErr w:type="gramEnd"/>
    </w:p>
    <w:p w:rsidR="00307DDC" w:rsidRPr="00A556F8" w:rsidRDefault="00307DDC" w:rsidP="00D7163E">
      <w:pPr>
        <w:spacing w:line="360" w:lineRule="auto"/>
        <w:ind w:firstLine="567"/>
        <w:jc w:val="both"/>
        <w:rPr>
          <w:sz w:val="28"/>
          <w:szCs w:val="28"/>
        </w:rPr>
      </w:pPr>
      <w:r w:rsidRPr="00307DDC">
        <w:rPr>
          <w:sz w:val="28"/>
          <w:szCs w:val="28"/>
        </w:rPr>
        <w:t>Поэтому адаптированное использование методов и приёмов технологии ТРИЗ с детьми дошкольного возраста является неоспоримым.</w:t>
      </w:r>
    </w:p>
    <w:p w:rsidR="00AC4364" w:rsidRPr="00EB0D49" w:rsidRDefault="004A519F" w:rsidP="00470366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EB0D49">
        <w:rPr>
          <w:b/>
          <w:sz w:val="28"/>
          <w:szCs w:val="28"/>
        </w:rPr>
        <w:lastRenderedPageBreak/>
        <w:t>Литература</w:t>
      </w:r>
    </w:p>
    <w:p w:rsidR="00D84A13" w:rsidRPr="0011088F" w:rsidRDefault="00D84A13" w:rsidP="00470366">
      <w:pPr>
        <w:numPr>
          <w:ilvl w:val="0"/>
          <w:numId w:val="3"/>
        </w:numPr>
        <w:shd w:val="clear" w:color="auto" w:fill="FFFFFF"/>
        <w:spacing w:after="100" w:afterAutospacing="1" w:line="360" w:lineRule="auto"/>
        <w:rPr>
          <w:color w:val="000000" w:themeColor="text1"/>
          <w:sz w:val="28"/>
          <w:szCs w:val="28"/>
        </w:rPr>
      </w:pPr>
      <w:proofErr w:type="spellStart"/>
      <w:r w:rsidRPr="0011088F">
        <w:rPr>
          <w:color w:val="000000" w:themeColor="text1"/>
          <w:sz w:val="28"/>
          <w:szCs w:val="28"/>
        </w:rPr>
        <w:t>Атемаскина</w:t>
      </w:r>
      <w:proofErr w:type="spellEnd"/>
      <w:r w:rsidRPr="0011088F">
        <w:rPr>
          <w:color w:val="000000" w:themeColor="text1"/>
          <w:sz w:val="28"/>
          <w:szCs w:val="28"/>
        </w:rPr>
        <w:t xml:space="preserve"> Ю.В. </w:t>
      </w:r>
      <w:proofErr w:type="spellStart"/>
      <w:r w:rsidRPr="0011088F">
        <w:rPr>
          <w:color w:val="000000" w:themeColor="text1"/>
          <w:sz w:val="28"/>
          <w:szCs w:val="28"/>
        </w:rPr>
        <w:t>Богословец</w:t>
      </w:r>
      <w:proofErr w:type="spellEnd"/>
      <w:r w:rsidRPr="0011088F">
        <w:rPr>
          <w:color w:val="000000" w:themeColor="text1"/>
          <w:sz w:val="28"/>
          <w:szCs w:val="28"/>
        </w:rPr>
        <w:t xml:space="preserve"> Л.Г. Современные педагогические технологии в ДОУ.- Санкт-Петербург: Изд-во «Детство-Пресс». - 2011. - С.89.</w:t>
      </w:r>
    </w:p>
    <w:p w:rsidR="0011088F" w:rsidRPr="0011088F" w:rsidRDefault="0011088F" w:rsidP="0011088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proofErr w:type="spellStart"/>
      <w:r w:rsidRPr="0011088F">
        <w:rPr>
          <w:color w:val="000000" w:themeColor="text1"/>
          <w:sz w:val="28"/>
          <w:szCs w:val="28"/>
        </w:rPr>
        <w:t>Альтшуллер</w:t>
      </w:r>
      <w:proofErr w:type="spellEnd"/>
      <w:r w:rsidRPr="0011088F">
        <w:rPr>
          <w:color w:val="000000" w:themeColor="text1"/>
          <w:sz w:val="28"/>
          <w:szCs w:val="28"/>
        </w:rPr>
        <w:t xml:space="preserve"> Г.С. Найти идею. Введение в теорию решения изобретательских задач. - Новосибирск: Наука, 1991 год. - 223 с.</w:t>
      </w:r>
    </w:p>
    <w:p w:rsidR="0011088F" w:rsidRPr="0011088F" w:rsidRDefault="0011088F" w:rsidP="0011088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11088F">
        <w:rPr>
          <w:color w:val="000000" w:themeColor="text1"/>
          <w:sz w:val="28"/>
          <w:szCs w:val="28"/>
        </w:rPr>
        <w:t> </w:t>
      </w:r>
      <w:proofErr w:type="spellStart"/>
      <w:r w:rsidRPr="0011088F">
        <w:rPr>
          <w:color w:val="000000" w:themeColor="text1"/>
          <w:sz w:val="28"/>
          <w:szCs w:val="28"/>
        </w:rPr>
        <w:t>Сидорчук</w:t>
      </w:r>
      <w:proofErr w:type="spellEnd"/>
      <w:r w:rsidRPr="0011088F">
        <w:rPr>
          <w:color w:val="000000" w:themeColor="text1"/>
          <w:sz w:val="28"/>
          <w:szCs w:val="28"/>
        </w:rPr>
        <w:t xml:space="preserve"> Т.А. К вопросу об использовании элементов ТРИЗ в работе с детьми дошкольного </w:t>
      </w:r>
      <w:proofErr w:type="spellStart"/>
      <w:r w:rsidRPr="0011088F">
        <w:rPr>
          <w:color w:val="000000" w:themeColor="text1"/>
          <w:sz w:val="28"/>
          <w:szCs w:val="28"/>
        </w:rPr>
        <w:t>возраста</w:t>
      </w:r>
      <w:proofErr w:type="gramStart"/>
      <w:r w:rsidRPr="0011088F">
        <w:rPr>
          <w:color w:val="000000" w:themeColor="text1"/>
          <w:sz w:val="28"/>
          <w:szCs w:val="28"/>
        </w:rPr>
        <w:t>.и</w:t>
      </w:r>
      <w:proofErr w:type="gramEnd"/>
      <w:r w:rsidRPr="0011088F">
        <w:rPr>
          <w:color w:val="000000" w:themeColor="text1"/>
          <w:sz w:val="28"/>
          <w:szCs w:val="28"/>
        </w:rPr>
        <w:t>зд</w:t>
      </w:r>
      <w:proofErr w:type="spellEnd"/>
      <w:r w:rsidRPr="0011088F">
        <w:rPr>
          <w:color w:val="000000" w:themeColor="text1"/>
          <w:sz w:val="28"/>
          <w:szCs w:val="28"/>
        </w:rPr>
        <w:t>. 2, - Ульяновск, 1991г.- 52с.</w:t>
      </w:r>
    </w:p>
    <w:p w:rsidR="00F54EB1" w:rsidRDefault="0011088F" w:rsidP="00F54E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11088F">
        <w:rPr>
          <w:color w:val="000000" w:themeColor="text1"/>
          <w:sz w:val="28"/>
          <w:szCs w:val="28"/>
        </w:rPr>
        <w:t>  </w:t>
      </w:r>
      <w:proofErr w:type="spellStart"/>
      <w:r w:rsidRPr="0011088F">
        <w:rPr>
          <w:color w:val="000000" w:themeColor="text1"/>
          <w:sz w:val="28"/>
          <w:szCs w:val="28"/>
        </w:rPr>
        <w:t>Гин</w:t>
      </w:r>
      <w:proofErr w:type="spellEnd"/>
      <w:r w:rsidRPr="0011088F">
        <w:rPr>
          <w:color w:val="000000" w:themeColor="text1"/>
          <w:sz w:val="28"/>
          <w:szCs w:val="28"/>
        </w:rPr>
        <w:t xml:space="preserve"> С.И.  Занятия по ТРИЗ в детском саду: пособие для педагогов дошкольных учреждений. Минск, 2007.</w:t>
      </w:r>
    </w:p>
    <w:p w:rsidR="00F54EB1" w:rsidRPr="00F54EB1" w:rsidRDefault="00F54EB1" w:rsidP="00F54EB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proofErr w:type="spellStart"/>
      <w:r w:rsidRPr="00F54EB1">
        <w:rPr>
          <w:color w:val="000000"/>
          <w:sz w:val="28"/>
          <w:szCs w:val="28"/>
        </w:rPr>
        <w:t>Гин</w:t>
      </w:r>
      <w:proofErr w:type="spellEnd"/>
      <w:r w:rsidRPr="00F54EB1">
        <w:rPr>
          <w:color w:val="000000"/>
          <w:sz w:val="28"/>
          <w:szCs w:val="28"/>
        </w:rPr>
        <w:t xml:space="preserve"> А.А. "Да" и "нет" говорите…//</w:t>
      </w:r>
      <w:proofErr w:type="spellStart"/>
      <w:r w:rsidRPr="00F54EB1">
        <w:rPr>
          <w:color w:val="000000"/>
          <w:sz w:val="28"/>
          <w:szCs w:val="28"/>
        </w:rPr>
        <w:t>Педагогика+ТРИЗ</w:t>
      </w:r>
      <w:proofErr w:type="spellEnd"/>
      <w:r w:rsidRPr="00F54EB1">
        <w:rPr>
          <w:color w:val="000000"/>
          <w:sz w:val="28"/>
          <w:szCs w:val="28"/>
        </w:rPr>
        <w:t>: сб. статей для учителей, воспитателей и менеджеров образования, выпуск 2. – Гомель: ИПП "</w:t>
      </w:r>
      <w:proofErr w:type="spellStart"/>
      <w:r w:rsidRPr="00F54EB1">
        <w:rPr>
          <w:color w:val="000000"/>
          <w:sz w:val="28"/>
          <w:szCs w:val="28"/>
        </w:rPr>
        <w:t>Сож</w:t>
      </w:r>
      <w:proofErr w:type="spellEnd"/>
      <w:r w:rsidRPr="00F54EB1">
        <w:rPr>
          <w:color w:val="000000"/>
          <w:sz w:val="28"/>
          <w:szCs w:val="28"/>
        </w:rPr>
        <w:t>", 1997.</w:t>
      </w:r>
    </w:p>
    <w:p w:rsidR="0011088F" w:rsidRDefault="0011088F" w:rsidP="0011088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proofErr w:type="spellStart"/>
      <w:r w:rsidRPr="0011088F">
        <w:rPr>
          <w:color w:val="000000" w:themeColor="text1"/>
          <w:sz w:val="28"/>
          <w:szCs w:val="28"/>
        </w:rPr>
        <w:t>Мурашковска</w:t>
      </w:r>
      <w:proofErr w:type="spellEnd"/>
      <w:r w:rsidRPr="0011088F">
        <w:rPr>
          <w:color w:val="000000" w:themeColor="text1"/>
          <w:sz w:val="28"/>
          <w:szCs w:val="28"/>
        </w:rPr>
        <w:t xml:space="preserve"> И.Н., </w:t>
      </w:r>
      <w:proofErr w:type="spellStart"/>
      <w:r w:rsidRPr="0011088F">
        <w:rPr>
          <w:color w:val="000000" w:themeColor="text1"/>
          <w:sz w:val="28"/>
          <w:szCs w:val="28"/>
        </w:rPr>
        <w:t>Валюмс</w:t>
      </w:r>
      <w:proofErr w:type="spellEnd"/>
      <w:r w:rsidRPr="0011088F">
        <w:rPr>
          <w:color w:val="000000" w:themeColor="text1"/>
          <w:sz w:val="28"/>
          <w:szCs w:val="28"/>
        </w:rPr>
        <w:t xml:space="preserve"> Н.П. </w:t>
      </w:r>
      <w:proofErr w:type="spellStart"/>
      <w:r w:rsidRPr="0011088F">
        <w:rPr>
          <w:color w:val="000000" w:themeColor="text1"/>
          <w:sz w:val="28"/>
          <w:szCs w:val="28"/>
        </w:rPr>
        <w:t>Катринка</w:t>
      </w:r>
      <w:proofErr w:type="spellEnd"/>
      <w:r w:rsidRPr="0011088F">
        <w:rPr>
          <w:color w:val="000000" w:themeColor="text1"/>
          <w:sz w:val="28"/>
          <w:szCs w:val="28"/>
        </w:rPr>
        <w:t xml:space="preserve"> без запинки /методика рассказа по картине/. - </w:t>
      </w:r>
      <w:proofErr w:type="spellStart"/>
      <w:r w:rsidRPr="0011088F">
        <w:rPr>
          <w:color w:val="000000" w:themeColor="text1"/>
          <w:sz w:val="28"/>
          <w:szCs w:val="28"/>
        </w:rPr>
        <w:t>Спб</w:t>
      </w:r>
      <w:proofErr w:type="spellEnd"/>
      <w:r w:rsidRPr="0011088F">
        <w:rPr>
          <w:color w:val="000000" w:themeColor="text1"/>
          <w:sz w:val="28"/>
          <w:szCs w:val="28"/>
        </w:rPr>
        <w:t>.: Из-во ТОО ”ТРИЗ-ШАНС”, 1995.</w:t>
      </w:r>
    </w:p>
    <w:p w:rsidR="0011088F" w:rsidRPr="00865ED4" w:rsidRDefault="00957F8D" w:rsidP="000B6FF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color w:val="000000" w:themeColor="text1"/>
          <w:sz w:val="28"/>
          <w:szCs w:val="28"/>
        </w:rPr>
      </w:pPr>
      <w:r w:rsidRPr="00957F8D">
        <w:rPr>
          <w:color w:val="000000" w:themeColor="text1"/>
          <w:sz w:val="28"/>
          <w:szCs w:val="28"/>
        </w:rPr>
        <w:t xml:space="preserve">Корзун А. В. Веселая дидактика: элементы ТРИЗ и РТВ в работе </w:t>
      </w:r>
      <w:r w:rsidR="00865ED4">
        <w:rPr>
          <w:color w:val="000000" w:themeColor="text1"/>
          <w:sz w:val="28"/>
          <w:szCs w:val="28"/>
        </w:rPr>
        <w:t>с дошкольниками. Москва, 2000 г.</w:t>
      </w:r>
    </w:p>
    <w:p w:rsidR="0011088F" w:rsidRDefault="0011088F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F43411" w:rsidRDefault="00F43411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86687" w:rsidRDefault="00D86687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F43411" w:rsidRPr="00EB0D49" w:rsidRDefault="00F43411" w:rsidP="000B6FFE">
      <w:pPr>
        <w:spacing w:line="360" w:lineRule="auto"/>
        <w:rPr>
          <w:rFonts w:eastAsia="Calibri"/>
          <w:b/>
          <w:color w:val="FF0000"/>
          <w:sz w:val="28"/>
          <w:szCs w:val="28"/>
        </w:rPr>
      </w:pPr>
    </w:p>
    <w:p w:rsidR="00D6057D" w:rsidRPr="00EB0D49" w:rsidRDefault="00D6057D" w:rsidP="00211189">
      <w:pPr>
        <w:spacing w:line="360" w:lineRule="auto"/>
        <w:jc w:val="center"/>
        <w:rPr>
          <w:rFonts w:eastAsia="Calibri"/>
          <w:b/>
          <w:sz w:val="28"/>
          <w:szCs w:val="28"/>
        </w:rPr>
      </w:pPr>
      <w:r w:rsidRPr="00EB0D49">
        <w:rPr>
          <w:rFonts w:eastAsia="Calibri"/>
          <w:b/>
          <w:sz w:val="28"/>
          <w:szCs w:val="28"/>
        </w:rPr>
        <w:lastRenderedPageBreak/>
        <w:t>Заявка</w:t>
      </w:r>
    </w:p>
    <w:p w:rsidR="00D6057D" w:rsidRPr="00EB0D49" w:rsidRDefault="00D6057D" w:rsidP="00211189">
      <w:pPr>
        <w:spacing w:line="360" w:lineRule="auto"/>
        <w:jc w:val="center"/>
        <w:rPr>
          <w:rFonts w:eastAsia="Calibri"/>
          <w:sz w:val="28"/>
          <w:szCs w:val="28"/>
        </w:rPr>
      </w:pPr>
      <w:r w:rsidRPr="00EB0D49">
        <w:rPr>
          <w:rFonts w:eastAsia="Calibri"/>
          <w:sz w:val="28"/>
          <w:szCs w:val="28"/>
        </w:rPr>
        <w:t>на участие во Всероссийской научно-практической конференции</w:t>
      </w:r>
    </w:p>
    <w:p w:rsidR="00D6057D" w:rsidRPr="00EB0D49" w:rsidRDefault="00D6057D" w:rsidP="00545169">
      <w:pPr>
        <w:ind w:firstLine="567"/>
        <w:jc w:val="center"/>
        <w:rPr>
          <w:rFonts w:eastAsia="Calibri"/>
          <w:color w:val="FF0000"/>
          <w:sz w:val="28"/>
          <w:szCs w:val="28"/>
        </w:rPr>
      </w:pPr>
    </w:p>
    <w:tbl>
      <w:tblPr>
        <w:tblStyle w:val="a4"/>
        <w:tblW w:w="10946" w:type="dxa"/>
        <w:jc w:val="center"/>
        <w:tblLayout w:type="fixed"/>
        <w:tblLook w:val="04A0" w:firstRow="1" w:lastRow="0" w:firstColumn="1" w:lastColumn="0" w:noHBand="0" w:noVBand="1"/>
      </w:tblPr>
      <w:tblGrid>
        <w:gridCol w:w="456"/>
        <w:gridCol w:w="1617"/>
        <w:gridCol w:w="1559"/>
        <w:gridCol w:w="1116"/>
        <w:gridCol w:w="1019"/>
        <w:gridCol w:w="992"/>
        <w:gridCol w:w="1701"/>
        <w:gridCol w:w="1417"/>
        <w:gridCol w:w="1069"/>
      </w:tblGrid>
      <w:tr w:rsidR="00EB0D49" w:rsidRPr="00EB0D49" w:rsidTr="006063CE">
        <w:trPr>
          <w:jc w:val="center"/>
        </w:trPr>
        <w:tc>
          <w:tcPr>
            <w:tcW w:w="456" w:type="dxa"/>
          </w:tcPr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 xml:space="preserve">№ </w:t>
            </w:r>
            <w:proofErr w:type="gramStart"/>
            <w:r w:rsidRPr="00EB0D4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B0D4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1617" w:type="dxa"/>
          </w:tcPr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ФИО автор</w:t>
            </w:r>
            <w:proofErr w:type="gramStart"/>
            <w:r w:rsidRPr="00EB0D49">
              <w:rPr>
                <w:rFonts w:eastAsia="Calibri"/>
                <w:sz w:val="24"/>
                <w:szCs w:val="24"/>
              </w:rPr>
              <w:t>а(</w:t>
            </w:r>
            <w:proofErr w:type="gramEnd"/>
            <w:r w:rsidRPr="00EB0D49">
              <w:rPr>
                <w:rFonts w:eastAsia="Calibri"/>
                <w:sz w:val="24"/>
                <w:szCs w:val="24"/>
              </w:rPr>
              <w:t>ов)</w:t>
            </w:r>
          </w:p>
        </w:tc>
        <w:tc>
          <w:tcPr>
            <w:tcW w:w="1559" w:type="dxa"/>
          </w:tcPr>
          <w:p w:rsidR="00D6057D" w:rsidRPr="00EB0D49" w:rsidRDefault="00D6057D" w:rsidP="00211189">
            <w:pPr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Место работы, должность</w:t>
            </w:r>
          </w:p>
          <w:p w:rsidR="00D6057D" w:rsidRPr="00EB0D49" w:rsidRDefault="00D6057D" w:rsidP="00211189">
            <w:pPr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(обязательно)</w:t>
            </w:r>
          </w:p>
        </w:tc>
        <w:tc>
          <w:tcPr>
            <w:tcW w:w="1116" w:type="dxa"/>
          </w:tcPr>
          <w:p w:rsidR="00D6057D" w:rsidRPr="00EB0D49" w:rsidRDefault="00D6057D" w:rsidP="00211189">
            <w:pPr>
              <w:ind w:right="-118" w:hanging="78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Телефон</w:t>
            </w:r>
          </w:p>
        </w:tc>
        <w:tc>
          <w:tcPr>
            <w:tcW w:w="1019" w:type="dxa"/>
          </w:tcPr>
          <w:p w:rsidR="00D6057D" w:rsidRPr="00EB0D49" w:rsidRDefault="00D6057D" w:rsidP="00211189">
            <w:pPr>
              <w:ind w:left="-563" w:right="-91" w:firstLine="465"/>
              <w:jc w:val="center"/>
              <w:rPr>
                <w:rFonts w:eastAsia="Calibri"/>
                <w:sz w:val="24"/>
                <w:szCs w:val="24"/>
                <w:lang w:val="en-US"/>
              </w:rPr>
            </w:pPr>
            <w:r w:rsidRPr="00EB0D49">
              <w:rPr>
                <w:rFonts w:eastAsia="Calibri"/>
                <w:sz w:val="24"/>
                <w:szCs w:val="24"/>
                <w:lang w:val="en-US"/>
              </w:rPr>
              <w:t>E</w:t>
            </w:r>
            <w:r w:rsidRPr="00EB0D49">
              <w:rPr>
                <w:rFonts w:eastAsia="Calibri"/>
                <w:sz w:val="24"/>
                <w:szCs w:val="24"/>
              </w:rPr>
              <w:t>-mail</w:t>
            </w:r>
          </w:p>
        </w:tc>
        <w:tc>
          <w:tcPr>
            <w:tcW w:w="992" w:type="dxa"/>
          </w:tcPr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Доставка почтой да/нет</w:t>
            </w:r>
          </w:p>
        </w:tc>
        <w:tc>
          <w:tcPr>
            <w:tcW w:w="1701" w:type="dxa"/>
          </w:tcPr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Адрес (для отправки почтой)</w:t>
            </w:r>
          </w:p>
        </w:tc>
        <w:tc>
          <w:tcPr>
            <w:tcW w:w="1417" w:type="dxa"/>
          </w:tcPr>
          <w:p w:rsidR="00D6057D" w:rsidRPr="00EB0D49" w:rsidRDefault="00D6057D" w:rsidP="006063CE">
            <w:pPr>
              <w:ind w:left="-125" w:firstLine="9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Сертификат участника конференции</w:t>
            </w:r>
          </w:p>
          <w:p w:rsidR="00D6057D" w:rsidRPr="00EB0D49" w:rsidRDefault="00D6057D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да/нет</w:t>
            </w:r>
          </w:p>
        </w:tc>
        <w:tc>
          <w:tcPr>
            <w:tcW w:w="1069" w:type="dxa"/>
          </w:tcPr>
          <w:p w:rsidR="00D6057D" w:rsidRPr="00EB0D49" w:rsidRDefault="00D6057D" w:rsidP="006063CE">
            <w:pPr>
              <w:ind w:left="-116" w:right="-127" w:hanging="8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Дополнительный экземпляр сборника да/нет</w:t>
            </w:r>
          </w:p>
        </w:tc>
      </w:tr>
      <w:tr w:rsidR="00EB0D49" w:rsidRPr="00EB0D49" w:rsidTr="006063CE">
        <w:trPr>
          <w:jc w:val="center"/>
        </w:trPr>
        <w:tc>
          <w:tcPr>
            <w:tcW w:w="456" w:type="dxa"/>
          </w:tcPr>
          <w:p w:rsidR="00D6057D" w:rsidRPr="00EB0D49" w:rsidRDefault="00D6057D" w:rsidP="0009691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1</w:t>
            </w:r>
            <w:r w:rsidR="00096919" w:rsidRPr="00EB0D49">
              <w:rPr>
                <w:rFonts w:eastAsia="Calibri"/>
                <w:sz w:val="24"/>
                <w:szCs w:val="24"/>
              </w:rPr>
              <w:t>1</w:t>
            </w:r>
            <w:r w:rsidRPr="00EB0D49">
              <w:rPr>
                <w:rFonts w:eastAsia="Calibri"/>
                <w:sz w:val="24"/>
                <w:szCs w:val="24"/>
              </w:rPr>
              <w:t>.</w:t>
            </w: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56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096919" w:rsidP="00096919">
            <w:pPr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2</w:t>
            </w:r>
            <w:r w:rsidR="00D6057D" w:rsidRPr="00EB0D49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1617" w:type="dxa"/>
          </w:tcPr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Палагина Татьяна Васильевна</w:t>
            </w:r>
          </w:p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</w:p>
          <w:p w:rsidR="00211189" w:rsidRPr="00EB0D49" w:rsidRDefault="00211189" w:rsidP="0021118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</w:p>
          <w:p w:rsidR="006063CE" w:rsidRDefault="004250D9" w:rsidP="00EB0D4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Зуйкина</w:t>
            </w:r>
          </w:p>
          <w:p w:rsidR="00D6057D" w:rsidRPr="00EB0D49" w:rsidRDefault="00D6057D" w:rsidP="00EB0D49">
            <w:pPr>
              <w:ind w:left="-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 xml:space="preserve"> Ольга </w:t>
            </w:r>
            <w:r w:rsidR="00EB0D49">
              <w:rPr>
                <w:rFonts w:eastAsia="Calibri"/>
                <w:sz w:val="24"/>
                <w:szCs w:val="24"/>
              </w:rPr>
              <w:t>Владимировна</w:t>
            </w:r>
          </w:p>
        </w:tc>
        <w:tc>
          <w:tcPr>
            <w:tcW w:w="1559" w:type="dxa"/>
          </w:tcPr>
          <w:p w:rsidR="00D6057D" w:rsidRPr="00EB0D49" w:rsidRDefault="00D6057D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 xml:space="preserve">МКДОУ детский сад № </w:t>
            </w:r>
            <w:r w:rsidR="00EB0D49" w:rsidRPr="00EB0D49">
              <w:rPr>
                <w:rFonts w:eastAsia="Calibri"/>
                <w:sz w:val="24"/>
                <w:szCs w:val="24"/>
              </w:rPr>
              <w:t>1</w:t>
            </w:r>
            <w:r w:rsidRPr="00EB0D49">
              <w:rPr>
                <w:rFonts w:eastAsia="Calibri"/>
                <w:sz w:val="24"/>
                <w:szCs w:val="24"/>
              </w:rPr>
              <w:t xml:space="preserve"> г. Россоши</w:t>
            </w:r>
          </w:p>
          <w:p w:rsidR="00D6057D" w:rsidRPr="00EB0D49" w:rsidRDefault="00096919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  <w:bookmarkStart w:id="0" w:name="_GoBack"/>
            <w:bookmarkEnd w:id="0"/>
            <w:r w:rsidRPr="00EB0D49">
              <w:rPr>
                <w:rFonts w:eastAsia="Calibri"/>
                <w:sz w:val="24"/>
                <w:szCs w:val="24"/>
              </w:rPr>
              <w:t>воспитатель</w:t>
            </w:r>
          </w:p>
          <w:p w:rsidR="00D6057D" w:rsidRPr="00EB0D49" w:rsidRDefault="00D6057D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 xml:space="preserve">МКДОУ детский сад № </w:t>
            </w:r>
            <w:r w:rsidR="00EB0D49" w:rsidRPr="00EB0D49">
              <w:rPr>
                <w:rFonts w:eastAsia="Calibri"/>
                <w:sz w:val="24"/>
                <w:szCs w:val="24"/>
              </w:rPr>
              <w:t>1</w:t>
            </w:r>
            <w:r w:rsidRPr="00EB0D49">
              <w:rPr>
                <w:rFonts w:eastAsia="Calibri"/>
                <w:sz w:val="24"/>
                <w:szCs w:val="24"/>
              </w:rPr>
              <w:t xml:space="preserve"> г. Россоши</w:t>
            </w:r>
          </w:p>
          <w:p w:rsidR="00096919" w:rsidRPr="00EB0D49" w:rsidRDefault="00096919" w:rsidP="00211189">
            <w:pPr>
              <w:ind w:firstLine="1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воспитатель</w:t>
            </w:r>
          </w:p>
        </w:tc>
        <w:tc>
          <w:tcPr>
            <w:tcW w:w="1116" w:type="dxa"/>
          </w:tcPr>
          <w:p w:rsidR="00D6057D" w:rsidRPr="00EB0D49" w:rsidRDefault="00D6057D" w:rsidP="00211189">
            <w:pPr>
              <w:ind w:left="-78" w:right="-118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8920-402-02-70</w:t>
            </w:r>
          </w:p>
        </w:tc>
        <w:tc>
          <w:tcPr>
            <w:tcW w:w="1019" w:type="dxa"/>
          </w:tcPr>
          <w:p w:rsidR="00D6057D" w:rsidRPr="00EB0D49" w:rsidRDefault="005502F3" w:rsidP="005502F3">
            <w:pPr>
              <w:ind w:hanging="98"/>
              <w:jc w:val="center"/>
              <w:rPr>
                <w:rFonts w:eastAsia="Calibri"/>
                <w:sz w:val="24"/>
                <w:szCs w:val="24"/>
              </w:rPr>
            </w:pPr>
            <w:proofErr w:type="spellStart"/>
            <w:r w:rsidRPr="00EB0D49">
              <w:rPr>
                <w:sz w:val="24"/>
                <w:szCs w:val="24"/>
              </w:rPr>
              <w:t>pala</w:t>
            </w:r>
            <w:proofErr w:type="spellEnd"/>
            <w:r w:rsidRPr="00EB0D49">
              <w:rPr>
                <w:sz w:val="24"/>
                <w:szCs w:val="24"/>
                <w:lang w:val="en-US"/>
              </w:rPr>
              <w:t>g</w:t>
            </w:r>
            <w:r w:rsidRPr="00EB0D49">
              <w:rPr>
                <w:sz w:val="24"/>
                <w:szCs w:val="24"/>
              </w:rPr>
              <w:t>ina.2011@mail.ru</w:t>
            </w:r>
          </w:p>
        </w:tc>
        <w:tc>
          <w:tcPr>
            <w:tcW w:w="992" w:type="dxa"/>
          </w:tcPr>
          <w:p w:rsidR="00D6057D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</w:t>
            </w:r>
            <w:r w:rsidR="00D6057D" w:rsidRPr="00EB0D49">
              <w:rPr>
                <w:rFonts w:eastAsia="Calibri"/>
                <w:sz w:val="24"/>
                <w:szCs w:val="24"/>
              </w:rPr>
              <w:t>а</w:t>
            </w: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Да</w:t>
            </w:r>
          </w:p>
        </w:tc>
        <w:tc>
          <w:tcPr>
            <w:tcW w:w="1701" w:type="dxa"/>
          </w:tcPr>
          <w:p w:rsidR="00444AE0" w:rsidRPr="00EB0D49" w:rsidRDefault="00444AE0" w:rsidP="00491B7A">
            <w:pPr>
              <w:ind w:right="-91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396659</w:t>
            </w:r>
          </w:p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Воронежская область, г. Россошь, пл. Октябрьская, д.50</w:t>
            </w:r>
          </w:p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  <w:p w:rsidR="00D6057D" w:rsidRPr="00EB0D49" w:rsidRDefault="00D6057D" w:rsidP="00211189">
            <w:pPr>
              <w:ind w:left="-125" w:right="-91"/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</w:tcPr>
          <w:p w:rsidR="00A108CE" w:rsidRDefault="00A108CE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  <w:lang w:val="en-US"/>
              </w:rPr>
            </w:pPr>
          </w:p>
          <w:p w:rsidR="00D6057D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</w:t>
            </w:r>
            <w:r w:rsidR="00D6057D" w:rsidRPr="00EB0D49">
              <w:rPr>
                <w:rFonts w:eastAsia="Calibri"/>
                <w:sz w:val="24"/>
                <w:szCs w:val="24"/>
              </w:rPr>
              <w:t>а</w:t>
            </w: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5" w:hanging="125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Да</w:t>
            </w:r>
          </w:p>
        </w:tc>
        <w:tc>
          <w:tcPr>
            <w:tcW w:w="1069" w:type="dxa"/>
          </w:tcPr>
          <w:p w:rsidR="00D6057D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Н</w:t>
            </w:r>
            <w:r w:rsidR="00D6057D" w:rsidRPr="00EB0D49">
              <w:rPr>
                <w:rFonts w:eastAsia="Calibri"/>
                <w:sz w:val="24"/>
                <w:szCs w:val="24"/>
              </w:rPr>
              <w:t>ет</w:t>
            </w: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</w:p>
          <w:p w:rsidR="00444AE0" w:rsidRPr="00EB0D49" w:rsidRDefault="00444AE0" w:rsidP="00211189">
            <w:pPr>
              <w:ind w:left="-124" w:right="-127"/>
              <w:jc w:val="center"/>
              <w:rPr>
                <w:rFonts w:eastAsia="Calibri"/>
                <w:sz w:val="24"/>
                <w:szCs w:val="24"/>
              </w:rPr>
            </w:pPr>
            <w:r w:rsidRPr="00EB0D49">
              <w:rPr>
                <w:rFonts w:eastAsia="Calibri"/>
                <w:sz w:val="24"/>
                <w:szCs w:val="24"/>
              </w:rPr>
              <w:t>Нет</w:t>
            </w:r>
          </w:p>
        </w:tc>
      </w:tr>
    </w:tbl>
    <w:p w:rsidR="0050663C" w:rsidRPr="00EB0D49" w:rsidRDefault="0050663C" w:rsidP="0030771F">
      <w:pPr>
        <w:spacing w:line="360" w:lineRule="auto"/>
        <w:jc w:val="both"/>
        <w:rPr>
          <w:b/>
          <w:color w:val="FF0000"/>
          <w:sz w:val="28"/>
          <w:szCs w:val="28"/>
        </w:rPr>
      </w:pPr>
    </w:p>
    <w:sectPr w:rsidR="0050663C" w:rsidRPr="00EB0D49" w:rsidSect="00545169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7BF" w:rsidRDefault="00B817BF" w:rsidP="00470366">
      <w:r>
        <w:separator/>
      </w:r>
    </w:p>
  </w:endnote>
  <w:endnote w:type="continuationSeparator" w:id="0">
    <w:p w:rsidR="00B817BF" w:rsidRDefault="00B817BF" w:rsidP="00470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7BF" w:rsidRDefault="00B817BF" w:rsidP="00470366">
      <w:r>
        <w:separator/>
      </w:r>
    </w:p>
  </w:footnote>
  <w:footnote w:type="continuationSeparator" w:id="0">
    <w:p w:rsidR="00B817BF" w:rsidRDefault="00B817BF" w:rsidP="00470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A7865"/>
    <w:multiLevelType w:val="hybridMultilevel"/>
    <w:tmpl w:val="FC38BBB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2EB327F"/>
    <w:multiLevelType w:val="multilevel"/>
    <w:tmpl w:val="CA944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4A7D03"/>
    <w:multiLevelType w:val="hybridMultilevel"/>
    <w:tmpl w:val="99F84A36"/>
    <w:lvl w:ilvl="0" w:tplc="609825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7575E4"/>
    <w:multiLevelType w:val="hybridMultilevel"/>
    <w:tmpl w:val="E2A21F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24F1F44"/>
    <w:multiLevelType w:val="multilevel"/>
    <w:tmpl w:val="6520E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42C3076"/>
    <w:multiLevelType w:val="multilevel"/>
    <w:tmpl w:val="9E0CB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A4717DD"/>
    <w:multiLevelType w:val="multilevel"/>
    <w:tmpl w:val="56F8C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9B0526"/>
    <w:multiLevelType w:val="multilevel"/>
    <w:tmpl w:val="7C2AC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056281"/>
    <w:multiLevelType w:val="hybridMultilevel"/>
    <w:tmpl w:val="8BA248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5DF70F22"/>
    <w:multiLevelType w:val="multilevel"/>
    <w:tmpl w:val="7F3A7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0D2574"/>
    <w:multiLevelType w:val="multilevel"/>
    <w:tmpl w:val="0F6E5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C5EBD"/>
    <w:multiLevelType w:val="multilevel"/>
    <w:tmpl w:val="98D6E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C0E1AF9"/>
    <w:multiLevelType w:val="multilevel"/>
    <w:tmpl w:val="DD545E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4C50C9D"/>
    <w:multiLevelType w:val="multilevel"/>
    <w:tmpl w:val="28F6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E9D318D"/>
    <w:multiLevelType w:val="hybridMultilevel"/>
    <w:tmpl w:val="1FBAA4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11"/>
  </w:num>
  <w:num w:numId="6">
    <w:abstractNumId w:val="13"/>
  </w:num>
  <w:num w:numId="7">
    <w:abstractNumId w:val="12"/>
  </w:num>
  <w:num w:numId="8">
    <w:abstractNumId w:val="5"/>
  </w:num>
  <w:num w:numId="9">
    <w:abstractNumId w:val="4"/>
  </w:num>
  <w:num w:numId="10">
    <w:abstractNumId w:val="1"/>
  </w:num>
  <w:num w:numId="11">
    <w:abstractNumId w:val="9"/>
  </w:num>
  <w:num w:numId="12">
    <w:abstractNumId w:val="7"/>
  </w:num>
  <w:num w:numId="13">
    <w:abstractNumId w:val="3"/>
  </w:num>
  <w:num w:numId="14">
    <w:abstractNumId w:val="10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46EE"/>
    <w:rsid w:val="00024349"/>
    <w:rsid w:val="00040108"/>
    <w:rsid w:val="000536AE"/>
    <w:rsid w:val="00075095"/>
    <w:rsid w:val="00081E1B"/>
    <w:rsid w:val="00096919"/>
    <w:rsid w:val="000B616E"/>
    <w:rsid w:val="000B6FFE"/>
    <w:rsid w:val="000F5B18"/>
    <w:rsid w:val="001079BF"/>
    <w:rsid w:val="0011088F"/>
    <w:rsid w:val="00132C92"/>
    <w:rsid w:val="00132E06"/>
    <w:rsid w:val="00142D9E"/>
    <w:rsid w:val="00143522"/>
    <w:rsid w:val="00172B24"/>
    <w:rsid w:val="001765F3"/>
    <w:rsid w:val="001B24E1"/>
    <w:rsid w:val="001C16EF"/>
    <w:rsid w:val="001C3507"/>
    <w:rsid w:val="001C5830"/>
    <w:rsid w:val="00200610"/>
    <w:rsid w:val="0020271B"/>
    <w:rsid w:val="00204589"/>
    <w:rsid w:val="00211189"/>
    <w:rsid w:val="00227FEC"/>
    <w:rsid w:val="002316CB"/>
    <w:rsid w:val="00232FD0"/>
    <w:rsid w:val="002505E3"/>
    <w:rsid w:val="00264293"/>
    <w:rsid w:val="00297F18"/>
    <w:rsid w:val="002C1F1C"/>
    <w:rsid w:val="002E003E"/>
    <w:rsid w:val="002E266A"/>
    <w:rsid w:val="002F3C52"/>
    <w:rsid w:val="00302EC2"/>
    <w:rsid w:val="0030771F"/>
    <w:rsid w:val="00307DDC"/>
    <w:rsid w:val="00345007"/>
    <w:rsid w:val="003923D4"/>
    <w:rsid w:val="003A1B1A"/>
    <w:rsid w:val="003A672C"/>
    <w:rsid w:val="003A70F8"/>
    <w:rsid w:val="003B77F0"/>
    <w:rsid w:val="003E5BD5"/>
    <w:rsid w:val="003F0A3E"/>
    <w:rsid w:val="0040544E"/>
    <w:rsid w:val="004250D9"/>
    <w:rsid w:val="00444AE0"/>
    <w:rsid w:val="00463306"/>
    <w:rsid w:val="00470366"/>
    <w:rsid w:val="004908C6"/>
    <w:rsid w:val="00491B7A"/>
    <w:rsid w:val="004A519F"/>
    <w:rsid w:val="004E0E37"/>
    <w:rsid w:val="0050663C"/>
    <w:rsid w:val="0052385F"/>
    <w:rsid w:val="00545169"/>
    <w:rsid w:val="005502F3"/>
    <w:rsid w:val="00551600"/>
    <w:rsid w:val="0055283B"/>
    <w:rsid w:val="00565FDA"/>
    <w:rsid w:val="005747E9"/>
    <w:rsid w:val="00577C9D"/>
    <w:rsid w:val="00596164"/>
    <w:rsid w:val="005A78CD"/>
    <w:rsid w:val="005D2AAB"/>
    <w:rsid w:val="00602E80"/>
    <w:rsid w:val="006063CE"/>
    <w:rsid w:val="006126AA"/>
    <w:rsid w:val="00617FA0"/>
    <w:rsid w:val="0063621B"/>
    <w:rsid w:val="0064165D"/>
    <w:rsid w:val="0064352C"/>
    <w:rsid w:val="0067633E"/>
    <w:rsid w:val="00682E31"/>
    <w:rsid w:val="006A7F07"/>
    <w:rsid w:val="006D56E0"/>
    <w:rsid w:val="00726D25"/>
    <w:rsid w:val="00735744"/>
    <w:rsid w:val="00741CAD"/>
    <w:rsid w:val="00750D38"/>
    <w:rsid w:val="00757161"/>
    <w:rsid w:val="0077389A"/>
    <w:rsid w:val="007A19D2"/>
    <w:rsid w:val="007E29B1"/>
    <w:rsid w:val="007F097C"/>
    <w:rsid w:val="008217BA"/>
    <w:rsid w:val="00853118"/>
    <w:rsid w:val="00865ED4"/>
    <w:rsid w:val="00866DD0"/>
    <w:rsid w:val="00885CF7"/>
    <w:rsid w:val="008A211A"/>
    <w:rsid w:val="008F0499"/>
    <w:rsid w:val="00906336"/>
    <w:rsid w:val="009310BA"/>
    <w:rsid w:val="00946138"/>
    <w:rsid w:val="00947751"/>
    <w:rsid w:val="00956F92"/>
    <w:rsid w:val="0095759F"/>
    <w:rsid w:val="00957F8D"/>
    <w:rsid w:val="0096105C"/>
    <w:rsid w:val="0097253B"/>
    <w:rsid w:val="00987FCA"/>
    <w:rsid w:val="00992D75"/>
    <w:rsid w:val="009A7F6E"/>
    <w:rsid w:val="009B2419"/>
    <w:rsid w:val="009D5D2E"/>
    <w:rsid w:val="009E53C8"/>
    <w:rsid w:val="009F0267"/>
    <w:rsid w:val="00A06544"/>
    <w:rsid w:val="00A108CE"/>
    <w:rsid w:val="00A22DC8"/>
    <w:rsid w:val="00A51D43"/>
    <w:rsid w:val="00A541B8"/>
    <w:rsid w:val="00A556F8"/>
    <w:rsid w:val="00A709CF"/>
    <w:rsid w:val="00AB524F"/>
    <w:rsid w:val="00AC4364"/>
    <w:rsid w:val="00AC58E0"/>
    <w:rsid w:val="00B254C7"/>
    <w:rsid w:val="00B33809"/>
    <w:rsid w:val="00B775B0"/>
    <w:rsid w:val="00B817BF"/>
    <w:rsid w:val="00BA455F"/>
    <w:rsid w:val="00BB4518"/>
    <w:rsid w:val="00BB6CC7"/>
    <w:rsid w:val="00BC12A0"/>
    <w:rsid w:val="00BE6DF9"/>
    <w:rsid w:val="00BE712A"/>
    <w:rsid w:val="00BF6973"/>
    <w:rsid w:val="00BF6EDD"/>
    <w:rsid w:val="00C17221"/>
    <w:rsid w:val="00C308F9"/>
    <w:rsid w:val="00C30F90"/>
    <w:rsid w:val="00CA4FB3"/>
    <w:rsid w:val="00D068CE"/>
    <w:rsid w:val="00D1165C"/>
    <w:rsid w:val="00D17663"/>
    <w:rsid w:val="00D320ED"/>
    <w:rsid w:val="00D46109"/>
    <w:rsid w:val="00D6057D"/>
    <w:rsid w:val="00D64462"/>
    <w:rsid w:val="00D7163E"/>
    <w:rsid w:val="00D737B6"/>
    <w:rsid w:val="00D8222B"/>
    <w:rsid w:val="00D84A13"/>
    <w:rsid w:val="00D86687"/>
    <w:rsid w:val="00DA7B16"/>
    <w:rsid w:val="00DB57C7"/>
    <w:rsid w:val="00DC5E36"/>
    <w:rsid w:val="00DD01B2"/>
    <w:rsid w:val="00E36093"/>
    <w:rsid w:val="00E379E1"/>
    <w:rsid w:val="00E41A29"/>
    <w:rsid w:val="00E431C0"/>
    <w:rsid w:val="00E50529"/>
    <w:rsid w:val="00E661FC"/>
    <w:rsid w:val="00E84FE9"/>
    <w:rsid w:val="00EA2748"/>
    <w:rsid w:val="00EA4F85"/>
    <w:rsid w:val="00EB0D49"/>
    <w:rsid w:val="00EE1BD2"/>
    <w:rsid w:val="00EE3671"/>
    <w:rsid w:val="00F02D56"/>
    <w:rsid w:val="00F07152"/>
    <w:rsid w:val="00F15FC0"/>
    <w:rsid w:val="00F43411"/>
    <w:rsid w:val="00F542F6"/>
    <w:rsid w:val="00F54EB1"/>
    <w:rsid w:val="00F7316D"/>
    <w:rsid w:val="00F760D0"/>
    <w:rsid w:val="00F76959"/>
    <w:rsid w:val="00F85EFE"/>
    <w:rsid w:val="00FA46EE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3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17BA"/>
    <w:pPr>
      <w:ind w:left="720"/>
      <w:contextualSpacing/>
    </w:pPr>
  </w:style>
  <w:style w:type="table" w:styleId="a4">
    <w:name w:val="Table Grid"/>
    <w:basedOn w:val="a1"/>
    <w:uiPriority w:val="59"/>
    <w:rsid w:val="00D60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basedOn w:val="a"/>
    <w:uiPriority w:val="1"/>
    <w:qFormat/>
    <w:rsid w:val="00906336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9063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633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906336"/>
  </w:style>
  <w:style w:type="paragraph" w:styleId="a8">
    <w:name w:val="Normal (Web)"/>
    <w:basedOn w:val="a"/>
    <w:uiPriority w:val="99"/>
    <w:unhideWhenUsed/>
    <w:rsid w:val="00602E80"/>
    <w:pPr>
      <w:spacing w:before="100" w:beforeAutospacing="1" w:after="100" w:afterAutospacing="1"/>
    </w:pPr>
  </w:style>
  <w:style w:type="character" w:styleId="a9">
    <w:name w:val="Emphasis"/>
    <w:basedOn w:val="a0"/>
    <w:uiPriority w:val="20"/>
    <w:qFormat/>
    <w:rsid w:val="00602E80"/>
    <w:rPr>
      <w:i/>
      <w:iCs/>
    </w:rPr>
  </w:style>
  <w:style w:type="paragraph" w:customStyle="1" w:styleId="poem">
    <w:name w:val="poem"/>
    <w:basedOn w:val="a"/>
    <w:rsid w:val="00602E80"/>
    <w:pPr>
      <w:spacing w:before="100" w:beforeAutospacing="1" w:after="100" w:afterAutospacing="1"/>
    </w:pPr>
  </w:style>
  <w:style w:type="character" w:customStyle="1" w:styleId="aa">
    <w:name w:val="Основной текст_"/>
    <w:basedOn w:val="a0"/>
    <w:link w:val="2"/>
    <w:rsid w:val="000536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a"/>
    <w:rsid w:val="000536AE"/>
    <w:pPr>
      <w:widowControl w:val="0"/>
      <w:shd w:val="clear" w:color="auto" w:fill="FFFFFF"/>
      <w:spacing w:before="360" w:after="120" w:line="0" w:lineRule="atLeast"/>
    </w:pPr>
    <w:rPr>
      <w:sz w:val="28"/>
      <w:szCs w:val="28"/>
      <w:lang w:eastAsia="en-US"/>
    </w:rPr>
  </w:style>
  <w:style w:type="character" w:styleId="ab">
    <w:name w:val="Strong"/>
    <w:basedOn w:val="a0"/>
    <w:uiPriority w:val="22"/>
    <w:qFormat/>
    <w:rsid w:val="002316CB"/>
    <w:rPr>
      <w:b/>
      <w:bCs/>
    </w:rPr>
  </w:style>
  <w:style w:type="paragraph" w:customStyle="1" w:styleId="c1">
    <w:name w:val="c1"/>
    <w:basedOn w:val="a"/>
    <w:rsid w:val="000F5B18"/>
    <w:pPr>
      <w:spacing w:before="100" w:beforeAutospacing="1" w:after="100" w:afterAutospacing="1"/>
    </w:pPr>
  </w:style>
  <w:style w:type="character" w:customStyle="1" w:styleId="c0">
    <w:name w:val="c0"/>
    <w:basedOn w:val="a0"/>
    <w:rsid w:val="000F5B18"/>
  </w:style>
  <w:style w:type="paragraph" w:customStyle="1" w:styleId="c27">
    <w:name w:val="c27"/>
    <w:basedOn w:val="a"/>
    <w:rsid w:val="000F5B18"/>
    <w:pPr>
      <w:spacing w:before="100" w:beforeAutospacing="1" w:after="100" w:afterAutospacing="1"/>
    </w:pPr>
  </w:style>
  <w:style w:type="character" w:styleId="ac">
    <w:name w:val="Hyperlink"/>
    <w:basedOn w:val="a0"/>
    <w:uiPriority w:val="99"/>
    <w:semiHidden/>
    <w:unhideWhenUsed/>
    <w:rsid w:val="00F542F6"/>
    <w:rPr>
      <w:color w:val="0000FF" w:themeColor="hyperlink"/>
      <w:u w:val="single"/>
    </w:rPr>
  </w:style>
  <w:style w:type="paragraph" w:styleId="ad">
    <w:name w:val="header"/>
    <w:basedOn w:val="a"/>
    <w:link w:val="ae"/>
    <w:uiPriority w:val="99"/>
    <w:unhideWhenUsed/>
    <w:rsid w:val="00470366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703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47036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7036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4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71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9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www.maam.ru/obrazovanie/rechevoe-razvit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0EBA0-D8F4-45B8-BC76-69272B7F6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1307</Words>
  <Characters>7455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21</cp:revision>
  <dcterms:created xsi:type="dcterms:W3CDTF">2025-01-29T17:26:00Z</dcterms:created>
  <dcterms:modified xsi:type="dcterms:W3CDTF">2025-02-24T06:10:00Z</dcterms:modified>
</cp:coreProperties>
</file>