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127" w:rsidRPr="00226233" w:rsidRDefault="00B43127" w:rsidP="00B43127">
      <w:pPr>
        <w:jc w:val="center"/>
        <w:rPr>
          <w:rFonts w:eastAsia="Calibri" w:cs="Times New Roman"/>
          <w:szCs w:val="28"/>
        </w:rPr>
      </w:pPr>
      <w:r w:rsidRPr="00226233">
        <w:rPr>
          <w:rFonts w:eastAsia="Calibri" w:cs="Times New Roman"/>
          <w:szCs w:val="28"/>
        </w:rPr>
        <w:t>муниципальное бюджетное общеобразовательное учреждение</w:t>
      </w:r>
    </w:p>
    <w:p w:rsidR="00B43127" w:rsidRPr="00226233" w:rsidRDefault="00B43127" w:rsidP="00B43127">
      <w:pPr>
        <w:jc w:val="center"/>
        <w:rPr>
          <w:rFonts w:eastAsia="Calibri" w:cs="Times New Roman"/>
          <w:szCs w:val="28"/>
        </w:rPr>
      </w:pPr>
      <w:r w:rsidRPr="00226233">
        <w:rPr>
          <w:rFonts w:eastAsia="Calibri" w:cs="Times New Roman"/>
          <w:szCs w:val="28"/>
        </w:rPr>
        <w:t>«Теряевская школа»</w:t>
      </w:r>
    </w:p>
    <w:p w:rsidR="00B43127" w:rsidRPr="00226233" w:rsidRDefault="00B43127" w:rsidP="00B43127">
      <w:pPr>
        <w:jc w:val="center"/>
        <w:rPr>
          <w:rFonts w:eastAsia="Calibri" w:cs="Times New Roman"/>
          <w:b/>
          <w:szCs w:val="28"/>
        </w:rPr>
      </w:pPr>
    </w:p>
    <w:p w:rsidR="00B43127" w:rsidRPr="00226233" w:rsidRDefault="00B43127" w:rsidP="00B43127">
      <w:pPr>
        <w:jc w:val="center"/>
        <w:rPr>
          <w:rFonts w:eastAsia="Calibri" w:cs="Times New Roman"/>
          <w:b/>
          <w:szCs w:val="28"/>
        </w:rPr>
      </w:pPr>
    </w:p>
    <w:p w:rsidR="00B43127" w:rsidRPr="00226233" w:rsidRDefault="00B43127" w:rsidP="00B43127">
      <w:pPr>
        <w:jc w:val="center"/>
        <w:rPr>
          <w:rFonts w:eastAsia="Calibri" w:cs="Times New Roman"/>
          <w:szCs w:val="28"/>
        </w:rPr>
      </w:pPr>
    </w:p>
    <w:p w:rsidR="0098069D" w:rsidRDefault="0098069D" w:rsidP="00B43127">
      <w:pPr>
        <w:jc w:val="center"/>
        <w:rPr>
          <w:rFonts w:eastAsia="Calibri" w:cs="Times New Roman"/>
          <w:b/>
          <w:szCs w:val="28"/>
        </w:rPr>
      </w:pPr>
    </w:p>
    <w:p w:rsidR="0098069D" w:rsidRDefault="0098069D" w:rsidP="00B43127">
      <w:pPr>
        <w:jc w:val="center"/>
        <w:rPr>
          <w:rFonts w:eastAsia="Calibri" w:cs="Times New Roman"/>
          <w:b/>
          <w:szCs w:val="28"/>
        </w:rPr>
      </w:pPr>
    </w:p>
    <w:p w:rsidR="0098069D" w:rsidRDefault="0098069D" w:rsidP="00B43127">
      <w:pPr>
        <w:jc w:val="center"/>
        <w:rPr>
          <w:rFonts w:eastAsia="Calibri" w:cs="Times New Roman"/>
          <w:b/>
          <w:szCs w:val="28"/>
        </w:rPr>
      </w:pPr>
    </w:p>
    <w:p w:rsidR="0098069D" w:rsidRDefault="0098069D" w:rsidP="00B43127">
      <w:pPr>
        <w:jc w:val="center"/>
        <w:rPr>
          <w:rFonts w:eastAsia="Calibri" w:cs="Times New Roman"/>
          <w:b/>
          <w:szCs w:val="28"/>
        </w:rPr>
      </w:pPr>
    </w:p>
    <w:p w:rsidR="0098069D" w:rsidRDefault="0098069D" w:rsidP="00B43127">
      <w:pPr>
        <w:jc w:val="center"/>
        <w:rPr>
          <w:rFonts w:eastAsia="Calibri" w:cs="Times New Roman"/>
          <w:b/>
          <w:szCs w:val="28"/>
        </w:rPr>
      </w:pPr>
    </w:p>
    <w:p w:rsidR="00B43127" w:rsidRDefault="0063351A" w:rsidP="00B43127">
      <w:pPr>
        <w:jc w:val="center"/>
        <w:rPr>
          <w:rFonts w:eastAsia="Calibri" w:cs="Times New Roman"/>
          <w:b/>
          <w:szCs w:val="28"/>
        </w:rPr>
      </w:pPr>
      <w:r>
        <w:rPr>
          <w:rFonts w:eastAsia="Calibri" w:cs="Times New Roman"/>
          <w:b/>
          <w:szCs w:val="28"/>
        </w:rPr>
        <w:t>Т</w:t>
      </w:r>
      <w:r w:rsidR="00B43127">
        <w:rPr>
          <w:rFonts w:eastAsia="Calibri" w:cs="Times New Roman"/>
          <w:b/>
          <w:szCs w:val="28"/>
        </w:rPr>
        <w:t xml:space="preserve">айм-менеджмент </w:t>
      </w:r>
      <w:r w:rsidR="00907B7C">
        <w:rPr>
          <w:rFonts w:eastAsia="Calibri" w:cs="Times New Roman"/>
          <w:b/>
          <w:szCs w:val="28"/>
        </w:rPr>
        <w:t xml:space="preserve">для </w:t>
      </w:r>
      <w:r w:rsidR="00B43127">
        <w:rPr>
          <w:rFonts w:eastAsia="Calibri" w:cs="Times New Roman"/>
          <w:b/>
          <w:szCs w:val="28"/>
        </w:rPr>
        <w:t>школьника</w:t>
      </w:r>
    </w:p>
    <w:p w:rsidR="00B43127" w:rsidRDefault="00B43127" w:rsidP="00B43127">
      <w:pPr>
        <w:jc w:val="center"/>
        <w:rPr>
          <w:rFonts w:eastAsia="Calibri" w:cs="Times New Roman"/>
          <w:b/>
          <w:szCs w:val="28"/>
        </w:rPr>
      </w:pPr>
    </w:p>
    <w:p w:rsidR="00B43127" w:rsidRDefault="00B43127" w:rsidP="00B43127">
      <w:pPr>
        <w:jc w:val="center"/>
        <w:rPr>
          <w:rFonts w:eastAsia="Calibri" w:cs="Times New Roman"/>
          <w:b/>
          <w:szCs w:val="28"/>
        </w:rPr>
      </w:pPr>
    </w:p>
    <w:p w:rsidR="00B43127" w:rsidRDefault="00B43127" w:rsidP="00B43127">
      <w:pPr>
        <w:jc w:val="center"/>
        <w:rPr>
          <w:rFonts w:eastAsia="Calibri" w:cs="Times New Roman"/>
          <w:b/>
          <w:szCs w:val="28"/>
        </w:rPr>
      </w:pPr>
    </w:p>
    <w:p w:rsidR="00B43127" w:rsidRPr="00226233" w:rsidRDefault="00B43127" w:rsidP="00B43127">
      <w:pPr>
        <w:jc w:val="right"/>
        <w:rPr>
          <w:rFonts w:eastAsia="Calibri" w:cs="Times New Roman"/>
          <w:b/>
          <w:szCs w:val="28"/>
        </w:rPr>
      </w:pPr>
    </w:p>
    <w:p w:rsidR="00B43127" w:rsidRPr="00226233" w:rsidRDefault="00B43127" w:rsidP="00B43127">
      <w:pPr>
        <w:jc w:val="right"/>
        <w:rPr>
          <w:rFonts w:eastAsia="Calibri" w:cs="Times New Roman"/>
          <w:b/>
          <w:szCs w:val="28"/>
        </w:rPr>
      </w:pPr>
    </w:p>
    <w:p w:rsidR="00B43127" w:rsidRDefault="00B43127" w:rsidP="00B43127">
      <w:pPr>
        <w:jc w:val="right"/>
        <w:rPr>
          <w:rFonts w:eastAsia="Calibri" w:cs="Times New Roman"/>
          <w:szCs w:val="28"/>
        </w:rPr>
      </w:pPr>
      <w:r w:rsidRPr="004A09D2">
        <w:rPr>
          <w:rFonts w:eastAsia="Calibri" w:cs="Times New Roman"/>
          <w:szCs w:val="28"/>
        </w:rPr>
        <w:t xml:space="preserve">Выполнила </w:t>
      </w:r>
    </w:p>
    <w:p w:rsidR="005E43C5" w:rsidRDefault="005E43C5" w:rsidP="00B43127">
      <w:pPr>
        <w:jc w:val="right"/>
        <w:rPr>
          <w:rFonts w:eastAsia="Calibri" w:cs="Times New Roman"/>
          <w:szCs w:val="28"/>
        </w:rPr>
      </w:pPr>
      <w:r>
        <w:rPr>
          <w:rFonts w:eastAsia="Calibri" w:cs="Times New Roman"/>
          <w:szCs w:val="28"/>
        </w:rPr>
        <w:t>________________________</w:t>
      </w:r>
    </w:p>
    <w:p w:rsidR="00B43127" w:rsidRDefault="005E43C5" w:rsidP="00B43127">
      <w:pPr>
        <w:jc w:val="right"/>
        <w:rPr>
          <w:rFonts w:eastAsia="Calibri" w:cs="Times New Roman"/>
          <w:szCs w:val="28"/>
        </w:rPr>
      </w:pPr>
      <w:r>
        <w:rPr>
          <w:rFonts w:eastAsia="Calibri" w:cs="Times New Roman"/>
          <w:szCs w:val="28"/>
        </w:rPr>
        <w:t>_________________</w:t>
      </w:r>
      <w:r w:rsidR="00B43127" w:rsidRPr="004A09D2">
        <w:rPr>
          <w:rFonts w:eastAsia="Calibri" w:cs="Times New Roman"/>
          <w:szCs w:val="28"/>
        </w:rPr>
        <w:t>,</w:t>
      </w:r>
    </w:p>
    <w:p w:rsidR="00B43127" w:rsidRDefault="00B43127" w:rsidP="00B43127">
      <w:pPr>
        <w:jc w:val="right"/>
        <w:rPr>
          <w:rFonts w:eastAsia="Calibri" w:cs="Times New Roman"/>
          <w:szCs w:val="28"/>
        </w:rPr>
      </w:pPr>
      <w:r w:rsidRPr="004A09D2">
        <w:rPr>
          <w:rFonts w:eastAsia="Calibri" w:cs="Times New Roman"/>
          <w:szCs w:val="28"/>
        </w:rPr>
        <w:t xml:space="preserve">учащаяся </w:t>
      </w:r>
      <w:r w:rsidR="005E43C5">
        <w:rPr>
          <w:rFonts w:eastAsia="Calibri" w:cs="Times New Roman"/>
          <w:szCs w:val="28"/>
        </w:rPr>
        <w:t>7</w:t>
      </w:r>
      <w:r w:rsidRPr="004A09D2">
        <w:rPr>
          <w:rFonts w:eastAsia="Calibri" w:cs="Times New Roman"/>
          <w:szCs w:val="28"/>
        </w:rPr>
        <w:t xml:space="preserve"> класса</w:t>
      </w:r>
    </w:p>
    <w:p w:rsidR="00B43127" w:rsidRPr="004A09D2" w:rsidRDefault="00B43127" w:rsidP="00B43127">
      <w:pPr>
        <w:jc w:val="right"/>
        <w:rPr>
          <w:rFonts w:eastAsia="Calibri" w:cs="Times New Roman"/>
          <w:szCs w:val="28"/>
        </w:rPr>
      </w:pPr>
    </w:p>
    <w:p w:rsidR="00B43127" w:rsidRDefault="00B43127" w:rsidP="00B43127">
      <w:pPr>
        <w:jc w:val="right"/>
        <w:rPr>
          <w:rFonts w:eastAsia="Calibri" w:cs="Times New Roman"/>
          <w:szCs w:val="28"/>
        </w:rPr>
      </w:pPr>
    </w:p>
    <w:p w:rsidR="005E43C5" w:rsidRDefault="005E43C5" w:rsidP="00B43127">
      <w:pPr>
        <w:jc w:val="right"/>
        <w:rPr>
          <w:rFonts w:eastAsia="Calibri" w:cs="Times New Roman"/>
          <w:szCs w:val="28"/>
        </w:rPr>
      </w:pPr>
    </w:p>
    <w:p w:rsidR="005E43C5" w:rsidRDefault="005E43C5" w:rsidP="00B43127">
      <w:pPr>
        <w:jc w:val="right"/>
        <w:rPr>
          <w:rFonts w:eastAsia="Calibri" w:cs="Times New Roman"/>
          <w:szCs w:val="28"/>
        </w:rPr>
      </w:pPr>
    </w:p>
    <w:p w:rsidR="005E43C5" w:rsidRDefault="005E43C5" w:rsidP="00B43127">
      <w:pPr>
        <w:jc w:val="right"/>
        <w:rPr>
          <w:rFonts w:eastAsia="Calibri" w:cs="Times New Roman"/>
          <w:szCs w:val="28"/>
        </w:rPr>
      </w:pPr>
    </w:p>
    <w:p w:rsidR="005E43C5" w:rsidRDefault="005E43C5" w:rsidP="00B43127">
      <w:pPr>
        <w:jc w:val="right"/>
        <w:rPr>
          <w:rFonts w:eastAsia="Calibri" w:cs="Times New Roman"/>
          <w:szCs w:val="28"/>
        </w:rPr>
      </w:pPr>
    </w:p>
    <w:p w:rsidR="005E43C5" w:rsidRPr="00226233" w:rsidRDefault="005E43C5" w:rsidP="00B43127">
      <w:pPr>
        <w:jc w:val="right"/>
        <w:rPr>
          <w:rFonts w:eastAsia="Calibri" w:cs="Times New Roman"/>
          <w:szCs w:val="28"/>
        </w:rPr>
      </w:pPr>
    </w:p>
    <w:p w:rsidR="00B43127" w:rsidRPr="00226233" w:rsidRDefault="00B43127" w:rsidP="00B43127">
      <w:pPr>
        <w:jc w:val="right"/>
        <w:rPr>
          <w:rFonts w:eastAsia="Calibri" w:cs="Times New Roman"/>
          <w:szCs w:val="28"/>
        </w:rPr>
      </w:pPr>
    </w:p>
    <w:p w:rsidR="00B43127" w:rsidRPr="00226233" w:rsidRDefault="00B43127" w:rsidP="00B43127">
      <w:pPr>
        <w:jc w:val="right"/>
        <w:rPr>
          <w:rFonts w:eastAsia="Calibri" w:cs="Times New Roman"/>
          <w:szCs w:val="28"/>
        </w:rPr>
      </w:pPr>
    </w:p>
    <w:p w:rsidR="00B43127" w:rsidRPr="00226233" w:rsidRDefault="00B43127" w:rsidP="00B43127">
      <w:pPr>
        <w:jc w:val="center"/>
        <w:rPr>
          <w:rFonts w:eastAsia="Calibri" w:cs="Times New Roman"/>
          <w:szCs w:val="28"/>
        </w:rPr>
      </w:pPr>
      <w:r w:rsidRPr="00226233">
        <w:rPr>
          <w:rFonts w:eastAsia="Calibri" w:cs="Times New Roman"/>
          <w:szCs w:val="28"/>
        </w:rPr>
        <w:t>д. Теряево</w:t>
      </w:r>
    </w:p>
    <w:p w:rsidR="00274F4C" w:rsidRDefault="00274F4C" w:rsidP="00274F4C">
      <w:pPr>
        <w:jc w:val="center"/>
        <w:rPr>
          <w:rFonts w:eastAsia="Calibri" w:cs="Times New Roman"/>
          <w:b/>
          <w:szCs w:val="28"/>
        </w:rPr>
      </w:pPr>
      <w:r>
        <w:rPr>
          <w:rFonts w:eastAsia="Calibri" w:cs="Times New Roman"/>
          <w:b/>
          <w:szCs w:val="28"/>
        </w:rPr>
        <w:lastRenderedPageBreak/>
        <w:t xml:space="preserve">Тайм-менеджмент </w:t>
      </w:r>
      <w:r w:rsidR="00907B7C">
        <w:rPr>
          <w:rFonts w:eastAsia="Calibri" w:cs="Times New Roman"/>
          <w:b/>
          <w:szCs w:val="28"/>
        </w:rPr>
        <w:t xml:space="preserve">для </w:t>
      </w:r>
      <w:r>
        <w:rPr>
          <w:rFonts w:eastAsia="Calibri" w:cs="Times New Roman"/>
          <w:b/>
          <w:szCs w:val="28"/>
        </w:rPr>
        <w:t>школьника</w:t>
      </w:r>
    </w:p>
    <w:sdt>
      <w:sdtPr>
        <w:rPr>
          <w:rFonts w:ascii="Times New Roman" w:eastAsiaTheme="minorHAnsi" w:hAnsi="Times New Roman" w:cstheme="minorBidi"/>
          <w:color w:val="auto"/>
          <w:sz w:val="28"/>
          <w:szCs w:val="22"/>
          <w:lang w:eastAsia="en-US"/>
        </w:rPr>
        <w:id w:val="-301464724"/>
        <w:docPartObj>
          <w:docPartGallery w:val="Table of Contents"/>
          <w:docPartUnique/>
        </w:docPartObj>
      </w:sdtPr>
      <w:sdtEndPr>
        <w:rPr>
          <w:b/>
          <w:bCs/>
        </w:rPr>
      </w:sdtEndPr>
      <w:sdtContent>
        <w:p w:rsidR="00B837ED" w:rsidRPr="00E005FD" w:rsidRDefault="00B837ED" w:rsidP="00E005FD">
          <w:pPr>
            <w:pStyle w:val="af"/>
            <w:jc w:val="center"/>
            <w:rPr>
              <w:rFonts w:ascii="Times New Roman" w:hAnsi="Times New Roman" w:cs="Times New Roman"/>
              <w:b/>
              <w:color w:val="000000" w:themeColor="text1"/>
              <w:sz w:val="28"/>
              <w:szCs w:val="28"/>
            </w:rPr>
          </w:pPr>
          <w:r w:rsidRPr="00E005FD">
            <w:rPr>
              <w:rFonts w:ascii="Times New Roman" w:hAnsi="Times New Roman" w:cs="Times New Roman"/>
              <w:b/>
              <w:color w:val="000000" w:themeColor="text1"/>
              <w:sz w:val="28"/>
              <w:szCs w:val="28"/>
            </w:rPr>
            <w:t>Оглавление</w:t>
          </w:r>
        </w:p>
        <w:p w:rsidR="00CF7BB0" w:rsidRDefault="00F82ACD" w:rsidP="00CF7BB0">
          <w:pPr>
            <w:pStyle w:val="11"/>
            <w:tabs>
              <w:tab w:val="right" w:leader="dot" w:pos="9345"/>
            </w:tabs>
            <w:spacing w:after="0"/>
            <w:rPr>
              <w:rFonts w:asciiTheme="minorHAnsi" w:eastAsiaTheme="minorEastAsia" w:hAnsiTheme="minorHAnsi"/>
              <w:noProof/>
              <w:sz w:val="22"/>
              <w:lang w:eastAsia="ru-RU"/>
            </w:rPr>
          </w:pPr>
          <w:r w:rsidRPr="0033151D">
            <w:fldChar w:fldCharType="begin"/>
          </w:r>
          <w:r w:rsidR="00B837ED" w:rsidRPr="0033151D">
            <w:instrText xml:space="preserve"> TOC \o "1-3" \h \z \u </w:instrText>
          </w:r>
          <w:r w:rsidRPr="0033151D">
            <w:fldChar w:fldCharType="separate"/>
          </w:r>
          <w:hyperlink w:anchor="_Toc64372081" w:history="1">
            <w:r w:rsidR="00CF7BB0" w:rsidRPr="00CF7BB0">
              <w:rPr>
                <w:rStyle w:val="af0"/>
                <w:rFonts w:eastAsia="Times New Roman" w:cs="Times New Roman"/>
                <w:bCs/>
                <w:noProof/>
                <w:u w:val="none"/>
              </w:rPr>
              <w:t>Введение</w:t>
            </w:r>
            <w:r w:rsidR="00CF7BB0">
              <w:rPr>
                <w:noProof/>
                <w:webHidden/>
              </w:rPr>
              <w:tab/>
            </w:r>
            <w:r>
              <w:rPr>
                <w:noProof/>
                <w:webHidden/>
              </w:rPr>
              <w:fldChar w:fldCharType="begin"/>
            </w:r>
            <w:r w:rsidR="00CF7BB0">
              <w:rPr>
                <w:noProof/>
                <w:webHidden/>
              </w:rPr>
              <w:instrText xml:space="preserve"> PAGEREF _Toc64372081 \h </w:instrText>
            </w:r>
            <w:r>
              <w:rPr>
                <w:noProof/>
                <w:webHidden/>
              </w:rPr>
            </w:r>
            <w:r>
              <w:rPr>
                <w:noProof/>
                <w:webHidden/>
              </w:rPr>
              <w:fldChar w:fldCharType="separate"/>
            </w:r>
            <w:r w:rsidR="00CF7BB0">
              <w:rPr>
                <w:noProof/>
                <w:webHidden/>
              </w:rPr>
              <w:t>3</w:t>
            </w:r>
            <w:r>
              <w:rPr>
                <w:noProof/>
                <w:webHidden/>
              </w:rPr>
              <w:fldChar w:fldCharType="end"/>
            </w:r>
          </w:hyperlink>
        </w:p>
        <w:p w:rsidR="00CF7BB0" w:rsidRDefault="00847B2A" w:rsidP="00CF7BB0">
          <w:pPr>
            <w:pStyle w:val="11"/>
            <w:tabs>
              <w:tab w:val="right" w:leader="dot" w:pos="9345"/>
            </w:tabs>
            <w:spacing w:after="0"/>
            <w:rPr>
              <w:rFonts w:asciiTheme="minorHAnsi" w:eastAsiaTheme="minorEastAsia" w:hAnsiTheme="minorHAnsi"/>
              <w:noProof/>
              <w:sz w:val="22"/>
              <w:lang w:eastAsia="ru-RU"/>
            </w:rPr>
          </w:pPr>
          <w:hyperlink w:anchor="_Toc64372082" w:history="1">
            <w:r w:rsidR="00CF7BB0" w:rsidRPr="000A6D13">
              <w:rPr>
                <w:rStyle w:val="af0"/>
                <w:rFonts w:cs="Times New Roman"/>
                <w:noProof/>
              </w:rPr>
              <w:t>1. Теоретическая часть. Понятие тайм-менеджмента и о том, как мы устроены</w:t>
            </w:r>
            <w:r w:rsidR="00CF7BB0">
              <w:rPr>
                <w:noProof/>
                <w:webHidden/>
              </w:rPr>
              <w:tab/>
            </w:r>
            <w:r w:rsidR="00F82ACD">
              <w:rPr>
                <w:noProof/>
                <w:webHidden/>
              </w:rPr>
              <w:fldChar w:fldCharType="begin"/>
            </w:r>
            <w:r w:rsidR="00CF7BB0">
              <w:rPr>
                <w:noProof/>
                <w:webHidden/>
              </w:rPr>
              <w:instrText xml:space="preserve"> PAGEREF _Toc64372082 \h </w:instrText>
            </w:r>
            <w:r w:rsidR="00F82ACD">
              <w:rPr>
                <w:noProof/>
                <w:webHidden/>
              </w:rPr>
            </w:r>
            <w:r w:rsidR="00F82ACD">
              <w:rPr>
                <w:noProof/>
                <w:webHidden/>
              </w:rPr>
              <w:fldChar w:fldCharType="separate"/>
            </w:r>
            <w:r w:rsidR="00CF7BB0">
              <w:rPr>
                <w:noProof/>
                <w:webHidden/>
              </w:rPr>
              <w:t>5</w:t>
            </w:r>
            <w:r w:rsidR="00F82ACD">
              <w:rPr>
                <w:noProof/>
                <w:webHidden/>
              </w:rPr>
              <w:fldChar w:fldCharType="end"/>
            </w:r>
          </w:hyperlink>
        </w:p>
        <w:p w:rsidR="00CF7BB0" w:rsidRDefault="00847B2A" w:rsidP="00CF7BB0">
          <w:pPr>
            <w:pStyle w:val="11"/>
            <w:tabs>
              <w:tab w:val="right" w:leader="dot" w:pos="9345"/>
            </w:tabs>
            <w:spacing w:after="0"/>
            <w:rPr>
              <w:rFonts w:asciiTheme="minorHAnsi" w:eastAsiaTheme="minorEastAsia" w:hAnsiTheme="minorHAnsi"/>
              <w:noProof/>
              <w:sz w:val="22"/>
              <w:lang w:eastAsia="ru-RU"/>
            </w:rPr>
          </w:pPr>
          <w:hyperlink w:anchor="_Toc64372083" w:history="1">
            <w:r w:rsidR="00CF7BB0" w:rsidRPr="000A6D13">
              <w:rPr>
                <w:rStyle w:val="af0"/>
                <w:rFonts w:cs="Times New Roman"/>
                <w:noProof/>
              </w:rPr>
              <w:t>2. Практическая часть</w:t>
            </w:r>
            <w:r w:rsidR="00CF7BB0">
              <w:rPr>
                <w:noProof/>
                <w:webHidden/>
              </w:rPr>
              <w:tab/>
            </w:r>
            <w:r w:rsidR="00F82ACD">
              <w:rPr>
                <w:noProof/>
                <w:webHidden/>
              </w:rPr>
              <w:fldChar w:fldCharType="begin"/>
            </w:r>
            <w:r w:rsidR="00CF7BB0">
              <w:rPr>
                <w:noProof/>
                <w:webHidden/>
              </w:rPr>
              <w:instrText xml:space="preserve"> PAGEREF _Toc64372083 \h </w:instrText>
            </w:r>
            <w:r w:rsidR="00F82ACD">
              <w:rPr>
                <w:noProof/>
                <w:webHidden/>
              </w:rPr>
            </w:r>
            <w:r w:rsidR="00F82ACD">
              <w:rPr>
                <w:noProof/>
                <w:webHidden/>
              </w:rPr>
              <w:fldChar w:fldCharType="separate"/>
            </w:r>
            <w:r w:rsidR="00CF7BB0">
              <w:rPr>
                <w:noProof/>
                <w:webHidden/>
              </w:rPr>
              <w:t>8</w:t>
            </w:r>
            <w:r w:rsidR="00F82ACD">
              <w:rPr>
                <w:noProof/>
                <w:webHidden/>
              </w:rPr>
              <w:fldChar w:fldCharType="end"/>
            </w:r>
          </w:hyperlink>
        </w:p>
        <w:p w:rsidR="00CF7BB0" w:rsidRDefault="00847B2A" w:rsidP="00CF7BB0">
          <w:pPr>
            <w:pStyle w:val="2"/>
            <w:tabs>
              <w:tab w:val="right" w:leader="dot" w:pos="9345"/>
            </w:tabs>
            <w:spacing w:after="0"/>
            <w:ind w:left="0"/>
            <w:rPr>
              <w:rFonts w:asciiTheme="minorHAnsi" w:eastAsiaTheme="minorEastAsia" w:hAnsiTheme="minorHAnsi"/>
              <w:noProof/>
              <w:sz w:val="22"/>
              <w:lang w:eastAsia="ru-RU"/>
            </w:rPr>
          </w:pPr>
          <w:hyperlink w:anchor="_Toc64372084" w:history="1">
            <w:r w:rsidR="00CF7BB0" w:rsidRPr="000A6D13">
              <w:rPr>
                <w:rStyle w:val="af0"/>
                <w:rFonts w:cs="Times New Roman"/>
                <w:noProof/>
              </w:rPr>
              <w:t>2.1. Выявление неэффективно используемого времени</w:t>
            </w:r>
            <w:r w:rsidR="00CF7BB0">
              <w:rPr>
                <w:noProof/>
                <w:webHidden/>
              </w:rPr>
              <w:tab/>
            </w:r>
            <w:r w:rsidR="00F82ACD">
              <w:rPr>
                <w:noProof/>
                <w:webHidden/>
              </w:rPr>
              <w:fldChar w:fldCharType="begin"/>
            </w:r>
            <w:r w:rsidR="00CF7BB0">
              <w:rPr>
                <w:noProof/>
                <w:webHidden/>
              </w:rPr>
              <w:instrText xml:space="preserve"> PAGEREF _Toc64372084 \h </w:instrText>
            </w:r>
            <w:r w:rsidR="00F82ACD">
              <w:rPr>
                <w:noProof/>
                <w:webHidden/>
              </w:rPr>
            </w:r>
            <w:r w:rsidR="00F82ACD">
              <w:rPr>
                <w:noProof/>
                <w:webHidden/>
              </w:rPr>
              <w:fldChar w:fldCharType="separate"/>
            </w:r>
            <w:r w:rsidR="00CF7BB0">
              <w:rPr>
                <w:noProof/>
                <w:webHidden/>
              </w:rPr>
              <w:t>8</w:t>
            </w:r>
            <w:r w:rsidR="00F82ACD">
              <w:rPr>
                <w:noProof/>
                <w:webHidden/>
              </w:rPr>
              <w:fldChar w:fldCharType="end"/>
            </w:r>
          </w:hyperlink>
        </w:p>
        <w:p w:rsidR="00CF7BB0" w:rsidRDefault="00847B2A" w:rsidP="00CF7BB0">
          <w:pPr>
            <w:pStyle w:val="2"/>
            <w:tabs>
              <w:tab w:val="right" w:leader="dot" w:pos="9345"/>
            </w:tabs>
            <w:spacing w:after="0"/>
            <w:ind w:left="0"/>
            <w:rPr>
              <w:rFonts w:asciiTheme="minorHAnsi" w:eastAsiaTheme="minorEastAsia" w:hAnsiTheme="minorHAnsi"/>
              <w:noProof/>
              <w:sz w:val="22"/>
              <w:lang w:eastAsia="ru-RU"/>
            </w:rPr>
          </w:pPr>
          <w:hyperlink w:anchor="_Toc64372085" w:history="1">
            <w:r w:rsidR="00CF7BB0" w:rsidRPr="000A6D13">
              <w:rPr>
                <w:rStyle w:val="af0"/>
                <w:rFonts w:cs="Times New Roman"/>
                <w:noProof/>
              </w:rPr>
              <w:t>2.2. Техники управления временем</w:t>
            </w:r>
            <w:r w:rsidR="00CF7BB0">
              <w:rPr>
                <w:noProof/>
                <w:webHidden/>
              </w:rPr>
              <w:tab/>
            </w:r>
            <w:r w:rsidR="00F82ACD">
              <w:rPr>
                <w:noProof/>
                <w:webHidden/>
              </w:rPr>
              <w:fldChar w:fldCharType="begin"/>
            </w:r>
            <w:r w:rsidR="00CF7BB0">
              <w:rPr>
                <w:noProof/>
                <w:webHidden/>
              </w:rPr>
              <w:instrText xml:space="preserve"> PAGEREF _Toc64372085 \h </w:instrText>
            </w:r>
            <w:r w:rsidR="00F82ACD">
              <w:rPr>
                <w:noProof/>
                <w:webHidden/>
              </w:rPr>
            </w:r>
            <w:r w:rsidR="00F82ACD">
              <w:rPr>
                <w:noProof/>
                <w:webHidden/>
              </w:rPr>
              <w:fldChar w:fldCharType="separate"/>
            </w:r>
            <w:r w:rsidR="00CF7BB0">
              <w:rPr>
                <w:noProof/>
                <w:webHidden/>
              </w:rPr>
              <w:t>9</w:t>
            </w:r>
            <w:r w:rsidR="00F82ACD">
              <w:rPr>
                <w:noProof/>
                <w:webHidden/>
              </w:rPr>
              <w:fldChar w:fldCharType="end"/>
            </w:r>
          </w:hyperlink>
        </w:p>
        <w:p w:rsidR="00CF7BB0" w:rsidRDefault="00847B2A" w:rsidP="00CF7BB0">
          <w:pPr>
            <w:pStyle w:val="2"/>
            <w:tabs>
              <w:tab w:val="right" w:leader="dot" w:pos="9345"/>
            </w:tabs>
            <w:spacing w:after="0"/>
            <w:ind w:left="0"/>
            <w:rPr>
              <w:rFonts w:asciiTheme="minorHAnsi" w:eastAsiaTheme="minorEastAsia" w:hAnsiTheme="minorHAnsi"/>
              <w:noProof/>
              <w:sz w:val="22"/>
              <w:lang w:eastAsia="ru-RU"/>
            </w:rPr>
          </w:pPr>
          <w:hyperlink w:anchor="_Toc64372086" w:history="1">
            <w:r w:rsidR="00CF7BB0" w:rsidRPr="000A6D13">
              <w:rPr>
                <w:rStyle w:val="af0"/>
                <w:rFonts w:cs="Times New Roman"/>
                <w:noProof/>
              </w:rPr>
              <w:t>2.3. Применение новых знаний</w:t>
            </w:r>
            <w:r w:rsidR="00CF7BB0">
              <w:rPr>
                <w:noProof/>
                <w:webHidden/>
              </w:rPr>
              <w:tab/>
            </w:r>
            <w:r w:rsidR="00F82ACD">
              <w:rPr>
                <w:noProof/>
                <w:webHidden/>
              </w:rPr>
              <w:fldChar w:fldCharType="begin"/>
            </w:r>
            <w:r w:rsidR="00CF7BB0">
              <w:rPr>
                <w:noProof/>
                <w:webHidden/>
              </w:rPr>
              <w:instrText xml:space="preserve"> PAGEREF _Toc64372086 \h </w:instrText>
            </w:r>
            <w:r w:rsidR="00F82ACD">
              <w:rPr>
                <w:noProof/>
                <w:webHidden/>
              </w:rPr>
            </w:r>
            <w:r w:rsidR="00F82ACD">
              <w:rPr>
                <w:noProof/>
                <w:webHidden/>
              </w:rPr>
              <w:fldChar w:fldCharType="separate"/>
            </w:r>
            <w:r w:rsidR="00CF7BB0">
              <w:rPr>
                <w:noProof/>
                <w:webHidden/>
              </w:rPr>
              <w:t>12</w:t>
            </w:r>
            <w:r w:rsidR="00F82ACD">
              <w:rPr>
                <w:noProof/>
                <w:webHidden/>
              </w:rPr>
              <w:fldChar w:fldCharType="end"/>
            </w:r>
          </w:hyperlink>
        </w:p>
        <w:p w:rsidR="00CF7BB0" w:rsidRDefault="00847B2A" w:rsidP="00CF7BB0">
          <w:pPr>
            <w:pStyle w:val="11"/>
            <w:tabs>
              <w:tab w:val="right" w:leader="dot" w:pos="9345"/>
            </w:tabs>
            <w:spacing w:after="0"/>
            <w:rPr>
              <w:rFonts w:asciiTheme="minorHAnsi" w:eastAsiaTheme="minorEastAsia" w:hAnsiTheme="minorHAnsi"/>
              <w:noProof/>
              <w:sz w:val="22"/>
              <w:lang w:eastAsia="ru-RU"/>
            </w:rPr>
          </w:pPr>
          <w:hyperlink w:anchor="_Toc64372087" w:history="1">
            <w:r w:rsidR="00CF7BB0" w:rsidRPr="000A6D13">
              <w:rPr>
                <w:rStyle w:val="af0"/>
                <w:rFonts w:cs="Times New Roman"/>
                <w:noProof/>
              </w:rPr>
              <w:t>Вывод</w:t>
            </w:r>
            <w:r w:rsidR="00CF7BB0">
              <w:rPr>
                <w:noProof/>
                <w:webHidden/>
              </w:rPr>
              <w:tab/>
            </w:r>
            <w:r w:rsidR="00F82ACD">
              <w:rPr>
                <w:noProof/>
                <w:webHidden/>
              </w:rPr>
              <w:fldChar w:fldCharType="begin"/>
            </w:r>
            <w:r w:rsidR="00CF7BB0">
              <w:rPr>
                <w:noProof/>
                <w:webHidden/>
              </w:rPr>
              <w:instrText xml:space="preserve"> PAGEREF _Toc64372087 \h </w:instrText>
            </w:r>
            <w:r w:rsidR="00F82ACD">
              <w:rPr>
                <w:noProof/>
                <w:webHidden/>
              </w:rPr>
            </w:r>
            <w:r w:rsidR="00F82ACD">
              <w:rPr>
                <w:noProof/>
                <w:webHidden/>
              </w:rPr>
              <w:fldChar w:fldCharType="separate"/>
            </w:r>
            <w:r w:rsidR="00CF7BB0">
              <w:rPr>
                <w:noProof/>
                <w:webHidden/>
              </w:rPr>
              <w:t>13</w:t>
            </w:r>
            <w:r w:rsidR="00F82ACD">
              <w:rPr>
                <w:noProof/>
                <w:webHidden/>
              </w:rPr>
              <w:fldChar w:fldCharType="end"/>
            </w:r>
          </w:hyperlink>
        </w:p>
        <w:p w:rsidR="00CF7BB0" w:rsidRDefault="00847B2A" w:rsidP="00CF7BB0">
          <w:pPr>
            <w:pStyle w:val="11"/>
            <w:tabs>
              <w:tab w:val="right" w:leader="dot" w:pos="9345"/>
            </w:tabs>
            <w:spacing w:after="0"/>
            <w:rPr>
              <w:rFonts w:asciiTheme="minorHAnsi" w:eastAsiaTheme="minorEastAsia" w:hAnsiTheme="minorHAnsi"/>
              <w:noProof/>
              <w:sz w:val="22"/>
              <w:lang w:eastAsia="ru-RU"/>
            </w:rPr>
          </w:pPr>
          <w:hyperlink w:anchor="_Toc64372088" w:history="1">
            <w:r w:rsidR="00CF7BB0" w:rsidRPr="000A6D13">
              <w:rPr>
                <w:rStyle w:val="af0"/>
                <w:rFonts w:cs="Times New Roman"/>
                <w:noProof/>
              </w:rPr>
              <w:t>Список литературы</w:t>
            </w:r>
            <w:r w:rsidR="00CF7BB0">
              <w:rPr>
                <w:noProof/>
                <w:webHidden/>
              </w:rPr>
              <w:tab/>
            </w:r>
            <w:r w:rsidR="00F82ACD">
              <w:rPr>
                <w:noProof/>
                <w:webHidden/>
              </w:rPr>
              <w:fldChar w:fldCharType="begin"/>
            </w:r>
            <w:r w:rsidR="00CF7BB0">
              <w:rPr>
                <w:noProof/>
                <w:webHidden/>
              </w:rPr>
              <w:instrText xml:space="preserve"> PAGEREF _Toc64372088 \h </w:instrText>
            </w:r>
            <w:r w:rsidR="00F82ACD">
              <w:rPr>
                <w:noProof/>
                <w:webHidden/>
              </w:rPr>
            </w:r>
            <w:r w:rsidR="00F82ACD">
              <w:rPr>
                <w:noProof/>
                <w:webHidden/>
              </w:rPr>
              <w:fldChar w:fldCharType="separate"/>
            </w:r>
            <w:r w:rsidR="00CF7BB0">
              <w:rPr>
                <w:noProof/>
                <w:webHidden/>
              </w:rPr>
              <w:t>14</w:t>
            </w:r>
            <w:r w:rsidR="00F82ACD">
              <w:rPr>
                <w:noProof/>
                <w:webHidden/>
              </w:rPr>
              <w:fldChar w:fldCharType="end"/>
            </w:r>
          </w:hyperlink>
        </w:p>
        <w:p w:rsidR="00CF7BB0" w:rsidRDefault="00847B2A" w:rsidP="00CF7BB0">
          <w:pPr>
            <w:pStyle w:val="11"/>
            <w:tabs>
              <w:tab w:val="right" w:leader="dot" w:pos="9345"/>
            </w:tabs>
            <w:spacing w:after="0"/>
            <w:rPr>
              <w:rFonts w:asciiTheme="minorHAnsi" w:eastAsiaTheme="minorEastAsia" w:hAnsiTheme="minorHAnsi"/>
              <w:noProof/>
              <w:sz w:val="22"/>
              <w:lang w:eastAsia="ru-RU"/>
            </w:rPr>
          </w:pPr>
          <w:hyperlink w:anchor="_Toc64372089" w:history="1">
            <w:r w:rsidR="00CF7BB0" w:rsidRPr="000A6D13">
              <w:rPr>
                <w:rStyle w:val="af0"/>
                <w:rFonts w:cs="Times New Roman"/>
                <w:noProof/>
              </w:rPr>
              <w:t>Приложения</w:t>
            </w:r>
            <w:r w:rsidR="00CF7BB0">
              <w:rPr>
                <w:noProof/>
                <w:webHidden/>
              </w:rPr>
              <w:tab/>
            </w:r>
            <w:r w:rsidR="00F82ACD">
              <w:rPr>
                <w:noProof/>
                <w:webHidden/>
              </w:rPr>
              <w:fldChar w:fldCharType="begin"/>
            </w:r>
            <w:r w:rsidR="00CF7BB0">
              <w:rPr>
                <w:noProof/>
                <w:webHidden/>
              </w:rPr>
              <w:instrText xml:space="preserve"> PAGEREF _Toc64372089 \h </w:instrText>
            </w:r>
            <w:r w:rsidR="00F82ACD">
              <w:rPr>
                <w:noProof/>
                <w:webHidden/>
              </w:rPr>
            </w:r>
            <w:r w:rsidR="00F82ACD">
              <w:rPr>
                <w:noProof/>
                <w:webHidden/>
              </w:rPr>
              <w:fldChar w:fldCharType="separate"/>
            </w:r>
            <w:r w:rsidR="00CF7BB0">
              <w:rPr>
                <w:noProof/>
                <w:webHidden/>
              </w:rPr>
              <w:t>15</w:t>
            </w:r>
            <w:r w:rsidR="00F82ACD">
              <w:rPr>
                <w:noProof/>
                <w:webHidden/>
              </w:rPr>
              <w:fldChar w:fldCharType="end"/>
            </w:r>
          </w:hyperlink>
        </w:p>
        <w:p w:rsidR="00B837ED" w:rsidRDefault="00F82ACD" w:rsidP="0033151D">
          <w:r w:rsidRPr="0033151D">
            <w:rPr>
              <w:bCs/>
            </w:rPr>
            <w:fldChar w:fldCharType="end"/>
          </w:r>
        </w:p>
      </w:sdtContent>
    </w:sdt>
    <w:p w:rsidR="00274F4C" w:rsidRDefault="00274F4C">
      <w:pPr>
        <w:spacing w:after="200" w:line="276" w:lineRule="auto"/>
        <w:ind w:firstLine="0"/>
        <w:jc w:val="left"/>
      </w:pPr>
      <w:bookmarkStart w:id="0" w:name="_Toc31472636"/>
      <w:bookmarkStart w:id="1" w:name="_Toc64372081"/>
      <w:r>
        <w:br w:type="page"/>
      </w:r>
    </w:p>
    <w:p w:rsidR="00B43127" w:rsidRPr="00226233" w:rsidRDefault="00B43127" w:rsidP="00274F4C">
      <w:pPr>
        <w:jc w:val="center"/>
        <w:rPr>
          <w:rFonts w:eastAsia="Times New Roman" w:cs="Times New Roman"/>
          <w:b/>
          <w:bCs/>
          <w:color w:val="000000"/>
          <w:szCs w:val="28"/>
        </w:rPr>
      </w:pPr>
      <w:r w:rsidRPr="00226233">
        <w:rPr>
          <w:rFonts w:eastAsia="Times New Roman" w:cs="Times New Roman"/>
          <w:b/>
          <w:bCs/>
          <w:color w:val="000000"/>
          <w:szCs w:val="28"/>
        </w:rPr>
        <w:lastRenderedPageBreak/>
        <w:t>Введение</w:t>
      </w:r>
      <w:bookmarkEnd w:id="0"/>
      <w:bookmarkEnd w:id="1"/>
    </w:p>
    <w:p w:rsidR="00703111" w:rsidRDefault="00D764DF" w:rsidP="00B43127">
      <w:r>
        <w:t xml:space="preserve">В этом году в моей жизни произошли перемены. </w:t>
      </w:r>
      <w:r w:rsidR="00F9701F">
        <w:t xml:space="preserve">Я ученица </w:t>
      </w:r>
      <w:r w:rsidR="002D2BB2">
        <w:t xml:space="preserve"> 7 класса -</w:t>
      </w:r>
      <w:r>
        <w:t xml:space="preserve"> у меня прибавились новые </w:t>
      </w:r>
      <w:r w:rsidR="005E2750">
        <w:t xml:space="preserve">учебные </w:t>
      </w:r>
      <w:r>
        <w:t>предметы</w:t>
      </w:r>
      <w:r w:rsidR="00B43127">
        <w:t>,</w:t>
      </w:r>
      <w:r w:rsidR="005E2750">
        <w:t xml:space="preserve"> </w:t>
      </w:r>
      <w:r w:rsidR="00B43127">
        <w:t xml:space="preserve"> </w:t>
      </w:r>
      <w:r>
        <w:t xml:space="preserve">еще </w:t>
      </w:r>
      <w:r w:rsidR="00B43127">
        <w:t>я начала заниматься в музыкальной школе, а ведь н</w:t>
      </w:r>
      <w:r w:rsidR="007A2246">
        <w:t xml:space="preserve">ужно успеть погулять с друзьями, помочь дома родителям, поиграть с сестрой. </w:t>
      </w:r>
      <w:r w:rsidR="00B43127">
        <w:t xml:space="preserve"> Как на все это найти время? У меня есть примерный режим дн</w:t>
      </w:r>
      <w:r w:rsidR="007A2246">
        <w:t xml:space="preserve">я. </w:t>
      </w:r>
    </w:p>
    <w:p w:rsidR="00EE092E" w:rsidRDefault="00B43127" w:rsidP="00B43127">
      <w:r>
        <w:t>Но я все равно думаю, что с мои</w:t>
      </w:r>
      <w:r w:rsidR="00703111">
        <w:t xml:space="preserve">м распорядком дня что-то не так, я </w:t>
      </w:r>
      <w:r w:rsidR="00654B49">
        <w:t>считаю</w:t>
      </w:r>
      <w:r w:rsidR="005162C3">
        <w:t>,</w:t>
      </w:r>
      <w:r w:rsidR="00654B49">
        <w:t xml:space="preserve"> что </w:t>
      </w:r>
      <w:r w:rsidR="00703111">
        <w:t xml:space="preserve"> временем можно распоряжаться более эффективно.</w:t>
      </w:r>
      <w:r>
        <w:t xml:space="preserve"> </w:t>
      </w:r>
      <w:r w:rsidR="00287C81">
        <w:t xml:space="preserve">А как это сделать я пока не знаю. Поэтому я обратилась к учителю </w:t>
      </w:r>
      <w:r w:rsidR="00D764DF">
        <w:t xml:space="preserve"> обществознания. </w:t>
      </w:r>
      <w:r w:rsidR="00331C7D">
        <w:t xml:space="preserve">А Надежда Олеговна </w:t>
      </w:r>
      <w:r w:rsidR="00EE092E">
        <w:t xml:space="preserve">предложила </w:t>
      </w:r>
      <w:r w:rsidR="005162C3">
        <w:t xml:space="preserve"> </w:t>
      </w:r>
      <w:r w:rsidR="00EE092E">
        <w:t>воспользоваться</w:t>
      </w:r>
      <w:r w:rsidR="005162C3">
        <w:t xml:space="preserve"> </w:t>
      </w:r>
      <w:r w:rsidR="00D764DF">
        <w:t>тайм-менеджмент</w:t>
      </w:r>
      <w:r w:rsidR="00EE092E">
        <w:t>ом</w:t>
      </w:r>
      <w:r w:rsidR="00D764DF">
        <w:t>.</w:t>
      </w:r>
      <w:r w:rsidR="005162C3">
        <w:t xml:space="preserve"> </w:t>
      </w:r>
    </w:p>
    <w:p w:rsidR="00EE092E" w:rsidRDefault="00EE092E" w:rsidP="00B43127">
      <w:r>
        <w:t>А что это это такое?  Мне стало интересно про это узнать.</w:t>
      </w:r>
    </w:p>
    <w:p w:rsidR="00B43127" w:rsidRDefault="00B43127" w:rsidP="00B43127">
      <w:r w:rsidRPr="00F43376">
        <w:t>У меня есть</w:t>
      </w:r>
      <w:r w:rsidRPr="00F43376">
        <w:rPr>
          <w:b/>
        </w:rPr>
        <w:t xml:space="preserve"> гипотеза:</w:t>
      </w:r>
      <w:r w:rsidRPr="00226233">
        <w:t xml:space="preserve"> </w:t>
      </w:r>
      <w:r w:rsidR="00703111">
        <w:t>если знать методы управления временем – оно будет расходоваться эффективнее.</w:t>
      </w:r>
    </w:p>
    <w:p w:rsidR="00703111" w:rsidRDefault="00703111" w:rsidP="00703111">
      <w:pPr>
        <w:tabs>
          <w:tab w:val="left" w:pos="6315"/>
        </w:tabs>
      </w:pPr>
      <w:r>
        <w:t xml:space="preserve">Я поставила </w:t>
      </w:r>
      <w:r w:rsidRPr="00703111">
        <w:rPr>
          <w:b/>
        </w:rPr>
        <w:t>цель</w:t>
      </w:r>
      <w:r>
        <w:t xml:space="preserve">: </w:t>
      </w:r>
      <w:r w:rsidRPr="000E5B2A">
        <w:t>выявить факторы, способствующие нерациональному расходованию времени, изучить способы планирования дня.</w:t>
      </w:r>
    </w:p>
    <w:p w:rsidR="00703111" w:rsidRDefault="00703111" w:rsidP="00703111">
      <w:pPr>
        <w:tabs>
          <w:tab w:val="left" w:pos="6315"/>
        </w:tabs>
      </w:pPr>
      <w:r w:rsidRPr="00703111">
        <w:t>Для реализации цели необходимо решить следующие</w:t>
      </w:r>
      <w:r>
        <w:rPr>
          <w:b/>
        </w:rPr>
        <w:t xml:space="preserve"> задачи</w:t>
      </w:r>
      <w:r>
        <w:t>:</w:t>
      </w:r>
    </w:p>
    <w:p w:rsidR="00830F5A" w:rsidRDefault="00E005FD" w:rsidP="00703111">
      <w:pPr>
        <w:tabs>
          <w:tab w:val="left" w:pos="6315"/>
        </w:tabs>
      </w:pPr>
      <w:r w:rsidRPr="00E005FD">
        <w:t xml:space="preserve">1) </w:t>
      </w:r>
      <w:r w:rsidR="00830F5A">
        <w:t>Узнать что такое тайм-менеджмент</w:t>
      </w:r>
    </w:p>
    <w:p w:rsidR="00E005FD" w:rsidRPr="00E005FD" w:rsidRDefault="00830F5A" w:rsidP="00703111">
      <w:pPr>
        <w:tabs>
          <w:tab w:val="left" w:pos="6315"/>
        </w:tabs>
      </w:pPr>
      <w:r>
        <w:t xml:space="preserve">2) </w:t>
      </w:r>
      <w:r w:rsidR="00E005FD" w:rsidRPr="00E005FD">
        <w:t xml:space="preserve"> Провести эксперимент и выяснить, сколько времени и на что уходит у современного школьника</w:t>
      </w:r>
    </w:p>
    <w:p w:rsidR="00703111" w:rsidRDefault="000E5B2A" w:rsidP="00703111">
      <w:pPr>
        <w:tabs>
          <w:tab w:val="left" w:pos="6315"/>
        </w:tabs>
      </w:pPr>
      <w:r>
        <w:t>3</w:t>
      </w:r>
      <w:r w:rsidR="00E005FD" w:rsidRPr="00E005FD">
        <w:t xml:space="preserve">) </w:t>
      </w:r>
      <w:r w:rsidR="00703111" w:rsidRPr="00E005FD">
        <w:t xml:space="preserve">Познакомиться со способами планирования </w:t>
      </w:r>
      <w:r w:rsidR="00E005FD">
        <w:t>времени</w:t>
      </w:r>
      <w:r w:rsidR="00703111" w:rsidRPr="00E005FD">
        <w:t xml:space="preserve"> и оформить</w:t>
      </w:r>
      <w:r w:rsidR="00830F5A">
        <w:t xml:space="preserve"> их</w:t>
      </w:r>
      <w:r w:rsidR="00703111" w:rsidRPr="00E005FD">
        <w:t xml:space="preserve"> в виде памятки дл</w:t>
      </w:r>
      <w:r w:rsidR="00E005FD">
        <w:t>я использования одноклассниками</w:t>
      </w:r>
    </w:p>
    <w:p w:rsidR="00703111" w:rsidRDefault="00703111" w:rsidP="00703111">
      <w:pPr>
        <w:tabs>
          <w:tab w:val="left" w:pos="6315"/>
        </w:tabs>
      </w:pPr>
      <w:r>
        <w:t xml:space="preserve">Для подтверждения гипотезы и достижения цели были использованы следующие </w:t>
      </w:r>
      <w:r w:rsidRPr="00703111">
        <w:rPr>
          <w:b/>
        </w:rPr>
        <w:t>методы исследования</w:t>
      </w:r>
      <w:r>
        <w:t>:</w:t>
      </w:r>
    </w:p>
    <w:p w:rsidR="00703111" w:rsidRDefault="00703111" w:rsidP="007C5798">
      <w:pPr>
        <w:pStyle w:val="a3"/>
        <w:numPr>
          <w:ilvl w:val="0"/>
          <w:numId w:val="3"/>
        </w:numPr>
        <w:tabs>
          <w:tab w:val="left" w:pos="6315"/>
        </w:tabs>
      </w:pPr>
      <w:r>
        <w:t>проблемно-поисковый метод;</w:t>
      </w:r>
    </w:p>
    <w:p w:rsidR="00703111" w:rsidRDefault="00703111" w:rsidP="007C5798">
      <w:pPr>
        <w:pStyle w:val="a3"/>
        <w:numPr>
          <w:ilvl w:val="0"/>
          <w:numId w:val="3"/>
        </w:numPr>
        <w:tabs>
          <w:tab w:val="left" w:pos="6315"/>
        </w:tabs>
      </w:pPr>
      <w:r>
        <w:t>метод анкетирования;</w:t>
      </w:r>
    </w:p>
    <w:p w:rsidR="00703111" w:rsidRDefault="00703111" w:rsidP="007C5798">
      <w:pPr>
        <w:pStyle w:val="a3"/>
        <w:numPr>
          <w:ilvl w:val="0"/>
          <w:numId w:val="3"/>
        </w:numPr>
        <w:tabs>
          <w:tab w:val="left" w:pos="6315"/>
        </w:tabs>
      </w:pPr>
      <w:r>
        <w:t>метод анализа;</w:t>
      </w:r>
    </w:p>
    <w:p w:rsidR="00703111" w:rsidRDefault="00703111" w:rsidP="007C5798">
      <w:pPr>
        <w:pStyle w:val="a3"/>
        <w:numPr>
          <w:ilvl w:val="0"/>
          <w:numId w:val="3"/>
        </w:numPr>
        <w:tabs>
          <w:tab w:val="left" w:pos="6315"/>
        </w:tabs>
      </w:pPr>
      <w:r>
        <w:t>метод сравнения;</w:t>
      </w:r>
    </w:p>
    <w:p w:rsidR="00703111" w:rsidRDefault="00703111" w:rsidP="007C5798">
      <w:pPr>
        <w:pStyle w:val="a3"/>
        <w:numPr>
          <w:ilvl w:val="0"/>
          <w:numId w:val="3"/>
        </w:numPr>
        <w:tabs>
          <w:tab w:val="left" w:pos="6315"/>
        </w:tabs>
      </w:pPr>
      <w:r>
        <w:t>метод систематизации и обобщения.</w:t>
      </w:r>
    </w:p>
    <w:p w:rsidR="00703111" w:rsidRPr="0033151D" w:rsidRDefault="007C5798" w:rsidP="0033151D">
      <w:pPr>
        <w:pStyle w:val="1"/>
        <w:spacing w:before="0"/>
        <w:jc w:val="center"/>
        <w:rPr>
          <w:rFonts w:ascii="Times New Roman" w:hAnsi="Times New Roman" w:cs="Times New Roman"/>
          <w:color w:val="auto"/>
        </w:rPr>
      </w:pPr>
      <w:r>
        <w:br w:type="page"/>
      </w:r>
      <w:bookmarkStart w:id="2" w:name="_Toc64372082"/>
      <w:r w:rsidR="005162C3" w:rsidRPr="0033151D">
        <w:rPr>
          <w:rFonts w:ascii="Times New Roman" w:hAnsi="Times New Roman" w:cs="Times New Roman"/>
          <w:color w:val="auto"/>
        </w:rPr>
        <w:lastRenderedPageBreak/>
        <w:t xml:space="preserve">1. </w:t>
      </w:r>
      <w:r w:rsidR="00703111" w:rsidRPr="0033151D">
        <w:rPr>
          <w:rFonts w:ascii="Times New Roman" w:hAnsi="Times New Roman" w:cs="Times New Roman"/>
          <w:color w:val="auto"/>
        </w:rPr>
        <w:t xml:space="preserve">Теоретическая </w:t>
      </w:r>
      <w:r w:rsidR="00B206D3" w:rsidRPr="0033151D">
        <w:rPr>
          <w:rFonts w:ascii="Times New Roman" w:hAnsi="Times New Roman" w:cs="Times New Roman"/>
          <w:color w:val="auto"/>
        </w:rPr>
        <w:t>часть.</w:t>
      </w:r>
      <w:r w:rsidR="00B837ED" w:rsidRPr="0033151D">
        <w:rPr>
          <w:rFonts w:ascii="Times New Roman" w:hAnsi="Times New Roman" w:cs="Times New Roman"/>
          <w:color w:val="auto"/>
        </w:rPr>
        <w:t xml:space="preserve"> </w:t>
      </w:r>
      <w:r w:rsidR="00D764DF" w:rsidRPr="0033151D">
        <w:rPr>
          <w:rFonts w:ascii="Times New Roman" w:hAnsi="Times New Roman" w:cs="Times New Roman"/>
          <w:color w:val="auto"/>
        </w:rPr>
        <w:t>Понятие тайм-менеджмента и о том</w:t>
      </w:r>
      <w:r w:rsidR="00B206D3" w:rsidRPr="0033151D">
        <w:rPr>
          <w:rFonts w:ascii="Times New Roman" w:hAnsi="Times New Roman" w:cs="Times New Roman"/>
          <w:color w:val="auto"/>
        </w:rPr>
        <w:t>,</w:t>
      </w:r>
      <w:r w:rsidR="00D764DF" w:rsidRPr="0033151D">
        <w:rPr>
          <w:rFonts w:ascii="Times New Roman" w:hAnsi="Times New Roman" w:cs="Times New Roman"/>
          <w:color w:val="auto"/>
        </w:rPr>
        <w:t xml:space="preserve"> как мы устроены</w:t>
      </w:r>
      <w:bookmarkEnd w:id="2"/>
    </w:p>
    <w:p w:rsidR="00703111" w:rsidRDefault="00D764DF" w:rsidP="00703111">
      <w:pPr>
        <w:tabs>
          <w:tab w:val="left" w:pos="6315"/>
        </w:tabs>
      </w:pPr>
      <w:r>
        <w:t xml:space="preserve">Первым делом я решила </w:t>
      </w:r>
      <w:r w:rsidR="005162C3">
        <w:t>лучше разобраться в том,</w:t>
      </w:r>
      <w:r>
        <w:t xml:space="preserve"> что такое тайм-менеджмент. </w:t>
      </w:r>
      <w:r w:rsidR="00FD627D">
        <w:t>Я поискала информацию в интернете и узнала</w:t>
      </w:r>
      <w:r w:rsidR="00703111" w:rsidRPr="00D764DF">
        <w:t>, тайм-менеджмент (от английского time management) означает управление временем и повышение эффективности его использования.</w:t>
      </w:r>
    </w:p>
    <w:p w:rsidR="00A46144" w:rsidRDefault="00A46144" w:rsidP="00703111">
      <w:pPr>
        <w:tabs>
          <w:tab w:val="left" w:pos="6315"/>
        </w:tabs>
      </w:pPr>
      <w:r>
        <w:t>Мы все наверняка знаем, что нужно начинать с самого важного дела, не отвлекаться на пустяки, писать список дел. Но почему-то это не работает, а если и работает, то не у всех и до поры до времени. Конечно, можно назвать человека, вечно откладывающего очень важное дело на последний момент несерьезным, но я предлагаю разобраться в том, как мы устроены, прежде чем делать поспешные выводы.</w:t>
      </w:r>
    </w:p>
    <w:p w:rsidR="00A46144" w:rsidRDefault="005162C3" w:rsidP="00703111">
      <w:pPr>
        <w:tabs>
          <w:tab w:val="left" w:pos="6315"/>
        </w:tabs>
      </w:pPr>
      <w:r>
        <w:t>Почитав материалы по теме в интернете, я сделала вывод: ч</w:t>
      </w:r>
      <w:r w:rsidR="00A46144">
        <w:t xml:space="preserve">аще всего, неспособность доводить дела до конца – это непонимание. </w:t>
      </w:r>
      <w:r w:rsidR="002572EA">
        <w:t xml:space="preserve">Я решила понаблюдать за собой. </w:t>
      </w:r>
      <w:r w:rsidR="00A46144">
        <w:t>Действительно, я откладываю все на последний момент в бо</w:t>
      </w:r>
      <w:r>
        <w:t xml:space="preserve">льшинстве случаев только потому </w:t>
      </w:r>
      <w:r w:rsidR="00A46144">
        <w:t>что я не понимаю задачу на сто процентов. Практически всегда, когда стоит выбор между важным и срочным делом наш мозг выбирает понятное. Если н</w:t>
      </w:r>
      <w:r w:rsidR="00C355DE">
        <w:t>е</w:t>
      </w:r>
      <w:r w:rsidR="00A46144">
        <w:t xml:space="preserve"> срочное </w:t>
      </w:r>
      <w:r w:rsidR="00A9750F">
        <w:t>дело,</w:t>
      </w:r>
      <w:r w:rsidR="00A46144">
        <w:t xml:space="preserve"> н</w:t>
      </w:r>
      <w:r w:rsidR="00130EA7">
        <w:t>е</w:t>
      </w:r>
      <w:r w:rsidR="00A46144">
        <w:t xml:space="preserve"> важное дело нам не понятны – мы будем листать ленту в соц</w:t>
      </w:r>
      <w:r w:rsidR="00A9750F">
        <w:t>иальных сетях в надежде, что дела сами себя сделают</w:t>
      </w:r>
      <w:r w:rsidR="00A46144">
        <w:t xml:space="preserve"> и не будет необходимости </w:t>
      </w:r>
      <w:r>
        <w:t>к ним приступать</w:t>
      </w:r>
      <w:r w:rsidR="00A46144">
        <w:t>.</w:t>
      </w:r>
      <w:r w:rsidR="003C6754">
        <w:t xml:space="preserve"> </w:t>
      </w:r>
    </w:p>
    <w:p w:rsidR="00703111" w:rsidRDefault="00EE092E" w:rsidP="0062000A">
      <w:r>
        <w:t>Еще, у мамы я обнаружила книгу о тайм-менеджменте Максима Дорофеева «Джедайские техники», изучила ее и сделала для себя несколько важных выводов, которыми конечно хочу поделиться.</w:t>
      </w:r>
      <w:r w:rsidR="0062000A">
        <w:t xml:space="preserve"> А</w:t>
      </w:r>
      <w:r w:rsidR="003C6754">
        <w:t>втор Максим Дорофеев говорит о модели устройства нашего мозга. Будто в нашей голове есть пульт управления, к которому допускаются два персонажа: рациональный человек и обезь</w:t>
      </w:r>
      <w:r w:rsidR="00CB41D5">
        <w:t>янка</w:t>
      </w:r>
      <w:r w:rsidR="002572EA">
        <w:t xml:space="preserve"> (см. приложение 1)</w:t>
      </w:r>
      <w:r w:rsidR="00CB41D5">
        <w:t>. Рациональный человек расс</w:t>
      </w:r>
      <w:r w:rsidR="003C6754">
        <w:t xml:space="preserve">удительный, последовательный, принимает на себя ответственность за принятие решений, а вот обезьянка </w:t>
      </w:r>
      <w:r w:rsidR="00CB41D5">
        <w:t xml:space="preserve">движима сиюминутными удовольствиями, она импульсивна, любит веселье. Именно </w:t>
      </w:r>
      <w:r w:rsidR="00CB41D5">
        <w:lastRenderedPageBreak/>
        <w:t xml:space="preserve">обезьянка большую часть времени держит пульт управления в нашем мозгу. Обезьянка боится лишь «панического монстра», который приходит в момент, когда сгорают сроки, </w:t>
      </w:r>
      <w:r w:rsidR="001F2394">
        <w:t>определенные</w:t>
      </w:r>
      <w:r w:rsidR="00CB41D5">
        <w:t xml:space="preserve"> для выполнения дела. Она убегает, и за пульт встает рациональный человек, который в ночь с воскресенья на понедельник выполняет важное дело, обещая больше не откл</w:t>
      </w:r>
      <w:r w:rsidR="00F71E01">
        <w:t>адывать все на последний момент.</w:t>
      </w:r>
      <w:r w:rsidR="002572EA">
        <w:t xml:space="preserve"> С</w:t>
      </w:r>
      <w:r w:rsidR="00F71E01">
        <w:t>тоит монстру уйти и обезьянка снова возвращается на свое место.</w:t>
      </w:r>
    </w:p>
    <w:p w:rsidR="00347234" w:rsidRDefault="0062000A" w:rsidP="00347234">
      <w:pPr>
        <w:tabs>
          <w:tab w:val="left" w:pos="6315"/>
        </w:tabs>
      </w:pPr>
      <w:r>
        <w:t>Надежда Олеговна</w:t>
      </w:r>
      <w:r w:rsidR="005162C3">
        <w:t xml:space="preserve"> рекомендов</w:t>
      </w:r>
      <w:r w:rsidR="00B206D3">
        <w:t>ала мне еще одну книгу «Думай медленно...решай быстро».</w:t>
      </w:r>
      <w:r>
        <w:t xml:space="preserve"> </w:t>
      </w:r>
      <w:r w:rsidR="00B206D3">
        <w:t xml:space="preserve">Из книги я </w:t>
      </w:r>
      <w:r w:rsidR="005162C3">
        <w:t xml:space="preserve">узнала еще одну </w:t>
      </w:r>
      <w:r w:rsidR="00347234">
        <w:t>теори</w:t>
      </w:r>
      <w:r w:rsidR="005162C3">
        <w:t>ю</w:t>
      </w:r>
      <w:r w:rsidR="00347234">
        <w:t xml:space="preserve">, которая мне показалась интересной, теория быстрого и медленного мышления, которую описывал Даниэль Канеман. Её суть заключается в том, что </w:t>
      </w:r>
      <w:r w:rsidR="005162C3">
        <w:t xml:space="preserve">в нашем </w:t>
      </w:r>
      <w:r w:rsidR="007C5798">
        <w:t>мозге есть две системы</w:t>
      </w:r>
      <w:r w:rsidR="00347234">
        <w:t>, автор теории называет их Система 1 и Система 2.</w:t>
      </w:r>
      <w:r w:rsidR="005162C3">
        <w:t xml:space="preserve"> </w:t>
      </w:r>
      <w:r w:rsidR="00347234">
        <w:t xml:space="preserve">Система 1 </w:t>
      </w:r>
      <w:r w:rsidR="007C5798">
        <w:t>срабатывает автоматически, очень быстро</w:t>
      </w:r>
      <w:r w:rsidR="00347234">
        <w:t>, она работает без особых энергозатрат. Система 2 – наше медленное мышление, она способна решать сложные задачи и требует от нас больших затрат энергии.</w:t>
      </w:r>
    </w:p>
    <w:p w:rsidR="005F5CED" w:rsidRDefault="005F5CED" w:rsidP="00347234">
      <w:pPr>
        <w:tabs>
          <w:tab w:val="left" w:pos="6315"/>
        </w:tabs>
      </w:pPr>
      <w:r>
        <w:t>Проиллюстрирую работу Системы 1 и Системы 2 на примере задачи</w:t>
      </w:r>
      <w:r w:rsidR="002572EA">
        <w:t xml:space="preserve"> из книги </w:t>
      </w:r>
      <w:r>
        <w:t>Д</w:t>
      </w:r>
      <w:r w:rsidR="000D637F">
        <w:t>аниэля Канемана:</w:t>
      </w:r>
    </w:p>
    <w:p w:rsidR="005F5CED" w:rsidRDefault="005F5CED" w:rsidP="00347234">
      <w:pPr>
        <w:tabs>
          <w:tab w:val="left" w:pos="6315"/>
        </w:tabs>
      </w:pPr>
      <w:r>
        <w:t>Бейсбольная бита и мяч вместе стоят 1 доллар 10 центов. Бейсбольная бита дороже мяча на 1 доллар. Сколько стоит мяч?</w:t>
      </w:r>
    </w:p>
    <w:p w:rsidR="005F5CED" w:rsidRDefault="005F5CED" w:rsidP="00347234">
      <w:pPr>
        <w:tabs>
          <w:tab w:val="left" w:pos="6315"/>
        </w:tabs>
      </w:pPr>
      <w:r>
        <w:t>Правда ведь, первая мысль – 10 центов, а потом уже приходит мысль, что нужно подумать получше? Система 1 подсказала решение мгновенно, а вот Система 2 начинает сложный процесс по решению задачи, который требует вашего внимания.</w:t>
      </w:r>
    </w:p>
    <w:p w:rsidR="00B206D3" w:rsidRDefault="00B206D3" w:rsidP="00347234">
      <w:pPr>
        <w:tabs>
          <w:tab w:val="left" w:pos="6315"/>
        </w:tabs>
      </w:pPr>
      <w:r>
        <w:t>Еще один пример из книги, который, как мне кажется, хорошо иллюстрирует работу двух систем. Посмотрите на обе колонки, отмечая вслух крупно или мелко написаны слова, затем слева или справа написано слово, также проговорите вслух:</w:t>
      </w:r>
    </w:p>
    <w:p w:rsidR="005E43C5" w:rsidRDefault="005E43C5" w:rsidP="00347234">
      <w:pPr>
        <w:tabs>
          <w:tab w:val="left" w:pos="6315"/>
        </w:tabs>
      </w:pPr>
    </w:p>
    <w:p w:rsidR="005E43C5" w:rsidRDefault="005E43C5" w:rsidP="00347234">
      <w:pPr>
        <w:tabs>
          <w:tab w:val="left" w:pos="6315"/>
        </w:tabs>
      </w:pPr>
    </w:p>
    <w:p w:rsidR="005E43C5" w:rsidRDefault="005E43C5" w:rsidP="00347234">
      <w:pPr>
        <w:tabs>
          <w:tab w:val="left" w:pos="6315"/>
        </w:tabs>
      </w:pPr>
      <w:bookmarkStart w:id="3" w:name="_GoBack"/>
      <w:bookmarkEnd w:id="3"/>
    </w:p>
    <w:p w:rsidR="00B206D3" w:rsidRDefault="00B206D3" w:rsidP="00347234">
      <w:pPr>
        <w:tabs>
          <w:tab w:val="left" w:pos="6315"/>
        </w:tabs>
      </w:pPr>
      <w:r>
        <w:lastRenderedPageBreak/>
        <w:t>СЛЕВА                                    крупно</w:t>
      </w:r>
    </w:p>
    <w:p w:rsidR="00B206D3" w:rsidRDefault="00B206D3" w:rsidP="00347234">
      <w:pPr>
        <w:tabs>
          <w:tab w:val="left" w:pos="6315"/>
        </w:tabs>
      </w:pPr>
      <w:r>
        <w:t xml:space="preserve">             слева</w:t>
      </w:r>
      <w:r w:rsidR="000D637F">
        <w:t xml:space="preserve">                            мелко</w:t>
      </w:r>
    </w:p>
    <w:p w:rsidR="00B206D3" w:rsidRDefault="00B206D3" w:rsidP="00347234">
      <w:pPr>
        <w:tabs>
          <w:tab w:val="left" w:pos="6315"/>
        </w:tabs>
      </w:pPr>
      <w:r>
        <w:t>справа</w:t>
      </w:r>
      <w:r w:rsidR="000D637F">
        <w:t xml:space="preserve">                                                          МЕЛКО</w:t>
      </w:r>
    </w:p>
    <w:p w:rsidR="00B206D3" w:rsidRDefault="00B206D3" w:rsidP="00347234">
      <w:pPr>
        <w:tabs>
          <w:tab w:val="left" w:pos="6315"/>
        </w:tabs>
      </w:pPr>
      <w:r>
        <w:t>СПРАВА</w:t>
      </w:r>
      <w:r w:rsidR="000D637F">
        <w:t xml:space="preserve">                               крупно</w:t>
      </w:r>
    </w:p>
    <w:p w:rsidR="0033151D" w:rsidRDefault="00B206D3" w:rsidP="00C872E3">
      <w:pPr>
        <w:tabs>
          <w:tab w:val="left" w:pos="6315"/>
        </w:tabs>
      </w:pPr>
      <w:r>
        <w:t xml:space="preserve">               справа</w:t>
      </w:r>
      <w:r w:rsidR="000D637F">
        <w:t xml:space="preserve">                      КРУПНО</w:t>
      </w:r>
    </w:p>
    <w:p w:rsidR="0033151D" w:rsidRDefault="0033151D">
      <w:pPr>
        <w:spacing w:after="200" w:line="276" w:lineRule="auto"/>
        <w:ind w:firstLine="0"/>
        <w:jc w:val="left"/>
      </w:pPr>
      <w:r>
        <w:br w:type="page"/>
      </w:r>
    </w:p>
    <w:p w:rsidR="00B43127" w:rsidRPr="000D637F" w:rsidRDefault="005162C3" w:rsidP="00162C29">
      <w:pPr>
        <w:pStyle w:val="1"/>
        <w:jc w:val="center"/>
        <w:rPr>
          <w:rFonts w:ascii="Times New Roman" w:hAnsi="Times New Roman" w:cs="Times New Roman"/>
          <w:color w:val="000000" w:themeColor="text1"/>
        </w:rPr>
      </w:pPr>
      <w:bookmarkStart w:id="4" w:name="_Toc64372083"/>
      <w:r w:rsidRPr="000D637F">
        <w:rPr>
          <w:rFonts w:ascii="Times New Roman" w:hAnsi="Times New Roman" w:cs="Times New Roman"/>
          <w:color w:val="000000" w:themeColor="text1"/>
        </w:rPr>
        <w:lastRenderedPageBreak/>
        <w:t>2. Практическая часть</w:t>
      </w:r>
      <w:bookmarkEnd w:id="4"/>
    </w:p>
    <w:p w:rsidR="00EC5ADD" w:rsidRPr="0033151D" w:rsidRDefault="000D637F" w:rsidP="00B837ED">
      <w:pPr>
        <w:pStyle w:val="a7"/>
        <w:outlineLvl w:val="1"/>
        <w:rPr>
          <w:rFonts w:ascii="Times New Roman" w:hAnsi="Times New Roman" w:cs="Times New Roman"/>
          <w:color w:val="auto"/>
          <w:sz w:val="28"/>
          <w:szCs w:val="28"/>
        </w:rPr>
      </w:pPr>
      <w:bookmarkStart w:id="5" w:name="_Toc64372084"/>
      <w:r w:rsidRPr="0033151D">
        <w:rPr>
          <w:rFonts w:ascii="Times New Roman" w:hAnsi="Times New Roman" w:cs="Times New Roman"/>
          <w:color w:val="auto"/>
          <w:sz w:val="28"/>
          <w:szCs w:val="28"/>
        </w:rPr>
        <w:t>2.</w:t>
      </w:r>
      <w:r w:rsidR="00EC5ADD" w:rsidRPr="0033151D">
        <w:rPr>
          <w:rFonts w:ascii="Times New Roman" w:hAnsi="Times New Roman" w:cs="Times New Roman"/>
          <w:color w:val="auto"/>
          <w:sz w:val="28"/>
          <w:szCs w:val="28"/>
        </w:rPr>
        <w:t>1. Выявление неэффективно используемого времени</w:t>
      </w:r>
      <w:bookmarkEnd w:id="5"/>
    </w:p>
    <w:p w:rsidR="005162C3" w:rsidRDefault="005162C3" w:rsidP="00B43127">
      <w:pPr>
        <w:tabs>
          <w:tab w:val="left" w:pos="6315"/>
        </w:tabs>
      </w:pPr>
      <w:r>
        <w:t>Узнав об особенностях нашего поведения и восприятия, я решила п</w:t>
      </w:r>
      <w:r w:rsidR="000D637F">
        <w:t>риступить к практической части.</w:t>
      </w:r>
    </w:p>
    <w:p w:rsidR="005162C3" w:rsidRDefault="003F4CE0" w:rsidP="005162C3">
      <w:pPr>
        <w:tabs>
          <w:tab w:val="left" w:pos="6315"/>
        </w:tabs>
      </w:pPr>
      <w:r>
        <w:t>Я хочу</w:t>
      </w:r>
      <w:r w:rsidR="005162C3">
        <w:t xml:space="preserve"> выяснить</w:t>
      </w:r>
      <w:r>
        <w:t>,</w:t>
      </w:r>
      <w:r w:rsidR="005162C3">
        <w:t xml:space="preserve"> сколь</w:t>
      </w:r>
      <w:r w:rsidR="000D637F">
        <w:t>ко времени у школьника уходит в</w:t>
      </w:r>
      <w:r w:rsidR="005162C3">
        <w:t>пустую. Также мне интересно, на что школьник отвлекается чаще всего.</w:t>
      </w:r>
    </w:p>
    <w:p w:rsidR="005162C3" w:rsidRDefault="005162C3" w:rsidP="00B43127">
      <w:pPr>
        <w:tabs>
          <w:tab w:val="left" w:pos="6315"/>
        </w:tabs>
      </w:pPr>
      <w:r>
        <w:t xml:space="preserve">Я определила для себя целевую группу – своих одноклассников. </w:t>
      </w:r>
      <w:r w:rsidR="00E65966">
        <w:t>Раздала им календарики</w:t>
      </w:r>
      <w:r w:rsidR="000D637F">
        <w:t xml:space="preserve"> (</w:t>
      </w:r>
      <w:r w:rsidR="002506F4">
        <w:t>см. п</w:t>
      </w:r>
      <w:r w:rsidR="000D637F">
        <w:t xml:space="preserve">риложение </w:t>
      </w:r>
      <w:r w:rsidR="009208BD">
        <w:t>2</w:t>
      </w:r>
      <w:r w:rsidR="000D637F">
        <w:t>)</w:t>
      </w:r>
      <w:r w:rsidR="00E65966">
        <w:t xml:space="preserve">, в которых в течение недели они </w:t>
      </w:r>
      <w:r w:rsidR="003F4CE0">
        <w:t>должны отмечать</w:t>
      </w:r>
      <w:r w:rsidR="00E65966">
        <w:t>, когда они отвлека</w:t>
      </w:r>
      <w:r w:rsidR="003F4CE0">
        <w:t>ются</w:t>
      </w:r>
      <w:r w:rsidR="00E65966">
        <w:t>, вместо выполнения важных дел.</w:t>
      </w:r>
      <w:r w:rsidR="003F4CE0">
        <w:t xml:space="preserve"> Также я дала ребятам задание </w:t>
      </w:r>
      <w:r w:rsidR="000D637F">
        <w:t>прописывать,</w:t>
      </w:r>
      <w:r w:rsidR="003F4CE0">
        <w:t xml:space="preserve"> на что именно они отвлеклись, почему отложили важное дело.</w:t>
      </w:r>
    </w:p>
    <w:p w:rsidR="003F4CE0" w:rsidRDefault="003F4CE0" w:rsidP="003F4CE0">
      <w:pPr>
        <w:tabs>
          <w:tab w:val="left" w:pos="6315"/>
        </w:tabs>
      </w:pPr>
      <w:r>
        <w:t>Всю неделю ребята отмечали в своих календариках время, проведенное не продуктивно, записывали причины.</w:t>
      </w:r>
    </w:p>
    <w:p w:rsidR="00BD23F7" w:rsidRDefault="003F4CE0" w:rsidP="003F4CE0">
      <w:pPr>
        <w:tabs>
          <w:tab w:val="left" w:pos="6315"/>
        </w:tabs>
      </w:pPr>
      <w:r>
        <w:t xml:space="preserve">Я проанализировала данные. </w:t>
      </w:r>
    </w:p>
    <w:p w:rsidR="00BD23F7" w:rsidRDefault="00BD23F7" w:rsidP="00BD23F7">
      <w:pPr>
        <w:tabs>
          <w:tab w:val="left" w:pos="6315"/>
        </w:tabs>
      </w:pPr>
      <w:r>
        <w:t xml:space="preserve">Участники эксперимента указывали следующие причины, по которым они отвлекаются: пролистывание соцсетей, просмотр видео в </w:t>
      </w:r>
      <w:r>
        <w:rPr>
          <w:lang w:val="en-US"/>
        </w:rPr>
        <w:t>YouTube</w:t>
      </w:r>
      <w:r>
        <w:t>, игра за компьютером</w:t>
      </w:r>
      <w:r w:rsidR="00907872">
        <w:t xml:space="preserve">, </w:t>
      </w:r>
      <w:r w:rsidR="00D531EA">
        <w:t>просмотр телевизора</w:t>
      </w:r>
      <w:r w:rsidR="00907872">
        <w:t>.</w:t>
      </w:r>
      <w:r w:rsidR="00D531EA">
        <w:t xml:space="preserve"> </w:t>
      </w:r>
      <w:r w:rsidR="00953333">
        <w:t xml:space="preserve">Причем у всех испытуемых среди ответов преобладают действия, связанные с интернетом. </w:t>
      </w:r>
      <w:r w:rsidR="00D531EA">
        <w:t>Я обобщила причины в категор</w:t>
      </w:r>
      <w:r w:rsidR="00953333">
        <w:t>ии, представленные на диаграмме:</w:t>
      </w:r>
    </w:p>
    <w:p w:rsidR="00BD23F7" w:rsidRDefault="00BD1B9D" w:rsidP="00892A5D">
      <w:pPr>
        <w:tabs>
          <w:tab w:val="left" w:pos="6315"/>
        </w:tabs>
        <w:jc w:val="center"/>
      </w:pPr>
      <w:r>
        <w:rPr>
          <w:noProof/>
          <w:lang w:eastAsia="ru-RU"/>
        </w:rPr>
        <w:drawing>
          <wp:inline distT="0" distB="0" distL="0" distR="0">
            <wp:extent cx="4305300" cy="23145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D36E0" w:rsidRDefault="00AD36E0" w:rsidP="003F4CE0">
      <w:pPr>
        <w:tabs>
          <w:tab w:val="left" w:pos="6315"/>
        </w:tabs>
      </w:pPr>
      <w:r>
        <w:t>Также, благодаря эксперименту, я выяснила, что школьник большую часть времени, которое необходимо потратить на выполнение важн</w:t>
      </w:r>
      <w:r w:rsidR="00953333">
        <w:t>ых</w:t>
      </w:r>
      <w:r>
        <w:t xml:space="preserve"> дел, проводит впустую.</w:t>
      </w:r>
    </w:p>
    <w:p w:rsidR="00EC5ADD" w:rsidRPr="0033151D" w:rsidRDefault="000D637F" w:rsidP="00B837ED">
      <w:pPr>
        <w:pStyle w:val="a7"/>
        <w:outlineLvl w:val="1"/>
        <w:rPr>
          <w:rFonts w:ascii="Times New Roman" w:hAnsi="Times New Roman" w:cs="Times New Roman"/>
          <w:color w:val="auto"/>
          <w:sz w:val="28"/>
          <w:szCs w:val="28"/>
        </w:rPr>
      </w:pPr>
      <w:bookmarkStart w:id="6" w:name="_Toc64372085"/>
      <w:r w:rsidRPr="0033151D">
        <w:rPr>
          <w:rFonts w:ascii="Times New Roman" w:hAnsi="Times New Roman" w:cs="Times New Roman"/>
          <w:color w:val="auto"/>
          <w:sz w:val="28"/>
          <w:szCs w:val="28"/>
        </w:rPr>
        <w:lastRenderedPageBreak/>
        <w:t>2.2. Техники</w:t>
      </w:r>
      <w:r w:rsidR="00EC5ADD" w:rsidRPr="0033151D">
        <w:rPr>
          <w:rFonts w:ascii="Times New Roman" w:hAnsi="Times New Roman" w:cs="Times New Roman"/>
          <w:color w:val="auto"/>
          <w:sz w:val="28"/>
          <w:szCs w:val="28"/>
        </w:rPr>
        <w:t xml:space="preserve"> </w:t>
      </w:r>
      <w:r w:rsidRPr="0033151D">
        <w:rPr>
          <w:rFonts w:ascii="Times New Roman" w:hAnsi="Times New Roman" w:cs="Times New Roman"/>
          <w:color w:val="auto"/>
          <w:sz w:val="28"/>
          <w:szCs w:val="28"/>
        </w:rPr>
        <w:t>управления временем</w:t>
      </w:r>
      <w:bookmarkEnd w:id="6"/>
    </w:p>
    <w:p w:rsidR="000D637F" w:rsidRDefault="00593108" w:rsidP="00B43127">
      <w:pPr>
        <w:tabs>
          <w:tab w:val="left" w:pos="6315"/>
        </w:tabs>
      </w:pPr>
      <w:r>
        <w:t xml:space="preserve">Изучив </w:t>
      </w:r>
      <w:r w:rsidR="00953333">
        <w:t xml:space="preserve"> книгу Максима Дорофеева по управлению временем, думаю, многие методы очень удачно можно применить для школьника.</w:t>
      </w:r>
    </w:p>
    <w:p w:rsidR="000D637F" w:rsidRDefault="00C872E3" w:rsidP="00B43127">
      <w:pPr>
        <w:tabs>
          <w:tab w:val="left" w:pos="6315"/>
        </w:tabs>
      </w:pPr>
      <w:r>
        <w:t xml:space="preserve">Основная идея его метода заключается в том, что для выполнения задач нам необходимо два </w:t>
      </w:r>
      <w:r w:rsidR="00397573">
        <w:t>ресурса – время и мыслетопливо – наши силы и способность ясно мыслить. М</w:t>
      </w:r>
      <w:r>
        <w:t>ыслетопливо необходимо беречь, для этого автор и предлагает ряд методов, помогающих нам в этом.</w:t>
      </w:r>
    </w:p>
    <w:p w:rsidR="00C872E3" w:rsidRDefault="00C872E3" w:rsidP="00B43127">
      <w:pPr>
        <w:tabs>
          <w:tab w:val="left" w:pos="6315"/>
        </w:tabs>
      </w:pPr>
      <w:r>
        <w:t xml:space="preserve">Куда тратится мыслетопливо? </w:t>
      </w:r>
      <w:r w:rsidR="00874AD8">
        <w:t>Во-первых,</w:t>
      </w:r>
      <w:r w:rsidR="00142B49">
        <w:t xml:space="preserve"> человеку сложно держать в голове всё и сразу, если мы будем пытаться удержать хорошую идею в голове очень долго</w:t>
      </w:r>
      <w:r w:rsidR="00874AD8">
        <w:t>,</w:t>
      </w:r>
      <w:r w:rsidR="00142B49">
        <w:t xml:space="preserve"> мы выключим свою способность мыслить. Данная проблема решается наличием блокнота, куда нужно «выгружать» все свои задумки и планы из головы.</w:t>
      </w:r>
    </w:p>
    <w:p w:rsidR="00142B49" w:rsidRDefault="00142B49" w:rsidP="00142B49">
      <w:pPr>
        <w:tabs>
          <w:tab w:val="left" w:pos="6315"/>
        </w:tabs>
      </w:pPr>
      <w:r>
        <w:t>Еще, наблюдая за собой, я заметила, что на маленькие задачи, которые можно выполнить быстро уходит действительно мало времени – например, если мне нужно подготовиться к пересказу параграфа, у меня уйдет не больше получаса. А вот такие дела, как подготовка реферата, презентации, проекта я могу отложить на несколько недель, затем столько же я буду править замечания, хотя, поделив такие большие задачи на части</w:t>
      </w:r>
      <w:r w:rsidR="00184E70">
        <w:t>,</w:t>
      </w:r>
      <w:r>
        <w:t xml:space="preserve"> я могу выполнить дело за неделю. В книге Максима Дорофеева я нашла подтверждение своим размышлениям: чем масштабнее и сложнее задача, тем более склонен исполнитель задачи к прокрастинации</w:t>
      </w:r>
      <w:r w:rsidR="00874AD8">
        <w:t>.</w:t>
      </w:r>
    </w:p>
    <w:p w:rsidR="00874AD8" w:rsidRDefault="00874AD8" w:rsidP="00142B49">
      <w:pPr>
        <w:tabs>
          <w:tab w:val="left" w:pos="6315"/>
        </w:tabs>
      </w:pPr>
      <w:r>
        <w:t xml:space="preserve">Мыслетопливо уходит быстро, если у нас большой список задач и все кажутся важными, к примеру, мне необходимо подготовиться к тесту, выучить пару параграфов по разным предметам, решить задачи по математике, написать сочинение, разучить песню для музыкальной школы, помочь маме с уборкой и приготовлением обеда. К чему приступать? Мне остается лишь сидеть и грустить, как много у меня дел. В маминой книге я прочитала еще об одной интересной мысли, наши силы тратятся, если мы живем в прошлом, либо в будущем, но не здесь и сейчас. Допустим, я переживаю о том, как </w:t>
      </w:r>
      <w:r w:rsidR="00184E70">
        <w:t>я напишу контрольную работу по геометрии</w:t>
      </w:r>
      <w:r>
        <w:t xml:space="preserve"> и не могу </w:t>
      </w:r>
      <w:r>
        <w:lastRenderedPageBreak/>
        <w:t xml:space="preserve">ночью спокойно спать, днем же в школе я плохо соображаю, потому что не выспалась. </w:t>
      </w:r>
    </w:p>
    <w:p w:rsidR="00A72D43" w:rsidRDefault="00A72D43" w:rsidP="00142B49">
      <w:pPr>
        <w:tabs>
          <w:tab w:val="left" w:pos="6315"/>
        </w:tabs>
      </w:pPr>
      <w:r>
        <w:t>Что с этим делать? Применить методы планирования времени!</w:t>
      </w:r>
    </w:p>
    <w:p w:rsidR="00A72D43" w:rsidRDefault="00A72D43" w:rsidP="00142B49">
      <w:pPr>
        <w:tabs>
          <w:tab w:val="left" w:pos="6315"/>
        </w:tabs>
      </w:pPr>
      <w:r>
        <w:t>Самый главный совет, который я усвоила – регулярно восстанавливать силы. Уставший организм не в силах выполнять сложные задачи, если я устала – моих сил хватит лишь на просмотр ленты в соц</w:t>
      </w:r>
      <w:r w:rsidR="00E70638">
        <w:t xml:space="preserve">иальных </w:t>
      </w:r>
      <w:r>
        <w:t>сетях, но никак не на разучивание нот для музыкальной школы.</w:t>
      </w:r>
      <w:r w:rsidR="00E70638">
        <w:t xml:space="preserve"> Как раз таки для качественного отдыха необходимо свести использование телефона и прочих гаджетов к минимуму. Лучше всего вовремя ложиться спать, гулять на свежем воздухе, заниматься спортом, подойдет даже простая зарядка с утра.</w:t>
      </w:r>
    </w:p>
    <w:p w:rsidR="00314501" w:rsidRDefault="00314501" w:rsidP="00142B49">
      <w:pPr>
        <w:tabs>
          <w:tab w:val="left" w:pos="6315"/>
        </w:tabs>
      </w:pPr>
      <w:r>
        <w:t>Ешьте слона по кусочкам</w:t>
      </w:r>
      <w:r w:rsidR="00184E70">
        <w:t xml:space="preserve">, а </w:t>
      </w:r>
      <w:r w:rsidR="00EA4012">
        <w:t>лягушк</w:t>
      </w:r>
      <w:r w:rsidR="00184E70">
        <w:t xml:space="preserve">у с утра. </w:t>
      </w:r>
      <w:r>
        <w:t>Такой интересный совет я обнаружила, когда искала материал по теме. Суть метода в том, что необходимо большую задачу («слона»), поделить на много маленьких кусочков и затем приступать к выполнению.</w:t>
      </w:r>
      <w:r w:rsidR="00184E70">
        <w:t xml:space="preserve"> На счет </w:t>
      </w:r>
      <w:r w:rsidR="00EA4012">
        <w:t xml:space="preserve">лягушки, </w:t>
      </w:r>
      <w:r w:rsidR="00184E70">
        <w:t xml:space="preserve"> если есть </w:t>
      </w:r>
      <w:r w:rsidR="00EA4012">
        <w:t>неприятное дело, лучше сделать его первым, чтобы не переживать о нем в течение дня.</w:t>
      </w:r>
    </w:p>
    <w:p w:rsidR="00E70638" w:rsidRDefault="00E70638" w:rsidP="00142B49">
      <w:pPr>
        <w:tabs>
          <w:tab w:val="left" w:pos="6315"/>
        </w:tabs>
      </w:pPr>
      <w:r>
        <w:t xml:space="preserve">Следующий совет – необходимо разгружать рабочую память. Вначале следует просто на бумагу выписать всё, что есть в голове, все дела, важные мысли. Затем, обработав свои записи, писать списки. Но и их следует формулировать правильно, так, чтобы наш мозг верно их понял. </w:t>
      </w:r>
      <w:r w:rsidR="00417F6E">
        <w:t xml:space="preserve">Задачи надо формировать четко и емко. Например, не «Подготовить исследовательский проект для конференции», а «Найти информацию по теме </w:t>
      </w:r>
      <w:r w:rsidR="00417F6E" w:rsidRPr="00417F6E">
        <w:t>“</w:t>
      </w:r>
      <w:r w:rsidR="00417F6E">
        <w:t>тайм-менеджмент</w:t>
      </w:r>
      <w:r w:rsidR="00417F6E" w:rsidRPr="00417F6E">
        <w:t>”</w:t>
      </w:r>
      <w:r w:rsidR="00417F6E">
        <w:t>» или «Определить участников эксперимента по выявлению неэффективно используемого времени». Масштабные задачи пугают нашу обезьянку, необходимо прописывать все максимально понятно. Примером плохой формулировки может быть просто набор слов, допустим, если в вашем плане будет написано «Проект конференция», «Эксперимент», то</w:t>
      </w:r>
      <w:r w:rsidR="00314501">
        <w:t>,</w:t>
      </w:r>
      <w:r w:rsidR="00417F6E">
        <w:t xml:space="preserve"> скорее всего, это так и останется на бумаге и до дела не дойдет. Можно добавить время на выполнение задачи, например</w:t>
      </w:r>
      <w:r w:rsidR="00314501">
        <w:t>, дописать:</w:t>
      </w:r>
      <w:r w:rsidR="00417F6E">
        <w:t xml:space="preserve"> </w:t>
      </w:r>
      <w:r w:rsidR="00314501">
        <w:t>«</w:t>
      </w:r>
      <w:r w:rsidR="00417F6E">
        <w:t>задач</w:t>
      </w:r>
      <w:r w:rsidR="00314501">
        <w:t>у выполнить за 25 минут».</w:t>
      </w:r>
    </w:p>
    <w:p w:rsidR="00417F6E" w:rsidRDefault="00417F6E" w:rsidP="00142B49">
      <w:pPr>
        <w:tabs>
          <w:tab w:val="left" w:pos="6315"/>
        </w:tabs>
      </w:pPr>
      <w:r>
        <w:lastRenderedPageBreak/>
        <w:t>Читая книгу Максима Дорофеева, я поняла, для того, чтобы список действительно приносил пользу, необходимо, чтобы задачи удовлетворяли следующим критериям:</w:t>
      </w:r>
    </w:p>
    <w:p w:rsidR="00417F6E" w:rsidRDefault="00417F6E" w:rsidP="00142B49">
      <w:pPr>
        <w:tabs>
          <w:tab w:val="left" w:pos="6315"/>
        </w:tabs>
      </w:pPr>
      <w:r>
        <w:t>1) Формулировка задачи должна звучать как ответ на вопрос «Что нужно сделать?».</w:t>
      </w:r>
    </w:p>
    <w:p w:rsidR="00417F6E" w:rsidRDefault="00417F6E" w:rsidP="00142B49">
      <w:pPr>
        <w:tabs>
          <w:tab w:val="left" w:pos="6315"/>
        </w:tabs>
      </w:pPr>
      <w:r>
        <w:t>2) Формулировка должна начинаться с глагола в неопределенной форме.</w:t>
      </w:r>
    </w:p>
    <w:p w:rsidR="00417F6E" w:rsidRDefault="00417F6E" w:rsidP="00142B49">
      <w:pPr>
        <w:tabs>
          <w:tab w:val="left" w:pos="6315"/>
        </w:tabs>
      </w:pPr>
      <w:r>
        <w:t>3) Задача должна представлять собой первоочередное действие по достижению конечной цели (если я хочу написать часть работы о тайм-менеджменте, мне необходимо найти информацию о том, что такое тайм-менеджмент).</w:t>
      </w:r>
    </w:p>
    <w:p w:rsidR="00417F6E" w:rsidRPr="00417F6E" w:rsidRDefault="00FF44F6" w:rsidP="00142B49">
      <w:pPr>
        <w:tabs>
          <w:tab w:val="left" w:pos="6315"/>
        </w:tabs>
      </w:pPr>
      <w:r>
        <w:t>Еще я бы посоветовала сократить отвлечения от дела</w:t>
      </w:r>
      <w:r w:rsidR="003D146D">
        <w:t xml:space="preserve"> и организовать рабочее место</w:t>
      </w:r>
      <w:r>
        <w:t xml:space="preserve">, нужно настроиться на выполнение задачи и завершить ее, мы ведь уже определили, что сложный проект не будет выполнен за один раз, а будет поделен на несколько частей. Лучше убирать в сторону то, что может отвлечь, ставить телефон на беззвучный режим, ярлыки игр на компьютере отправить в отдельную папку, отключить оповещения в браузере и в телефоне тоже не будет лишним. </w:t>
      </w:r>
    </w:p>
    <w:p w:rsidR="00874AD8" w:rsidRDefault="003D146D" w:rsidP="00142B49">
      <w:pPr>
        <w:tabs>
          <w:tab w:val="left" w:pos="6315"/>
        </w:tabs>
      </w:pPr>
      <w:r>
        <w:t>В поисках методов управления временем я нашла еще один интересный: разбейте задачи на «помидоры». Суть метода в том, что задачи нужно разделить на 25-минутные интервалы («помидоры»)  с обязательным 5-минутным перерывом. После четырех таких блоков следует получасовой отдых. Я применила данный метод и он показался мне очень удобным. Во-первых, будильник напоминает о том, что существует определенный дедлайн и я стремлюсь выполнить задачу за один отведенный на нее «помидор», во-вторых такой способ уже подразумевает, что я упростила задачу ровно настолько, что бы выполнить ее за 25-минутный отрезок.</w:t>
      </w:r>
    </w:p>
    <w:p w:rsidR="000D637F" w:rsidRDefault="009E775C" w:rsidP="00B43127">
      <w:pPr>
        <w:tabs>
          <w:tab w:val="left" w:pos="6315"/>
        </w:tabs>
      </w:pPr>
      <w:r>
        <w:t>Я</w:t>
      </w:r>
      <w:r w:rsidR="000D637F">
        <w:t xml:space="preserve"> познакомила </w:t>
      </w:r>
      <w:r>
        <w:t>участников эксперимента с техниками, рассказала информацию из теоретической части моей работы и убедилась в том, что ребята действительно поняли новую информацию.</w:t>
      </w:r>
      <w:r w:rsidR="00EA4012">
        <w:t xml:space="preserve"> Дополнительно я </w:t>
      </w:r>
      <w:r w:rsidR="00EA4012">
        <w:lastRenderedPageBreak/>
        <w:t>разработала памятку с методами, которые описала в данной части (см. приложение 3).</w:t>
      </w:r>
      <w:r>
        <w:t xml:space="preserve"> Пришло время снова раздать календар</w:t>
      </w:r>
      <w:r w:rsidR="00EA4012">
        <w:t>и</w:t>
      </w:r>
      <w:r>
        <w:t>, чтобы выяснить измениться ли что-то в поведении</w:t>
      </w:r>
      <w:r w:rsidR="001728FB">
        <w:t xml:space="preserve"> ребят</w:t>
      </w:r>
      <w:r>
        <w:t>, если они будут применять новые знания.</w:t>
      </w:r>
    </w:p>
    <w:p w:rsidR="003F4CE0" w:rsidRDefault="003F4CE0" w:rsidP="00B43127">
      <w:pPr>
        <w:tabs>
          <w:tab w:val="left" w:pos="6315"/>
        </w:tabs>
      </w:pPr>
    </w:p>
    <w:p w:rsidR="00AD36E0" w:rsidRPr="0033151D" w:rsidRDefault="00AD36E0" w:rsidP="00B837ED">
      <w:pPr>
        <w:pStyle w:val="a7"/>
        <w:outlineLvl w:val="1"/>
        <w:rPr>
          <w:rFonts w:ascii="Times New Roman" w:hAnsi="Times New Roman" w:cs="Times New Roman"/>
          <w:color w:val="auto"/>
          <w:sz w:val="28"/>
          <w:szCs w:val="28"/>
        </w:rPr>
      </w:pPr>
      <w:bookmarkStart w:id="7" w:name="_Toc64372086"/>
      <w:r w:rsidRPr="0033151D">
        <w:rPr>
          <w:rFonts w:ascii="Times New Roman" w:hAnsi="Times New Roman" w:cs="Times New Roman"/>
          <w:color w:val="auto"/>
          <w:sz w:val="28"/>
          <w:szCs w:val="28"/>
        </w:rPr>
        <w:t>2.</w:t>
      </w:r>
      <w:r w:rsidR="00EC5ADD" w:rsidRPr="0033151D">
        <w:rPr>
          <w:rFonts w:ascii="Times New Roman" w:hAnsi="Times New Roman" w:cs="Times New Roman"/>
          <w:color w:val="auto"/>
          <w:sz w:val="28"/>
          <w:szCs w:val="28"/>
        </w:rPr>
        <w:t>3.</w:t>
      </w:r>
      <w:r w:rsidRPr="0033151D">
        <w:rPr>
          <w:rFonts w:ascii="Times New Roman" w:hAnsi="Times New Roman" w:cs="Times New Roman"/>
          <w:color w:val="auto"/>
          <w:sz w:val="28"/>
          <w:szCs w:val="28"/>
        </w:rPr>
        <w:t xml:space="preserve"> Применение новых знаний</w:t>
      </w:r>
      <w:bookmarkEnd w:id="7"/>
    </w:p>
    <w:p w:rsidR="00AD36E0" w:rsidRDefault="00BB2994" w:rsidP="00AD36E0">
      <w:r>
        <w:t>Я снова раздала календар</w:t>
      </w:r>
      <w:r w:rsidR="00EA4012">
        <w:t>и</w:t>
      </w:r>
      <w:r>
        <w:t xml:space="preserve"> участникам эксперимента. В течение недели, при помощи памятки, ребята должны с умом расходовать время, отмечая в календар</w:t>
      </w:r>
      <w:r w:rsidR="00EA4012">
        <w:t>ях,</w:t>
      </w:r>
      <w:r>
        <w:t xml:space="preserve"> куда оно уходит.</w:t>
      </w:r>
    </w:p>
    <w:p w:rsidR="00BB2994" w:rsidRDefault="00BB2994" w:rsidP="00AD36E0">
      <w:r>
        <w:t>Спустя неделю я проанализировала результаты. Честно сказать, результаты меня удивили. Ребята действительно стали отвлекаться мень</w:t>
      </w:r>
      <w:r w:rsidR="009D6BC9">
        <w:t>ше. Двое из них завели блокнот, куда «выгружают» свои мысли. Все участники эксперимента стали писать список дел на день.</w:t>
      </w:r>
    </w:p>
    <w:p w:rsidR="009D6BC9" w:rsidRPr="00AD36E0" w:rsidRDefault="009D6BC9" w:rsidP="00AD36E0">
      <w:r>
        <w:t xml:space="preserve">Особо ребята отметили технику </w:t>
      </w:r>
      <w:r w:rsidR="00667A11">
        <w:t>«п</w:t>
      </w:r>
      <w:r>
        <w:t>омидоров</w:t>
      </w:r>
      <w:r w:rsidR="00667A11">
        <w:t>»</w:t>
      </w:r>
      <w:r>
        <w:t xml:space="preserve">. Они сказали, что им так действительно легче работать, ведь они знают, что на </w:t>
      </w:r>
      <w:r w:rsidR="001D20C1">
        <w:t>задачу не уйдет весь день.</w:t>
      </w:r>
    </w:p>
    <w:p w:rsidR="00F340F9" w:rsidRDefault="00F340F9">
      <w:pPr>
        <w:spacing w:after="200" w:line="276" w:lineRule="auto"/>
        <w:ind w:firstLine="0"/>
        <w:jc w:val="left"/>
      </w:pPr>
      <w:r>
        <w:br w:type="page"/>
      </w:r>
    </w:p>
    <w:p w:rsidR="00446A77" w:rsidRDefault="00AD36E0" w:rsidP="00AD36E0">
      <w:pPr>
        <w:pStyle w:val="1"/>
        <w:spacing w:before="0"/>
        <w:jc w:val="center"/>
        <w:rPr>
          <w:rFonts w:ascii="Times New Roman" w:hAnsi="Times New Roman" w:cs="Times New Roman"/>
          <w:color w:val="auto"/>
        </w:rPr>
      </w:pPr>
      <w:bookmarkStart w:id="8" w:name="_Toc64372087"/>
      <w:r w:rsidRPr="00AD36E0">
        <w:rPr>
          <w:rFonts w:ascii="Times New Roman" w:hAnsi="Times New Roman" w:cs="Times New Roman"/>
          <w:color w:val="auto"/>
        </w:rPr>
        <w:lastRenderedPageBreak/>
        <w:t>Вывод</w:t>
      </w:r>
      <w:bookmarkEnd w:id="8"/>
    </w:p>
    <w:p w:rsidR="005936E8" w:rsidRDefault="005936E8" w:rsidP="005936E8">
      <w:r>
        <w:t>Цель исследования достигнута. Гипотеза подтверждена полностью. В ходе эксперимента, я выяснила, что школьники, которые зн</w:t>
      </w:r>
      <w:r w:rsidR="00846779">
        <w:t>ают методы управления временем и умеют ими пользоваться, успешно справляются со всеми задачами.</w:t>
      </w:r>
    </w:p>
    <w:p w:rsidR="00846DBC" w:rsidRDefault="001D20C1" w:rsidP="00846DBC">
      <w:r w:rsidRPr="00E1285D">
        <w:rPr>
          <w:rFonts w:eastAsia="Calibri" w:cs="Times New Roman"/>
          <w:szCs w:val="28"/>
        </w:rPr>
        <w:t>В процессе работы я узнала, что</w:t>
      </w:r>
      <w:r w:rsidRPr="00226233">
        <w:rPr>
          <w:rFonts w:eastAsia="Calibri" w:cs="Times New Roman"/>
          <w:szCs w:val="28"/>
        </w:rPr>
        <w:t xml:space="preserve"> </w:t>
      </w:r>
      <w:r>
        <w:t xml:space="preserve">такое тайм-менеджмент. Узнала о приемах, которые помогают эффективнее выполнять задачи. </w:t>
      </w:r>
      <w:r w:rsidR="00846DBC">
        <w:t>Получила интересный опыт проведения социального эксперимента.</w:t>
      </w:r>
    </w:p>
    <w:p w:rsidR="001D20C1" w:rsidRDefault="001D20C1" w:rsidP="001D20C1">
      <w:r>
        <w:t>Продуктом моей работы стала памятка по управлению своим временем.</w:t>
      </w:r>
    </w:p>
    <w:p w:rsidR="00A3369A" w:rsidRDefault="001D20C1" w:rsidP="001D20C1">
      <w:pPr>
        <w:rPr>
          <w:b/>
        </w:rPr>
      </w:pPr>
      <w:r w:rsidRPr="00A3369A">
        <w:t xml:space="preserve">Полученной информацией я </w:t>
      </w:r>
      <w:r w:rsidR="005E4CC4" w:rsidRPr="00A3369A">
        <w:t>поделилась с друзьями, родственниками</w:t>
      </w:r>
      <w:r w:rsidR="00A3369A" w:rsidRPr="00A3369A">
        <w:t>.</w:t>
      </w:r>
      <w:r w:rsidR="00A3369A">
        <w:t xml:space="preserve"> Учителю</w:t>
      </w:r>
      <w:r w:rsidR="00030323">
        <w:t xml:space="preserve"> </w:t>
      </w:r>
      <w:r w:rsidR="00A3369A">
        <w:t>мои наработки пригодятся при изучении темы</w:t>
      </w:r>
      <w:r w:rsidR="00030323">
        <w:t xml:space="preserve"> по обществознанию</w:t>
      </w:r>
      <w:r w:rsidR="00A3369A">
        <w:t xml:space="preserve"> </w:t>
      </w:r>
      <w:r w:rsidR="00030323">
        <w:t>«</w:t>
      </w:r>
      <w:r w:rsidR="00A3369A">
        <w:t>Учение – деятельность школьника</w:t>
      </w:r>
      <w:r w:rsidR="00030323">
        <w:t>»</w:t>
      </w:r>
      <w:r w:rsidR="00A3369A">
        <w:t xml:space="preserve"> </w:t>
      </w:r>
      <w:r w:rsidR="00030323">
        <w:t>в 6 классе</w:t>
      </w:r>
      <w:r w:rsidR="00A3369A">
        <w:t>.</w:t>
      </w:r>
    </w:p>
    <w:p w:rsidR="00907FD0" w:rsidRDefault="00F340F9" w:rsidP="00E96D00">
      <w:pPr>
        <w:spacing w:after="200" w:line="276" w:lineRule="auto"/>
        <w:ind w:firstLine="0"/>
        <w:jc w:val="left"/>
      </w:pPr>
      <w:r>
        <w:br w:type="page"/>
      </w:r>
    </w:p>
    <w:p w:rsidR="00A176E8" w:rsidRPr="00CF7BB0" w:rsidRDefault="00A176E8" w:rsidP="00CF7BB0">
      <w:pPr>
        <w:pStyle w:val="1"/>
        <w:jc w:val="center"/>
        <w:rPr>
          <w:rFonts w:ascii="Times New Roman" w:hAnsi="Times New Roman" w:cs="Times New Roman"/>
          <w:color w:val="auto"/>
        </w:rPr>
      </w:pPr>
      <w:bookmarkStart w:id="9" w:name="_Toc64372088"/>
      <w:r w:rsidRPr="00CF7BB0">
        <w:rPr>
          <w:rFonts w:ascii="Times New Roman" w:hAnsi="Times New Roman" w:cs="Times New Roman"/>
          <w:color w:val="auto"/>
        </w:rPr>
        <w:lastRenderedPageBreak/>
        <w:t>Список литературы</w:t>
      </w:r>
      <w:bookmarkEnd w:id="9"/>
    </w:p>
    <w:p w:rsidR="00A176E8" w:rsidRDefault="00A176E8" w:rsidP="00CF7BB0">
      <w:pPr>
        <w:shd w:val="clear" w:color="auto" w:fill="FFFFFF"/>
        <w:rPr>
          <w:rFonts w:cs="Times New Roman"/>
        </w:rPr>
      </w:pPr>
      <w:r>
        <w:rPr>
          <w:rFonts w:cs="Times New Roman"/>
        </w:rPr>
        <w:t>1. Дорофеев М. Джедайские техники. Как воспитать свою обезьяну, опустошить инбокс и сберечь мыслетопливо / М. Дорофеев. – 3-е изд., испр. и доп. – М.: Манн, Иванов и Фербер, 2018. – 368 с.</w:t>
      </w:r>
    </w:p>
    <w:p w:rsidR="00A176E8" w:rsidRDefault="00A176E8" w:rsidP="00CF7BB0">
      <w:pPr>
        <w:shd w:val="clear" w:color="auto" w:fill="FFFFFF"/>
        <w:rPr>
          <w:rFonts w:cs="Times New Roman"/>
        </w:rPr>
      </w:pPr>
      <w:r>
        <w:rPr>
          <w:rFonts w:cs="Times New Roman"/>
        </w:rPr>
        <w:t>2. Канеман Д. Думай медленно…решай быстро / Д. Канеман. М.: Издательство АСТ, 2019. – 653 с.</w:t>
      </w:r>
    </w:p>
    <w:p w:rsidR="00A176E8" w:rsidRDefault="00A176E8" w:rsidP="00CF7BB0">
      <w:pPr>
        <w:shd w:val="clear" w:color="auto" w:fill="FFFFFF"/>
        <w:rPr>
          <w:rFonts w:cs="Times New Roman"/>
        </w:rPr>
      </w:pPr>
      <w:r w:rsidRPr="00BB7068">
        <w:rPr>
          <w:rFonts w:cs="Times New Roman"/>
          <w:szCs w:val="28"/>
        </w:rPr>
        <w:t>3.Тайм-менеджмент</w:t>
      </w:r>
      <w:r w:rsidR="00BB7068" w:rsidRPr="00BB7068">
        <w:rPr>
          <w:rFonts w:cs="Times New Roman"/>
          <w:b/>
          <w:bCs/>
          <w:color w:val="202122"/>
          <w:szCs w:val="28"/>
          <w:shd w:val="clear" w:color="auto" w:fill="FFFFFF"/>
        </w:rPr>
        <w:t xml:space="preserve">- </w:t>
      </w:r>
      <w:hyperlink r:id="rId9" w:history="1">
        <w:r w:rsidRPr="00756084">
          <w:rPr>
            <w:rStyle w:val="af0"/>
            <w:rFonts w:cs="Times New Roman"/>
          </w:rPr>
          <w:t>https://ru.wikipedia.org/wiki/%D0%A3%D0%BF%D1%80%D0%B0%D0%B2%D0%BB%D0%B5%D0%BD%D0%B8%D0%B5_%D0%B2%D1%80%D0%B5%D0%BC%D0%B5%D0%BD%D0%B5%D0%BC</w:t>
        </w:r>
      </w:hyperlink>
      <w:r>
        <w:rPr>
          <w:rFonts w:cs="Times New Roman"/>
        </w:rPr>
        <w:t xml:space="preserve"> </w:t>
      </w:r>
    </w:p>
    <w:p w:rsidR="00A176E8" w:rsidRDefault="00A176E8" w:rsidP="00A176E8">
      <w:pPr>
        <w:shd w:val="clear" w:color="auto" w:fill="FFFFFF"/>
        <w:spacing w:line="288" w:lineRule="atLeast"/>
        <w:ind w:firstLine="708"/>
        <w:rPr>
          <w:rFonts w:cs="Times New Roman"/>
        </w:rPr>
      </w:pPr>
    </w:p>
    <w:p w:rsidR="00A176E8" w:rsidRDefault="00A176E8">
      <w:pPr>
        <w:spacing w:after="200" w:line="276" w:lineRule="auto"/>
        <w:ind w:firstLine="0"/>
        <w:jc w:val="left"/>
        <w:rPr>
          <w:rFonts w:cs="Times New Roman"/>
        </w:rPr>
      </w:pPr>
    </w:p>
    <w:p w:rsidR="00A176E8" w:rsidRDefault="00A176E8">
      <w:pPr>
        <w:spacing w:after="200" w:line="276" w:lineRule="auto"/>
        <w:ind w:firstLine="0"/>
        <w:jc w:val="left"/>
        <w:rPr>
          <w:rFonts w:eastAsiaTheme="majorEastAsia" w:cs="Times New Roman"/>
          <w:b/>
          <w:bCs/>
          <w:szCs w:val="28"/>
        </w:rPr>
      </w:pPr>
      <w:r>
        <w:rPr>
          <w:rFonts w:cs="Times New Roman"/>
        </w:rPr>
        <w:br w:type="page"/>
      </w:r>
    </w:p>
    <w:p w:rsidR="00907FD0" w:rsidRDefault="00907FD0" w:rsidP="00907FD0">
      <w:pPr>
        <w:pStyle w:val="1"/>
        <w:jc w:val="center"/>
        <w:rPr>
          <w:rFonts w:ascii="Times New Roman" w:hAnsi="Times New Roman" w:cs="Times New Roman"/>
          <w:color w:val="auto"/>
        </w:rPr>
      </w:pPr>
      <w:bookmarkStart w:id="10" w:name="_Toc64372089"/>
      <w:r w:rsidRPr="00907FD0">
        <w:rPr>
          <w:rFonts w:ascii="Times New Roman" w:hAnsi="Times New Roman" w:cs="Times New Roman"/>
          <w:color w:val="auto"/>
        </w:rPr>
        <w:lastRenderedPageBreak/>
        <w:t>ПРИЛОЖЕНИЯ</w:t>
      </w:r>
      <w:bookmarkEnd w:id="10"/>
    </w:p>
    <w:p w:rsidR="00907FD0" w:rsidRDefault="00907FD0" w:rsidP="00E96D00">
      <w:pPr>
        <w:spacing w:after="200" w:line="276" w:lineRule="auto"/>
        <w:ind w:firstLine="0"/>
        <w:jc w:val="right"/>
      </w:pPr>
      <w:r>
        <w:t>Приложение 1</w:t>
      </w:r>
    </w:p>
    <w:p w:rsidR="00907FD0" w:rsidRDefault="00907FD0" w:rsidP="00907FD0">
      <w:pPr>
        <w:jc w:val="right"/>
      </w:pPr>
      <w:r>
        <w:rPr>
          <w:noProof/>
          <w:lang w:eastAsia="ru-RU"/>
        </w:rPr>
        <w:drawing>
          <wp:inline distT="0" distB="0" distL="0" distR="0">
            <wp:extent cx="4469208" cy="2371725"/>
            <wp:effectExtent l="19050" t="0" r="7542" b="0"/>
            <wp:docPr id="2" name="Рисунок 1" descr="image-16-02-21-09-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02-21-09-25-4.jpeg"/>
                    <pic:cNvPicPr/>
                  </pic:nvPicPr>
                  <pic:blipFill>
                    <a:blip r:embed="rId10" cstate="print"/>
                    <a:stretch>
                      <a:fillRect/>
                    </a:stretch>
                  </pic:blipFill>
                  <pic:spPr>
                    <a:xfrm>
                      <a:off x="0" y="0"/>
                      <a:ext cx="4479971" cy="2377437"/>
                    </a:xfrm>
                    <a:prstGeom prst="rect">
                      <a:avLst/>
                    </a:prstGeom>
                  </pic:spPr>
                </pic:pic>
              </a:graphicData>
            </a:graphic>
          </wp:inline>
        </w:drawing>
      </w:r>
    </w:p>
    <w:p w:rsidR="00907FD0" w:rsidRDefault="00182621" w:rsidP="00907FD0">
      <w:pPr>
        <w:jc w:val="right"/>
        <w:rPr>
          <w:sz w:val="20"/>
          <w:szCs w:val="20"/>
        </w:rPr>
      </w:pPr>
      <w:r w:rsidRPr="00182621">
        <w:rPr>
          <w:sz w:val="20"/>
          <w:szCs w:val="20"/>
        </w:rPr>
        <w:t>Модель устройства человека из книги Максима Дорофеева</w:t>
      </w:r>
    </w:p>
    <w:p w:rsidR="0033151D" w:rsidRDefault="0033151D">
      <w:pPr>
        <w:spacing w:after="200" w:line="276" w:lineRule="auto"/>
        <w:ind w:firstLine="0"/>
        <w:jc w:val="left"/>
        <w:rPr>
          <w:sz w:val="20"/>
          <w:szCs w:val="20"/>
        </w:rPr>
      </w:pPr>
      <w:r>
        <w:rPr>
          <w:sz w:val="20"/>
          <w:szCs w:val="20"/>
        </w:rPr>
        <w:br w:type="page"/>
      </w:r>
    </w:p>
    <w:p w:rsidR="00182621" w:rsidRPr="00E96D00" w:rsidRDefault="00182621" w:rsidP="00E96D00">
      <w:pPr>
        <w:spacing w:after="200" w:line="276" w:lineRule="auto"/>
        <w:ind w:firstLine="0"/>
        <w:jc w:val="right"/>
        <w:rPr>
          <w:sz w:val="20"/>
          <w:szCs w:val="20"/>
        </w:rPr>
      </w:pPr>
      <w:r w:rsidRPr="00182621">
        <w:rPr>
          <w:szCs w:val="28"/>
        </w:rPr>
        <w:lastRenderedPageBreak/>
        <w:t>Приложение 2</w:t>
      </w:r>
    </w:p>
    <w:p w:rsidR="00182621" w:rsidRDefault="00182621" w:rsidP="00182621">
      <w:pPr>
        <w:jc w:val="center"/>
        <w:rPr>
          <w:sz w:val="20"/>
          <w:szCs w:val="20"/>
        </w:rPr>
      </w:pPr>
      <w:r>
        <w:rPr>
          <w:noProof/>
          <w:sz w:val="20"/>
          <w:szCs w:val="20"/>
          <w:lang w:eastAsia="ru-RU"/>
        </w:rPr>
        <w:drawing>
          <wp:inline distT="0" distB="0" distL="0" distR="0">
            <wp:extent cx="3648075" cy="4905375"/>
            <wp:effectExtent l="19050" t="0" r="9525" b="0"/>
            <wp:docPr id="3" name="Рисунок 2"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1" cstate="print"/>
                    <a:stretch>
                      <a:fillRect/>
                    </a:stretch>
                  </pic:blipFill>
                  <pic:spPr>
                    <a:xfrm>
                      <a:off x="0" y="0"/>
                      <a:ext cx="3648075" cy="4905375"/>
                    </a:xfrm>
                    <a:prstGeom prst="rect">
                      <a:avLst/>
                    </a:prstGeom>
                  </pic:spPr>
                </pic:pic>
              </a:graphicData>
            </a:graphic>
          </wp:inline>
        </w:drawing>
      </w:r>
    </w:p>
    <w:p w:rsidR="00182621" w:rsidRDefault="00182621" w:rsidP="00907FD0">
      <w:pPr>
        <w:jc w:val="right"/>
        <w:rPr>
          <w:sz w:val="20"/>
          <w:szCs w:val="20"/>
        </w:rPr>
      </w:pPr>
      <w:r>
        <w:rPr>
          <w:sz w:val="20"/>
          <w:szCs w:val="20"/>
        </w:rPr>
        <w:t>Календарь для учета времени</w:t>
      </w:r>
    </w:p>
    <w:p w:rsidR="0033151D" w:rsidRDefault="00182621" w:rsidP="00E96D00">
      <w:pPr>
        <w:jc w:val="center"/>
        <w:rPr>
          <w:sz w:val="20"/>
          <w:szCs w:val="20"/>
        </w:rPr>
      </w:pPr>
      <w:r>
        <w:rPr>
          <w:noProof/>
          <w:sz w:val="20"/>
          <w:szCs w:val="20"/>
          <w:lang w:eastAsia="ru-RU"/>
        </w:rPr>
        <w:drawing>
          <wp:inline distT="0" distB="0" distL="0" distR="0">
            <wp:extent cx="3258845" cy="2714625"/>
            <wp:effectExtent l="19050" t="0" r="0" b="0"/>
            <wp:docPr id="4" name="Рисунок 3" descr="image-16-02-21-09-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02-21-09-31.jpeg"/>
                    <pic:cNvPicPr/>
                  </pic:nvPicPr>
                  <pic:blipFill>
                    <a:blip r:embed="rId12" cstate="print"/>
                    <a:stretch>
                      <a:fillRect/>
                    </a:stretch>
                  </pic:blipFill>
                  <pic:spPr>
                    <a:xfrm>
                      <a:off x="0" y="0"/>
                      <a:ext cx="3262738" cy="2717868"/>
                    </a:xfrm>
                    <a:prstGeom prst="rect">
                      <a:avLst/>
                    </a:prstGeom>
                  </pic:spPr>
                </pic:pic>
              </a:graphicData>
            </a:graphic>
          </wp:inline>
        </w:drawing>
      </w:r>
    </w:p>
    <w:p w:rsidR="0033151D" w:rsidRDefault="0033151D">
      <w:pPr>
        <w:spacing w:after="200" w:line="276" w:lineRule="auto"/>
        <w:ind w:firstLine="0"/>
        <w:jc w:val="left"/>
        <w:rPr>
          <w:sz w:val="20"/>
          <w:szCs w:val="20"/>
        </w:rPr>
      </w:pPr>
      <w:r>
        <w:rPr>
          <w:sz w:val="20"/>
          <w:szCs w:val="20"/>
        </w:rPr>
        <w:br w:type="page"/>
      </w:r>
    </w:p>
    <w:p w:rsidR="00F340F9" w:rsidRPr="00F94F1B" w:rsidRDefault="00F340F9" w:rsidP="00F340F9">
      <w:pPr>
        <w:jc w:val="right"/>
        <w:rPr>
          <w:szCs w:val="28"/>
        </w:rPr>
      </w:pPr>
      <w:r w:rsidRPr="00F94F1B">
        <w:rPr>
          <w:szCs w:val="28"/>
        </w:rPr>
        <w:lastRenderedPageBreak/>
        <w:t>Приложение 3</w:t>
      </w:r>
    </w:p>
    <w:p w:rsidR="00F340F9" w:rsidRDefault="00F340F9" w:rsidP="00F340F9">
      <w:pPr>
        <w:jc w:val="center"/>
        <w:rPr>
          <w:sz w:val="20"/>
          <w:szCs w:val="20"/>
        </w:rPr>
      </w:pPr>
      <w:r>
        <w:rPr>
          <w:noProof/>
          <w:sz w:val="20"/>
          <w:szCs w:val="20"/>
          <w:lang w:eastAsia="ru-RU"/>
        </w:rPr>
        <w:drawing>
          <wp:inline distT="0" distB="0" distL="0" distR="0">
            <wp:extent cx="3036570" cy="7585738"/>
            <wp:effectExtent l="19050" t="0" r="0" b="0"/>
            <wp:docPr id="5" name="Рисунок 4" descr="8D9A685B-D58B-4E9F-9FC1-339E75DC69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D9A685B-D58B-4E9F-9FC1-339E75DC69E9.jpg"/>
                    <pic:cNvPicPr/>
                  </pic:nvPicPr>
                  <pic:blipFill>
                    <a:blip r:embed="rId13" cstate="print"/>
                    <a:stretch>
                      <a:fillRect/>
                    </a:stretch>
                  </pic:blipFill>
                  <pic:spPr>
                    <a:xfrm>
                      <a:off x="0" y="0"/>
                      <a:ext cx="3037448" cy="7587931"/>
                    </a:xfrm>
                    <a:prstGeom prst="rect">
                      <a:avLst/>
                    </a:prstGeom>
                  </pic:spPr>
                </pic:pic>
              </a:graphicData>
            </a:graphic>
          </wp:inline>
        </w:drawing>
      </w:r>
    </w:p>
    <w:p w:rsidR="00182621" w:rsidRPr="00182621" w:rsidRDefault="00182621" w:rsidP="00907FD0">
      <w:pPr>
        <w:jc w:val="right"/>
        <w:rPr>
          <w:sz w:val="20"/>
          <w:szCs w:val="20"/>
        </w:rPr>
      </w:pPr>
    </w:p>
    <w:sectPr w:rsidR="00182621" w:rsidRPr="00182621" w:rsidSect="00B837ED">
      <w:footerReference w:type="default" r:id="rId14"/>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B2A" w:rsidRDefault="00847B2A" w:rsidP="003C6754">
      <w:pPr>
        <w:spacing w:line="240" w:lineRule="auto"/>
      </w:pPr>
      <w:r>
        <w:separator/>
      </w:r>
    </w:p>
  </w:endnote>
  <w:endnote w:type="continuationSeparator" w:id="0">
    <w:p w:rsidR="00847B2A" w:rsidRDefault="00847B2A" w:rsidP="003C67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6305097"/>
      <w:docPartObj>
        <w:docPartGallery w:val="Page Numbers (Bottom of Page)"/>
        <w:docPartUnique/>
      </w:docPartObj>
    </w:sdtPr>
    <w:sdtEndPr/>
    <w:sdtContent>
      <w:p w:rsidR="00B837ED" w:rsidRDefault="00F82ACD">
        <w:pPr>
          <w:pStyle w:val="ad"/>
          <w:jc w:val="center"/>
        </w:pPr>
        <w:r>
          <w:fldChar w:fldCharType="begin"/>
        </w:r>
        <w:r w:rsidR="00B837ED">
          <w:instrText>PAGE   \* MERGEFORMAT</w:instrText>
        </w:r>
        <w:r>
          <w:fldChar w:fldCharType="separate"/>
        </w:r>
        <w:r w:rsidR="005E43C5">
          <w:rPr>
            <w:noProof/>
          </w:rPr>
          <w:t>8</w:t>
        </w:r>
        <w:r>
          <w:fldChar w:fldCharType="end"/>
        </w:r>
      </w:p>
    </w:sdtContent>
  </w:sdt>
  <w:p w:rsidR="00B837ED" w:rsidRDefault="00B837E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B2A" w:rsidRDefault="00847B2A" w:rsidP="003C6754">
      <w:pPr>
        <w:spacing w:line="240" w:lineRule="auto"/>
      </w:pPr>
      <w:r>
        <w:separator/>
      </w:r>
    </w:p>
  </w:footnote>
  <w:footnote w:type="continuationSeparator" w:id="0">
    <w:p w:rsidR="00847B2A" w:rsidRDefault="00847B2A" w:rsidP="003C675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DB4443"/>
    <w:multiLevelType w:val="hybridMultilevel"/>
    <w:tmpl w:val="F70E69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E5B3D52"/>
    <w:multiLevelType w:val="hybridMultilevel"/>
    <w:tmpl w:val="6E16E2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49B542C"/>
    <w:multiLevelType w:val="hybridMultilevel"/>
    <w:tmpl w:val="2CA89604"/>
    <w:lvl w:ilvl="0" w:tplc="BE7E7A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77DFB"/>
    <w:rsid w:val="00030323"/>
    <w:rsid w:val="000557BB"/>
    <w:rsid w:val="000D637F"/>
    <w:rsid w:val="000E5B2A"/>
    <w:rsid w:val="000F5F90"/>
    <w:rsid w:val="00130EA7"/>
    <w:rsid w:val="00142B49"/>
    <w:rsid w:val="00162C29"/>
    <w:rsid w:val="001728FB"/>
    <w:rsid w:val="00182621"/>
    <w:rsid w:val="00184E70"/>
    <w:rsid w:val="001C7514"/>
    <w:rsid w:val="001D20C1"/>
    <w:rsid w:val="001F2394"/>
    <w:rsid w:val="00222C25"/>
    <w:rsid w:val="002506F4"/>
    <w:rsid w:val="002572EA"/>
    <w:rsid w:val="00274F4C"/>
    <w:rsid w:val="00287C81"/>
    <w:rsid w:val="002D2BB2"/>
    <w:rsid w:val="00314501"/>
    <w:rsid w:val="0033151D"/>
    <w:rsid w:val="00331C7D"/>
    <w:rsid w:val="0033499C"/>
    <w:rsid w:val="00347234"/>
    <w:rsid w:val="00397573"/>
    <w:rsid w:val="003B4559"/>
    <w:rsid w:val="003C6754"/>
    <w:rsid w:val="003D146D"/>
    <w:rsid w:val="003F4CE0"/>
    <w:rsid w:val="00414FB4"/>
    <w:rsid w:val="00417F6E"/>
    <w:rsid w:val="00446A77"/>
    <w:rsid w:val="00452D0C"/>
    <w:rsid w:val="00494D72"/>
    <w:rsid w:val="005162C3"/>
    <w:rsid w:val="00593108"/>
    <w:rsid w:val="005936E8"/>
    <w:rsid w:val="005E2750"/>
    <w:rsid w:val="005E43C5"/>
    <w:rsid w:val="005E4CC4"/>
    <w:rsid w:val="005F5CED"/>
    <w:rsid w:val="0061446D"/>
    <w:rsid w:val="0062000A"/>
    <w:rsid w:val="0063351A"/>
    <w:rsid w:val="00654B49"/>
    <w:rsid w:val="00667A11"/>
    <w:rsid w:val="00703111"/>
    <w:rsid w:val="007129F4"/>
    <w:rsid w:val="007A2246"/>
    <w:rsid w:val="007C5798"/>
    <w:rsid w:val="0081797E"/>
    <w:rsid w:val="00830F5A"/>
    <w:rsid w:val="00846779"/>
    <w:rsid w:val="00846DBC"/>
    <w:rsid w:val="00847B2A"/>
    <w:rsid w:val="00874AD8"/>
    <w:rsid w:val="00892A5D"/>
    <w:rsid w:val="008B0FD6"/>
    <w:rsid w:val="008E5277"/>
    <w:rsid w:val="00907872"/>
    <w:rsid w:val="00907B7C"/>
    <w:rsid w:val="00907FD0"/>
    <w:rsid w:val="009208BD"/>
    <w:rsid w:val="00952C82"/>
    <w:rsid w:val="00953333"/>
    <w:rsid w:val="009773CB"/>
    <w:rsid w:val="0098069D"/>
    <w:rsid w:val="00997575"/>
    <w:rsid w:val="009D6BC9"/>
    <w:rsid w:val="009E775C"/>
    <w:rsid w:val="009F2CB4"/>
    <w:rsid w:val="00A176E8"/>
    <w:rsid w:val="00A3369A"/>
    <w:rsid w:val="00A46144"/>
    <w:rsid w:val="00A72D43"/>
    <w:rsid w:val="00A75430"/>
    <w:rsid w:val="00A9750F"/>
    <w:rsid w:val="00AD36E0"/>
    <w:rsid w:val="00B206D3"/>
    <w:rsid w:val="00B43127"/>
    <w:rsid w:val="00B77DFB"/>
    <w:rsid w:val="00B837ED"/>
    <w:rsid w:val="00BA5A3E"/>
    <w:rsid w:val="00BB2994"/>
    <w:rsid w:val="00BB7068"/>
    <w:rsid w:val="00BD1B9D"/>
    <w:rsid w:val="00BD23F7"/>
    <w:rsid w:val="00C02B86"/>
    <w:rsid w:val="00C15F91"/>
    <w:rsid w:val="00C355DE"/>
    <w:rsid w:val="00C872E3"/>
    <w:rsid w:val="00CB41D5"/>
    <w:rsid w:val="00CF7BB0"/>
    <w:rsid w:val="00D07417"/>
    <w:rsid w:val="00D377ED"/>
    <w:rsid w:val="00D531EA"/>
    <w:rsid w:val="00D707D9"/>
    <w:rsid w:val="00D764DF"/>
    <w:rsid w:val="00DA2018"/>
    <w:rsid w:val="00DA63D7"/>
    <w:rsid w:val="00DD3089"/>
    <w:rsid w:val="00E005FD"/>
    <w:rsid w:val="00E07949"/>
    <w:rsid w:val="00E213B9"/>
    <w:rsid w:val="00E53BFF"/>
    <w:rsid w:val="00E65966"/>
    <w:rsid w:val="00E70638"/>
    <w:rsid w:val="00E96D00"/>
    <w:rsid w:val="00E97EBF"/>
    <w:rsid w:val="00EA4012"/>
    <w:rsid w:val="00EC5ADD"/>
    <w:rsid w:val="00EE092E"/>
    <w:rsid w:val="00F308F4"/>
    <w:rsid w:val="00F30A04"/>
    <w:rsid w:val="00F340F9"/>
    <w:rsid w:val="00F6102B"/>
    <w:rsid w:val="00F62152"/>
    <w:rsid w:val="00F71E01"/>
    <w:rsid w:val="00F75FD8"/>
    <w:rsid w:val="00F82ACD"/>
    <w:rsid w:val="00F94F1B"/>
    <w:rsid w:val="00F9701F"/>
    <w:rsid w:val="00FD627D"/>
    <w:rsid w:val="00FF4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0FEEB5-AA52-4878-BDE1-FB20329A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127"/>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B206D3"/>
    <w:pPr>
      <w:keepNext/>
      <w:keepLines/>
      <w:spacing w:before="48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3127"/>
    <w:pPr>
      <w:ind w:left="720"/>
      <w:contextualSpacing/>
    </w:pPr>
  </w:style>
  <w:style w:type="paragraph" w:styleId="a4">
    <w:name w:val="footnote text"/>
    <w:basedOn w:val="a"/>
    <w:link w:val="a5"/>
    <w:uiPriority w:val="99"/>
    <w:semiHidden/>
    <w:unhideWhenUsed/>
    <w:rsid w:val="003C6754"/>
    <w:pPr>
      <w:spacing w:line="240" w:lineRule="auto"/>
    </w:pPr>
    <w:rPr>
      <w:sz w:val="20"/>
      <w:szCs w:val="20"/>
    </w:rPr>
  </w:style>
  <w:style w:type="character" w:customStyle="1" w:styleId="a5">
    <w:name w:val="Текст сноски Знак"/>
    <w:basedOn w:val="a0"/>
    <w:link w:val="a4"/>
    <w:uiPriority w:val="99"/>
    <w:semiHidden/>
    <w:rsid w:val="003C6754"/>
    <w:rPr>
      <w:rFonts w:ascii="Times New Roman" w:hAnsi="Times New Roman"/>
      <w:sz w:val="20"/>
      <w:szCs w:val="20"/>
    </w:rPr>
  </w:style>
  <w:style w:type="character" w:styleId="a6">
    <w:name w:val="footnote reference"/>
    <w:basedOn w:val="a0"/>
    <w:uiPriority w:val="99"/>
    <w:semiHidden/>
    <w:unhideWhenUsed/>
    <w:rsid w:val="003C6754"/>
    <w:rPr>
      <w:vertAlign w:val="superscript"/>
    </w:rPr>
  </w:style>
  <w:style w:type="character" w:customStyle="1" w:styleId="10">
    <w:name w:val="Заголовок 1 Знак"/>
    <w:basedOn w:val="a0"/>
    <w:link w:val="1"/>
    <w:uiPriority w:val="9"/>
    <w:rsid w:val="00B206D3"/>
    <w:rPr>
      <w:rFonts w:asciiTheme="majorHAnsi" w:eastAsiaTheme="majorEastAsia" w:hAnsiTheme="majorHAnsi" w:cstheme="majorBidi"/>
      <w:b/>
      <w:bCs/>
      <w:color w:val="365F91" w:themeColor="accent1" w:themeShade="BF"/>
      <w:sz w:val="28"/>
      <w:szCs w:val="28"/>
    </w:rPr>
  </w:style>
  <w:style w:type="paragraph" w:styleId="a7">
    <w:name w:val="Subtitle"/>
    <w:basedOn w:val="a"/>
    <w:next w:val="a"/>
    <w:link w:val="a8"/>
    <w:uiPriority w:val="11"/>
    <w:qFormat/>
    <w:rsid w:val="000D637F"/>
    <w:pPr>
      <w:numPr>
        <w:ilvl w:val="1"/>
      </w:numPr>
      <w:ind w:firstLine="709"/>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0D637F"/>
    <w:rPr>
      <w:rFonts w:asciiTheme="majorHAnsi" w:eastAsiaTheme="majorEastAsia" w:hAnsiTheme="majorHAnsi" w:cstheme="majorBidi"/>
      <w:i/>
      <w:iCs/>
      <w:color w:val="4F81BD" w:themeColor="accent1"/>
      <w:spacing w:val="15"/>
      <w:sz w:val="24"/>
      <w:szCs w:val="24"/>
    </w:rPr>
  </w:style>
  <w:style w:type="paragraph" w:styleId="a9">
    <w:name w:val="Title"/>
    <w:basedOn w:val="a"/>
    <w:next w:val="a"/>
    <w:link w:val="aa"/>
    <w:uiPriority w:val="10"/>
    <w:qFormat/>
    <w:rsid w:val="00AD36E0"/>
    <w:pPr>
      <w:spacing w:line="240" w:lineRule="auto"/>
      <w:contextualSpacing/>
    </w:pPr>
    <w:rPr>
      <w:rFonts w:asciiTheme="majorHAnsi" w:eastAsiaTheme="majorEastAsia" w:hAnsiTheme="majorHAnsi" w:cstheme="majorBidi"/>
      <w:spacing w:val="-10"/>
      <w:kern w:val="28"/>
      <w:sz w:val="56"/>
      <w:szCs w:val="56"/>
    </w:rPr>
  </w:style>
  <w:style w:type="character" w:customStyle="1" w:styleId="aa">
    <w:name w:val="Название Знак"/>
    <w:basedOn w:val="a0"/>
    <w:link w:val="a9"/>
    <w:uiPriority w:val="10"/>
    <w:rsid w:val="00AD36E0"/>
    <w:rPr>
      <w:rFonts w:asciiTheme="majorHAnsi" w:eastAsiaTheme="majorEastAsia" w:hAnsiTheme="majorHAnsi" w:cstheme="majorBidi"/>
      <w:spacing w:val="-10"/>
      <w:kern w:val="28"/>
      <w:sz w:val="56"/>
      <w:szCs w:val="56"/>
    </w:rPr>
  </w:style>
  <w:style w:type="paragraph" w:styleId="ab">
    <w:name w:val="header"/>
    <w:basedOn w:val="a"/>
    <w:link w:val="ac"/>
    <w:uiPriority w:val="99"/>
    <w:unhideWhenUsed/>
    <w:rsid w:val="00B837ED"/>
    <w:pPr>
      <w:tabs>
        <w:tab w:val="center" w:pos="4677"/>
        <w:tab w:val="right" w:pos="9355"/>
      </w:tabs>
      <w:spacing w:line="240" w:lineRule="auto"/>
    </w:pPr>
  </w:style>
  <w:style w:type="character" w:customStyle="1" w:styleId="ac">
    <w:name w:val="Верхний колонтитул Знак"/>
    <w:basedOn w:val="a0"/>
    <w:link w:val="ab"/>
    <w:uiPriority w:val="99"/>
    <w:rsid w:val="00B837ED"/>
    <w:rPr>
      <w:rFonts w:ascii="Times New Roman" w:hAnsi="Times New Roman"/>
      <w:sz w:val="28"/>
    </w:rPr>
  </w:style>
  <w:style w:type="paragraph" w:styleId="ad">
    <w:name w:val="footer"/>
    <w:basedOn w:val="a"/>
    <w:link w:val="ae"/>
    <w:uiPriority w:val="99"/>
    <w:unhideWhenUsed/>
    <w:rsid w:val="00B837ED"/>
    <w:pPr>
      <w:tabs>
        <w:tab w:val="center" w:pos="4677"/>
        <w:tab w:val="right" w:pos="9355"/>
      </w:tabs>
      <w:spacing w:line="240" w:lineRule="auto"/>
    </w:pPr>
  </w:style>
  <w:style w:type="character" w:customStyle="1" w:styleId="ae">
    <w:name w:val="Нижний колонтитул Знак"/>
    <w:basedOn w:val="a0"/>
    <w:link w:val="ad"/>
    <w:uiPriority w:val="99"/>
    <w:rsid w:val="00B837ED"/>
    <w:rPr>
      <w:rFonts w:ascii="Times New Roman" w:hAnsi="Times New Roman"/>
      <w:sz w:val="28"/>
    </w:rPr>
  </w:style>
  <w:style w:type="paragraph" w:styleId="af">
    <w:name w:val="TOC Heading"/>
    <w:basedOn w:val="1"/>
    <w:next w:val="a"/>
    <w:uiPriority w:val="39"/>
    <w:unhideWhenUsed/>
    <w:qFormat/>
    <w:rsid w:val="00B837ED"/>
    <w:pPr>
      <w:spacing w:before="240" w:line="259" w:lineRule="auto"/>
      <w:ind w:firstLine="0"/>
      <w:jc w:val="left"/>
      <w:outlineLvl w:val="9"/>
    </w:pPr>
    <w:rPr>
      <w:b w:val="0"/>
      <w:bCs w:val="0"/>
      <w:sz w:val="32"/>
      <w:szCs w:val="32"/>
      <w:lang w:eastAsia="ru-RU"/>
    </w:rPr>
  </w:style>
  <w:style w:type="paragraph" w:styleId="11">
    <w:name w:val="toc 1"/>
    <w:basedOn w:val="a"/>
    <w:next w:val="a"/>
    <w:autoRedefine/>
    <w:uiPriority w:val="39"/>
    <w:unhideWhenUsed/>
    <w:rsid w:val="00B837ED"/>
    <w:pPr>
      <w:spacing w:after="100"/>
    </w:pPr>
  </w:style>
  <w:style w:type="character" w:styleId="af0">
    <w:name w:val="Hyperlink"/>
    <w:basedOn w:val="a0"/>
    <w:uiPriority w:val="99"/>
    <w:unhideWhenUsed/>
    <w:rsid w:val="00B837ED"/>
    <w:rPr>
      <w:color w:val="0000FF" w:themeColor="hyperlink"/>
      <w:u w:val="single"/>
    </w:rPr>
  </w:style>
  <w:style w:type="paragraph" w:styleId="2">
    <w:name w:val="toc 2"/>
    <w:basedOn w:val="a"/>
    <w:next w:val="a"/>
    <w:autoRedefine/>
    <w:uiPriority w:val="39"/>
    <w:unhideWhenUsed/>
    <w:rsid w:val="00B837ED"/>
    <w:pPr>
      <w:spacing w:after="100"/>
      <w:ind w:left="280"/>
    </w:pPr>
  </w:style>
  <w:style w:type="paragraph" w:styleId="af1">
    <w:name w:val="Balloon Text"/>
    <w:basedOn w:val="a"/>
    <w:link w:val="af2"/>
    <w:uiPriority w:val="99"/>
    <w:semiHidden/>
    <w:unhideWhenUsed/>
    <w:rsid w:val="00E005FD"/>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E005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21959">
      <w:bodyDiv w:val="1"/>
      <w:marLeft w:val="0"/>
      <w:marRight w:val="0"/>
      <w:marTop w:val="0"/>
      <w:marBottom w:val="0"/>
      <w:divBdr>
        <w:top w:val="none" w:sz="0" w:space="0" w:color="auto"/>
        <w:left w:val="none" w:sz="0" w:space="0" w:color="auto"/>
        <w:bottom w:val="none" w:sz="0" w:space="0" w:color="auto"/>
        <w:right w:val="none" w:sz="0" w:space="0" w:color="auto"/>
      </w:divBdr>
    </w:div>
    <w:div w:id="196129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ru.wikipedia.org/wiki/%D0%A3%D0%BF%D1%80%D0%B0%D0%B2%D0%BB%D0%B5%D0%BD%D0%B8%D0%B5_%D0%B2%D1%80%D0%B5%D0%BC%D0%B5%D0%BD%D0%B5%D0%BC"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chemeClr val="tx1"/>
                </a:solidFill>
                <a:latin typeface="Times New Roman" panose="02020603050405020304" pitchFamily="18" charset="0"/>
                <a:cs typeface="Times New Roman" panose="02020603050405020304" pitchFamily="18" charset="0"/>
              </a:rPr>
              <a:t>Причины, по которым школьник отвлекается</a:t>
            </a:r>
          </a:p>
        </c:rich>
      </c:tx>
      <c:overlay val="0"/>
      <c:spPr>
        <a:noFill/>
        <a:ln>
          <a:noFill/>
        </a:ln>
        <a:effectLst/>
      </c:spPr>
    </c:title>
    <c:autoTitleDeleted val="0"/>
    <c:plotArea>
      <c:layout/>
      <c:pieChart>
        <c:varyColors val="1"/>
        <c:ser>
          <c:idx val="0"/>
          <c:order val="0"/>
          <c:tx>
            <c:strRef>
              <c:f>Лист1!$B$1</c:f>
              <c:strCache>
                <c:ptCount val="1"/>
                <c:pt idx="0">
                  <c:v>Причины, по которым школьник отвлекается</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Интернет</c:v>
                </c:pt>
                <c:pt idx="1">
                  <c:v>Телевизор</c:v>
                </c:pt>
                <c:pt idx="2">
                  <c:v>Компьютерные игры</c:v>
                </c:pt>
              </c:strCache>
            </c:strRef>
          </c:cat>
          <c:val>
            <c:numRef>
              <c:f>Лист1!$B$2:$B$4</c:f>
              <c:numCache>
                <c:formatCode>General</c:formatCode>
                <c:ptCount val="3"/>
                <c:pt idx="0">
                  <c:v>8.2000000000000011</c:v>
                </c:pt>
                <c:pt idx="1">
                  <c:v>1.4</c:v>
                </c:pt>
                <c:pt idx="2">
                  <c:v>5.3</c:v>
                </c:pt>
              </c:numCache>
            </c:numRef>
          </c:val>
          <c:extLst xmlns:c16r2="http://schemas.microsoft.com/office/drawing/2015/06/chart">
            <c:ext xmlns:c16="http://schemas.microsoft.com/office/drawing/2014/chart" uri="{C3380CC4-5D6E-409C-BE32-E72D297353CC}">
              <c16:uniqueId val="{00000000-2C83-424F-A5F3-5143E5F912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9B32CF-8F3E-414C-BAE9-96827AA6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16</Pages>
  <Words>2271</Words>
  <Characters>12951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Alina</cp:lastModifiedBy>
  <cp:revision>78</cp:revision>
  <cp:lastPrinted>2021-02-15T18:00:00Z</cp:lastPrinted>
  <dcterms:created xsi:type="dcterms:W3CDTF">2021-02-03T17:12:00Z</dcterms:created>
  <dcterms:modified xsi:type="dcterms:W3CDTF">2025-11-12T06:33:00Z</dcterms:modified>
</cp:coreProperties>
</file>