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E01" w:rsidRPr="000F55F9" w:rsidRDefault="00AF7D6A" w:rsidP="009D6225">
      <w:pPr>
        <w:spacing w:after="0"/>
        <w:jc w:val="center"/>
      </w:pPr>
      <w:r>
        <w:rPr>
          <w:sz w:val="28"/>
          <w:szCs w:val="28"/>
        </w:rPr>
        <w:t xml:space="preserve">          </w:t>
      </w:r>
      <w:r w:rsidR="007D2E01" w:rsidRPr="000F55F9"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>Педагогический проект как форма организации воспитательной работы в рамках реализации ФГОС</w:t>
      </w:r>
    </w:p>
    <w:p w:rsidR="007D2E01" w:rsidRDefault="007D2E01" w:rsidP="009D622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 Е.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Башкова</w:t>
      </w:r>
      <w:proofErr w:type="spellEnd"/>
    </w:p>
    <w:p w:rsidR="007D2E01" w:rsidRDefault="007D2E01" w:rsidP="009D622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МБОУ «СОШ№6»</w:t>
      </w:r>
    </w:p>
    <w:p w:rsidR="007D2E01" w:rsidRDefault="00CE1381" w:rsidP="009D622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Лесосибирск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Россия</w:t>
      </w:r>
    </w:p>
    <w:p w:rsidR="009D6225" w:rsidRDefault="009D6225" w:rsidP="009D622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2E01" w:rsidRDefault="00AF7D6A" w:rsidP="00AF7D6A">
      <w:pPr>
        <w:pStyle w:val="c2"/>
        <w:shd w:val="clear" w:color="auto" w:fill="FFFFFF"/>
        <w:spacing w:before="0" w:beforeAutospacing="0" w:after="0" w:afterAutospacing="0"/>
        <w:jc w:val="both"/>
      </w:pPr>
      <w:r w:rsidRPr="00B056DF">
        <w:t xml:space="preserve"> </w:t>
      </w:r>
      <w:r w:rsidR="00CE1381">
        <w:t xml:space="preserve">                  </w:t>
      </w:r>
      <w:r w:rsidR="007D2E01" w:rsidRPr="00B056DF">
        <w:t>В статье обобщён опыт работы начальной школы по созданию педагогического проекта как одной из форм воспитательной работы с младшими школьниками.</w:t>
      </w:r>
    </w:p>
    <w:p w:rsidR="00CE1381" w:rsidRDefault="00CE1381" w:rsidP="00AF7D6A">
      <w:pPr>
        <w:pStyle w:val="c2"/>
        <w:shd w:val="clear" w:color="auto" w:fill="FFFFFF"/>
        <w:spacing w:before="0" w:beforeAutospacing="0" w:after="0" w:afterAutospacing="0"/>
        <w:jc w:val="both"/>
      </w:pPr>
    </w:p>
    <w:p w:rsidR="00B056DF" w:rsidRDefault="00B056DF" w:rsidP="00AF7D6A">
      <w:pPr>
        <w:pStyle w:val="c2"/>
        <w:shd w:val="clear" w:color="auto" w:fill="FFFFFF"/>
        <w:spacing w:before="0" w:beforeAutospacing="0" w:after="0" w:afterAutospacing="0"/>
        <w:jc w:val="both"/>
      </w:pPr>
      <w:r>
        <w:t>Ключевые слова: внеурочная деятельность, система воспитания</w:t>
      </w:r>
      <w:r w:rsidR="00CE1381">
        <w:t>, внеурочная деятельность</w:t>
      </w:r>
      <w:r>
        <w:t xml:space="preserve"> </w:t>
      </w:r>
    </w:p>
    <w:p w:rsidR="00CE1381" w:rsidRPr="00CE1381" w:rsidRDefault="00CE1381" w:rsidP="00CE1381">
      <w:pPr>
        <w:pStyle w:val="c2"/>
        <w:shd w:val="clear" w:color="auto" w:fill="FFFFFF"/>
        <w:spacing w:after="0"/>
        <w:jc w:val="both"/>
        <w:rPr>
          <w:lang w:val="en-US"/>
        </w:rPr>
      </w:pPr>
      <w:r w:rsidRPr="00CE1381">
        <w:rPr>
          <w:lang w:val="en-US"/>
        </w:rPr>
        <w:t>The article summarizes the experience of primary school to create pedagogical project as one of the forms of educational work with the younger students.</w:t>
      </w:r>
    </w:p>
    <w:p w:rsidR="00CE1381" w:rsidRPr="00CE1381" w:rsidRDefault="00CE1381" w:rsidP="00CE1381">
      <w:pPr>
        <w:pStyle w:val="c2"/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CE1381">
        <w:rPr>
          <w:lang w:val="en-US"/>
        </w:rPr>
        <w:t>Key words: extracurricular activities, education, extracurricular activities.</w:t>
      </w:r>
    </w:p>
    <w:p w:rsidR="00CE1381" w:rsidRPr="00CE1381" w:rsidRDefault="00CE1381" w:rsidP="00CE1381">
      <w:pPr>
        <w:pStyle w:val="c2"/>
        <w:shd w:val="clear" w:color="auto" w:fill="FFFFFF"/>
        <w:spacing w:before="0" w:beforeAutospacing="0" w:after="0" w:afterAutospacing="0"/>
        <w:jc w:val="both"/>
        <w:rPr>
          <w:lang w:val="en-US"/>
        </w:rPr>
      </w:pPr>
    </w:p>
    <w:p w:rsidR="00AF7D6A" w:rsidRPr="00BC116E" w:rsidRDefault="00AF7D6A" w:rsidP="00AF7D6A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1381">
        <w:rPr>
          <w:sz w:val="28"/>
          <w:szCs w:val="28"/>
          <w:lang w:val="en-US"/>
        </w:rPr>
        <w:t xml:space="preserve"> </w:t>
      </w:r>
      <w:r w:rsidR="007D2E01" w:rsidRPr="00CE1381">
        <w:rPr>
          <w:sz w:val="28"/>
          <w:szCs w:val="28"/>
          <w:lang w:val="en-US"/>
        </w:rPr>
        <w:t xml:space="preserve">           </w:t>
      </w:r>
      <w:r w:rsidRPr="00BC116E">
        <w:rPr>
          <w:sz w:val="28"/>
          <w:szCs w:val="28"/>
        </w:rPr>
        <w:t>Согласно Федеральному Государственному Образовательному Стандарту программа развития, воспитания обучающихся на ступени начального общего образования должна быть направлена на обеспечение духовно-нравственного развития обучающихся в единстве урочной, внеурочной и внешкольной деятельности, в совместной педагогической работе образовательного учреждения, семьи и других институтов общества.</w:t>
      </w:r>
    </w:p>
    <w:p w:rsidR="00AF7D6A" w:rsidRPr="00BC116E" w:rsidRDefault="00AF7D6A" w:rsidP="00AF7D6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C116E">
        <w:rPr>
          <w:rFonts w:ascii="Times New Roman" w:hAnsi="Times New Roman" w:cs="Times New Roman"/>
          <w:sz w:val="28"/>
          <w:szCs w:val="28"/>
        </w:rPr>
        <w:t>В основу этой Программы должны быть положены ключевые воспитательные задачи, базовые национальные ценности российского общества.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C116E">
        <w:rPr>
          <w:rFonts w:ascii="Times New Roman" w:hAnsi="Times New Roman" w:cs="Times New Roman"/>
          <w:sz w:val="28"/>
          <w:szCs w:val="28"/>
        </w:rPr>
        <w:t xml:space="preserve">Одним из ведущих направлений модернизации образования является </w:t>
      </w:r>
      <w:r w:rsidRPr="00BC116E">
        <w:rPr>
          <w:rFonts w:ascii="Times New Roman" w:hAnsi="Times New Roman" w:cs="Times New Roman"/>
          <w:b/>
          <w:bCs/>
          <w:sz w:val="28"/>
          <w:szCs w:val="28"/>
        </w:rPr>
        <w:t>создание эфф</w:t>
      </w:r>
      <w:r w:rsidR="007D2E01">
        <w:rPr>
          <w:rFonts w:ascii="Times New Roman" w:hAnsi="Times New Roman" w:cs="Times New Roman"/>
          <w:b/>
          <w:bCs/>
          <w:sz w:val="28"/>
          <w:szCs w:val="28"/>
        </w:rPr>
        <w:t xml:space="preserve">ективной системы воспитания </w:t>
      </w:r>
      <w:r w:rsidR="007D2E01" w:rsidRPr="007D2E0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7D2E01">
        <w:rPr>
          <w:rFonts w:ascii="Times New Roman" w:hAnsi="Times New Roman" w:cs="Times New Roman"/>
          <w:bCs/>
          <w:sz w:val="28"/>
          <w:szCs w:val="28"/>
        </w:rPr>
        <w:t>общеобразовательных</w:t>
      </w:r>
      <w:r w:rsidRPr="00BC116E">
        <w:rPr>
          <w:rFonts w:ascii="Times New Roman" w:hAnsi="Times New Roman" w:cs="Times New Roman"/>
          <w:bCs/>
          <w:sz w:val="28"/>
          <w:szCs w:val="28"/>
        </w:rPr>
        <w:t xml:space="preserve">  учреждениях.</w:t>
      </w:r>
      <w:r w:rsidRPr="00BC11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BC116E">
        <w:rPr>
          <w:rFonts w:ascii="Times New Roman" w:hAnsi="Times New Roman" w:cs="Times New Roman"/>
          <w:bCs/>
          <w:sz w:val="28"/>
          <w:szCs w:val="28"/>
        </w:rPr>
        <w:t xml:space="preserve">Воспитательная работа осуществляется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урочной</w:t>
      </w:r>
      <w:r w:rsidRPr="00BC116E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116E">
        <w:rPr>
          <w:rFonts w:ascii="Times New Roman" w:hAnsi="Times New Roman" w:cs="Times New Roman"/>
          <w:bCs/>
          <w:sz w:val="28"/>
          <w:szCs w:val="28"/>
        </w:rPr>
        <w:t>во внеурочной, а также во внешкольной деятельности.</w:t>
      </w:r>
      <w:proofErr w:type="gramEnd"/>
      <w:r w:rsidRPr="00BC11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C116E">
        <w:rPr>
          <w:rFonts w:ascii="Times New Roman" w:hAnsi="Times New Roman" w:cs="Times New Roman"/>
          <w:bCs/>
          <w:sz w:val="28"/>
          <w:szCs w:val="28"/>
        </w:rPr>
        <w:t>Общеобразовательное учреждение самостоятельно выбирает формы, средства и методы организации внеурочной деятельности в соответствии со своим уставом и с Законом Российской Федерации «Об образовании».</w:t>
      </w:r>
    </w:p>
    <w:p w:rsidR="00AF7D6A" w:rsidRPr="007D2E01" w:rsidRDefault="00AF7D6A" w:rsidP="007D2E0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Pr="00BC116E">
        <w:rPr>
          <w:rFonts w:ascii="Times New Roman" w:hAnsi="Times New Roman" w:cs="Times New Roman"/>
          <w:color w:val="000000"/>
          <w:sz w:val="28"/>
          <w:szCs w:val="28"/>
        </w:rPr>
        <w:t>Внеурочная деятельность является составной частью учебно-</w:t>
      </w:r>
      <w:r w:rsidRPr="007D2E01">
        <w:rPr>
          <w:rFonts w:ascii="Times New Roman" w:hAnsi="Times New Roman" w:cs="Times New Roman"/>
          <w:color w:val="000000"/>
          <w:sz w:val="28"/>
          <w:szCs w:val="28"/>
        </w:rPr>
        <w:t>воспитательного процесса  и одной из форм организац</w:t>
      </w:r>
      <w:r w:rsidR="007D2E01">
        <w:rPr>
          <w:rFonts w:ascii="Times New Roman" w:hAnsi="Times New Roman" w:cs="Times New Roman"/>
          <w:color w:val="000000"/>
          <w:sz w:val="28"/>
          <w:szCs w:val="28"/>
        </w:rPr>
        <w:t>ии свободного времени учащихся.</w:t>
      </w:r>
      <w:r w:rsidR="007D2E01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E01">
        <w:rPr>
          <w:rFonts w:ascii="Times New Roman" w:hAnsi="Times New Roman" w:cs="Times New Roman"/>
          <w:sz w:val="28"/>
          <w:szCs w:val="28"/>
        </w:rPr>
        <w:t>Основным преимуществом этой деятельности является предоставление обучающимся возможности широкого спектра занятий, направленных на  развитие.</w:t>
      </w:r>
    </w:p>
    <w:p w:rsidR="00AF7D6A" w:rsidRPr="00BC116E" w:rsidRDefault="007D2E01" w:rsidP="00CE138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F7D6A" w:rsidRPr="00BC116E">
        <w:rPr>
          <w:rFonts w:ascii="Times New Roman" w:hAnsi="Times New Roman" w:cs="Times New Roman"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>, составляемая классным руководителем,</w:t>
      </w:r>
      <w:r w:rsidR="00AF7D6A" w:rsidRPr="00BC116E">
        <w:rPr>
          <w:rFonts w:ascii="Times New Roman" w:hAnsi="Times New Roman" w:cs="Times New Roman"/>
          <w:sz w:val="28"/>
          <w:szCs w:val="28"/>
        </w:rPr>
        <w:t xml:space="preserve"> должна содержать перечень планируемых результатов воспитания – формируемых </w:t>
      </w:r>
      <w:r w:rsidR="00AF7D6A" w:rsidRPr="00BC116E">
        <w:rPr>
          <w:rFonts w:ascii="Times New Roman" w:hAnsi="Times New Roman" w:cs="Times New Roman"/>
          <w:kern w:val="2"/>
          <w:sz w:val="28"/>
          <w:szCs w:val="28"/>
        </w:rPr>
        <w:t>ценностных ориентаций, социальных компетенций, моделей поведения младших школьников.</w:t>
      </w:r>
    </w:p>
    <w:p w:rsidR="00AF7D6A" w:rsidRDefault="00AF7D6A" w:rsidP="00CE1381">
      <w:pPr>
        <w:spacing w:after="0" w:line="240" w:lineRule="auto"/>
        <w:jc w:val="both"/>
        <w:rPr>
          <w:rFonts w:ascii="Times New Roman" w:hAnsi="Times New Roman" w:cs="Times New Roman"/>
          <w:bCs/>
          <w:iCs/>
          <w:kern w:val="2"/>
          <w:sz w:val="28"/>
          <w:szCs w:val="28"/>
        </w:rPr>
      </w:pPr>
      <w:r>
        <w:rPr>
          <w:rFonts w:ascii="Times New Roman" w:hAnsi="Times New Roman" w:cs="Times New Roman"/>
          <w:bCs/>
          <w:iCs/>
          <w:kern w:val="2"/>
          <w:sz w:val="28"/>
          <w:szCs w:val="28"/>
        </w:rPr>
        <w:t xml:space="preserve">            </w:t>
      </w:r>
      <w:r w:rsidRPr="00BC116E">
        <w:rPr>
          <w:rFonts w:ascii="Times New Roman" w:hAnsi="Times New Roman" w:cs="Times New Roman"/>
          <w:bCs/>
          <w:iCs/>
          <w:kern w:val="2"/>
          <w:sz w:val="28"/>
          <w:szCs w:val="28"/>
        </w:rPr>
        <w:t>В главе 2 ФГОС НОО (п.10) содержатся требования к личностным результатам освоения основной образовательной программы начального общего образования, которые мы и берём за основу для проектирования программы воспитания и социализации.</w:t>
      </w:r>
    </w:p>
    <w:p w:rsidR="00AF7D6A" w:rsidRPr="00BC116E" w:rsidRDefault="00AF7D6A" w:rsidP="00CE1381">
      <w:pPr>
        <w:pStyle w:val="2"/>
        <w:tabs>
          <w:tab w:val="left" w:pos="426"/>
        </w:tabs>
        <w:spacing w:after="0" w:line="240" w:lineRule="auto"/>
        <w:ind w:firstLine="720"/>
        <w:jc w:val="both"/>
        <w:rPr>
          <w:sz w:val="28"/>
          <w:szCs w:val="28"/>
        </w:rPr>
      </w:pPr>
      <w:r w:rsidRPr="00BC116E">
        <w:rPr>
          <w:b/>
          <w:sz w:val="28"/>
          <w:szCs w:val="28"/>
        </w:rPr>
        <w:t xml:space="preserve">Личностные результаты </w:t>
      </w:r>
      <w:r w:rsidRPr="00B056DF">
        <w:rPr>
          <w:sz w:val="28"/>
          <w:szCs w:val="28"/>
        </w:rPr>
        <w:t>освоения основной образовательной программы начального общего образования</w:t>
      </w:r>
      <w:r w:rsidRPr="00BC116E">
        <w:rPr>
          <w:sz w:val="28"/>
          <w:szCs w:val="28"/>
        </w:rPr>
        <w:t xml:space="preserve"> должны отражать: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>1) формирование основ российской гражданской идентичности, чувства гордости за свою Родину, российский народ и историю России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lastRenderedPageBreak/>
        <w:t>2) формирование целостного, социально ориентированного взгляда на мир;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 xml:space="preserve">3) формирование уважительного отношения к иному мнению, истории и культуре других народов; 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 xml:space="preserve">4) овладение начальными навыками адаптации в динамично изменяющемся и развивающемся мире; 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 xml:space="preserve">5) принятие и освоение социальной роли </w:t>
      </w:r>
      <w:proofErr w:type="gramStart"/>
      <w:r w:rsidRPr="00BC116E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BC116E">
        <w:rPr>
          <w:rFonts w:ascii="Times New Roman" w:hAnsi="Times New Roman" w:cs="Times New Roman"/>
          <w:sz w:val="28"/>
          <w:szCs w:val="28"/>
        </w:rPr>
        <w:t>, развитие мотивов учебной деятельности;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>6) развитие самостоятельности и личной ответственности за свои поступки;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 xml:space="preserve">7) формирование эстетических потребностей, ценностей и чувств; 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>8) развитие этических чувств, доброжелательности и эмоционально-нравственной отзывчивости;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 xml:space="preserve">9) развитие навыков сотрудничества </w:t>
      </w:r>
      <w:proofErr w:type="gramStart"/>
      <w:r w:rsidRPr="00BC116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C116E">
        <w:rPr>
          <w:rFonts w:ascii="Times New Roman" w:hAnsi="Times New Roman" w:cs="Times New Roman"/>
          <w:sz w:val="28"/>
          <w:szCs w:val="28"/>
        </w:rPr>
        <w:t xml:space="preserve"> взрослыми и сверстниками в разных социальных ситуациях;</w:t>
      </w:r>
    </w:p>
    <w:p w:rsidR="00AF7D6A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>10) формирование установки на б</w:t>
      </w:r>
      <w:r>
        <w:rPr>
          <w:rFonts w:ascii="Times New Roman" w:hAnsi="Times New Roman" w:cs="Times New Roman"/>
          <w:sz w:val="28"/>
          <w:szCs w:val="28"/>
        </w:rPr>
        <w:t>езопасный, здоровый образ жизни.</w:t>
      </w:r>
    </w:p>
    <w:p w:rsidR="00AF7D6A" w:rsidRPr="00BC116E" w:rsidRDefault="00AF7D6A" w:rsidP="00AF7D6A">
      <w:pPr>
        <w:pStyle w:val="2"/>
        <w:widowControl w:val="0"/>
        <w:tabs>
          <w:tab w:val="left" w:pos="312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C116E">
        <w:rPr>
          <w:sz w:val="28"/>
          <w:szCs w:val="28"/>
        </w:rPr>
        <w:t xml:space="preserve">Программа воспитания и социализации в рамках </w:t>
      </w:r>
      <w:r w:rsidRPr="00BC116E">
        <w:rPr>
          <w:rFonts w:eastAsia="Calibri"/>
          <w:sz w:val="28"/>
          <w:szCs w:val="28"/>
        </w:rPr>
        <w:t>образовательной программы начального общего образования нашей школы конкретизирует</w:t>
      </w:r>
      <w:r w:rsidRPr="00BC116E">
        <w:rPr>
          <w:sz w:val="28"/>
          <w:szCs w:val="28"/>
        </w:rPr>
        <w:t xml:space="preserve"> задачи, ценности, планируемые результаты, а  также  формы воспитания    и    социализации    обучающихся,  взаимодействия    с    семьёй, учреждениями дополнительного образования, общественными организациями.</w:t>
      </w:r>
    </w:p>
    <w:p w:rsidR="00AF7D6A" w:rsidRDefault="00AF7D6A" w:rsidP="00AF7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 xml:space="preserve">Личностные результаты проследить очень тяжело, но мы обязаны их отслеживать, их оценивать, ведь главное требование Стандарта - работа на результат. Мы помним, что согласно ФГОС каждый результат должен быть измеряемым, конкретным. </w:t>
      </w:r>
    </w:p>
    <w:p w:rsidR="00AF7D6A" w:rsidRPr="00BC116E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C116E">
        <w:rPr>
          <w:rFonts w:ascii="Times New Roman" w:hAnsi="Times New Roman" w:cs="Times New Roman"/>
          <w:sz w:val="28"/>
          <w:szCs w:val="28"/>
        </w:rPr>
        <w:t>Результаты воспитания могут быть в 3 уровнях.</w:t>
      </w:r>
    </w:p>
    <w:p w:rsidR="00AF7D6A" w:rsidRPr="00BC116E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b/>
          <w:sz w:val="28"/>
          <w:szCs w:val="28"/>
        </w:rPr>
        <w:t>1 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BC116E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BC116E">
        <w:rPr>
          <w:rFonts w:ascii="Times New Roman" w:hAnsi="Times New Roman" w:cs="Times New Roman"/>
          <w:bCs/>
          <w:sz w:val="28"/>
          <w:szCs w:val="28"/>
        </w:rPr>
        <w:t>риобретение школьником социальных знаний (об общественных нормах, об устройстве общества, о социально одобряемых и неодобряемых фор</w:t>
      </w:r>
      <w:r>
        <w:rPr>
          <w:rFonts w:ascii="Times New Roman" w:hAnsi="Times New Roman" w:cs="Times New Roman"/>
          <w:bCs/>
          <w:sz w:val="28"/>
          <w:szCs w:val="28"/>
        </w:rPr>
        <w:t>мах поведения в обществе и т.п.</w:t>
      </w:r>
      <w:r w:rsidRPr="00BC116E">
        <w:rPr>
          <w:rFonts w:ascii="Times New Roman" w:hAnsi="Times New Roman" w:cs="Times New Roman"/>
          <w:bCs/>
          <w:sz w:val="28"/>
          <w:szCs w:val="28"/>
        </w:rPr>
        <w:t>, первичного понимания социальной реальности и повседневной жизни</w:t>
      </w:r>
    </w:p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b/>
          <w:sz w:val="28"/>
          <w:szCs w:val="28"/>
        </w:rPr>
        <w:t>2 уровень</w:t>
      </w:r>
      <w:r w:rsidRPr="00BC116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116E">
        <w:rPr>
          <w:rFonts w:ascii="Times New Roman" w:hAnsi="Times New Roman" w:cs="Times New Roman"/>
          <w:sz w:val="28"/>
          <w:szCs w:val="28"/>
        </w:rPr>
        <w:t>получение школьником опыта переживания и  позитивного отношения к базовым ценностям общества, ценностного отношения к социальной реальности в целом.</w:t>
      </w:r>
    </w:p>
    <w:p w:rsidR="00AF7D6A" w:rsidRPr="00BC116E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116E">
        <w:rPr>
          <w:rFonts w:ascii="Times New Roman" w:hAnsi="Times New Roman" w:cs="Times New Roman"/>
          <w:b/>
          <w:sz w:val="28"/>
          <w:szCs w:val="28"/>
        </w:rPr>
        <w:t>3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BC116E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BC116E">
        <w:rPr>
          <w:rFonts w:ascii="Times New Roman" w:hAnsi="Times New Roman" w:cs="Times New Roman"/>
          <w:bCs/>
          <w:sz w:val="28"/>
          <w:szCs w:val="28"/>
        </w:rPr>
        <w:t>олучение школьником опыта самостоятельного общественного действия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116E">
        <w:rPr>
          <w:rFonts w:ascii="Times New Roman" w:hAnsi="Times New Roman" w:cs="Times New Roman"/>
          <w:bCs/>
          <w:sz w:val="28"/>
          <w:szCs w:val="28"/>
        </w:rPr>
        <w:t>Классный руководитель распределяет планируемые результаты в соответствии с возрастом ребёнка и его развитием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5528"/>
      </w:tblGrid>
      <w:tr w:rsidR="00AF7D6A" w:rsidTr="00104BA6">
        <w:tc>
          <w:tcPr>
            <w:tcW w:w="4111" w:type="dxa"/>
          </w:tcPr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Направления</w:t>
            </w:r>
          </w:p>
        </w:tc>
        <w:tc>
          <w:tcPr>
            <w:tcW w:w="5528" w:type="dxa"/>
          </w:tcPr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Планируемые результаты 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уровням)</w:t>
            </w:r>
          </w:p>
        </w:tc>
      </w:tr>
      <w:tr w:rsidR="00AF7D6A" w:rsidTr="00104BA6">
        <w:tc>
          <w:tcPr>
            <w:tcW w:w="4111" w:type="dxa"/>
          </w:tcPr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5528" w:type="dxa"/>
          </w:tcPr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1) имеет элементарные представления о малой родине, семье….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 xml:space="preserve">2) принимает участие в обсуждениях, осознаёт необходимость ценностного отношения; 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3) проявляет интерес к событиям, имеющим отношение к семье, Родине…</w:t>
            </w:r>
          </w:p>
        </w:tc>
      </w:tr>
      <w:tr w:rsidR="00AF7D6A" w:rsidTr="00104BA6">
        <w:tc>
          <w:tcPr>
            <w:tcW w:w="4111" w:type="dxa"/>
          </w:tcPr>
          <w:p w:rsidR="00AF7D6A" w:rsidRPr="00AF7D6A" w:rsidRDefault="00AF7D6A" w:rsidP="00B056DF">
            <w:pPr>
              <w:spacing w:before="2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lastRenderedPageBreak/>
              <w:t>Воспитание нравственных чувств и этического сознания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1) имеет представление о том, что хорошо, что плохо;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2) выражает собственное отношение к поступкам собственным и окружающих;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 3) проявляет в собственном поведении общепринятые нормы </w:t>
            </w:r>
          </w:p>
        </w:tc>
      </w:tr>
      <w:tr w:rsidR="00AF7D6A" w:rsidTr="00104BA6">
        <w:tc>
          <w:tcPr>
            <w:tcW w:w="4111" w:type="dxa"/>
          </w:tcPr>
          <w:p w:rsidR="00AF7D6A" w:rsidRPr="00AF7D6A" w:rsidRDefault="00AF7D6A" w:rsidP="00B056DF">
            <w:pPr>
              <w:spacing w:before="2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Воспитание трудолюбия, творческого отношения к учению, труду, жизни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1)  имеет представление о разнообразии  и необходимости трудовой деятельности человека;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2)  понимает необходимость  и значимость труда;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F7D6A">
              <w:rPr>
                <w:rFonts w:ascii="Times New Roman" w:eastAsia="Times New Roman" w:hAnsi="Times New Roman" w:cs="Times New Roman"/>
                <w:bCs/>
                <w:color w:val="000000" w:themeColor="dark1"/>
                <w:kern w:val="24"/>
                <w:sz w:val="28"/>
                <w:szCs w:val="28"/>
                <w:lang w:eastAsia="ru-RU"/>
              </w:rPr>
              <w:t>3)  мотивирован к творческому труду, к работе на результат</w:t>
            </w:r>
            <w:proofErr w:type="gramEnd"/>
          </w:p>
        </w:tc>
      </w:tr>
      <w:tr w:rsidR="00AF7D6A" w:rsidTr="00104BA6">
        <w:tc>
          <w:tcPr>
            <w:tcW w:w="4111" w:type="dxa"/>
          </w:tcPr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Формирование ценностного отношения к здоровью и здоровому образу жизни</w:t>
            </w:r>
          </w:p>
        </w:tc>
        <w:tc>
          <w:tcPr>
            <w:tcW w:w="5528" w:type="dxa"/>
          </w:tcPr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1) имеет представление о правилах  ЗОЖ;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2)  выражает отношение к нормам ЗОЖ;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3) соблюдает нормы  ЗОЖ</w:t>
            </w:r>
          </w:p>
        </w:tc>
      </w:tr>
      <w:tr w:rsidR="00AF7D6A" w:rsidTr="00104BA6">
        <w:tc>
          <w:tcPr>
            <w:tcW w:w="4111" w:type="dxa"/>
          </w:tcPr>
          <w:p w:rsidR="00AF7D6A" w:rsidRPr="00AF7D6A" w:rsidRDefault="00AF7D6A" w:rsidP="00B056DF">
            <w:pPr>
              <w:spacing w:before="2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Воспитание ценностного отношения к природе, окружающей среде (экологическое воспитание)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1) имеет элементарные знания о нормах экологической этики;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2) принимает  участие  в природоохранной деятельности в школе, на пришкольном участке, по месту жительства;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 3) проявляет  в поступках положительное отношение к природе, окружающей среде</w:t>
            </w:r>
          </w:p>
        </w:tc>
      </w:tr>
      <w:tr w:rsidR="00AF7D6A" w:rsidTr="00104BA6">
        <w:tc>
          <w:tcPr>
            <w:tcW w:w="4111" w:type="dxa"/>
          </w:tcPr>
          <w:p w:rsidR="00AF7D6A" w:rsidRPr="00AF7D6A" w:rsidRDefault="00AF7D6A" w:rsidP="00104BA6">
            <w:pPr>
              <w:spacing w:before="2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Воспитание ценностного отношения к </w:t>
            </w:r>
            <w:proofErr w:type="gramStart"/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прекрасному</w:t>
            </w:r>
            <w:proofErr w:type="gramEnd"/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, формирование представлений об эстетических идеалах и ценностях (эстетическое воспитание)</w:t>
            </w:r>
          </w:p>
          <w:p w:rsidR="00AF7D6A" w:rsidRDefault="00AF7D6A" w:rsidP="00B056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1) имеет элементарные представления об эстетических идеалах и ценностях;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2)  приобретает первоначальные опыт самореализации в различных видах творческой деятельности;</w:t>
            </w:r>
          </w:p>
          <w:p w:rsidR="00AF7D6A" w:rsidRPr="00AF7D6A" w:rsidRDefault="00AF7D6A" w:rsidP="00B056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 3) демонстрирует  потребности и умения выражать себя в доступных видах творчества и эстетических предпочтениях</w:t>
            </w:r>
          </w:p>
        </w:tc>
      </w:tr>
    </w:tbl>
    <w:p w:rsidR="00AF7D6A" w:rsidRDefault="00AF7D6A" w:rsidP="00DC4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DC479E" w:rsidP="00DC479E">
      <w:pPr>
        <w:pStyle w:val="2"/>
        <w:widowControl w:val="0"/>
        <w:tabs>
          <w:tab w:val="left" w:pos="312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F7D6A" w:rsidRPr="002B3E8E">
        <w:rPr>
          <w:sz w:val="28"/>
          <w:szCs w:val="28"/>
        </w:rPr>
        <w:t xml:space="preserve">Из таблицы видно, что организация воспитания осуществляется </w:t>
      </w:r>
      <w:r w:rsidR="00AF7D6A" w:rsidRPr="002B3E8E">
        <w:rPr>
          <w:b/>
          <w:i/>
          <w:sz w:val="28"/>
          <w:szCs w:val="28"/>
        </w:rPr>
        <w:t>по направлениям</w:t>
      </w:r>
      <w:r w:rsidR="00AF7D6A">
        <w:rPr>
          <w:b/>
          <w:i/>
          <w:sz w:val="28"/>
          <w:szCs w:val="28"/>
        </w:rPr>
        <w:t xml:space="preserve">, </w:t>
      </w:r>
      <w:r w:rsidR="00AF7D6A" w:rsidRPr="002B3E8E">
        <w:rPr>
          <w:sz w:val="28"/>
          <w:szCs w:val="28"/>
        </w:rPr>
        <w:t>обозначенным в примерной образовательной программе НОО 2014 года:</w:t>
      </w:r>
    </w:p>
    <w:p w:rsidR="00AF7D6A" w:rsidRPr="002B3E8E" w:rsidRDefault="00AF7D6A" w:rsidP="00DC479E">
      <w:pPr>
        <w:pStyle w:val="a6"/>
        <w:ind w:firstLine="0"/>
        <w:rPr>
          <w:sz w:val="28"/>
        </w:rPr>
      </w:pPr>
      <w:r>
        <w:rPr>
          <w:sz w:val="28"/>
        </w:rPr>
        <w:t xml:space="preserve">1. </w:t>
      </w:r>
      <w:r w:rsidRPr="002B3E8E">
        <w:rPr>
          <w:sz w:val="28"/>
        </w:rPr>
        <w:t>Воспитание гражданственности, патриотизма, уважения к правам, свободам и обязанностям человека.</w:t>
      </w:r>
    </w:p>
    <w:p w:rsidR="00AF7D6A" w:rsidRPr="002B3E8E" w:rsidRDefault="00AF7D6A" w:rsidP="00DC479E">
      <w:pPr>
        <w:pStyle w:val="a6"/>
        <w:ind w:firstLine="0"/>
        <w:rPr>
          <w:i/>
          <w:sz w:val="28"/>
        </w:rPr>
      </w:pPr>
      <w:r>
        <w:rPr>
          <w:sz w:val="28"/>
        </w:rPr>
        <w:t xml:space="preserve">2. </w:t>
      </w:r>
      <w:r w:rsidRPr="002B3E8E">
        <w:rPr>
          <w:sz w:val="28"/>
        </w:rPr>
        <w:t>Воспитание нравственных чувств и этического сознания.</w:t>
      </w:r>
    </w:p>
    <w:p w:rsidR="00AF7D6A" w:rsidRPr="002B3E8E" w:rsidRDefault="00AF7D6A" w:rsidP="00DC479E">
      <w:pPr>
        <w:pStyle w:val="a6"/>
        <w:ind w:firstLine="0"/>
        <w:rPr>
          <w:sz w:val="28"/>
        </w:rPr>
      </w:pPr>
      <w:r>
        <w:rPr>
          <w:sz w:val="28"/>
        </w:rPr>
        <w:t xml:space="preserve">3. </w:t>
      </w:r>
      <w:r w:rsidRPr="002B3E8E">
        <w:rPr>
          <w:sz w:val="28"/>
        </w:rPr>
        <w:t>Воспитание трудолюбия, творческого отношения к учению, труду, жизни.</w:t>
      </w:r>
    </w:p>
    <w:p w:rsidR="00AF7D6A" w:rsidRPr="002B3E8E" w:rsidRDefault="00AF7D6A" w:rsidP="00DC479E">
      <w:pPr>
        <w:pStyle w:val="a6"/>
        <w:ind w:firstLine="0"/>
        <w:rPr>
          <w:sz w:val="28"/>
        </w:rPr>
      </w:pPr>
      <w:r>
        <w:rPr>
          <w:bCs/>
          <w:sz w:val="28"/>
        </w:rPr>
        <w:t>4.</w:t>
      </w:r>
      <w:r w:rsidRPr="002B3E8E">
        <w:rPr>
          <w:bCs/>
          <w:sz w:val="28"/>
        </w:rPr>
        <w:t xml:space="preserve"> Формирование ценностного отношения к здоровью и здоровому образу жизни</w:t>
      </w:r>
    </w:p>
    <w:p w:rsidR="00DC479E" w:rsidRPr="00DC479E" w:rsidRDefault="00DC479E" w:rsidP="00DC479E">
      <w:pPr>
        <w:pStyle w:val="a6"/>
        <w:ind w:firstLine="0"/>
        <w:rPr>
          <w:sz w:val="28"/>
        </w:rPr>
      </w:pPr>
      <w:r>
        <w:rPr>
          <w:sz w:val="28"/>
        </w:rPr>
        <w:t xml:space="preserve">5. </w:t>
      </w:r>
      <w:r w:rsidR="00AF7D6A" w:rsidRPr="002B3E8E">
        <w:rPr>
          <w:sz w:val="28"/>
        </w:rPr>
        <w:t>Воспитание ценностного отношения к природе, окружающей среде (экологическое воспитание).</w:t>
      </w:r>
      <w:r>
        <w:rPr>
          <w:sz w:val="28"/>
        </w:rPr>
        <w:t xml:space="preserve">        </w:t>
      </w:r>
    </w:p>
    <w:p w:rsidR="00AF7D6A" w:rsidRPr="002B3E8E" w:rsidRDefault="00DC479E" w:rsidP="00DC479E">
      <w:pPr>
        <w:pStyle w:val="a6"/>
        <w:ind w:firstLine="0"/>
        <w:rPr>
          <w:sz w:val="28"/>
        </w:rPr>
      </w:pPr>
      <w:r>
        <w:rPr>
          <w:sz w:val="28"/>
        </w:rPr>
        <w:t xml:space="preserve">6. </w:t>
      </w:r>
      <w:r w:rsidR="00AF7D6A" w:rsidRPr="002B3E8E">
        <w:rPr>
          <w:sz w:val="28"/>
        </w:rPr>
        <w:t xml:space="preserve">Воспитание ценностного отношения к </w:t>
      </w:r>
      <w:proofErr w:type="gramStart"/>
      <w:r w:rsidR="00AF7D6A" w:rsidRPr="002B3E8E">
        <w:rPr>
          <w:sz w:val="28"/>
        </w:rPr>
        <w:t>прекрасному</w:t>
      </w:r>
      <w:proofErr w:type="gramEnd"/>
      <w:r w:rsidR="00AF7D6A" w:rsidRPr="002B3E8E">
        <w:rPr>
          <w:sz w:val="28"/>
        </w:rPr>
        <w:t>, формирование представлений об эстетических идеалах и ценностях (эстетическое воспитание).</w:t>
      </w:r>
    </w:p>
    <w:p w:rsidR="00AF7D6A" w:rsidRPr="00DC479E" w:rsidRDefault="00DC479E" w:rsidP="00DC479E">
      <w:pPr>
        <w:pStyle w:val="a6"/>
        <w:rPr>
          <w:sz w:val="28"/>
        </w:rPr>
      </w:pPr>
      <w:r w:rsidRPr="002B3E8E">
        <w:rPr>
          <w:sz w:val="28"/>
        </w:rPr>
        <w:lastRenderedPageBreak/>
        <w:t xml:space="preserve">Каждое из направлений духовно-нравственного развития и воспитания обучающихся основано на определённой системе базовых национальных ценностей и должно обеспечивать усвоение их </w:t>
      </w:r>
      <w:proofErr w:type="gramStart"/>
      <w:r w:rsidRPr="002B3E8E">
        <w:rPr>
          <w:sz w:val="28"/>
        </w:rPr>
        <w:t>обучающимися</w:t>
      </w:r>
      <w:proofErr w:type="gramEnd"/>
      <w:r w:rsidRPr="002B3E8E">
        <w:rPr>
          <w:sz w:val="28"/>
        </w:rPr>
        <w:t>.</w:t>
      </w:r>
    </w:p>
    <w:p w:rsidR="00DC479E" w:rsidRPr="00DC479E" w:rsidRDefault="00104BA6" w:rsidP="00104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C479E" w:rsidRPr="00DC479E">
        <w:rPr>
          <w:rFonts w:ascii="Times New Roman" w:hAnsi="Times New Roman" w:cs="Times New Roman"/>
          <w:sz w:val="28"/>
          <w:szCs w:val="28"/>
        </w:rPr>
        <w:t>Вся наша работа по воспитанию и социализации направлена на формирование ученика в соответствии с портретом выпускника начал</w:t>
      </w:r>
      <w:r w:rsidR="00B056DF">
        <w:rPr>
          <w:rFonts w:ascii="Times New Roman" w:hAnsi="Times New Roman" w:cs="Times New Roman"/>
          <w:sz w:val="28"/>
          <w:szCs w:val="28"/>
        </w:rPr>
        <w:t xml:space="preserve">ьной школы, </w:t>
      </w:r>
      <w:proofErr w:type="gramStart"/>
      <w:r w:rsidR="00B056DF">
        <w:rPr>
          <w:rFonts w:ascii="Times New Roman" w:hAnsi="Times New Roman" w:cs="Times New Roman"/>
          <w:sz w:val="28"/>
          <w:szCs w:val="28"/>
        </w:rPr>
        <w:t>прописанный</w:t>
      </w:r>
      <w:proofErr w:type="gramEnd"/>
      <w:r w:rsidR="00B056DF">
        <w:rPr>
          <w:rFonts w:ascii="Times New Roman" w:hAnsi="Times New Roman" w:cs="Times New Roman"/>
          <w:sz w:val="28"/>
          <w:szCs w:val="28"/>
        </w:rPr>
        <w:t xml:space="preserve"> в Образовательной</w:t>
      </w:r>
      <w:r w:rsidR="00DC479E" w:rsidRPr="00DC479E">
        <w:rPr>
          <w:rFonts w:ascii="Times New Roman" w:hAnsi="Times New Roman" w:cs="Times New Roman"/>
          <w:sz w:val="28"/>
          <w:szCs w:val="28"/>
        </w:rPr>
        <w:t xml:space="preserve"> программе школы. </w:t>
      </w:r>
    </w:p>
    <w:p w:rsidR="00DC479E" w:rsidRPr="00DC479E" w:rsidRDefault="00DC479E" w:rsidP="00104B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C479E">
        <w:rPr>
          <w:rFonts w:ascii="Times New Roman" w:hAnsi="Times New Roman" w:cs="Times New Roman"/>
          <w:sz w:val="28"/>
          <w:szCs w:val="28"/>
          <w:u w:val="single"/>
        </w:rPr>
        <w:t>«Портрет выпускника начальной школы»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479E" w:rsidRPr="00104BA6">
        <w:rPr>
          <w:rFonts w:ascii="Times New Roman" w:hAnsi="Times New Roman" w:cs="Times New Roman"/>
          <w:sz w:val="28"/>
          <w:szCs w:val="28"/>
        </w:rPr>
        <w:t xml:space="preserve">любящий свой народ, свой край и свою Родину; 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C479E" w:rsidRPr="00104BA6">
        <w:rPr>
          <w:rFonts w:ascii="Times New Roman" w:hAnsi="Times New Roman" w:cs="Times New Roman"/>
          <w:sz w:val="28"/>
          <w:szCs w:val="28"/>
        </w:rPr>
        <w:t>уважающий</w:t>
      </w:r>
      <w:proofErr w:type="gramEnd"/>
      <w:r w:rsidR="00DC479E" w:rsidRPr="00104BA6">
        <w:rPr>
          <w:rFonts w:ascii="Times New Roman" w:hAnsi="Times New Roman" w:cs="Times New Roman"/>
          <w:sz w:val="28"/>
          <w:szCs w:val="28"/>
        </w:rPr>
        <w:t xml:space="preserve"> и принимающий ценности семьи и общества;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479E" w:rsidRPr="00104BA6">
        <w:rPr>
          <w:rFonts w:ascii="Times New Roman" w:hAnsi="Times New Roman" w:cs="Times New Roman"/>
          <w:sz w:val="28"/>
          <w:szCs w:val="28"/>
        </w:rPr>
        <w:t>любознательный, активно и заинтересованно познающий мир;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C479E" w:rsidRPr="00104BA6">
        <w:rPr>
          <w:rFonts w:ascii="Times New Roman" w:hAnsi="Times New Roman" w:cs="Times New Roman"/>
          <w:sz w:val="28"/>
          <w:szCs w:val="28"/>
        </w:rPr>
        <w:t>владеющий</w:t>
      </w:r>
      <w:proofErr w:type="gramEnd"/>
      <w:r w:rsidR="00DC479E" w:rsidRPr="00104BA6">
        <w:rPr>
          <w:rFonts w:ascii="Times New Roman" w:hAnsi="Times New Roman" w:cs="Times New Roman"/>
          <w:sz w:val="28"/>
          <w:szCs w:val="28"/>
        </w:rPr>
        <w:t xml:space="preserve"> основами умения учиться, способный к организации собственной деятельности; 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C479E" w:rsidRPr="00104BA6">
        <w:rPr>
          <w:rFonts w:ascii="Times New Roman" w:hAnsi="Times New Roman" w:cs="Times New Roman"/>
          <w:sz w:val="28"/>
          <w:szCs w:val="28"/>
        </w:rPr>
        <w:t>готовый</w:t>
      </w:r>
      <w:proofErr w:type="gramEnd"/>
      <w:r w:rsidR="00DC479E" w:rsidRPr="00104BA6">
        <w:rPr>
          <w:rFonts w:ascii="Times New Roman" w:hAnsi="Times New Roman" w:cs="Times New Roman"/>
          <w:sz w:val="28"/>
          <w:szCs w:val="28"/>
        </w:rPr>
        <w:t xml:space="preserve"> самостоятельно действовать и отвечать за свои поступки перед семьей и обществом; 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C479E" w:rsidRPr="00104BA6">
        <w:rPr>
          <w:rFonts w:ascii="Times New Roman" w:hAnsi="Times New Roman" w:cs="Times New Roman"/>
          <w:sz w:val="28"/>
          <w:szCs w:val="28"/>
        </w:rPr>
        <w:t>доброжелательный</w:t>
      </w:r>
      <w:proofErr w:type="gramEnd"/>
      <w:r w:rsidR="00DC479E" w:rsidRPr="00104BA6">
        <w:rPr>
          <w:rFonts w:ascii="Times New Roman" w:hAnsi="Times New Roman" w:cs="Times New Roman"/>
          <w:sz w:val="28"/>
          <w:szCs w:val="28"/>
        </w:rPr>
        <w:t xml:space="preserve">, умеющий слушать и слышать собеседника, обосновывать  свою позицию, высказывать свое мнение; </w:t>
      </w:r>
    </w:p>
    <w:p w:rsidR="00DC479E" w:rsidRPr="00104BA6" w:rsidRDefault="00104BA6" w:rsidP="00104BA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C479E" w:rsidRPr="00104BA6">
        <w:rPr>
          <w:rFonts w:ascii="Times New Roman" w:hAnsi="Times New Roman" w:cs="Times New Roman"/>
          <w:sz w:val="28"/>
          <w:szCs w:val="28"/>
        </w:rPr>
        <w:t>выполняющий</w:t>
      </w:r>
      <w:proofErr w:type="gramEnd"/>
      <w:r w:rsidR="00DC479E" w:rsidRPr="00104BA6">
        <w:rPr>
          <w:rFonts w:ascii="Times New Roman" w:hAnsi="Times New Roman" w:cs="Times New Roman"/>
          <w:sz w:val="28"/>
          <w:szCs w:val="28"/>
        </w:rPr>
        <w:t xml:space="preserve"> правила здорового и безопасного для себя и окружающих образа жизни. </w:t>
      </w:r>
    </w:p>
    <w:p w:rsidR="00DC479E" w:rsidRPr="00BC116E" w:rsidRDefault="00DC479E" w:rsidP="00104BA6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104BA6">
        <w:rPr>
          <w:sz w:val="28"/>
          <w:szCs w:val="28"/>
        </w:rPr>
        <w:t>В формировании</w:t>
      </w:r>
      <w:r w:rsidRPr="00BC116E">
        <w:rPr>
          <w:sz w:val="28"/>
          <w:szCs w:val="28"/>
        </w:rPr>
        <w:t xml:space="preserve"> ученика в соответствии с портретом </w:t>
      </w:r>
      <w:r w:rsidRPr="00BC116E">
        <w:rPr>
          <w:rStyle w:val="c3"/>
          <w:color w:val="000000"/>
          <w:sz w:val="28"/>
          <w:szCs w:val="28"/>
        </w:rPr>
        <w:t>учителю помогает проектная, исследовательскую деятельность.</w:t>
      </w:r>
      <w:proofErr w:type="gramEnd"/>
      <w:r w:rsidRPr="00BC116E">
        <w:rPr>
          <w:rStyle w:val="c3"/>
          <w:color w:val="000000"/>
          <w:sz w:val="28"/>
          <w:szCs w:val="28"/>
        </w:rPr>
        <w:t xml:space="preserve"> </w:t>
      </w:r>
      <w:r w:rsidRPr="00BC116E">
        <w:rPr>
          <w:color w:val="000000"/>
          <w:sz w:val="28"/>
          <w:szCs w:val="28"/>
          <w:shd w:val="clear" w:color="auto" w:fill="FFFFFF"/>
        </w:rPr>
        <w:t xml:space="preserve">В ней учащиеся  вовлечены в исследовательские проекты, творческие занятия, спортивные мероприятия, в ходе которых они учатся изобретать, понимать и осваивать новое, быть открытыми и способными выражать собственные мысли, уметь принимать решения. Всё это учитывается классным руководителем при составлении программы воспитания и социализации. В нашей школе составление проектов происходит при помощи таблицы-конструктора. </w:t>
      </w:r>
    </w:p>
    <w:p w:rsidR="00DC479E" w:rsidRPr="00BC116E" w:rsidRDefault="00DC479E" w:rsidP="00104B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C116E">
        <w:rPr>
          <w:rFonts w:ascii="Times New Roman" w:hAnsi="Times New Roman" w:cs="Times New Roman"/>
          <w:sz w:val="28"/>
          <w:szCs w:val="28"/>
        </w:rPr>
        <w:t xml:space="preserve">Универсальность проекта позволяет реализовывать </w:t>
      </w:r>
      <w:r w:rsidRPr="00BC116E">
        <w:rPr>
          <w:rFonts w:ascii="Times New Roman" w:hAnsi="Times New Roman" w:cs="Times New Roman"/>
          <w:sz w:val="28"/>
          <w:szCs w:val="28"/>
          <w:u w:val="single"/>
        </w:rPr>
        <w:t>все направления внеурочной деятельности.</w:t>
      </w:r>
    </w:p>
    <w:p w:rsidR="00DC479E" w:rsidRPr="00BC116E" w:rsidRDefault="00DC479E" w:rsidP="00104B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i/>
          <w:sz w:val="28"/>
          <w:szCs w:val="28"/>
        </w:rPr>
        <w:t>-</w:t>
      </w:r>
      <w:r w:rsidRPr="00BC116E">
        <w:rPr>
          <w:rFonts w:ascii="Times New Roman" w:hAnsi="Times New Roman" w:cs="Times New Roman"/>
          <w:sz w:val="28"/>
          <w:szCs w:val="28"/>
        </w:rPr>
        <w:t>по каждому из 6 направлений конкретизируются актуальные цели воспитания на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479E" w:rsidRPr="00BC116E" w:rsidRDefault="00DC479E" w:rsidP="00104B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116E">
        <w:rPr>
          <w:rFonts w:ascii="Times New Roman" w:hAnsi="Times New Roman" w:cs="Times New Roman"/>
          <w:sz w:val="28"/>
          <w:szCs w:val="28"/>
        </w:rPr>
        <w:t>-цели выбираются не произвольно, а аргументируются имеющимися проблемами;</w:t>
      </w:r>
    </w:p>
    <w:p w:rsidR="00DC479E" w:rsidRPr="00DC479E" w:rsidRDefault="00DC479E" w:rsidP="00104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79E">
        <w:rPr>
          <w:rFonts w:ascii="Times New Roman" w:hAnsi="Times New Roman" w:cs="Times New Roman"/>
          <w:sz w:val="28"/>
          <w:szCs w:val="28"/>
        </w:rPr>
        <w:t>-опираясь на цель, формируются задачи воспитания;</w:t>
      </w:r>
    </w:p>
    <w:p w:rsidR="00DC479E" w:rsidRPr="00DC479E" w:rsidRDefault="00DC479E" w:rsidP="00104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79E">
        <w:rPr>
          <w:rFonts w:ascii="Times New Roman" w:hAnsi="Times New Roman" w:cs="Times New Roman"/>
          <w:sz w:val="28"/>
          <w:szCs w:val="28"/>
        </w:rPr>
        <w:t>-через критерий результата выводим предполагаемый результат;</w:t>
      </w:r>
    </w:p>
    <w:p w:rsidR="00DC479E" w:rsidRPr="00DC479E" w:rsidRDefault="00DC479E" w:rsidP="00104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79E">
        <w:rPr>
          <w:rFonts w:ascii="Times New Roman" w:hAnsi="Times New Roman" w:cs="Times New Roman"/>
          <w:sz w:val="28"/>
          <w:szCs w:val="28"/>
        </w:rPr>
        <w:t>-планируем мероприятия;</w:t>
      </w:r>
    </w:p>
    <w:p w:rsidR="007D2E01" w:rsidRDefault="00DC479E" w:rsidP="00104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79E">
        <w:rPr>
          <w:rFonts w:ascii="Times New Roman" w:hAnsi="Times New Roman" w:cs="Times New Roman"/>
          <w:sz w:val="28"/>
          <w:szCs w:val="28"/>
        </w:rPr>
        <w:t>-предполагаем риски реализации проекта;</w:t>
      </w:r>
    </w:p>
    <w:p w:rsidR="00104BA6" w:rsidRDefault="00104BA6" w:rsidP="00104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BA6" w:rsidRPr="00CE1381" w:rsidRDefault="00104BA6" w:rsidP="00104BA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381">
        <w:rPr>
          <w:rFonts w:ascii="Times New Roman" w:hAnsi="Times New Roman" w:cs="Times New Roman"/>
          <w:i/>
          <w:sz w:val="28"/>
          <w:szCs w:val="28"/>
        </w:rPr>
        <w:t>Проект по формированию гражданственности, патриотизма… 2 класс</w:t>
      </w:r>
    </w:p>
    <w:tbl>
      <w:tblPr>
        <w:tblW w:w="1003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48"/>
        <w:gridCol w:w="4814"/>
        <w:gridCol w:w="3969"/>
      </w:tblGrid>
      <w:tr w:rsidR="00DC479E" w:rsidRPr="00DC479E" w:rsidTr="00104BA6">
        <w:trPr>
          <w:trHeight w:val="196"/>
        </w:trPr>
        <w:tc>
          <w:tcPr>
            <w:tcW w:w="1003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ФИО педагога                                                                                класс    2</w:t>
            </w:r>
          </w:p>
        </w:tc>
      </w:tr>
      <w:tr w:rsidR="00DC479E" w:rsidRPr="00DC479E" w:rsidTr="00104BA6">
        <w:trPr>
          <w:trHeight w:val="187"/>
        </w:trPr>
        <w:tc>
          <w:tcPr>
            <w:tcW w:w="6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104B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Тема </w:t>
            </w:r>
            <w:r w:rsidRPr="00DC479E">
              <w:rPr>
                <w:rFonts w:ascii="Times New Roman" w:eastAsia="Calibri" w:hAnsi="Times New Roman" w:cs="Times New Roman"/>
                <w:b/>
                <w:bCs/>
                <w:kern w:val="24"/>
                <w:sz w:val="16"/>
                <w:szCs w:val="16"/>
                <w:lang w:eastAsia="ru-RU"/>
              </w:rPr>
              <w:t>проекта</w:t>
            </w:r>
            <w:r w:rsidR="007D2E01">
              <w:rPr>
                <w:rFonts w:ascii="Times New Roman" w:eastAsia="Calibri" w:hAnsi="Times New Roman" w:cs="Times New Roman"/>
                <w:b/>
                <w:bCs/>
                <w:kern w:val="24"/>
                <w:sz w:val="16"/>
                <w:szCs w:val="16"/>
                <w:lang w:eastAsia="ru-RU"/>
              </w:rPr>
              <w:t xml:space="preserve">      </w:t>
            </w:r>
            <w:r w:rsidRPr="00DC479E">
              <w:rPr>
                <w:rFonts w:ascii="Times New Roman" w:eastAsia="Calibri" w:hAnsi="Times New Roman" w:cs="Times New Roman"/>
                <w:b/>
                <w:bCs/>
                <w:kern w:val="24"/>
                <w:sz w:val="16"/>
                <w:szCs w:val="16"/>
                <w:lang w:eastAsia="ru-RU"/>
              </w:rPr>
              <w:t>Я живу в России!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C479E" w:rsidRPr="00DC479E" w:rsidTr="00B056DF">
        <w:trPr>
          <w:trHeight w:val="286"/>
        </w:trPr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актуальность</w:t>
            </w:r>
          </w:p>
        </w:tc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Требования внешней или внутренней среды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Ссылка (документ, цитата, </w:t>
            </w:r>
            <w:proofErr w:type="gramStart"/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другое</w:t>
            </w:r>
            <w:proofErr w:type="gramEnd"/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)</w:t>
            </w:r>
          </w:p>
        </w:tc>
      </w:tr>
      <w:tr w:rsidR="00DC479E" w:rsidRPr="00DC479E" w:rsidTr="00B056DF">
        <w:trPr>
          <w:trHeight w:val="10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sz w:val="16"/>
                <w:szCs w:val="16"/>
                <w:u w:val="single"/>
                <w:lang w:eastAsia="ru-RU"/>
              </w:rPr>
              <w:t xml:space="preserve">Планируемые личностные результаты </w:t>
            </w:r>
            <w:proofErr w:type="gramStart"/>
            <w:r w:rsidRPr="00DC479E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sz w:val="16"/>
                <w:szCs w:val="16"/>
                <w:u w:val="single"/>
                <w:lang w:eastAsia="ru-RU"/>
              </w:rPr>
              <w:t>на конец</w:t>
            </w:r>
            <w:proofErr w:type="gramEnd"/>
            <w:r w:rsidRPr="00DC479E">
              <w:rPr>
                <w:rFonts w:ascii="Times New Roman" w:eastAsia="Calibri" w:hAnsi="Times New Roman" w:cs="Times New Roman"/>
                <w:bCs/>
                <w:i/>
                <w:iCs/>
                <w:color w:val="000000" w:themeColor="text1"/>
                <w:kern w:val="24"/>
                <w:sz w:val="16"/>
                <w:szCs w:val="16"/>
                <w:u w:val="single"/>
                <w:lang w:eastAsia="ru-RU"/>
              </w:rPr>
              <w:t xml:space="preserve"> 1 класса:</w:t>
            </w:r>
          </w:p>
          <w:p w:rsidR="00DC479E" w:rsidRPr="00DC479E" w:rsidRDefault="00DC479E" w:rsidP="00DC479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Symbol"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установка на осознания «Я» как гражданина России, чувства сопричастности и гордости за свою Родину, народ и историю, осознание ответственности человека за общее благополучие, осознание своей этнической принадлежности.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Программа формирования УУД школьной основной образовательной программы НОО</w:t>
            </w:r>
          </w:p>
        </w:tc>
      </w:tr>
      <w:tr w:rsidR="00DC479E" w:rsidRPr="00DC479E" w:rsidTr="00B056DF">
        <w:trPr>
          <w:trHeight w:val="344"/>
        </w:trPr>
        <w:tc>
          <w:tcPr>
            <w:tcW w:w="12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проблема</w:t>
            </w:r>
          </w:p>
        </w:tc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Проявление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Причина</w:t>
            </w:r>
          </w:p>
        </w:tc>
      </w:tr>
      <w:tr w:rsidR="00DC479E" w:rsidRPr="00DC479E" w:rsidTr="00B056DF">
        <w:trPr>
          <w:trHeight w:val="67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Прослеживается слабое проявление гражданственности, чувств патриотизма.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Отсутствует чёткое осознание себя гражданином России на основе нравственных ценностей; чувство патриотизма и любви к родному городу.</w:t>
            </w:r>
          </w:p>
        </w:tc>
      </w:tr>
      <w:tr w:rsidR="00DC479E" w:rsidRPr="00DC479E" w:rsidTr="00B056DF">
        <w:trPr>
          <w:trHeight w:val="1752"/>
        </w:trPr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 цель, </w:t>
            </w:r>
          </w:p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задачи</w:t>
            </w:r>
          </w:p>
        </w:tc>
        <w:tc>
          <w:tcPr>
            <w:tcW w:w="4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Цель:</w:t>
            </w:r>
          </w:p>
          <w:p w:rsidR="00DC479E" w:rsidRPr="00DC479E" w:rsidRDefault="00DC479E" w:rsidP="00DC479E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Создание условий для формирования основ патриотизма</w:t>
            </w:r>
          </w:p>
          <w:p w:rsidR="00DC479E" w:rsidRPr="00DC479E" w:rsidRDefault="00DC479E" w:rsidP="00DC479E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16"/>
                <w:szCs w:val="16"/>
                <w:lang w:eastAsia="ru-RU"/>
              </w:rPr>
              <w:t>(воспитание качеств, которые составляют основу  коммуникативной, гражданской и социальной активности,  воспитание уважения к культуре и истории родного города)</w:t>
            </w:r>
          </w:p>
          <w:p w:rsidR="00DC479E" w:rsidRPr="00DC479E" w:rsidRDefault="00DC479E" w:rsidP="00DC479E">
            <w:pPr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Задачи</w:t>
            </w:r>
          </w:p>
          <w:p w:rsidR="00DC479E" w:rsidRPr="00DC479E" w:rsidRDefault="00B056DF" w:rsidP="00B056DF">
            <w:pPr>
              <w:spacing w:after="0"/>
              <w:contextualSpacing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- </w:t>
            </w:r>
            <w:r w:rsidR="00DC479E"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Формировать гражданскую позицию, понимание прав и свобод личности. </w:t>
            </w:r>
          </w:p>
          <w:p w:rsidR="00DC479E" w:rsidRPr="00DC479E" w:rsidRDefault="00B056DF" w:rsidP="00B056DF">
            <w:pPr>
              <w:spacing w:after="0"/>
              <w:contextualSpacing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- </w:t>
            </w:r>
            <w:r w:rsidR="00DC479E"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Воспитывать гражданина-патриота Родины</w:t>
            </w:r>
          </w:p>
          <w:p w:rsidR="00DC479E" w:rsidRPr="00DC479E" w:rsidRDefault="00B056DF" w:rsidP="00B056DF">
            <w:pPr>
              <w:spacing w:after="0"/>
              <w:contextualSpacing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- </w:t>
            </w:r>
            <w:r w:rsidR="00DC479E"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Воспитывать  чувство ответственности за будущее своего города</w:t>
            </w:r>
          </w:p>
          <w:p w:rsidR="00DC479E" w:rsidRPr="00DC479E" w:rsidRDefault="00B056DF" w:rsidP="00B056DF">
            <w:pPr>
              <w:spacing w:after="0"/>
              <w:contextualSpacing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- </w:t>
            </w:r>
            <w:r w:rsidR="00DC479E"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Расширять кругозор в области истории родного города</w:t>
            </w:r>
          </w:p>
        </w:tc>
      </w:tr>
    </w:tbl>
    <w:p w:rsidR="00DC479E" w:rsidRDefault="00DC479E" w:rsidP="00DC479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3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26"/>
        <w:gridCol w:w="1303"/>
        <w:gridCol w:w="1440"/>
        <w:gridCol w:w="3352"/>
        <w:gridCol w:w="2410"/>
      </w:tblGrid>
      <w:tr w:rsidR="00DC479E" w:rsidRPr="00DC479E" w:rsidTr="00B056DF">
        <w:trPr>
          <w:trHeight w:val="564"/>
        </w:trPr>
        <w:tc>
          <w:tcPr>
            <w:tcW w:w="1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479E" w:rsidRPr="00DC479E" w:rsidRDefault="00DC479E" w:rsidP="00DC4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Задача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479E" w:rsidRPr="00DC479E" w:rsidRDefault="00DC479E" w:rsidP="00DC4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Результат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479E" w:rsidRPr="00DC479E" w:rsidRDefault="00DC479E" w:rsidP="00DC4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Критерий результата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479E" w:rsidRPr="00DC479E" w:rsidRDefault="00DC479E" w:rsidP="00DC4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Подготовка к мероприятиям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479E" w:rsidRPr="00DC479E" w:rsidRDefault="00DC479E" w:rsidP="00DC479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Мероприятия</w:t>
            </w:r>
          </w:p>
        </w:tc>
      </w:tr>
      <w:tr w:rsidR="00DC479E" w:rsidRPr="00DC479E" w:rsidTr="00B056DF">
        <w:trPr>
          <w:trHeight w:val="366"/>
        </w:trPr>
        <w:tc>
          <w:tcPr>
            <w:tcW w:w="15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 Формировать гражданскую позицию, понимание прав и свобод личности. 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16"/>
                <w:szCs w:val="16"/>
                <w:lang w:eastAsia="ru-RU"/>
              </w:rPr>
              <w:t>Способность выражать свою гражданскую позицию</w:t>
            </w:r>
          </w:p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Критическое оценивание намерений, мыслей, своих и чужих поступков 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-Презентация «Знакомство с Конституцией»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Классный час на тему «Защита прав ребенка»</w:t>
            </w:r>
          </w:p>
        </w:tc>
      </w:tr>
      <w:tr w:rsidR="00DC479E" w:rsidRPr="00DC479E" w:rsidTr="00B056DF">
        <w:trPr>
          <w:trHeight w:val="458"/>
        </w:trPr>
        <w:tc>
          <w:tcPr>
            <w:tcW w:w="15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-знакомство с историей возникновения праздника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4 ноябр</w:t>
            </w:r>
            <w:proofErr w:type="gramStart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я-</w:t>
            </w:r>
            <w:proofErr w:type="gramEnd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 День народного единства (классный час)</w:t>
            </w:r>
          </w:p>
        </w:tc>
      </w:tr>
      <w:tr w:rsidR="00DC479E" w:rsidRPr="00DC479E" w:rsidTr="00104BA6">
        <w:trPr>
          <w:trHeight w:val="670"/>
        </w:trPr>
        <w:tc>
          <w:tcPr>
            <w:tcW w:w="15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-чтение худ</w:t>
            </w:r>
            <w:proofErr w:type="gramStart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.</w:t>
            </w:r>
            <w:proofErr w:type="gramEnd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л</w:t>
            </w:r>
            <w:proofErr w:type="gramEnd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ит-</w:t>
            </w:r>
            <w:proofErr w:type="spellStart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ры</w:t>
            </w:r>
            <w:proofErr w:type="spellEnd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 о Великой </w:t>
            </w:r>
            <w:proofErr w:type="spellStart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Отеч</w:t>
            </w:r>
            <w:proofErr w:type="spellEnd"/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. войне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-презентация «Великая Отечественная война»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Конкурс рисунков ко Дню Победы</w:t>
            </w:r>
          </w:p>
        </w:tc>
      </w:tr>
      <w:tr w:rsidR="00DC479E" w:rsidRPr="00DC479E" w:rsidTr="00B056DF">
        <w:trPr>
          <w:trHeight w:val="603"/>
        </w:trPr>
        <w:tc>
          <w:tcPr>
            <w:tcW w:w="15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Воспитывать гражданина-патриота Родины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Ценностное отношение к России, народу, малой Родине.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 Интерес к различным историческим моментам, самостоятельное изучение фактов истории 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-узнать адреса ветеранов Вов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-сделать приглашение для встречи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-подготовить вопросы для беседы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Встреча-беседа с ветеранами боевых действий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</w:tc>
      </w:tr>
      <w:tr w:rsidR="00DC479E" w:rsidRPr="00DC479E" w:rsidTr="00104BA6">
        <w:trPr>
          <w:trHeight w:val="790"/>
        </w:trPr>
        <w:tc>
          <w:tcPr>
            <w:tcW w:w="15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-Беседа «Как правильно оформить открытку», выделить символы открытки на военную тему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Акция «Открытка ветерану»</w:t>
            </w:r>
          </w:p>
        </w:tc>
      </w:tr>
      <w:tr w:rsidR="00DC479E" w:rsidRPr="00DC479E" w:rsidTr="00B056DF">
        <w:trPr>
          <w:trHeight w:val="669"/>
        </w:trPr>
        <w:tc>
          <w:tcPr>
            <w:tcW w:w="15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Воспитывать  чувство ответственности за будущее своего города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Участие в городских мероприятиях, акциях, жизни города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Интерес к жизни города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-фотовыставка «История развития города»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-подобрать интересные истории о городе из рассказов членов семьи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Заочная экскурсия «Мой любимый город»</w:t>
            </w:r>
          </w:p>
        </w:tc>
      </w:tr>
      <w:tr w:rsidR="00DC479E" w:rsidRPr="00DC479E" w:rsidTr="00104BA6">
        <w:trPr>
          <w:trHeight w:val="685"/>
        </w:trPr>
        <w:tc>
          <w:tcPr>
            <w:tcW w:w="15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-конкурс рисунков «Клумба нашего двора»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-высаживание рассады в соответствии с рисунком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Акция «Украсим наш двор цветами»</w:t>
            </w:r>
          </w:p>
        </w:tc>
      </w:tr>
      <w:tr w:rsidR="00DC479E" w:rsidRPr="00DC479E" w:rsidTr="00104BA6">
        <w:trPr>
          <w:trHeight w:val="526"/>
        </w:trPr>
        <w:tc>
          <w:tcPr>
            <w:tcW w:w="15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Расширять кругозор в области истории родного города</w:t>
            </w:r>
          </w:p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Интересуется историей города, гордится подвигами земляков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Желание узнать больше об истории города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-описание самых красивых мест в городе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Конкурс рисунков «Осень в родном городе»</w:t>
            </w:r>
          </w:p>
        </w:tc>
      </w:tr>
      <w:tr w:rsidR="00DC479E" w:rsidRPr="00DC479E" w:rsidTr="00104BA6">
        <w:trPr>
          <w:trHeight w:val="676"/>
        </w:trPr>
        <w:tc>
          <w:tcPr>
            <w:tcW w:w="15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479E" w:rsidRPr="00DC479E" w:rsidRDefault="00DC479E" w:rsidP="00DC4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Беседа-представление «С чего начинался наш город?»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479E" w:rsidRPr="00DC479E" w:rsidRDefault="00DC479E" w:rsidP="00DC479E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 xml:space="preserve">Экскурсия в музей леса «Основание города </w:t>
            </w:r>
            <w:proofErr w:type="spellStart"/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Лесосибирска</w:t>
            </w:r>
            <w:proofErr w:type="spellEnd"/>
            <w:r w:rsidRPr="00DC479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16"/>
                <w:szCs w:val="16"/>
                <w:lang w:eastAsia="ru-RU"/>
              </w:rPr>
              <w:t>»</w:t>
            </w:r>
          </w:p>
        </w:tc>
      </w:tr>
    </w:tbl>
    <w:p w:rsidR="00DC479E" w:rsidRPr="00BC116E" w:rsidRDefault="00104BA6" w:rsidP="00DC47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C479E">
        <w:rPr>
          <w:rFonts w:ascii="Times New Roman" w:hAnsi="Times New Roman" w:cs="Times New Roman"/>
          <w:sz w:val="28"/>
          <w:szCs w:val="28"/>
        </w:rPr>
        <w:t xml:space="preserve">  </w:t>
      </w:r>
      <w:r w:rsidR="00DC479E" w:rsidRPr="00BC116E">
        <w:rPr>
          <w:rFonts w:ascii="Times New Roman" w:hAnsi="Times New Roman" w:cs="Times New Roman"/>
          <w:sz w:val="28"/>
          <w:szCs w:val="28"/>
        </w:rPr>
        <w:t>Проект - наиболее перспективная форма организации внеурочной деятельности.</w:t>
      </w:r>
      <w:r w:rsidR="00DC479E">
        <w:rPr>
          <w:rFonts w:ascii="Times New Roman" w:hAnsi="Times New Roman" w:cs="Times New Roman"/>
          <w:sz w:val="28"/>
          <w:szCs w:val="28"/>
        </w:rPr>
        <w:t xml:space="preserve"> </w:t>
      </w:r>
      <w:r w:rsidR="00DC479E" w:rsidRPr="00BC116E">
        <w:rPr>
          <w:rFonts w:ascii="Times New Roman" w:hAnsi="Times New Roman" w:cs="Times New Roman"/>
          <w:sz w:val="28"/>
          <w:szCs w:val="28"/>
        </w:rPr>
        <w:t>Его универсальность позволяет реализовывать все направления внеурочной деятельности.</w:t>
      </w:r>
      <w:r w:rsidR="00DC479E">
        <w:rPr>
          <w:rFonts w:ascii="Times New Roman" w:hAnsi="Times New Roman" w:cs="Times New Roman"/>
          <w:sz w:val="28"/>
          <w:szCs w:val="28"/>
        </w:rPr>
        <w:t xml:space="preserve"> </w:t>
      </w:r>
      <w:r w:rsidR="00DC479E" w:rsidRPr="00BC116E">
        <w:rPr>
          <w:rFonts w:ascii="Times New Roman" w:hAnsi="Times New Roman" w:cs="Times New Roman"/>
          <w:sz w:val="28"/>
          <w:szCs w:val="28"/>
        </w:rPr>
        <w:t xml:space="preserve">Вся внеурочная деятельность образовательного учреждения может проходить под единой воспитательной темой. </w:t>
      </w:r>
    </w:p>
    <w:p w:rsidR="00E26336" w:rsidRPr="00E26336" w:rsidRDefault="00E26336" w:rsidP="00104BA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04BA6" w:rsidRPr="00E26336" w:rsidRDefault="00104BA6" w:rsidP="00104BA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6336">
        <w:rPr>
          <w:rFonts w:ascii="Times New Roman" w:hAnsi="Times New Roman" w:cs="Times New Roman"/>
          <w:i/>
          <w:sz w:val="28"/>
          <w:szCs w:val="28"/>
        </w:rPr>
        <w:t>Список литературы:</w:t>
      </w:r>
    </w:p>
    <w:p w:rsidR="00104BA6" w:rsidRPr="00E26336" w:rsidRDefault="00104BA6" w:rsidP="00104BA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525252"/>
          <w:sz w:val="24"/>
          <w:szCs w:val="24"/>
          <w:shd w:val="clear" w:color="auto" w:fill="FFFFFF"/>
        </w:rPr>
      </w:pPr>
      <w:bookmarkStart w:id="0" w:name="_GoBack"/>
      <w:bookmarkEnd w:id="0"/>
    </w:p>
    <w:p w:rsidR="00DC479E" w:rsidRPr="00E26336" w:rsidRDefault="00E26336" w:rsidP="00E26336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26336">
        <w:rPr>
          <w:rFonts w:ascii="Times New Roman" w:hAnsi="Times New Roman" w:cs="Times New Roman"/>
          <w:sz w:val="24"/>
          <w:szCs w:val="24"/>
        </w:rPr>
        <w:t xml:space="preserve"> </w:t>
      </w:r>
      <w:r w:rsidRPr="00E26336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едеральный  Государственный </w:t>
      </w:r>
      <w:r w:rsidRPr="00E2633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бразовательный</w:t>
      </w:r>
      <w:r w:rsidRPr="00E26336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тандарт</w:t>
      </w:r>
      <w:r w:rsidRPr="00E26336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ачального </w:t>
      </w:r>
      <w:r w:rsidRPr="00E26336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бщего Образования</w:t>
      </w:r>
      <w:proofErr w:type="gramStart"/>
      <w:r w:rsidRPr="00E2633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E26336">
        <w:rPr>
          <w:rFonts w:ascii="Times New Roman" w:hAnsi="Times New Roman" w:cs="Times New Roman"/>
          <w:sz w:val="28"/>
          <w:szCs w:val="28"/>
        </w:rPr>
        <w:t>2011.</w:t>
      </w:r>
    </w:p>
    <w:p w:rsidR="00DC479E" w:rsidRPr="00DC479E" w:rsidRDefault="00DC479E" w:rsidP="00DC47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Pr="00DC479E" w:rsidRDefault="00AF7D6A" w:rsidP="00DC47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Pr="00BC116E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2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4"/>
        <w:gridCol w:w="9160"/>
      </w:tblGrid>
      <w:tr w:rsidR="00AF7D6A" w:rsidRPr="00AF7D6A" w:rsidTr="00AF7D6A">
        <w:trPr>
          <w:trHeight w:val="443"/>
        </w:trPr>
        <w:tc>
          <w:tcPr>
            <w:tcW w:w="3044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</w:tcPr>
          <w:p w:rsidR="00AF7D6A" w:rsidRPr="00AF7D6A" w:rsidRDefault="00AF7D6A" w:rsidP="00AF7D6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60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</w:tcPr>
          <w:p w:rsidR="00AF7D6A" w:rsidRPr="00AF7D6A" w:rsidRDefault="00AF7D6A" w:rsidP="00AF7D6A">
            <w:pPr>
              <w:spacing w:after="0"/>
              <w:ind w:hanging="2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D6A" w:rsidRPr="00AF7D6A" w:rsidTr="00AF7D6A">
        <w:trPr>
          <w:trHeight w:val="1325"/>
        </w:trPr>
        <w:tc>
          <w:tcPr>
            <w:tcW w:w="3044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16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</w:tcPr>
          <w:p w:rsidR="00AF7D6A" w:rsidRPr="00AF7D6A" w:rsidRDefault="00AF7D6A" w:rsidP="00AF7D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D6A" w:rsidRPr="00AF7D6A" w:rsidTr="00AF7D6A">
        <w:trPr>
          <w:trHeight w:val="1484"/>
        </w:trPr>
        <w:tc>
          <w:tcPr>
            <w:tcW w:w="3044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before="200" w:after="0"/>
              <w:ind w:firstLine="70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16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D6A" w:rsidRPr="00AF7D6A" w:rsidTr="00AF7D6A">
        <w:trPr>
          <w:trHeight w:val="1181"/>
        </w:trPr>
        <w:tc>
          <w:tcPr>
            <w:tcW w:w="3044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before="200"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6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D6A" w:rsidRPr="00AF7D6A" w:rsidTr="00AF7D6A">
        <w:trPr>
          <w:trHeight w:val="1862"/>
        </w:trPr>
        <w:tc>
          <w:tcPr>
            <w:tcW w:w="3044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before="200"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16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</w:tcPr>
          <w:p w:rsidR="00AF7D6A" w:rsidRPr="00AF7D6A" w:rsidRDefault="00AF7D6A" w:rsidP="00AF7D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7D6A" w:rsidRPr="00AF7D6A" w:rsidTr="00AF7D6A">
        <w:trPr>
          <w:trHeight w:val="2187"/>
        </w:trPr>
        <w:tc>
          <w:tcPr>
            <w:tcW w:w="3044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  <w:hideMark/>
          </w:tcPr>
          <w:p w:rsidR="00AF7D6A" w:rsidRPr="00AF7D6A" w:rsidRDefault="00AF7D6A" w:rsidP="00AF7D6A">
            <w:pPr>
              <w:spacing w:before="200"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D6A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16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FFFFF" w:themeFill="background1"/>
            <w:tcMar>
              <w:top w:w="15" w:type="dxa"/>
              <w:left w:w="67" w:type="dxa"/>
              <w:bottom w:w="0" w:type="dxa"/>
              <w:right w:w="67" w:type="dxa"/>
            </w:tcMar>
          </w:tcPr>
          <w:p w:rsidR="00AF7D6A" w:rsidRPr="00AF7D6A" w:rsidRDefault="00AF7D6A" w:rsidP="00AF7D6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F7D6A" w:rsidRPr="00BC116E" w:rsidRDefault="00AF7D6A" w:rsidP="00AF7D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F7D6A" w:rsidRPr="00BC116E" w:rsidRDefault="00AF7D6A" w:rsidP="00AF7D6A">
      <w:pPr>
        <w:spacing w:after="0" w:line="240" w:lineRule="auto"/>
        <w:jc w:val="both"/>
        <w:rPr>
          <w:rFonts w:ascii="Times New Roman" w:hAnsi="Times New Roman" w:cs="Times New Roman"/>
          <w:bCs/>
          <w:iCs/>
          <w:kern w:val="2"/>
          <w:sz w:val="28"/>
          <w:szCs w:val="28"/>
        </w:rPr>
      </w:pPr>
    </w:p>
    <w:p w:rsidR="006A2C82" w:rsidRPr="00AF7D6A" w:rsidRDefault="006A2C82">
      <w:pPr>
        <w:rPr>
          <w:rFonts w:ascii="Times New Roman" w:hAnsi="Times New Roman" w:cs="Times New Roman"/>
          <w:sz w:val="28"/>
          <w:szCs w:val="28"/>
        </w:rPr>
      </w:pPr>
    </w:p>
    <w:sectPr w:rsidR="006A2C82" w:rsidRPr="00AF7D6A" w:rsidSect="00DC479E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4534"/>
    <w:multiLevelType w:val="hybridMultilevel"/>
    <w:tmpl w:val="E4CAA9B6"/>
    <w:lvl w:ilvl="0" w:tplc="2E98CB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491DF8"/>
    <w:multiLevelType w:val="hybridMultilevel"/>
    <w:tmpl w:val="2B023228"/>
    <w:lvl w:ilvl="0" w:tplc="A75052F8">
      <w:start w:val="1"/>
      <w:numFmt w:val="decimal"/>
      <w:lvlText w:val="%1"/>
      <w:lvlJc w:val="left"/>
      <w:pPr>
        <w:ind w:left="360" w:hanging="360"/>
      </w:pPr>
      <w:rPr>
        <w:rFonts w:ascii="Times New Roman" w:eastAsia="Arial Unicode MS" w:hAnsi="Times New Roman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831378"/>
    <w:multiLevelType w:val="hybridMultilevel"/>
    <w:tmpl w:val="13564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E17F8"/>
    <w:multiLevelType w:val="hybridMultilevel"/>
    <w:tmpl w:val="7C16DD1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B13DD5"/>
    <w:multiLevelType w:val="hybridMultilevel"/>
    <w:tmpl w:val="B58A2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7A1CE3"/>
    <w:multiLevelType w:val="hybridMultilevel"/>
    <w:tmpl w:val="0C9285AE"/>
    <w:lvl w:ilvl="0" w:tplc="9DDA4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7B3C02"/>
    <w:multiLevelType w:val="hybridMultilevel"/>
    <w:tmpl w:val="8CA87388"/>
    <w:lvl w:ilvl="0" w:tplc="A606E7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E40B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6461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58EEC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A888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80E2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7463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B287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1085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1FB"/>
    <w:rsid w:val="00104BA6"/>
    <w:rsid w:val="00443A8E"/>
    <w:rsid w:val="006A2C82"/>
    <w:rsid w:val="006A41FB"/>
    <w:rsid w:val="007D2E01"/>
    <w:rsid w:val="009D6225"/>
    <w:rsid w:val="00AF7D6A"/>
    <w:rsid w:val="00B056DF"/>
    <w:rsid w:val="00CE1381"/>
    <w:rsid w:val="00DC479E"/>
    <w:rsid w:val="00E26336"/>
    <w:rsid w:val="00EC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F7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AF7D6A"/>
    <w:pPr>
      <w:spacing w:after="0" w:line="240" w:lineRule="auto"/>
    </w:pPr>
  </w:style>
  <w:style w:type="character" w:customStyle="1" w:styleId="c3">
    <w:name w:val="c3"/>
    <w:basedOn w:val="a0"/>
    <w:rsid w:val="00AF7D6A"/>
  </w:style>
  <w:style w:type="paragraph" w:styleId="2">
    <w:name w:val="Body Text 2"/>
    <w:basedOn w:val="a"/>
    <w:link w:val="20"/>
    <w:rsid w:val="00AF7D6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F7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F7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F7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А ОСН ТЕКСТ"/>
    <w:basedOn w:val="a"/>
    <w:link w:val="a7"/>
    <w:rsid w:val="00AF7D6A"/>
    <w:pPr>
      <w:spacing w:after="0" w:line="24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4"/>
      <w:szCs w:val="28"/>
      <w:lang w:eastAsia="ru-RU"/>
    </w:rPr>
  </w:style>
  <w:style w:type="character" w:customStyle="1" w:styleId="a7">
    <w:name w:val="А ОСН ТЕКСТ Знак"/>
    <w:basedOn w:val="a0"/>
    <w:link w:val="a6"/>
    <w:rsid w:val="00AF7D6A"/>
    <w:rPr>
      <w:rFonts w:ascii="Times New Roman" w:eastAsia="Arial Unicode MS" w:hAnsi="Times New Roman" w:cs="Times New Roman"/>
      <w:color w:val="000000"/>
      <w:sz w:val="24"/>
      <w:szCs w:val="28"/>
      <w:lang w:eastAsia="ru-RU"/>
    </w:rPr>
  </w:style>
  <w:style w:type="paragraph" w:styleId="a8">
    <w:name w:val="List Paragraph"/>
    <w:basedOn w:val="a"/>
    <w:uiPriority w:val="34"/>
    <w:qFormat/>
    <w:rsid w:val="00DC479E"/>
    <w:pPr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F7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AF7D6A"/>
    <w:pPr>
      <w:spacing w:after="0" w:line="240" w:lineRule="auto"/>
    </w:pPr>
  </w:style>
  <w:style w:type="character" w:customStyle="1" w:styleId="c3">
    <w:name w:val="c3"/>
    <w:basedOn w:val="a0"/>
    <w:rsid w:val="00AF7D6A"/>
  </w:style>
  <w:style w:type="paragraph" w:styleId="2">
    <w:name w:val="Body Text 2"/>
    <w:basedOn w:val="a"/>
    <w:link w:val="20"/>
    <w:rsid w:val="00AF7D6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F7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F7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F7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А ОСН ТЕКСТ"/>
    <w:basedOn w:val="a"/>
    <w:link w:val="a7"/>
    <w:rsid w:val="00AF7D6A"/>
    <w:pPr>
      <w:spacing w:after="0" w:line="24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4"/>
      <w:szCs w:val="28"/>
      <w:lang w:eastAsia="ru-RU"/>
    </w:rPr>
  </w:style>
  <w:style w:type="character" w:customStyle="1" w:styleId="a7">
    <w:name w:val="А ОСН ТЕКСТ Знак"/>
    <w:basedOn w:val="a0"/>
    <w:link w:val="a6"/>
    <w:rsid w:val="00AF7D6A"/>
    <w:rPr>
      <w:rFonts w:ascii="Times New Roman" w:eastAsia="Arial Unicode MS" w:hAnsi="Times New Roman" w:cs="Times New Roman"/>
      <w:color w:val="000000"/>
      <w:sz w:val="24"/>
      <w:szCs w:val="28"/>
      <w:lang w:eastAsia="ru-RU"/>
    </w:rPr>
  </w:style>
  <w:style w:type="paragraph" w:styleId="a8">
    <w:name w:val="List Paragraph"/>
    <w:basedOn w:val="a"/>
    <w:uiPriority w:val="34"/>
    <w:qFormat/>
    <w:rsid w:val="00DC479E"/>
    <w:pPr>
      <w:ind w:left="720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1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8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8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4</cp:revision>
  <dcterms:created xsi:type="dcterms:W3CDTF">2016-10-11T10:19:00Z</dcterms:created>
  <dcterms:modified xsi:type="dcterms:W3CDTF">2016-10-12T13:13:00Z</dcterms:modified>
</cp:coreProperties>
</file>