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1E0A0A">
      <w:pPr>
        <w:spacing w:before="10" w:after="10"/>
        <w:jc w:val="center"/>
        <w:rPr>
          <w:rFonts w:ascii="Times New Roman" w:hAnsi="Times New Roman" w:cs="Times New Roman"/>
          <w:sz w:val="28"/>
          <w:szCs w:val="28"/>
        </w:rPr>
      </w:pPr>
    </w:p>
    <w:p w14:paraId="5B65458F">
      <w:pPr>
        <w:spacing w:before="10" w:after="10"/>
        <w:jc w:val="center"/>
        <w:rPr>
          <w:rFonts w:ascii="Times New Roman" w:hAnsi="Times New Roman" w:cs="Times New Roman"/>
          <w:sz w:val="28"/>
          <w:szCs w:val="28"/>
        </w:rPr>
      </w:pPr>
      <w:r>
        <w:rPr>
          <w:rFonts w:ascii="Times New Roman" w:hAnsi="Times New Roman" w:cs="Times New Roman"/>
          <w:sz w:val="28"/>
          <w:szCs w:val="28"/>
        </w:rPr>
        <w:t>Муниципальное автономное дошкольное образовательное учреждение "Детский сад № 2 "Ёлочка" общеразвивающего вида с приоритетным осуществлением художественно-эстетического развития воспитанников.</w:t>
      </w:r>
    </w:p>
    <w:p w14:paraId="37FB9855">
      <w:pPr>
        <w:pStyle w:val="8"/>
        <w:rPr>
          <w:sz w:val="24"/>
        </w:rPr>
      </w:pPr>
    </w:p>
    <w:p w14:paraId="3061442E">
      <w:pPr>
        <w:pStyle w:val="8"/>
        <w:rPr>
          <w:sz w:val="24"/>
        </w:rPr>
      </w:pPr>
    </w:p>
    <w:p w14:paraId="73A25C06">
      <w:pPr>
        <w:pStyle w:val="8"/>
        <w:rPr>
          <w:sz w:val="24"/>
        </w:rPr>
      </w:pPr>
    </w:p>
    <w:p w14:paraId="0B4E9C9B">
      <w:pPr>
        <w:pStyle w:val="8"/>
        <w:rPr>
          <w:sz w:val="24"/>
        </w:rPr>
      </w:pPr>
    </w:p>
    <w:p w14:paraId="30AA9715">
      <w:pPr>
        <w:pStyle w:val="8"/>
        <w:rPr>
          <w:sz w:val="24"/>
        </w:rPr>
      </w:pPr>
    </w:p>
    <w:p w14:paraId="16E5C359">
      <w:pPr>
        <w:pStyle w:val="8"/>
        <w:rPr>
          <w:sz w:val="24"/>
        </w:rPr>
      </w:pPr>
    </w:p>
    <w:p w14:paraId="0289F575">
      <w:pPr>
        <w:pStyle w:val="8"/>
        <w:rPr>
          <w:sz w:val="24"/>
        </w:rPr>
      </w:pPr>
    </w:p>
    <w:p w14:paraId="263BB613">
      <w:pPr>
        <w:pStyle w:val="8"/>
        <w:keepNext w:val="0"/>
        <w:keepLines w:val="0"/>
        <w:pageBreakBefore w:val="0"/>
        <w:widowControl w:val="0"/>
        <w:kinsoku/>
        <w:wordWrap/>
        <w:overflowPunct/>
        <w:topLinePunct w:val="0"/>
        <w:autoSpaceDE w:val="0"/>
        <w:autoSpaceDN w:val="0"/>
        <w:bidi w:val="0"/>
        <w:adjustRightInd/>
        <w:snapToGrid/>
        <w:spacing w:before="0"/>
        <w:ind w:left="0" w:right="0"/>
        <w:textAlignment w:val="auto"/>
        <w:rPr>
          <w:sz w:val="24"/>
        </w:rPr>
      </w:pPr>
    </w:p>
    <w:p w14:paraId="0CF3D88C">
      <w:pPr>
        <w:pStyle w:val="8"/>
        <w:keepNext w:val="0"/>
        <w:keepLines w:val="0"/>
        <w:pageBreakBefore w:val="0"/>
        <w:widowControl w:val="0"/>
        <w:kinsoku/>
        <w:wordWrap/>
        <w:overflowPunct/>
        <w:topLinePunct w:val="0"/>
        <w:autoSpaceDE w:val="0"/>
        <w:autoSpaceDN w:val="0"/>
        <w:bidi w:val="0"/>
        <w:adjustRightInd/>
        <w:snapToGrid/>
        <w:spacing w:before="0"/>
        <w:ind w:left="0" w:right="0"/>
        <w:jc w:val="center"/>
        <w:textAlignment w:val="auto"/>
        <w:rPr>
          <w:rFonts w:hint="default"/>
          <w:sz w:val="28"/>
          <w:szCs w:val="24"/>
          <w:lang w:val="ru-RU"/>
        </w:rPr>
      </w:pPr>
      <w:r>
        <w:rPr>
          <w:sz w:val="28"/>
          <w:szCs w:val="24"/>
          <w:lang w:val="ru-RU"/>
        </w:rPr>
        <w:t>Проект</w:t>
      </w:r>
    </w:p>
    <w:p w14:paraId="51EA666A">
      <w:pPr>
        <w:keepNext w:val="0"/>
        <w:keepLines w:val="0"/>
        <w:pageBreakBefore w:val="0"/>
        <w:widowControl w:val="0"/>
        <w:kinsoku/>
        <w:wordWrap/>
        <w:overflowPunct/>
        <w:topLinePunct w:val="0"/>
        <w:autoSpaceDE w:val="0"/>
        <w:autoSpaceDN w:val="0"/>
        <w:bidi w:val="0"/>
        <w:adjustRightInd/>
        <w:snapToGrid/>
        <w:spacing w:before="0"/>
        <w:ind w:left="0" w:right="0" w:firstLine="0"/>
        <w:jc w:val="center"/>
        <w:textAlignment w:val="auto"/>
        <w:rPr>
          <w:sz w:val="28"/>
          <w:szCs w:val="28"/>
        </w:rPr>
      </w:pPr>
      <w:r>
        <w:rPr>
          <w:sz w:val="28"/>
          <w:szCs w:val="28"/>
        </w:rPr>
        <w:t>«Польза сенсорной коробки»</w:t>
      </w:r>
    </w:p>
    <w:p w14:paraId="51248F76">
      <w:pPr>
        <w:pStyle w:val="8"/>
        <w:rPr>
          <w:sz w:val="26"/>
        </w:rPr>
      </w:pPr>
    </w:p>
    <w:p w14:paraId="6A2B3EBD">
      <w:pPr>
        <w:pStyle w:val="8"/>
        <w:rPr>
          <w:sz w:val="26"/>
        </w:rPr>
      </w:pPr>
    </w:p>
    <w:p w14:paraId="6EBD761A">
      <w:pPr>
        <w:pStyle w:val="8"/>
        <w:rPr>
          <w:sz w:val="26"/>
        </w:rPr>
      </w:pPr>
    </w:p>
    <w:p w14:paraId="26D76832">
      <w:pPr>
        <w:pStyle w:val="8"/>
        <w:rPr>
          <w:sz w:val="26"/>
        </w:rPr>
      </w:pPr>
    </w:p>
    <w:p w14:paraId="39F55954">
      <w:pPr>
        <w:pStyle w:val="8"/>
        <w:rPr>
          <w:sz w:val="26"/>
        </w:rPr>
      </w:pPr>
    </w:p>
    <w:p w14:paraId="7EDA64A4">
      <w:pPr>
        <w:pStyle w:val="8"/>
        <w:rPr>
          <w:sz w:val="26"/>
        </w:rPr>
      </w:pPr>
    </w:p>
    <w:p w14:paraId="20C6A3A2">
      <w:pPr>
        <w:pStyle w:val="8"/>
        <w:spacing w:before="10"/>
        <w:rPr>
          <w:sz w:val="28"/>
          <w:szCs w:val="28"/>
        </w:rPr>
      </w:pPr>
    </w:p>
    <w:p w14:paraId="5E1D06DF">
      <w:pPr>
        <w:pStyle w:val="8"/>
        <w:wordWrap w:val="0"/>
        <w:ind w:right="112"/>
        <w:jc w:val="right"/>
        <w:rPr>
          <w:rFonts w:hint="default"/>
          <w:sz w:val="28"/>
          <w:szCs w:val="28"/>
          <w:lang w:val="ru-RU"/>
        </w:rPr>
      </w:pPr>
      <w:r>
        <w:rPr>
          <w:sz w:val="28"/>
          <w:szCs w:val="28"/>
        </w:rPr>
        <w:t xml:space="preserve">Составила: </w:t>
      </w:r>
      <w:r>
        <w:rPr>
          <w:sz w:val="28"/>
          <w:szCs w:val="28"/>
          <w:lang w:val="ru-RU"/>
        </w:rPr>
        <w:t>Саламандра</w:t>
      </w:r>
      <w:r>
        <w:rPr>
          <w:rFonts w:hint="default"/>
          <w:sz w:val="28"/>
          <w:szCs w:val="28"/>
          <w:lang w:val="ru-RU"/>
        </w:rPr>
        <w:t xml:space="preserve"> О.В.</w:t>
      </w:r>
    </w:p>
    <w:p w14:paraId="52DA96E6">
      <w:pPr>
        <w:pStyle w:val="8"/>
        <w:wordWrap w:val="0"/>
        <w:ind w:right="105"/>
        <w:jc w:val="right"/>
        <w:rPr>
          <w:rFonts w:hint="default"/>
          <w:sz w:val="28"/>
          <w:szCs w:val="28"/>
          <w:lang w:val="ru-RU"/>
        </w:rPr>
      </w:pPr>
      <w:r>
        <w:rPr>
          <w:spacing w:val="-2"/>
          <w:sz w:val="28"/>
          <w:szCs w:val="28"/>
        </w:rPr>
        <w:t>Воспитатель</w:t>
      </w:r>
      <w:r>
        <w:rPr>
          <w:rFonts w:hint="default"/>
          <w:spacing w:val="-2"/>
          <w:sz w:val="28"/>
          <w:szCs w:val="28"/>
          <w:lang w:val="ru-RU"/>
        </w:rPr>
        <w:t xml:space="preserve"> </w:t>
      </w:r>
      <w:r>
        <w:rPr>
          <w:rFonts w:hint="default"/>
          <w:spacing w:val="-2"/>
          <w:sz w:val="28"/>
          <w:szCs w:val="28"/>
          <w:lang w:val="en-US"/>
        </w:rPr>
        <w:t>I</w:t>
      </w:r>
      <w:r>
        <w:rPr>
          <w:rFonts w:hint="default"/>
          <w:spacing w:val="-2"/>
          <w:sz w:val="28"/>
          <w:szCs w:val="28"/>
          <w:lang w:val="ru-RU"/>
        </w:rPr>
        <w:t xml:space="preserve"> кв. категории</w:t>
      </w:r>
    </w:p>
    <w:p w14:paraId="3809E559">
      <w:pPr>
        <w:pStyle w:val="8"/>
        <w:rPr>
          <w:sz w:val="24"/>
        </w:rPr>
      </w:pPr>
    </w:p>
    <w:p w14:paraId="238AF564">
      <w:pPr>
        <w:pStyle w:val="8"/>
        <w:rPr>
          <w:sz w:val="24"/>
        </w:rPr>
      </w:pPr>
    </w:p>
    <w:p w14:paraId="370D50B4">
      <w:pPr>
        <w:pStyle w:val="8"/>
        <w:rPr>
          <w:sz w:val="24"/>
        </w:rPr>
      </w:pPr>
    </w:p>
    <w:p w14:paraId="1C050DE5">
      <w:pPr>
        <w:pStyle w:val="8"/>
        <w:rPr>
          <w:sz w:val="24"/>
        </w:rPr>
      </w:pPr>
    </w:p>
    <w:p w14:paraId="6429A262">
      <w:pPr>
        <w:pStyle w:val="8"/>
        <w:rPr>
          <w:sz w:val="24"/>
        </w:rPr>
      </w:pPr>
    </w:p>
    <w:p w14:paraId="56D4089B">
      <w:pPr>
        <w:pStyle w:val="8"/>
        <w:rPr>
          <w:sz w:val="24"/>
        </w:rPr>
      </w:pPr>
    </w:p>
    <w:p w14:paraId="20D174C7">
      <w:pPr>
        <w:pStyle w:val="8"/>
        <w:rPr>
          <w:sz w:val="24"/>
        </w:rPr>
      </w:pPr>
    </w:p>
    <w:p w14:paraId="605BD16E">
      <w:pPr>
        <w:pStyle w:val="8"/>
        <w:rPr>
          <w:sz w:val="24"/>
        </w:rPr>
      </w:pPr>
    </w:p>
    <w:p w14:paraId="1116EB10">
      <w:pPr>
        <w:pStyle w:val="8"/>
        <w:rPr>
          <w:sz w:val="24"/>
        </w:rPr>
      </w:pPr>
    </w:p>
    <w:p w14:paraId="542A38C2">
      <w:pPr>
        <w:pStyle w:val="8"/>
        <w:rPr>
          <w:sz w:val="24"/>
        </w:rPr>
      </w:pPr>
    </w:p>
    <w:p w14:paraId="6B629217">
      <w:pPr>
        <w:pStyle w:val="8"/>
        <w:rPr>
          <w:sz w:val="24"/>
        </w:rPr>
      </w:pPr>
    </w:p>
    <w:p w14:paraId="14C9091E">
      <w:pPr>
        <w:pStyle w:val="8"/>
        <w:rPr>
          <w:sz w:val="24"/>
        </w:rPr>
      </w:pPr>
    </w:p>
    <w:p w14:paraId="70A927F5">
      <w:pPr>
        <w:pStyle w:val="8"/>
        <w:rPr>
          <w:sz w:val="24"/>
        </w:rPr>
      </w:pPr>
    </w:p>
    <w:p w14:paraId="549FE703">
      <w:pPr>
        <w:pStyle w:val="8"/>
        <w:rPr>
          <w:sz w:val="24"/>
        </w:rPr>
      </w:pPr>
    </w:p>
    <w:p w14:paraId="6ACD4B9A">
      <w:pPr>
        <w:pStyle w:val="8"/>
        <w:rPr>
          <w:sz w:val="24"/>
        </w:rPr>
      </w:pPr>
    </w:p>
    <w:p w14:paraId="6942C0FA">
      <w:pPr>
        <w:pStyle w:val="8"/>
        <w:rPr>
          <w:sz w:val="24"/>
        </w:rPr>
      </w:pPr>
    </w:p>
    <w:p w14:paraId="7209A905">
      <w:pPr>
        <w:pStyle w:val="8"/>
        <w:rPr>
          <w:sz w:val="24"/>
        </w:rPr>
      </w:pPr>
    </w:p>
    <w:p w14:paraId="019FBD3C">
      <w:pPr>
        <w:pStyle w:val="8"/>
        <w:rPr>
          <w:sz w:val="24"/>
        </w:rPr>
      </w:pPr>
    </w:p>
    <w:p w14:paraId="4FF2389C">
      <w:pPr>
        <w:spacing w:after="0"/>
        <w:jc w:val="center"/>
        <w:rPr>
          <w:rFonts w:hint="default"/>
          <w:sz w:val="28"/>
          <w:szCs w:val="28"/>
          <w:lang w:val="ru-RU"/>
        </w:rPr>
      </w:pPr>
      <w:r>
        <w:rPr>
          <w:sz w:val="28"/>
          <w:szCs w:val="28"/>
          <w:lang w:val="ru-RU"/>
        </w:rPr>
        <w:t>Верхняя</w:t>
      </w:r>
      <w:r>
        <w:rPr>
          <w:rFonts w:hint="default"/>
          <w:sz w:val="28"/>
          <w:szCs w:val="28"/>
          <w:lang w:val="ru-RU"/>
        </w:rPr>
        <w:t xml:space="preserve"> Салда</w:t>
      </w:r>
    </w:p>
    <w:p w14:paraId="176F7737">
      <w:pPr>
        <w:spacing w:after="0"/>
        <w:jc w:val="center"/>
        <w:rPr>
          <w:rFonts w:hint="default"/>
          <w:sz w:val="28"/>
          <w:szCs w:val="28"/>
          <w:lang w:val="ru-RU"/>
        </w:rPr>
        <w:sectPr>
          <w:type w:val="continuous"/>
          <w:pgSz w:w="11910" w:h="16840"/>
          <w:pgMar w:top="760" w:right="740" w:bottom="280" w:left="1020" w:header="720" w:footer="720" w:gutter="0"/>
          <w:cols w:space="720" w:num="1"/>
        </w:sectPr>
      </w:pPr>
      <w:r>
        <w:rPr>
          <w:rFonts w:hint="default"/>
          <w:sz w:val="28"/>
          <w:szCs w:val="28"/>
          <w:lang w:val="ru-RU"/>
        </w:rPr>
        <w:t>2025 г.</w:t>
      </w:r>
    </w:p>
    <w:p w14:paraId="3768C164">
      <w:pPr>
        <w:pStyle w:val="4"/>
        <w:spacing w:before="68"/>
        <w:jc w:val="center"/>
        <w:rPr>
          <w:sz w:val="28"/>
          <w:szCs w:val="28"/>
        </w:rPr>
      </w:pPr>
    </w:p>
    <w:p w14:paraId="368AC000">
      <w:pPr>
        <w:pStyle w:val="4"/>
        <w:spacing w:before="68"/>
        <w:jc w:val="center"/>
        <w:rPr>
          <w:sz w:val="28"/>
          <w:szCs w:val="28"/>
        </w:rPr>
      </w:pPr>
      <w:r>
        <w:rPr>
          <w:sz w:val="28"/>
          <w:szCs w:val="28"/>
        </w:rPr>
        <w:t>Проект «Польза сенсорной коробки»</w:t>
      </w:r>
    </w:p>
    <w:p w14:paraId="4BB74FFF">
      <w:pPr>
        <w:pStyle w:val="8"/>
        <w:spacing w:before="6"/>
        <w:rPr>
          <w:b/>
          <w:sz w:val="28"/>
          <w:szCs w:val="28"/>
        </w:rPr>
      </w:pPr>
    </w:p>
    <w:p w14:paraId="07536E29">
      <w:pPr>
        <w:pStyle w:val="8"/>
        <w:ind w:left="113"/>
        <w:rPr>
          <w:sz w:val="28"/>
          <w:szCs w:val="28"/>
        </w:rPr>
      </w:pPr>
      <w:r>
        <w:rPr>
          <w:b/>
          <w:sz w:val="28"/>
          <w:szCs w:val="28"/>
        </w:rPr>
        <w:t xml:space="preserve">Тип проекта: </w:t>
      </w:r>
      <w:r>
        <w:rPr>
          <w:sz w:val="28"/>
          <w:szCs w:val="28"/>
        </w:rPr>
        <w:t>информационно - практико-ориентированный, среднесрочный</w:t>
      </w:r>
    </w:p>
    <w:p w14:paraId="23185566">
      <w:pPr>
        <w:pStyle w:val="8"/>
        <w:spacing w:before="7"/>
        <w:rPr>
          <w:sz w:val="28"/>
          <w:szCs w:val="28"/>
        </w:rPr>
      </w:pPr>
    </w:p>
    <w:p w14:paraId="6223C067">
      <w:pPr>
        <w:spacing w:before="0"/>
        <w:ind w:left="113" w:right="0" w:firstLine="0"/>
        <w:jc w:val="left"/>
        <w:rPr>
          <w:sz w:val="28"/>
          <w:szCs w:val="28"/>
        </w:rPr>
      </w:pPr>
      <w:r>
        <w:rPr>
          <w:b/>
          <w:sz w:val="28"/>
          <w:szCs w:val="28"/>
        </w:rPr>
        <w:t xml:space="preserve">Участники проекта: </w:t>
      </w:r>
      <w:r>
        <w:rPr>
          <w:sz w:val="28"/>
          <w:szCs w:val="28"/>
        </w:rPr>
        <w:t>родители, дети, воспитатели</w:t>
      </w:r>
    </w:p>
    <w:p w14:paraId="0454A144">
      <w:pPr>
        <w:pStyle w:val="8"/>
        <w:spacing w:before="7"/>
        <w:rPr>
          <w:sz w:val="28"/>
          <w:szCs w:val="28"/>
        </w:rPr>
      </w:pPr>
    </w:p>
    <w:p w14:paraId="4A55596E">
      <w:pPr>
        <w:pStyle w:val="8"/>
        <w:ind w:left="113"/>
        <w:rPr>
          <w:sz w:val="28"/>
          <w:szCs w:val="28"/>
        </w:rPr>
      </w:pPr>
      <w:r>
        <w:rPr>
          <w:b/>
          <w:sz w:val="28"/>
          <w:szCs w:val="28"/>
        </w:rPr>
        <w:t xml:space="preserve">Цель: </w:t>
      </w:r>
      <w:r>
        <w:rPr>
          <w:sz w:val="28"/>
          <w:szCs w:val="28"/>
        </w:rPr>
        <w:t>Узнать, какую пользу приносит сенсорная коробка.</w:t>
      </w:r>
    </w:p>
    <w:p w14:paraId="387E729A">
      <w:pPr>
        <w:pStyle w:val="8"/>
        <w:rPr>
          <w:sz w:val="28"/>
          <w:szCs w:val="28"/>
        </w:rPr>
      </w:pPr>
    </w:p>
    <w:p w14:paraId="3721F652">
      <w:pPr>
        <w:pStyle w:val="4"/>
        <w:rPr>
          <w:sz w:val="28"/>
          <w:szCs w:val="28"/>
        </w:rPr>
      </w:pPr>
      <w:r>
        <w:rPr>
          <w:sz w:val="28"/>
          <w:szCs w:val="28"/>
        </w:rPr>
        <w:t>Задачи:</w:t>
      </w:r>
    </w:p>
    <w:p w14:paraId="016FA447">
      <w:pPr>
        <w:pStyle w:val="8"/>
        <w:rPr>
          <w:b/>
          <w:sz w:val="28"/>
          <w:szCs w:val="28"/>
        </w:rPr>
      </w:pPr>
    </w:p>
    <w:p w14:paraId="5513B99A">
      <w:pPr>
        <w:pStyle w:val="10"/>
        <w:numPr>
          <w:ilvl w:val="0"/>
          <w:numId w:val="1"/>
        </w:numPr>
        <w:tabs>
          <w:tab w:val="left" w:pos="834"/>
        </w:tabs>
        <w:spacing w:before="0" w:after="0" w:line="240" w:lineRule="auto"/>
        <w:ind w:left="833" w:right="0" w:hanging="361"/>
        <w:jc w:val="left"/>
        <w:rPr>
          <w:sz w:val="28"/>
          <w:szCs w:val="28"/>
        </w:rPr>
      </w:pPr>
      <w:r>
        <w:rPr>
          <w:sz w:val="28"/>
          <w:szCs w:val="28"/>
        </w:rPr>
        <w:t>Изучить информацию о сенсорных коробках и способах их</w:t>
      </w:r>
      <w:r>
        <w:rPr>
          <w:spacing w:val="1"/>
          <w:sz w:val="28"/>
          <w:szCs w:val="28"/>
        </w:rPr>
        <w:t xml:space="preserve"> </w:t>
      </w:r>
      <w:r>
        <w:rPr>
          <w:sz w:val="28"/>
          <w:szCs w:val="28"/>
        </w:rPr>
        <w:t>изготовления</w:t>
      </w:r>
    </w:p>
    <w:p w14:paraId="283971C1">
      <w:pPr>
        <w:pStyle w:val="10"/>
        <w:numPr>
          <w:ilvl w:val="0"/>
          <w:numId w:val="1"/>
        </w:numPr>
        <w:tabs>
          <w:tab w:val="left" w:pos="834"/>
        </w:tabs>
        <w:spacing w:before="35" w:after="0" w:line="240" w:lineRule="auto"/>
        <w:ind w:left="833" w:right="0" w:hanging="361"/>
        <w:jc w:val="left"/>
        <w:rPr>
          <w:sz w:val="28"/>
          <w:szCs w:val="28"/>
        </w:rPr>
      </w:pPr>
      <w:r>
        <w:rPr>
          <w:sz w:val="28"/>
          <w:szCs w:val="28"/>
        </w:rPr>
        <w:t>Организовать выставку сенсорных коробок, с презентацией</w:t>
      </w:r>
      <w:r>
        <w:rPr>
          <w:spacing w:val="-3"/>
          <w:sz w:val="28"/>
          <w:szCs w:val="28"/>
        </w:rPr>
        <w:t xml:space="preserve"> </w:t>
      </w:r>
      <w:r>
        <w:rPr>
          <w:sz w:val="28"/>
          <w:szCs w:val="28"/>
        </w:rPr>
        <w:t>функциональности</w:t>
      </w:r>
    </w:p>
    <w:p w14:paraId="27DB8701">
      <w:pPr>
        <w:pStyle w:val="10"/>
        <w:numPr>
          <w:ilvl w:val="0"/>
          <w:numId w:val="1"/>
        </w:numPr>
        <w:tabs>
          <w:tab w:val="left" w:pos="834"/>
        </w:tabs>
        <w:spacing w:before="40" w:after="0" w:line="278" w:lineRule="auto"/>
        <w:ind w:left="833" w:right="862" w:hanging="361"/>
        <w:jc w:val="left"/>
        <w:rPr>
          <w:sz w:val="28"/>
          <w:szCs w:val="28"/>
        </w:rPr>
      </w:pPr>
      <w:r>
        <w:rPr>
          <w:sz w:val="28"/>
          <w:szCs w:val="28"/>
        </w:rPr>
        <w:t>Зафиксировать полученные данные в виде методической разработки и использовать её</w:t>
      </w:r>
      <w:r>
        <w:rPr>
          <w:spacing w:val="-34"/>
          <w:sz w:val="28"/>
          <w:szCs w:val="28"/>
        </w:rPr>
        <w:t xml:space="preserve"> </w:t>
      </w:r>
      <w:r>
        <w:rPr>
          <w:sz w:val="28"/>
          <w:szCs w:val="28"/>
        </w:rPr>
        <w:t>на практике.</w:t>
      </w:r>
    </w:p>
    <w:p w14:paraId="44A1B75D">
      <w:pPr>
        <w:pStyle w:val="10"/>
        <w:numPr>
          <w:ilvl w:val="0"/>
          <w:numId w:val="1"/>
        </w:numPr>
        <w:tabs>
          <w:tab w:val="left" w:pos="834"/>
        </w:tabs>
        <w:spacing w:before="0" w:after="0" w:line="278" w:lineRule="auto"/>
        <w:ind w:left="833" w:right="916" w:hanging="361"/>
        <w:jc w:val="left"/>
        <w:rPr>
          <w:sz w:val="28"/>
          <w:szCs w:val="28"/>
        </w:rPr>
      </w:pPr>
      <w:r>
        <w:rPr>
          <w:sz w:val="28"/>
          <w:szCs w:val="28"/>
        </w:rPr>
        <w:t>Организовать работу с родителями с целью совместного решения проблемы и сплочения интересов семьи и дошкольного</w:t>
      </w:r>
      <w:r>
        <w:rPr>
          <w:spacing w:val="9"/>
          <w:sz w:val="28"/>
          <w:szCs w:val="28"/>
        </w:rPr>
        <w:t xml:space="preserve"> </w:t>
      </w:r>
      <w:r>
        <w:rPr>
          <w:sz w:val="28"/>
          <w:szCs w:val="28"/>
        </w:rPr>
        <w:t>учреждения</w:t>
      </w:r>
    </w:p>
    <w:p w14:paraId="760BA6E8">
      <w:pPr>
        <w:pStyle w:val="10"/>
        <w:numPr>
          <w:ilvl w:val="0"/>
          <w:numId w:val="1"/>
        </w:numPr>
        <w:tabs>
          <w:tab w:val="left" w:pos="834"/>
        </w:tabs>
        <w:spacing w:before="0" w:after="0" w:line="273" w:lineRule="auto"/>
        <w:ind w:left="833" w:right="178" w:hanging="361"/>
        <w:jc w:val="left"/>
        <w:rPr>
          <w:sz w:val="28"/>
          <w:szCs w:val="28"/>
        </w:rPr>
      </w:pPr>
      <w:r>
        <w:rPr>
          <w:sz w:val="28"/>
          <w:szCs w:val="28"/>
        </w:rPr>
        <w:t>Повысить компетентность родителей в вопросах сенсорного развития детей,</w:t>
      </w:r>
      <w:r>
        <w:rPr>
          <w:spacing w:val="-31"/>
          <w:sz w:val="28"/>
          <w:szCs w:val="28"/>
        </w:rPr>
        <w:t xml:space="preserve"> </w:t>
      </w:r>
      <w:r>
        <w:rPr>
          <w:sz w:val="28"/>
          <w:szCs w:val="28"/>
        </w:rPr>
        <w:t>заинтересованность в сотрудничестве с педагогами для достижения поставленных</w:t>
      </w:r>
      <w:r>
        <w:rPr>
          <w:spacing w:val="-3"/>
          <w:sz w:val="28"/>
          <w:szCs w:val="28"/>
        </w:rPr>
        <w:t xml:space="preserve"> </w:t>
      </w:r>
      <w:r>
        <w:rPr>
          <w:sz w:val="28"/>
          <w:szCs w:val="28"/>
        </w:rPr>
        <w:t>целей.</w:t>
      </w:r>
    </w:p>
    <w:p w14:paraId="24812CC0">
      <w:pPr>
        <w:spacing w:before="189"/>
        <w:ind w:left="113" w:right="0" w:firstLine="0"/>
        <w:jc w:val="left"/>
        <w:rPr>
          <w:sz w:val="28"/>
          <w:szCs w:val="28"/>
        </w:rPr>
      </w:pPr>
      <w:r>
        <w:rPr>
          <w:b/>
          <w:sz w:val="28"/>
          <w:szCs w:val="28"/>
        </w:rPr>
        <w:t xml:space="preserve">Объект исследования: </w:t>
      </w:r>
      <w:r>
        <w:rPr>
          <w:sz w:val="28"/>
          <w:szCs w:val="28"/>
        </w:rPr>
        <w:t>сенсорные коробки</w:t>
      </w:r>
    </w:p>
    <w:p w14:paraId="6D0BFDB1">
      <w:pPr>
        <w:pStyle w:val="8"/>
        <w:spacing w:before="7"/>
        <w:rPr>
          <w:sz w:val="28"/>
          <w:szCs w:val="28"/>
        </w:rPr>
      </w:pPr>
    </w:p>
    <w:p w14:paraId="2F88A063">
      <w:pPr>
        <w:spacing w:before="0"/>
        <w:ind w:left="113" w:right="0" w:firstLine="0"/>
        <w:jc w:val="left"/>
        <w:rPr>
          <w:sz w:val="28"/>
          <w:szCs w:val="28"/>
        </w:rPr>
      </w:pPr>
      <w:r>
        <w:rPr>
          <w:b/>
          <w:sz w:val="28"/>
          <w:szCs w:val="28"/>
        </w:rPr>
        <w:t xml:space="preserve">Предмет исследования: </w:t>
      </w:r>
      <w:r>
        <w:rPr>
          <w:sz w:val="28"/>
          <w:szCs w:val="28"/>
        </w:rPr>
        <w:t>функции сенсорных коробок</w:t>
      </w:r>
    </w:p>
    <w:p w14:paraId="02FAC992">
      <w:pPr>
        <w:pStyle w:val="8"/>
        <w:rPr>
          <w:sz w:val="28"/>
          <w:szCs w:val="28"/>
        </w:rPr>
      </w:pPr>
    </w:p>
    <w:p w14:paraId="3AD89BEE">
      <w:pPr>
        <w:pStyle w:val="8"/>
        <w:ind w:left="113"/>
        <w:rPr>
          <w:sz w:val="28"/>
          <w:szCs w:val="28"/>
        </w:rPr>
      </w:pPr>
      <w:r>
        <w:rPr>
          <w:b/>
          <w:sz w:val="28"/>
          <w:szCs w:val="28"/>
        </w:rPr>
        <w:t xml:space="preserve">Гипотеза: </w:t>
      </w:r>
      <w:r>
        <w:rPr>
          <w:sz w:val="28"/>
          <w:szCs w:val="28"/>
        </w:rPr>
        <w:t>полезны ли сенсорные коробки для детей раннего возраста</w:t>
      </w:r>
    </w:p>
    <w:p w14:paraId="1B101BE4">
      <w:pPr>
        <w:pStyle w:val="8"/>
        <w:rPr>
          <w:sz w:val="28"/>
          <w:szCs w:val="28"/>
        </w:rPr>
      </w:pPr>
    </w:p>
    <w:p w14:paraId="58C9F63E">
      <w:pPr>
        <w:pStyle w:val="4"/>
        <w:rPr>
          <w:sz w:val="28"/>
          <w:szCs w:val="28"/>
        </w:rPr>
      </w:pPr>
      <w:r>
        <w:rPr>
          <w:sz w:val="28"/>
          <w:szCs w:val="28"/>
        </w:rPr>
        <w:t>Методы исследования:</w:t>
      </w:r>
    </w:p>
    <w:p w14:paraId="6DDF6AF1">
      <w:pPr>
        <w:pStyle w:val="8"/>
        <w:spacing w:before="2"/>
        <w:rPr>
          <w:b/>
          <w:sz w:val="28"/>
          <w:szCs w:val="28"/>
        </w:rPr>
      </w:pPr>
    </w:p>
    <w:p w14:paraId="051F2801">
      <w:pPr>
        <w:pStyle w:val="8"/>
        <w:ind w:left="113"/>
        <w:rPr>
          <w:sz w:val="28"/>
          <w:szCs w:val="28"/>
        </w:rPr>
      </w:pPr>
      <w:r>
        <w:rPr>
          <w:sz w:val="28"/>
          <w:szCs w:val="28"/>
        </w:rPr>
        <w:t>а) анализ собственного опыта (родители, педагоги)</w:t>
      </w:r>
    </w:p>
    <w:p w14:paraId="14542E09">
      <w:pPr>
        <w:pStyle w:val="8"/>
        <w:rPr>
          <w:sz w:val="28"/>
          <w:szCs w:val="28"/>
        </w:rPr>
      </w:pPr>
    </w:p>
    <w:p w14:paraId="2C5E861A">
      <w:pPr>
        <w:pStyle w:val="8"/>
        <w:ind w:left="113"/>
        <w:rPr>
          <w:sz w:val="28"/>
          <w:szCs w:val="28"/>
        </w:rPr>
      </w:pPr>
      <w:r>
        <w:rPr>
          <w:sz w:val="28"/>
          <w:szCs w:val="28"/>
        </w:rPr>
        <w:t>б) изучение информации (интернет, литературные источники)</w:t>
      </w:r>
    </w:p>
    <w:p w14:paraId="1F44C684">
      <w:pPr>
        <w:pStyle w:val="8"/>
        <w:spacing w:before="7"/>
        <w:rPr>
          <w:sz w:val="28"/>
          <w:szCs w:val="28"/>
        </w:rPr>
      </w:pPr>
    </w:p>
    <w:p w14:paraId="549B1499">
      <w:pPr>
        <w:pStyle w:val="8"/>
        <w:spacing w:line="465" w:lineRule="auto"/>
        <w:ind w:left="113" w:right="2093"/>
        <w:rPr>
          <w:sz w:val="28"/>
          <w:szCs w:val="28"/>
        </w:rPr>
      </w:pPr>
      <w:r>
        <w:rPr>
          <w:sz w:val="28"/>
          <w:szCs w:val="28"/>
        </w:rPr>
        <w:t>в) практическое использование изготовленных коробок на практике (эксперимент) г) обобщение информации</w:t>
      </w:r>
    </w:p>
    <w:p w14:paraId="49C43512">
      <w:pPr>
        <w:pStyle w:val="8"/>
        <w:spacing w:line="251" w:lineRule="exact"/>
        <w:ind w:left="113"/>
        <w:rPr>
          <w:sz w:val="28"/>
          <w:szCs w:val="28"/>
        </w:rPr>
      </w:pPr>
      <w:r>
        <w:rPr>
          <w:sz w:val="28"/>
          <w:szCs w:val="28"/>
        </w:rPr>
        <w:t>д) выступление с презентацией результатов исследования (презентация проекта)</w:t>
      </w:r>
    </w:p>
    <w:p w14:paraId="3F1F6A8E">
      <w:pPr>
        <w:pStyle w:val="8"/>
        <w:spacing w:before="4"/>
        <w:rPr>
          <w:sz w:val="28"/>
          <w:szCs w:val="28"/>
        </w:rPr>
      </w:pPr>
    </w:p>
    <w:p w14:paraId="21B424ED">
      <w:pPr>
        <w:pStyle w:val="4"/>
        <w:rPr>
          <w:sz w:val="28"/>
          <w:szCs w:val="28"/>
        </w:rPr>
      </w:pPr>
      <w:r>
        <w:rPr>
          <w:sz w:val="28"/>
          <w:szCs w:val="28"/>
        </w:rPr>
        <w:t>Этапы:</w:t>
      </w:r>
    </w:p>
    <w:p w14:paraId="74C61949">
      <w:pPr>
        <w:pStyle w:val="8"/>
        <w:spacing w:before="1"/>
        <w:rPr>
          <w:b/>
          <w:sz w:val="28"/>
          <w:szCs w:val="28"/>
        </w:rPr>
      </w:pPr>
    </w:p>
    <w:p w14:paraId="425B6BFC">
      <w:pPr>
        <w:pStyle w:val="10"/>
        <w:numPr>
          <w:ilvl w:val="0"/>
          <w:numId w:val="2"/>
        </w:numPr>
        <w:tabs>
          <w:tab w:val="left" w:pos="834"/>
        </w:tabs>
        <w:spacing w:before="0" w:after="0" w:line="240" w:lineRule="auto"/>
        <w:ind w:left="833" w:right="0" w:hanging="361"/>
        <w:jc w:val="left"/>
        <w:rPr>
          <w:b/>
          <w:sz w:val="28"/>
          <w:szCs w:val="28"/>
        </w:rPr>
      </w:pPr>
      <w:r>
        <w:rPr>
          <w:b/>
          <w:sz w:val="28"/>
          <w:szCs w:val="28"/>
        </w:rPr>
        <w:t>Погружение в</w:t>
      </w:r>
      <w:r>
        <w:rPr>
          <w:b/>
          <w:spacing w:val="-2"/>
          <w:sz w:val="28"/>
          <w:szCs w:val="28"/>
        </w:rPr>
        <w:t xml:space="preserve"> </w:t>
      </w:r>
      <w:r>
        <w:rPr>
          <w:b/>
          <w:sz w:val="28"/>
          <w:szCs w:val="28"/>
        </w:rPr>
        <w:t>проект</w:t>
      </w:r>
    </w:p>
    <w:p w14:paraId="156E8D0D">
      <w:pPr>
        <w:pStyle w:val="8"/>
        <w:spacing w:before="35" w:line="276" w:lineRule="auto"/>
        <w:ind w:left="113" w:right="108"/>
        <w:rPr>
          <w:sz w:val="28"/>
          <w:szCs w:val="28"/>
        </w:rPr>
      </w:pPr>
      <w:r>
        <w:rPr>
          <w:sz w:val="28"/>
          <w:szCs w:val="28"/>
        </w:rPr>
        <w:t>На консультации по сенсорному развитию мы порекомендовали родителям использовать для формирования сенсорных навыков и умений детей раннего возраста многофункциональное пособие – сенсорную коробку. Многие родители заинтересовались новой информацией, стали спрашивать подробно, что же это за пособие и зачем оно используется. Вместе мы решили исследовать этот вопрос в рамках проекта.</w:t>
      </w:r>
    </w:p>
    <w:p w14:paraId="6C19AB9C">
      <w:pPr>
        <w:pStyle w:val="4"/>
        <w:numPr>
          <w:ilvl w:val="0"/>
          <w:numId w:val="2"/>
        </w:numPr>
        <w:tabs>
          <w:tab w:val="left" w:pos="834"/>
        </w:tabs>
        <w:spacing w:before="5" w:after="0" w:line="240" w:lineRule="auto"/>
        <w:ind w:left="833" w:right="0" w:hanging="361"/>
        <w:jc w:val="left"/>
        <w:rPr>
          <w:sz w:val="28"/>
          <w:szCs w:val="28"/>
        </w:rPr>
      </w:pPr>
      <w:r>
        <w:rPr>
          <w:sz w:val="28"/>
          <w:szCs w:val="28"/>
        </w:rPr>
        <w:t>Планирование</w:t>
      </w:r>
    </w:p>
    <w:p w14:paraId="62849B49">
      <w:pPr>
        <w:pStyle w:val="10"/>
        <w:numPr>
          <w:ilvl w:val="0"/>
          <w:numId w:val="3"/>
        </w:numPr>
        <w:tabs>
          <w:tab w:val="left" w:pos="834"/>
        </w:tabs>
        <w:spacing w:before="30" w:after="0" w:line="278" w:lineRule="auto"/>
        <w:ind w:left="833" w:right="703" w:hanging="361"/>
        <w:jc w:val="left"/>
        <w:rPr>
          <w:sz w:val="28"/>
          <w:szCs w:val="28"/>
        </w:rPr>
      </w:pPr>
      <w:r>
        <w:rPr>
          <w:sz w:val="28"/>
          <w:szCs w:val="28"/>
        </w:rPr>
        <w:t xml:space="preserve">Педагоги предложили родителям устроить интернет конференцию в виртуальной группе </w:t>
      </w:r>
      <w:r>
        <w:rPr>
          <w:spacing w:val="-97"/>
          <w:sz w:val="28"/>
          <w:szCs w:val="28"/>
        </w:rPr>
        <w:t>и</w:t>
      </w:r>
      <w:r>
        <w:rPr>
          <w:spacing w:val="-53"/>
          <w:sz w:val="28"/>
          <w:szCs w:val="28"/>
        </w:rPr>
        <w:t xml:space="preserve"> </w:t>
      </w:r>
      <w:r>
        <w:rPr>
          <w:sz w:val="28"/>
          <w:szCs w:val="28"/>
        </w:rPr>
        <w:t>поделиться своими методами развития познавательной активности</w:t>
      </w:r>
      <w:r>
        <w:rPr>
          <w:spacing w:val="3"/>
          <w:sz w:val="28"/>
          <w:szCs w:val="28"/>
        </w:rPr>
        <w:t xml:space="preserve"> </w:t>
      </w:r>
      <w:r>
        <w:rPr>
          <w:sz w:val="28"/>
          <w:szCs w:val="28"/>
        </w:rPr>
        <w:t>малыша</w:t>
      </w:r>
    </w:p>
    <w:p w14:paraId="5B25A363">
      <w:pPr>
        <w:pStyle w:val="10"/>
        <w:numPr>
          <w:ilvl w:val="0"/>
          <w:numId w:val="3"/>
        </w:numPr>
        <w:tabs>
          <w:tab w:val="left" w:pos="834"/>
        </w:tabs>
        <w:spacing w:before="0" w:after="0" w:line="278" w:lineRule="auto"/>
        <w:ind w:left="833" w:right="259" w:hanging="361"/>
        <w:jc w:val="left"/>
        <w:rPr>
          <w:sz w:val="28"/>
          <w:szCs w:val="28"/>
        </w:rPr>
      </w:pPr>
      <w:r>
        <w:rPr>
          <w:sz w:val="28"/>
          <w:szCs w:val="28"/>
        </w:rPr>
        <w:t xml:space="preserve">Родители решили изучить информацию в интернете и узнать: из чего можно сделать </w:t>
      </w:r>
      <w:r>
        <w:rPr>
          <w:spacing w:val="-21"/>
          <w:sz w:val="28"/>
          <w:szCs w:val="28"/>
        </w:rPr>
        <w:t xml:space="preserve">сенсорную </w:t>
      </w:r>
      <w:r>
        <w:rPr>
          <w:sz w:val="28"/>
          <w:szCs w:val="28"/>
        </w:rPr>
        <w:t>коробку.</w:t>
      </w:r>
    </w:p>
    <w:p w14:paraId="7751B0BC">
      <w:pPr>
        <w:pStyle w:val="10"/>
        <w:numPr>
          <w:ilvl w:val="0"/>
          <w:numId w:val="3"/>
        </w:numPr>
        <w:tabs>
          <w:tab w:val="left" w:pos="834"/>
        </w:tabs>
        <w:spacing w:before="0" w:after="0" w:line="276" w:lineRule="auto"/>
        <w:ind w:left="833" w:right="195" w:hanging="361"/>
        <w:jc w:val="left"/>
        <w:rPr>
          <w:sz w:val="28"/>
          <w:szCs w:val="28"/>
        </w:rPr>
      </w:pPr>
      <w:r>
        <w:rPr>
          <w:sz w:val="28"/>
          <w:szCs w:val="28"/>
        </w:rPr>
        <w:t>С помощью педагогов сделать выводы: какие материалы для изготовления коробок подходят детям раннего возраста и отвечают требованиям безопасности, функциональности и возрастным особенностям развития</w:t>
      </w:r>
      <w:r>
        <w:rPr>
          <w:spacing w:val="-1"/>
          <w:sz w:val="28"/>
          <w:szCs w:val="28"/>
        </w:rPr>
        <w:t xml:space="preserve"> </w:t>
      </w:r>
      <w:r>
        <w:rPr>
          <w:sz w:val="28"/>
          <w:szCs w:val="28"/>
        </w:rPr>
        <w:t>.</w:t>
      </w:r>
    </w:p>
    <w:p w14:paraId="66798E67">
      <w:pPr>
        <w:pStyle w:val="10"/>
        <w:numPr>
          <w:ilvl w:val="0"/>
          <w:numId w:val="3"/>
        </w:numPr>
        <w:tabs>
          <w:tab w:val="left" w:pos="834"/>
        </w:tabs>
        <w:spacing w:before="0" w:after="0" w:line="240" w:lineRule="auto"/>
        <w:ind w:left="833" w:right="0" w:hanging="361"/>
        <w:jc w:val="left"/>
        <w:rPr>
          <w:sz w:val="28"/>
          <w:szCs w:val="28"/>
        </w:rPr>
      </w:pPr>
      <w:r>
        <w:rPr>
          <w:sz w:val="28"/>
          <w:szCs w:val="28"/>
        </w:rPr>
        <w:t>Изготовить сенсорные коробки вместе с</w:t>
      </w:r>
      <w:r>
        <w:rPr>
          <w:spacing w:val="-7"/>
          <w:sz w:val="28"/>
          <w:szCs w:val="28"/>
        </w:rPr>
        <w:t xml:space="preserve"> </w:t>
      </w:r>
      <w:r>
        <w:rPr>
          <w:sz w:val="28"/>
          <w:szCs w:val="28"/>
        </w:rPr>
        <w:t>педагогом</w:t>
      </w:r>
    </w:p>
    <w:p w14:paraId="20F872CF">
      <w:pPr>
        <w:pStyle w:val="10"/>
        <w:numPr>
          <w:ilvl w:val="0"/>
          <w:numId w:val="3"/>
        </w:numPr>
        <w:tabs>
          <w:tab w:val="left" w:pos="834"/>
        </w:tabs>
        <w:spacing w:before="29" w:after="0" w:line="240" w:lineRule="auto"/>
        <w:ind w:left="833" w:right="0" w:hanging="361"/>
        <w:jc w:val="left"/>
        <w:rPr>
          <w:sz w:val="28"/>
          <w:szCs w:val="28"/>
        </w:rPr>
      </w:pPr>
      <w:r>
        <w:rPr>
          <w:sz w:val="28"/>
          <w:szCs w:val="28"/>
        </w:rPr>
        <w:t>Полученные результаты презентовать в виде</w:t>
      </w:r>
      <w:r>
        <w:rPr>
          <w:spacing w:val="-9"/>
          <w:sz w:val="28"/>
          <w:szCs w:val="28"/>
        </w:rPr>
        <w:t xml:space="preserve"> </w:t>
      </w:r>
      <w:r>
        <w:rPr>
          <w:sz w:val="28"/>
          <w:szCs w:val="28"/>
        </w:rPr>
        <w:t>проекта</w:t>
      </w:r>
    </w:p>
    <w:p w14:paraId="4FDDC814">
      <w:pPr>
        <w:pStyle w:val="10"/>
        <w:numPr>
          <w:ilvl w:val="0"/>
          <w:numId w:val="3"/>
        </w:numPr>
        <w:tabs>
          <w:tab w:val="left" w:pos="834"/>
        </w:tabs>
        <w:spacing w:before="40" w:after="0" w:line="240" w:lineRule="auto"/>
        <w:ind w:left="833" w:right="0" w:hanging="361"/>
        <w:jc w:val="left"/>
        <w:rPr>
          <w:sz w:val="28"/>
          <w:szCs w:val="28"/>
        </w:rPr>
      </w:pPr>
      <w:r>
        <w:rPr>
          <w:sz w:val="28"/>
          <w:szCs w:val="28"/>
        </w:rPr>
        <w:t>Составить картотеку дидактических пособий и использовать их в работе с</w:t>
      </w:r>
      <w:r>
        <w:rPr>
          <w:spacing w:val="-9"/>
          <w:sz w:val="28"/>
          <w:szCs w:val="28"/>
        </w:rPr>
        <w:t xml:space="preserve"> </w:t>
      </w:r>
      <w:r>
        <w:rPr>
          <w:sz w:val="28"/>
          <w:szCs w:val="28"/>
        </w:rPr>
        <w:t>детьми.</w:t>
      </w:r>
    </w:p>
    <w:p w14:paraId="7E5D087D">
      <w:pPr>
        <w:spacing w:after="0" w:line="240" w:lineRule="auto"/>
        <w:jc w:val="left"/>
        <w:rPr>
          <w:sz w:val="28"/>
          <w:szCs w:val="28"/>
        </w:rPr>
        <w:sectPr>
          <w:pgSz w:w="11910" w:h="16840"/>
          <w:pgMar w:top="760" w:right="740" w:bottom="280" w:left="1020" w:header="720" w:footer="720" w:gutter="0"/>
          <w:cols w:space="720" w:num="1"/>
        </w:sectPr>
      </w:pPr>
    </w:p>
    <w:p w14:paraId="3D168E9E">
      <w:pPr>
        <w:pStyle w:val="4"/>
        <w:numPr>
          <w:ilvl w:val="0"/>
          <w:numId w:val="2"/>
        </w:numPr>
        <w:tabs>
          <w:tab w:val="left" w:pos="834"/>
        </w:tabs>
        <w:spacing w:before="68" w:after="0" w:line="240" w:lineRule="auto"/>
        <w:ind w:left="833" w:right="0" w:hanging="361"/>
        <w:jc w:val="left"/>
        <w:rPr>
          <w:sz w:val="28"/>
          <w:szCs w:val="28"/>
        </w:rPr>
      </w:pPr>
      <w:r>
        <w:rPr>
          <w:sz w:val="28"/>
          <w:szCs w:val="28"/>
        </w:rPr>
        <w:t>Поиск</w:t>
      </w:r>
      <w:r>
        <w:rPr>
          <w:spacing w:val="-2"/>
          <w:sz w:val="28"/>
          <w:szCs w:val="28"/>
        </w:rPr>
        <w:t xml:space="preserve"> </w:t>
      </w:r>
      <w:r>
        <w:rPr>
          <w:sz w:val="28"/>
          <w:szCs w:val="28"/>
        </w:rPr>
        <w:t>информации</w:t>
      </w:r>
    </w:p>
    <w:p w14:paraId="54DCC0F5">
      <w:pPr>
        <w:pStyle w:val="8"/>
        <w:spacing w:before="11"/>
        <w:rPr>
          <w:b/>
          <w:sz w:val="20"/>
        </w:rPr>
      </w:pPr>
    </w:p>
    <w:p w14:paraId="0AB837D6">
      <w:pPr>
        <w:pStyle w:val="8"/>
        <w:spacing w:line="273" w:lineRule="auto"/>
        <w:ind w:left="113" w:right="622"/>
        <w:rPr>
          <w:sz w:val="28"/>
          <w:szCs w:val="28"/>
        </w:rPr>
      </w:pPr>
      <w:r>
        <w:rPr>
          <w:sz w:val="28"/>
          <w:szCs w:val="28"/>
        </w:rPr>
        <w:t>Во время конференции в виртуальной группе родители с интересом рассказывали о своём опыте по развитию сенсорных навыков и умений детей. Мама Насти Кретовой предложила родителям идею</w:t>
      </w:r>
    </w:p>
    <w:p w14:paraId="16B38F2F">
      <w:pPr>
        <w:pStyle w:val="8"/>
        <w:spacing w:before="4" w:line="276" w:lineRule="auto"/>
        <w:ind w:left="113" w:right="116"/>
        <w:rPr>
          <w:sz w:val="28"/>
          <w:szCs w:val="28"/>
        </w:rPr>
      </w:pPr>
      <w:r>
        <w:rPr>
          <w:sz w:val="28"/>
          <w:szCs w:val="28"/>
        </w:rPr>
        <w:t>многофункциональной сенсорной доски: на доске прикручены счёты, крючочки, краники, погремушки, колёсики и защёлки, и даже балерина, наряды которой можно менять (сортер). В семье Насти с детьми любят играть цветными палочками и цифрами, раскладывать их по цветам, составлять узоры. Мама Савелия Горлачёва составляет магниты на холодильнике в определённом порядке и просит повторить составленную композицию, для развития внимания и памяти у ребёнка. Кононов Радомир с мамой очень любит сортировать конструктор по коробочкам. Мама Киры Ивониной показала замечательного лиса, расшитого пуговицами, тактильно и зрительно приятного и цветные зажимы для пакетов, которые очень хорошо тренируют моторику пальцев рук. Кира Зайкова с мамой играют дома крышками от детского питания Фрутелла: крышки можно складывать в коробочку, строить из них пирамидку и собирать в</w:t>
      </w:r>
    </w:p>
    <w:p w14:paraId="1BD66721">
      <w:pPr>
        <w:pStyle w:val="8"/>
        <w:spacing w:line="247" w:lineRule="exact"/>
        <w:ind w:left="113"/>
        <w:rPr>
          <w:sz w:val="28"/>
          <w:szCs w:val="28"/>
        </w:rPr>
      </w:pPr>
      <w:r>
        <w:rPr>
          <w:sz w:val="28"/>
          <w:szCs w:val="28"/>
        </w:rPr>
        <w:t>замочки, как мозаику.</w:t>
      </w:r>
    </w:p>
    <w:p w14:paraId="23501FF2">
      <w:pPr>
        <w:pStyle w:val="8"/>
        <w:spacing w:before="5"/>
        <w:rPr>
          <w:sz w:val="28"/>
          <w:szCs w:val="28"/>
        </w:rPr>
      </w:pPr>
    </w:p>
    <w:p w14:paraId="47D720A4">
      <w:pPr>
        <w:pStyle w:val="8"/>
        <w:spacing w:line="268" w:lineRule="auto"/>
        <w:ind w:left="113"/>
        <w:rPr>
          <w:sz w:val="28"/>
          <w:szCs w:val="28"/>
        </w:rPr>
      </w:pPr>
      <w:r>
        <w:rPr>
          <w:sz w:val="28"/>
          <w:szCs w:val="28"/>
        </w:rPr>
        <w:t>Родители изучили дополнительную информацию в интернете и пришли к выводу, что использовать для изготовления сенсорных коробок для детей двух лет можно следующие материалы:</w:t>
      </w:r>
    </w:p>
    <w:p w14:paraId="44CF60D8">
      <w:pPr>
        <w:pStyle w:val="10"/>
        <w:numPr>
          <w:ilvl w:val="0"/>
          <w:numId w:val="4"/>
        </w:numPr>
        <w:tabs>
          <w:tab w:val="left" w:pos="833"/>
          <w:tab w:val="left" w:pos="834"/>
        </w:tabs>
        <w:spacing w:before="210" w:after="0" w:line="240" w:lineRule="auto"/>
        <w:ind w:left="833" w:right="0" w:hanging="361"/>
        <w:jc w:val="left"/>
        <w:rPr>
          <w:sz w:val="28"/>
          <w:szCs w:val="28"/>
        </w:rPr>
      </w:pPr>
      <w:r>
        <w:rPr>
          <w:sz w:val="28"/>
          <w:szCs w:val="28"/>
        </w:rPr>
        <w:t>песок</w:t>
      </w:r>
    </w:p>
    <w:p w14:paraId="329A202C">
      <w:pPr>
        <w:pStyle w:val="10"/>
        <w:numPr>
          <w:ilvl w:val="0"/>
          <w:numId w:val="4"/>
        </w:numPr>
        <w:tabs>
          <w:tab w:val="left" w:pos="833"/>
          <w:tab w:val="left" w:pos="834"/>
        </w:tabs>
        <w:spacing w:before="38" w:after="0" w:line="240" w:lineRule="auto"/>
        <w:ind w:left="833" w:right="0" w:hanging="361"/>
        <w:jc w:val="left"/>
        <w:rPr>
          <w:sz w:val="28"/>
          <w:szCs w:val="28"/>
        </w:rPr>
      </w:pPr>
      <w:r>
        <w:rPr>
          <w:sz w:val="28"/>
          <w:szCs w:val="28"/>
        </w:rPr>
        <w:t>вода</w:t>
      </w:r>
    </w:p>
    <w:p w14:paraId="6C6B35AE">
      <w:pPr>
        <w:pStyle w:val="10"/>
        <w:numPr>
          <w:ilvl w:val="0"/>
          <w:numId w:val="4"/>
        </w:numPr>
        <w:tabs>
          <w:tab w:val="left" w:pos="833"/>
          <w:tab w:val="left" w:pos="834"/>
        </w:tabs>
        <w:spacing w:before="37" w:after="0" w:line="240" w:lineRule="auto"/>
        <w:ind w:left="833" w:right="0" w:hanging="361"/>
        <w:jc w:val="left"/>
        <w:rPr>
          <w:sz w:val="28"/>
          <w:szCs w:val="28"/>
        </w:rPr>
      </w:pPr>
      <w:r>
        <w:rPr>
          <w:sz w:val="28"/>
          <w:szCs w:val="28"/>
        </w:rPr>
        <w:t>рис,</w:t>
      </w:r>
      <w:r>
        <w:rPr>
          <w:spacing w:val="-2"/>
          <w:sz w:val="28"/>
          <w:szCs w:val="28"/>
        </w:rPr>
        <w:t xml:space="preserve"> </w:t>
      </w:r>
      <w:r>
        <w:rPr>
          <w:sz w:val="28"/>
          <w:szCs w:val="28"/>
        </w:rPr>
        <w:t>гречка</w:t>
      </w:r>
    </w:p>
    <w:p w14:paraId="06ED93A5">
      <w:pPr>
        <w:pStyle w:val="10"/>
        <w:numPr>
          <w:ilvl w:val="0"/>
          <w:numId w:val="4"/>
        </w:numPr>
        <w:tabs>
          <w:tab w:val="left" w:pos="833"/>
          <w:tab w:val="left" w:pos="834"/>
        </w:tabs>
        <w:spacing w:before="38" w:after="0" w:line="240" w:lineRule="auto"/>
        <w:ind w:left="833" w:right="0" w:hanging="361"/>
        <w:jc w:val="left"/>
        <w:rPr>
          <w:sz w:val="28"/>
          <w:szCs w:val="28"/>
        </w:rPr>
      </w:pPr>
      <w:r>
        <w:rPr>
          <w:sz w:val="28"/>
          <w:szCs w:val="28"/>
        </w:rPr>
        <w:t>прищепки</w:t>
      </w:r>
    </w:p>
    <w:p w14:paraId="2BD4F296">
      <w:pPr>
        <w:pStyle w:val="10"/>
        <w:numPr>
          <w:ilvl w:val="0"/>
          <w:numId w:val="4"/>
        </w:numPr>
        <w:tabs>
          <w:tab w:val="left" w:pos="833"/>
          <w:tab w:val="left" w:pos="834"/>
        </w:tabs>
        <w:spacing w:before="38" w:after="0" w:line="240" w:lineRule="auto"/>
        <w:ind w:left="833" w:right="0" w:hanging="361"/>
        <w:jc w:val="left"/>
        <w:rPr>
          <w:sz w:val="28"/>
          <w:szCs w:val="28"/>
        </w:rPr>
      </w:pPr>
      <w:r>
        <w:rPr>
          <w:sz w:val="28"/>
          <w:szCs w:val="28"/>
        </w:rPr>
        <w:t>крупные</w:t>
      </w:r>
      <w:r>
        <w:rPr>
          <w:spacing w:val="-5"/>
          <w:sz w:val="28"/>
          <w:szCs w:val="28"/>
        </w:rPr>
        <w:t xml:space="preserve"> </w:t>
      </w:r>
      <w:r>
        <w:rPr>
          <w:sz w:val="28"/>
          <w:szCs w:val="28"/>
        </w:rPr>
        <w:t>бусины</w:t>
      </w:r>
    </w:p>
    <w:p w14:paraId="1D1CFE28">
      <w:pPr>
        <w:pStyle w:val="10"/>
        <w:numPr>
          <w:ilvl w:val="0"/>
          <w:numId w:val="4"/>
        </w:numPr>
        <w:tabs>
          <w:tab w:val="left" w:pos="833"/>
          <w:tab w:val="left" w:pos="834"/>
        </w:tabs>
        <w:spacing w:before="38" w:after="0" w:line="240" w:lineRule="auto"/>
        <w:ind w:left="833" w:right="0" w:hanging="361"/>
        <w:jc w:val="left"/>
        <w:rPr>
          <w:sz w:val="28"/>
          <w:szCs w:val="28"/>
        </w:rPr>
      </w:pPr>
      <w:r>
        <w:rPr>
          <w:sz w:val="28"/>
          <w:szCs w:val="28"/>
        </w:rPr>
        <w:t xml:space="preserve">детали </w:t>
      </w:r>
      <w:r>
        <w:rPr>
          <w:spacing w:val="-3"/>
          <w:sz w:val="28"/>
          <w:szCs w:val="28"/>
        </w:rPr>
        <w:t>от</w:t>
      </w:r>
      <w:r>
        <w:rPr>
          <w:spacing w:val="4"/>
          <w:sz w:val="28"/>
          <w:szCs w:val="28"/>
        </w:rPr>
        <w:t xml:space="preserve"> </w:t>
      </w:r>
      <w:r>
        <w:rPr>
          <w:sz w:val="28"/>
          <w:szCs w:val="28"/>
        </w:rPr>
        <w:t>сортеров</w:t>
      </w:r>
    </w:p>
    <w:p w14:paraId="40E8E7FF">
      <w:pPr>
        <w:pStyle w:val="10"/>
        <w:numPr>
          <w:ilvl w:val="0"/>
          <w:numId w:val="4"/>
        </w:numPr>
        <w:tabs>
          <w:tab w:val="left" w:pos="833"/>
          <w:tab w:val="left" w:pos="834"/>
        </w:tabs>
        <w:spacing w:before="37" w:after="0" w:line="240" w:lineRule="auto"/>
        <w:ind w:left="833" w:right="0" w:hanging="361"/>
        <w:jc w:val="left"/>
        <w:rPr>
          <w:sz w:val="28"/>
          <w:szCs w:val="28"/>
        </w:rPr>
      </w:pPr>
      <w:r>
        <w:rPr>
          <w:sz w:val="28"/>
          <w:szCs w:val="28"/>
        </w:rPr>
        <w:t>разноцветные</w:t>
      </w:r>
      <w:r>
        <w:rPr>
          <w:spacing w:val="-5"/>
          <w:sz w:val="28"/>
          <w:szCs w:val="28"/>
        </w:rPr>
        <w:t xml:space="preserve"> </w:t>
      </w:r>
      <w:r>
        <w:rPr>
          <w:sz w:val="28"/>
          <w:szCs w:val="28"/>
        </w:rPr>
        <w:t>крышки</w:t>
      </w:r>
    </w:p>
    <w:p w14:paraId="48FDE073">
      <w:pPr>
        <w:pStyle w:val="10"/>
        <w:numPr>
          <w:ilvl w:val="0"/>
          <w:numId w:val="4"/>
        </w:numPr>
        <w:tabs>
          <w:tab w:val="left" w:pos="833"/>
          <w:tab w:val="left" w:pos="834"/>
        </w:tabs>
        <w:spacing w:before="38" w:after="0" w:line="240" w:lineRule="auto"/>
        <w:ind w:left="833" w:right="0" w:hanging="361"/>
        <w:jc w:val="left"/>
        <w:rPr>
          <w:sz w:val="28"/>
          <w:szCs w:val="28"/>
        </w:rPr>
      </w:pPr>
      <w:r>
        <w:rPr>
          <w:sz w:val="28"/>
          <w:szCs w:val="28"/>
        </w:rPr>
        <w:t xml:space="preserve">игрушки </w:t>
      </w:r>
      <w:r>
        <w:rPr>
          <w:spacing w:val="-3"/>
          <w:sz w:val="28"/>
          <w:szCs w:val="28"/>
        </w:rPr>
        <w:t>от</w:t>
      </w:r>
      <w:r>
        <w:rPr>
          <w:spacing w:val="3"/>
          <w:sz w:val="28"/>
          <w:szCs w:val="28"/>
        </w:rPr>
        <w:t xml:space="preserve"> </w:t>
      </w:r>
      <w:r>
        <w:rPr>
          <w:sz w:val="28"/>
          <w:szCs w:val="28"/>
        </w:rPr>
        <w:t>киндеров</w:t>
      </w:r>
    </w:p>
    <w:p w14:paraId="2B12744C">
      <w:pPr>
        <w:pStyle w:val="10"/>
        <w:numPr>
          <w:ilvl w:val="0"/>
          <w:numId w:val="4"/>
        </w:numPr>
        <w:tabs>
          <w:tab w:val="left" w:pos="833"/>
          <w:tab w:val="left" w:pos="834"/>
        </w:tabs>
        <w:spacing w:before="38" w:after="0" w:line="240" w:lineRule="auto"/>
        <w:ind w:left="833" w:right="0" w:hanging="361"/>
        <w:jc w:val="left"/>
        <w:rPr>
          <w:sz w:val="28"/>
          <w:szCs w:val="28"/>
        </w:rPr>
      </w:pPr>
      <w:r>
        <w:rPr>
          <w:sz w:val="28"/>
          <w:szCs w:val="28"/>
        </w:rPr>
        <w:t>губки для</w:t>
      </w:r>
      <w:r>
        <w:rPr>
          <w:spacing w:val="3"/>
          <w:sz w:val="28"/>
          <w:szCs w:val="28"/>
        </w:rPr>
        <w:t xml:space="preserve"> </w:t>
      </w:r>
      <w:r>
        <w:rPr>
          <w:sz w:val="28"/>
          <w:szCs w:val="28"/>
        </w:rPr>
        <w:t>посуды</w:t>
      </w:r>
    </w:p>
    <w:p w14:paraId="78FC5F8A">
      <w:pPr>
        <w:pStyle w:val="10"/>
        <w:numPr>
          <w:ilvl w:val="0"/>
          <w:numId w:val="4"/>
        </w:numPr>
        <w:tabs>
          <w:tab w:val="left" w:pos="833"/>
          <w:tab w:val="left" w:pos="834"/>
        </w:tabs>
        <w:spacing w:before="37" w:after="0" w:line="240" w:lineRule="auto"/>
        <w:ind w:left="833" w:right="0" w:hanging="361"/>
        <w:jc w:val="left"/>
        <w:rPr>
          <w:sz w:val="28"/>
          <w:szCs w:val="28"/>
        </w:rPr>
      </w:pPr>
      <w:r>
        <w:rPr>
          <w:sz w:val="28"/>
          <w:szCs w:val="28"/>
        </w:rPr>
        <w:t>мелкие фигурки животных и</w:t>
      </w:r>
      <w:r>
        <w:rPr>
          <w:spacing w:val="-6"/>
          <w:sz w:val="28"/>
          <w:szCs w:val="28"/>
        </w:rPr>
        <w:t xml:space="preserve"> </w:t>
      </w:r>
      <w:r>
        <w:rPr>
          <w:sz w:val="28"/>
          <w:szCs w:val="28"/>
        </w:rPr>
        <w:t>людей,</w:t>
      </w:r>
    </w:p>
    <w:p w14:paraId="71F4F21F">
      <w:pPr>
        <w:pStyle w:val="10"/>
        <w:numPr>
          <w:ilvl w:val="0"/>
          <w:numId w:val="4"/>
        </w:numPr>
        <w:tabs>
          <w:tab w:val="left" w:pos="833"/>
          <w:tab w:val="left" w:pos="834"/>
        </w:tabs>
        <w:spacing w:before="33" w:after="0" w:line="240" w:lineRule="auto"/>
        <w:ind w:left="833" w:right="0" w:hanging="361"/>
        <w:jc w:val="left"/>
        <w:rPr>
          <w:sz w:val="28"/>
          <w:szCs w:val="28"/>
        </w:rPr>
      </w:pPr>
      <w:r>
        <w:rPr>
          <w:sz w:val="28"/>
          <w:szCs w:val="28"/>
        </w:rPr>
        <w:t>кубики,</w:t>
      </w:r>
    </w:p>
    <w:p w14:paraId="4F7B2145">
      <w:pPr>
        <w:pStyle w:val="10"/>
        <w:numPr>
          <w:ilvl w:val="0"/>
          <w:numId w:val="4"/>
        </w:numPr>
        <w:tabs>
          <w:tab w:val="left" w:pos="833"/>
          <w:tab w:val="left" w:pos="834"/>
        </w:tabs>
        <w:spacing w:before="38" w:after="0" w:line="240" w:lineRule="auto"/>
        <w:ind w:left="833" w:right="0" w:hanging="361"/>
        <w:jc w:val="left"/>
        <w:rPr>
          <w:sz w:val="28"/>
          <w:szCs w:val="28"/>
        </w:rPr>
      </w:pPr>
      <w:r>
        <w:rPr>
          <w:sz w:val="28"/>
          <w:szCs w:val="28"/>
        </w:rPr>
        <w:t>кольца,</w:t>
      </w:r>
    </w:p>
    <w:p w14:paraId="66FD5554">
      <w:pPr>
        <w:pStyle w:val="10"/>
        <w:numPr>
          <w:ilvl w:val="0"/>
          <w:numId w:val="4"/>
        </w:numPr>
        <w:tabs>
          <w:tab w:val="left" w:pos="833"/>
          <w:tab w:val="left" w:pos="834"/>
        </w:tabs>
        <w:spacing w:before="38" w:after="0" w:line="240" w:lineRule="auto"/>
        <w:ind w:left="833" w:right="0" w:hanging="361"/>
        <w:jc w:val="left"/>
        <w:rPr>
          <w:sz w:val="28"/>
          <w:szCs w:val="28"/>
        </w:rPr>
      </w:pPr>
      <w:r>
        <w:rPr>
          <w:sz w:val="28"/>
          <w:szCs w:val="28"/>
        </w:rPr>
        <w:t>шарики,</w:t>
      </w:r>
    </w:p>
    <w:p w14:paraId="119682D1">
      <w:pPr>
        <w:pStyle w:val="10"/>
        <w:numPr>
          <w:ilvl w:val="0"/>
          <w:numId w:val="4"/>
        </w:numPr>
        <w:tabs>
          <w:tab w:val="left" w:pos="833"/>
          <w:tab w:val="left" w:pos="834"/>
        </w:tabs>
        <w:spacing w:before="38" w:after="0" w:line="240" w:lineRule="auto"/>
        <w:ind w:left="833" w:right="0" w:hanging="361"/>
        <w:jc w:val="left"/>
        <w:rPr>
          <w:sz w:val="28"/>
          <w:szCs w:val="28"/>
        </w:rPr>
      </w:pPr>
      <w:r>
        <w:rPr>
          <w:sz w:val="28"/>
          <w:szCs w:val="28"/>
        </w:rPr>
        <w:t>лоскуты,</w:t>
      </w:r>
    </w:p>
    <w:p w14:paraId="04C683D2">
      <w:pPr>
        <w:pStyle w:val="10"/>
        <w:numPr>
          <w:ilvl w:val="0"/>
          <w:numId w:val="4"/>
        </w:numPr>
        <w:tabs>
          <w:tab w:val="left" w:pos="833"/>
          <w:tab w:val="left" w:pos="834"/>
        </w:tabs>
        <w:spacing w:before="37" w:after="0" w:line="240" w:lineRule="auto"/>
        <w:ind w:left="833" w:right="0" w:hanging="361"/>
        <w:jc w:val="left"/>
        <w:rPr>
          <w:sz w:val="28"/>
          <w:szCs w:val="28"/>
        </w:rPr>
      </w:pPr>
      <w:r>
        <w:rPr>
          <w:sz w:val="28"/>
          <w:szCs w:val="28"/>
        </w:rPr>
        <w:t>маленькие</w:t>
      </w:r>
      <w:r>
        <w:rPr>
          <w:spacing w:val="-6"/>
          <w:sz w:val="28"/>
          <w:szCs w:val="28"/>
        </w:rPr>
        <w:t xml:space="preserve"> </w:t>
      </w:r>
      <w:r>
        <w:rPr>
          <w:sz w:val="28"/>
          <w:szCs w:val="28"/>
        </w:rPr>
        <w:t>коробочки,</w:t>
      </w:r>
    </w:p>
    <w:p w14:paraId="10FFDA40">
      <w:pPr>
        <w:pStyle w:val="10"/>
        <w:numPr>
          <w:ilvl w:val="0"/>
          <w:numId w:val="4"/>
        </w:numPr>
        <w:tabs>
          <w:tab w:val="left" w:pos="833"/>
          <w:tab w:val="left" w:pos="834"/>
        </w:tabs>
        <w:spacing w:before="38" w:after="0" w:line="240" w:lineRule="auto"/>
        <w:ind w:left="833" w:right="0" w:hanging="361"/>
        <w:jc w:val="left"/>
        <w:rPr>
          <w:sz w:val="28"/>
          <w:szCs w:val="28"/>
        </w:rPr>
      </w:pPr>
      <w:r>
        <w:rPr>
          <w:sz w:val="28"/>
          <w:szCs w:val="28"/>
        </w:rPr>
        <w:t>камушки,</w:t>
      </w:r>
    </w:p>
    <w:p w14:paraId="6936D61B">
      <w:pPr>
        <w:pStyle w:val="10"/>
        <w:numPr>
          <w:ilvl w:val="0"/>
          <w:numId w:val="4"/>
        </w:numPr>
        <w:tabs>
          <w:tab w:val="left" w:pos="833"/>
          <w:tab w:val="left" w:pos="834"/>
        </w:tabs>
        <w:spacing w:before="38" w:after="0" w:line="240" w:lineRule="auto"/>
        <w:ind w:left="833" w:right="0" w:hanging="361"/>
        <w:jc w:val="left"/>
        <w:rPr>
          <w:sz w:val="28"/>
          <w:szCs w:val="28"/>
        </w:rPr>
      </w:pPr>
      <w:r>
        <w:rPr>
          <w:sz w:val="28"/>
          <w:szCs w:val="28"/>
        </w:rPr>
        <w:t>игрушечные</w:t>
      </w:r>
      <w:r>
        <w:rPr>
          <w:spacing w:val="-5"/>
          <w:sz w:val="28"/>
          <w:szCs w:val="28"/>
        </w:rPr>
        <w:t xml:space="preserve"> </w:t>
      </w:r>
      <w:r>
        <w:rPr>
          <w:sz w:val="28"/>
          <w:szCs w:val="28"/>
        </w:rPr>
        <w:t>фрукты,</w:t>
      </w:r>
    </w:p>
    <w:p w14:paraId="204905FC">
      <w:pPr>
        <w:pStyle w:val="10"/>
        <w:numPr>
          <w:ilvl w:val="0"/>
          <w:numId w:val="4"/>
        </w:numPr>
        <w:tabs>
          <w:tab w:val="left" w:pos="833"/>
          <w:tab w:val="left" w:pos="834"/>
        </w:tabs>
        <w:spacing w:before="38" w:after="0" w:line="240" w:lineRule="auto"/>
        <w:ind w:left="833" w:right="0" w:hanging="361"/>
        <w:jc w:val="left"/>
        <w:rPr>
          <w:sz w:val="28"/>
          <w:szCs w:val="28"/>
        </w:rPr>
      </w:pPr>
      <w:r>
        <w:rPr>
          <w:sz w:val="28"/>
          <w:szCs w:val="28"/>
        </w:rPr>
        <w:t>искусственные и настоящие</w:t>
      </w:r>
      <w:r>
        <w:rPr>
          <w:spacing w:val="-7"/>
          <w:sz w:val="28"/>
          <w:szCs w:val="28"/>
        </w:rPr>
        <w:t xml:space="preserve"> </w:t>
      </w:r>
      <w:r>
        <w:rPr>
          <w:sz w:val="28"/>
          <w:szCs w:val="28"/>
        </w:rPr>
        <w:t>растения,</w:t>
      </w:r>
    </w:p>
    <w:p w14:paraId="7450F679">
      <w:pPr>
        <w:pStyle w:val="10"/>
        <w:numPr>
          <w:ilvl w:val="0"/>
          <w:numId w:val="4"/>
        </w:numPr>
        <w:tabs>
          <w:tab w:val="left" w:pos="833"/>
          <w:tab w:val="left" w:pos="834"/>
        </w:tabs>
        <w:spacing w:before="38" w:after="0" w:line="240" w:lineRule="auto"/>
        <w:ind w:left="833" w:right="0" w:hanging="361"/>
        <w:jc w:val="left"/>
        <w:rPr>
          <w:sz w:val="28"/>
          <w:szCs w:val="28"/>
        </w:rPr>
      </w:pPr>
      <w:r>
        <w:rPr>
          <w:sz w:val="28"/>
          <w:szCs w:val="28"/>
        </w:rPr>
        <w:t>деревянные буквы и</w:t>
      </w:r>
      <w:r>
        <w:rPr>
          <w:spacing w:val="-4"/>
          <w:sz w:val="28"/>
          <w:szCs w:val="28"/>
        </w:rPr>
        <w:t xml:space="preserve"> </w:t>
      </w:r>
      <w:r>
        <w:rPr>
          <w:sz w:val="28"/>
          <w:szCs w:val="28"/>
        </w:rPr>
        <w:t>цифры,</w:t>
      </w:r>
    </w:p>
    <w:p w14:paraId="32407DD8">
      <w:pPr>
        <w:pStyle w:val="10"/>
        <w:numPr>
          <w:ilvl w:val="0"/>
          <w:numId w:val="4"/>
        </w:numPr>
        <w:tabs>
          <w:tab w:val="left" w:pos="833"/>
          <w:tab w:val="left" w:pos="834"/>
        </w:tabs>
        <w:spacing w:before="37" w:after="0" w:line="240" w:lineRule="auto"/>
        <w:ind w:left="833" w:right="0" w:hanging="361"/>
        <w:jc w:val="left"/>
        <w:rPr>
          <w:sz w:val="28"/>
          <w:szCs w:val="28"/>
        </w:rPr>
      </w:pPr>
      <w:r>
        <w:rPr>
          <w:sz w:val="28"/>
          <w:szCs w:val="28"/>
        </w:rPr>
        <w:t>лопатки, ложки,</w:t>
      </w:r>
      <w:r>
        <w:rPr>
          <w:spacing w:val="-3"/>
          <w:sz w:val="28"/>
          <w:szCs w:val="28"/>
        </w:rPr>
        <w:t xml:space="preserve"> </w:t>
      </w:r>
      <w:r>
        <w:rPr>
          <w:sz w:val="28"/>
          <w:szCs w:val="28"/>
        </w:rPr>
        <w:t>грабли,</w:t>
      </w:r>
    </w:p>
    <w:p w14:paraId="3B27A84B">
      <w:pPr>
        <w:pStyle w:val="10"/>
        <w:numPr>
          <w:ilvl w:val="0"/>
          <w:numId w:val="4"/>
        </w:numPr>
        <w:tabs>
          <w:tab w:val="left" w:pos="833"/>
          <w:tab w:val="left" w:pos="834"/>
        </w:tabs>
        <w:spacing w:before="33" w:after="0" w:line="240" w:lineRule="auto"/>
        <w:ind w:left="833" w:right="0" w:hanging="361"/>
        <w:jc w:val="left"/>
        <w:rPr>
          <w:sz w:val="28"/>
          <w:szCs w:val="28"/>
        </w:rPr>
      </w:pPr>
      <w:r>
        <w:rPr>
          <w:sz w:val="28"/>
          <w:szCs w:val="28"/>
        </w:rPr>
        <w:t>мисочки, чашки,</w:t>
      </w:r>
      <w:r>
        <w:rPr>
          <w:spacing w:val="7"/>
          <w:sz w:val="28"/>
          <w:szCs w:val="28"/>
        </w:rPr>
        <w:t xml:space="preserve"> </w:t>
      </w:r>
      <w:r>
        <w:rPr>
          <w:sz w:val="28"/>
          <w:szCs w:val="28"/>
        </w:rPr>
        <w:t>щипцы,</w:t>
      </w:r>
    </w:p>
    <w:p w14:paraId="52BB2916">
      <w:pPr>
        <w:pStyle w:val="10"/>
        <w:numPr>
          <w:ilvl w:val="0"/>
          <w:numId w:val="4"/>
        </w:numPr>
        <w:tabs>
          <w:tab w:val="left" w:pos="833"/>
          <w:tab w:val="left" w:pos="834"/>
        </w:tabs>
        <w:spacing w:before="38" w:after="0" w:line="240" w:lineRule="auto"/>
        <w:ind w:left="833" w:right="0" w:hanging="361"/>
        <w:jc w:val="left"/>
        <w:rPr>
          <w:sz w:val="28"/>
          <w:szCs w:val="28"/>
        </w:rPr>
      </w:pPr>
      <w:r>
        <w:rPr>
          <w:sz w:val="28"/>
          <w:szCs w:val="28"/>
        </w:rPr>
        <w:t>груша для воды, сито, воронка и</w:t>
      </w:r>
      <w:r>
        <w:rPr>
          <w:spacing w:val="16"/>
          <w:sz w:val="28"/>
          <w:szCs w:val="28"/>
        </w:rPr>
        <w:t xml:space="preserve"> </w:t>
      </w:r>
      <w:r>
        <w:rPr>
          <w:spacing w:val="-3"/>
          <w:sz w:val="28"/>
          <w:szCs w:val="28"/>
        </w:rPr>
        <w:t>др.</w:t>
      </w:r>
    </w:p>
    <w:p w14:paraId="3F560060">
      <w:pPr>
        <w:pStyle w:val="8"/>
        <w:spacing w:before="11"/>
        <w:rPr>
          <w:sz w:val="28"/>
          <w:szCs w:val="28"/>
        </w:rPr>
      </w:pPr>
    </w:p>
    <w:p w14:paraId="679BD0D5">
      <w:pPr>
        <w:pStyle w:val="8"/>
        <w:ind w:left="113"/>
        <w:rPr>
          <w:sz w:val="28"/>
          <w:szCs w:val="28"/>
        </w:rPr>
      </w:pPr>
      <w:r>
        <w:rPr>
          <w:sz w:val="28"/>
          <w:szCs w:val="28"/>
        </w:rPr>
        <w:t>Совместными стараниями родителей и педагогов были изготовлены следующие сенсорные пособия:</w:t>
      </w:r>
    </w:p>
    <w:p w14:paraId="7C19232A">
      <w:pPr>
        <w:pStyle w:val="8"/>
        <w:spacing w:before="35"/>
        <w:ind w:left="113"/>
        <w:rPr>
          <w:sz w:val="28"/>
          <w:szCs w:val="28"/>
        </w:rPr>
      </w:pPr>
      <w:r>
        <w:rPr>
          <w:sz w:val="28"/>
          <w:szCs w:val="28"/>
        </w:rPr>
        <w:t>«Весёлая полянка», «Где обедал паучок», «Кто живёт в водице».</w:t>
      </w:r>
    </w:p>
    <w:p w14:paraId="5934C8F1">
      <w:pPr>
        <w:pStyle w:val="8"/>
        <w:rPr>
          <w:sz w:val="28"/>
          <w:szCs w:val="28"/>
        </w:rPr>
      </w:pPr>
    </w:p>
    <w:p w14:paraId="7F70C8E7">
      <w:pPr>
        <w:pStyle w:val="4"/>
        <w:numPr>
          <w:ilvl w:val="0"/>
          <w:numId w:val="2"/>
        </w:numPr>
        <w:tabs>
          <w:tab w:val="left" w:pos="834"/>
        </w:tabs>
        <w:spacing w:before="0" w:after="0" w:line="240" w:lineRule="auto"/>
        <w:ind w:left="833" w:right="0" w:hanging="361"/>
        <w:jc w:val="left"/>
        <w:rPr>
          <w:sz w:val="28"/>
          <w:szCs w:val="28"/>
        </w:rPr>
      </w:pPr>
      <w:r>
        <w:rPr>
          <w:sz w:val="28"/>
          <w:szCs w:val="28"/>
        </w:rPr>
        <w:t>Обобщение результатов и</w:t>
      </w:r>
      <w:r>
        <w:rPr>
          <w:spacing w:val="5"/>
          <w:sz w:val="28"/>
          <w:szCs w:val="28"/>
        </w:rPr>
        <w:t xml:space="preserve"> </w:t>
      </w:r>
      <w:r>
        <w:rPr>
          <w:sz w:val="28"/>
          <w:szCs w:val="28"/>
        </w:rPr>
        <w:t>выводов</w:t>
      </w:r>
    </w:p>
    <w:p w14:paraId="44CB449F">
      <w:pPr>
        <w:pStyle w:val="8"/>
        <w:spacing w:before="2"/>
        <w:rPr>
          <w:b/>
          <w:sz w:val="28"/>
          <w:szCs w:val="28"/>
        </w:rPr>
      </w:pPr>
    </w:p>
    <w:p w14:paraId="16865E16">
      <w:pPr>
        <w:spacing w:before="0"/>
        <w:ind w:left="113" w:right="0" w:firstLine="0"/>
        <w:jc w:val="left"/>
        <w:rPr>
          <w:i/>
          <w:sz w:val="28"/>
          <w:szCs w:val="28"/>
        </w:rPr>
      </w:pPr>
      <w:r>
        <w:rPr>
          <w:i/>
          <w:sz w:val="28"/>
          <w:szCs w:val="28"/>
        </w:rPr>
        <w:t>Результатом нашего проекта стала следующая информация.</w:t>
      </w:r>
    </w:p>
    <w:p w14:paraId="60AA90DA">
      <w:pPr>
        <w:pStyle w:val="8"/>
        <w:rPr>
          <w:i/>
          <w:sz w:val="28"/>
          <w:szCs w:val="28"/>
        </w:rPr>
      </w:pPr>
    </w:p>
    <w:p w14:paraId="4E612A81">
      <w:pPr>
        <w:pStyle w:val="8"/>
        <w:spacing w:line="273" w:lineRule="auto"/>
        <w:ind w:left="113" w:firstLine="57"/>
        <w:rPr>
          <w:sz w:val="28"/>
          <w:szCs w:val="28"/>
        </w:rPr>
      </w:pPr>
      <w:r>
        <w:rPr>
          <w:sz w:val="28"/>
          <w:szCs w:val="28"/>
        </w:rPr>
        <w:t>Сенсорная коробочка (sensory tub) – контейнер с наполнителем - универсальная развивающая игрушка для детей. Развивает мелкую моторику, тактильные ощущения, наглядно-образное мышление, умение ориентироваться в пространстве, концентрацию внимания, усидчивость, координацию движений, любопытство, воображение, фантазию и творческие способности, инициативность ребёнка.</w:t>
      </w:r>
    </w:p>
    <w:p w14:paraId="36F61562">
      <w:pPr>
        <w:spacing w:after="0" w:line="273" w:lineRule="auto"/>
        <w:rPr>
          <w:sz w:val="28"/>
          <w:szCs w:val="28"/>
        </w:rPr>
        <w:sectPr>
          <w:pgSz w:w="11910" w:h="16840"/>
          <w:pgMar w:top="760" w:right="740" w:bottom="280" w:left="1020" w:header="720" w:footer="720" w:gutter="0"/>
          <w:cols w:space="720" w:num="1"/>
        </w:sectPr>
      </w:pPr>
    </w:p>
    <w:p w14:paraId="12B50B15">
      <w:pPr>
        <w:pStyle w:val="8"/>
        <w:spacing w:before="68" w:line="273" w:lineRule="auto"/>
        <w:ind w:left="113" w:right="149"/>
        <w:rPr>
          <w:sz w:val="28"/>
          <w:szCs w:val="28"/>
        </w:rPr>
      </w:pPr>
      <w:r>
        <w:rPr>
          <w:sz w:val="28"/>
          <w:szCs w:val="28"/>
        </w:rPr>
        <w:t>Чтобы сенсорная коробка при использовании была безопасна для ребёнка, нужно соблюдать следующие правила:</w:t>
      </w:r>
    </w:p>
    <w:p w14:paraId="733F4727">
      <w:pPr>
        <w:pStyle w:val="10"/>
        <w:numPr>
          <w:ilvl w:val="0"/>
          <w:numId w:val="5"/>
        </w:numPr>
        <w:tabs>
          <w:tab w:val="left" w:pos="834"/>
        </w:tabs>
        <w:spacing w:before="205" w:after="0" w:line="240" w:lineRule="auto"/>
        <w:ind w:left="833" w:right="0" w:hanging="361"/>
        <w:jc w:val="left"/>
        <w:rPr>
          <w:sz w:val="28"/>
          <w:szCs w:val="28"/>
        </w:rPr>
      </w:pPr>
      <w:r>
        <w:rPr>
          <w:sz w:val="28"/>
          <w:szCs w:val="28"/>
        </w:rPr>
        <w:t>занятие (игра) проводится группами по 2-3 ребенка, или</w:t>
      </w:r>
      <w:r>
        <w:rPr>
          <w:spacing w:val="-10"/>
          <w:sz w:val="28"/>
          <w:szCs w:val="28"/>
        </w:rPr>
        <w:t xml:space="preserve"> </w:t>
      </w:r>
      <w:r>
        <w:rPr>
          <w:sz w:val="28"/>
          <w:szCs w:val="28"/>
        </w:rPr>
        <w:t>индивидуально.</w:t>
      </w:r>
    </w:p>
    <w:p w14:paraId="1FFDA4F8">
      <w:pPr>
        <w:pStyle w:val="10"/>
        <w:numPr>
          <w:ilvl w:val="0"/>
          <w:numId w:val="5"/>
        </w:numPr>
        <w:tabs>
          <w:tab w:val="left" w:pos="834"/>
        </w:tabs>
        <w:spacing w:before="40" w:after="0" w:line="240" w:lineRule="auto"/>
        <w:ind w:left="833" w:right="0" w:hanging="361"/>
        <w:jc w:val="left"/>
        <w:rPr>
          <w:sz w:val="28"/>
          <w:szCs w:val="28"/>
        </w:rPr>
      </w:pPr>
      <w:r>
        <w:rPr>
          <w:sz w:val="28"/>
          <w:szCs w:val="28"/>
        </w:rPr>
        <w:t>нельзя оставлять ребенка во время игры с сенсорными коробочками</w:t>
      </w:r>
      <w:r>
        <w:rPr>
          <w:spacing w:val="-2"/>
          <w:sz w:val="28"/>
          <w:szCs w:val="28"/>
        </w:rPr>
        <w:t xml:space="preserve"> </w:t>
      </w:r>
      <w:r>
        <w:rPr>
          <w:sz w:val="28"/>
          <w:szCs w:val="28"/>
        </w:rPr>
        <w:t>наедине.</w:t>
      </w:r>
    </w:p>
    <w:p w14:paraId="7281CB0D">
      <w:pPr>
        <w:pStyle w:val="10"/>
        <w:numPr>
          <w:ilvl w:val="0"/>
          <w:numId w:val="5"/>
        </w:numPr>
        <w:tabs>
          <w:tab w:val="left" w:pos="834"/>
        </w:tabs>
        <w:spacing w:before="35" w:after="0" w:line="278" w:lineRule="auto"/>
        <w:ind w:left="833" w:right="1043" w:hanging="361"/>
        <w:jc w:val="left"/>
        <w:rPr>
          <w:sz w:val="28"/>
          <w:szCs w:val="28"/>
        </w:rPr>
      </w:pPr>
      <w:r>
        <w:rPr>
          <w:sz w:val="28"/>
          <w:szCs w:val="28"/>
        </w:rPr>
        <w:t xml:space="preserve">наполнение коробки зависит </w:t>
      </w:r>
      <w:r>
        <w:rPr>
          <w:spacing w:val="-3"/>
          <w:sz w:val="28"/>
          <w:szCs w:val="28"/>
        </w:rPr>
        <w:t xml:space="preserve">от </w:t>
      </w:r>
      <w:r>
        <w:rPr>
          <w:sz w:val="28"/>
          <w:szCs w:val="28"/>
        </w:rPr>
        <w:t xml:space="preserve">возраста детей. При работе с детьми до 3 </w:t>
      </w:r>
      <w:r>
        <w:rPr>
          <w:spacing w:val="-3"/>
          <w:sz w:val="28"/>
          <w:szCs w:val="28"/>
        </w:rPr>
        <w:t xml:space="preserve">лет </w:t>
      </w:r>
      <w:r>
        <w:rPr>
          <w:spacing w:val="3"/>
          <w:sz w:val="28"/>
          <w:szCs w:val="28"/>
        </w:rPr>
        <w:t xml:space="preserve">не </w:t>
      </w:r>
      <w:r>
        <w:rPr>
          <w:spacing w:val="-29"/>
          <w:sz w:val="28"/>
          <w:szCs w:val="28"/>
        </w:rPr>
        <w:t xml:space="preserve">должна </w:t>
      </w:r>
      <w:r>
        <w:rPr>
          <w:sz w:val="28"/>
          <w:szCs w:val="28"/>
        </w:rPr>
        <w:t>содержать мелких деталей, которые ребенок мог бы</w:t>
      </w:r>
      <w:r>
        <w:rPr>
          <w:spacing w:val="1"/>
          <w:sz w:val="28"/>
          <w:szCs w:val="28"/>
        </w:rPr>
        <w:t xml:space="preserve"> </w:t>
      </w:r>
      <w:r>
        <w:rPr>
          <w:sz w:val="28"/>
          <w:szCs w:val="28"/>
        </w:rPr>
        <w:t>проглотить.</w:t>
      </w:r>
    </w:p>
    <w:p w14:paraId="02D2F20E">
      <w:pPr>
        <w:pStyle w:val="10"/>
        <w:numPr>
          <w:ilvl w:val="0"/>
          <w:numId w:val="5"/>
        </w:numPr>
        <w:tabs>
          <w:tab w:val="left" w:pos="834"/>
        </w:tabs>
        <w:spacing w:before="0" w:after="0" w:line="273" w:lineRule="auto"/>
        <w:ind w:left="833" w:right="953" w:hanging="361"/>
        <w:jc w:val="left"/>
        <w:rPr>
          <w:sz w:val="28"/>
          <w:szCs w:val="28"/>
        </w:rPr>
      </w:pPr>
      <w:r>
        <w:rPr>
          <w:sz w:val="28"/>
          <w:szCs w:val="28"/>
        </w:rPr>
        <w:t xml:space="preserve">перед создание сенсорных коробок убедитесь, что у ребенка нет аллергии на </w:t>
      </w:r>
      <w:r>
        <w:rPr>
          <w:spacing w:val="-17"/>
          <w:sz w:val="28"/>
          <w:szCs w:val="28"/>
        </w:rPr>
        <w:t xml:space="preserve">какой-либо </w:t>
      </w:r>
      <w:r>
        <w:rPr>
          <w:sz w:val="28"/>
          <w:szCs w:val="28"/>
        </w:rPr>
        <w:t>компонент.</w:t>
      </w:r>
    </w:p>
    <w:p w14:paraId="679F138B">
      <w:pPr>
        <w:pStyle w:val="4"/>
        <w:numPr>
          <w:ilvl w:val="0"/>
          <w:numId w:val="2"/>
        </w:numPr>
        <w:tabs>
          <w:tab w:val="left" w:pos="834"/>
        </w:tabs>
        <w:spacing w:before="8" w:after="0" w:line="240" w:lineRule="auto"/>
        <w:ind w:left="833" w:right="0" w:hanging="361"/>
        <w:jc w:val="left"/>
        <w:rPr>
          <w:sz w:val="28"/>
          <w:szCs w:val="28"/>
        </w:rPr>
      </w:pPr>
      <w:r>
        <w:rPr>
          <w:sz w:val="28"/>
          <w:szCs w:val="28"/>
        </w:rPr>
        <w:t>Презентация</w:t>
      </w:r>
    </w:p>
    <w:p w14:paraId="40D0C0DE">
      <w:pPr>
        <w:pStyle w:val="10"/>
        <w:numPr>
          <w:ilvl w:val="0"/>
          <w:numId w:val="2"/>
        </w:numPr>
        <w:tabs>
          <w:tab w:val="left" w:pos="834"/>
        </w:tabs>
        <w:spacing w:before="30" w:after="0" w:line="240" w:lineRule="auto"/>
        <w:ind w:left="833" w:right="0" w:hanging="361"/>
        <w:jc w:val="left"/>
        <w:rPr>
          <w:b/>
          <w:sz w:val="28"/>
          <w:szCs w:val="28"/>
        </w:rPr>
      </w:pPr>
      <w:r>
        <w:rPr>
          <w:b/>
          <w:sz w:val="28"/>
          <w:szCs w:val="28"/>
        </w:rPr>
        <w:t>Оценка процесса и результата</w:t>
      </w:r>
      <w:r>
        <w:rPr>
          <w:b/>
          <w:spacing w:val="-6"/>
          <w:sz w:val="28"/>
          <w:szCs w:val="28"/>
        </w:rPr>
        <w:t xml:space="preserve"> </w:t>
      </w:r>
      <w:r>
        <w:rPr>
          <w:b/>
          <w:sz w:val="28"/>
          <w:szCs w:val="28"/>
        </w:rPr>
        <w:t>работы</w:t>
      </w:r>
    </w:p>
    <w:p w14:paraId="5785D2FF">
      <w:pPr>
        <w:pStyle w:val="8"/>
        <w:rPr>
          <w:b/>
          <w:sz w:val="28"/>
          <w:szCs w:val="28"/>
        </w:rPr>
      </w:pPr>
    </w:p>
    <w:p w14:paraId="5CC12735">
      <w:pPr>
        <w:pStyle w:val="8"/>
        <w:spacing w:before="1" w:line="273" w:lineRule="auto"/>
        <w:ind w:left="113"/>
        <w:rPr>
          <w:sz w:val="28"/>
          <w:szCs w:val="28"/>
        </w:rPr>
      </w:pPr>
      <w:r>
        <w:rPr>
          <w:sz w:val="28"/>
          <w:szCs w:val="28"/>
        </w:rPr>
        <w:t>Детям 2-3 лет обязательно надо давать инструкции и показывать алгоритм действий с наполнителем сенсорной коробки. Играя, ребёнок повторяет действия взрослого и попутно развивает координацию движений и мелкую моторику, обучается различать предметы по размерам, цветам, свойствам.</w:t>
      </w:r>
    </w:p>
    <w:p w14:paraId="14568135">
      <w:pPr>
        <w:pStyle w:val="8"/>
        <w:spacing w:before="205" w:line="273" w:lineRule="auto"/>
        <w:ind w:left="113" w:right="103"/>
        <w:rPr>
          <w:sz w:val="28"/>
          <w:szCs w:val="28"/>
        </w:rPr>
      </w:pPr>
      <w:r>
        <w:rPr>
          <w:sz w:val="28"/>
          <w:szCs w:val="28"/>
        </w:rPr>
        <w:t>Сенсорные коробки имеют бесчисленное количество функций и вариантов манипулирования с ними, всё зависит от фантазии взрослого и интересов ребёнка.</w:t>
      </w:r>
    </w:p>
    <w:p w14:paraId="38837D01">
      <w:pPr>
        <w:pStyle w:val="4"/>
        <w:spacing w:before="206"/>
        <w:rPr>
          <w:sz w:val="28"/>
          <w:szCs w:val="28"/>
        </w:rPr>
      </w:pPr>
      <w:r>
        <w:rPr>
          <w:sz w:val="28"/>
          <w:szCs w:val="28"/>
        </w:rPr>
        <w:t>Были изготовлены следующие дидактические пособия, по принципу сенсорных коробок.</w:t>
      </w:r>
    </w:p>
    <w:p w14:paraId="4B71AF70">
      <w:pPr>
        <w:pStyle w:val="8"/>
        <w:rPr>
          <w:b/>
          <w:sz w:val="28"/>
          <w:szCs w:val="28"/>
        </w:rPr>
      </w:pPr>
    </w:p>
    <w:p w14:paraId="07701509">
      <w:pPr>
        <w:spacing w:before="0" w:line="273" w:lineRule="auto"/>
        <w:ind w:left="113" w:right="408" w:firstLine="0"/>
        <w:jc w:val="left"/>
        <w:rPr>
          <w:b/>
          <w:i/>
          <w:sz w:val="28"/>
          <w:szCs w:val="28"/>
        </w:rPr>
      </w:pPr>
      <w:r>
        <w:rPr>
          <w:b/>
          <w:i/>
          <w:sz w:val="28"/>
          <w:szCs w:val="28"/>
        </w:rPr>
        <w:t>Дидактическое пособие для сенсорного развития «Весёлая полянка», «Где обедал паучок?», «Кто живёт в водице?»</w:t>
      </w:r>
    </w:p>
    <w:p w14:paraId="492CA6FF">
      <w:pPr>
        <w:pStyle w:val="8"/>
        <w:spacing w:before="201" w:line="273" w:lineRule="auto"/>
        <w:ind w:left="113"/>
        <w:rPr>
          <w:sz w:val="28"/>
          <w:szCs w:val="28"/>
        </w:rPr>
      </w:pPr>
      <w:r>
        <w:rPr>
          <w:b/>
          <w:sz w:val="28"/>
          <w:szCs w:val="28"/>
        </w:rPr>
        <w:t>Назначение</w:t>
      </w:r>
      <w:r>
        <w:rPr>
          <w:sz w:val="28"/>
          <w:szCs w:val="28"/>
        </w:rPr>
        <w:t>: пособие предназначено для обучения ориентировочно-исследовательской деятельности детей раннего возраста, сенсорным умениям и развития сенсорных навыков.</w:t>
      </w:r>
    </w:p>
    <w:p w14:paraId="533B8BC5">
      <w:pPr>
        <w:pStyle w:val="8"/>
        <w:spacing w:before="206" w:line="273" w:lineRule="auto"/>
        <w:ind w:left="113" w:right="456"/>
        <w:rPr>
          <w:sz w:val="28"/>
          <w:szCs w:val="28"/>
        </w:rPr>
      </w:pPr>
      <w:r>
        <w:rPr>
          <w:b/>
          <w:sz w:val="28"/>
          <w:szCs w:val="28"/>
        </w:rPr>
        <w:t>Цель</w:t>
      </w:r>
      <w:r>
        <w:rPr>
          <w:sz w:val="28"/>
          <w:szCs w:val="28"/>
        </w:rPr>
        <w:t>: создание условий, обеспечивающих развитие познавательной и исследовательской активности дошкольников.</w:t>
      </w:r>
    </w:p>
    <w:p w14:paraId="68D26D4B">
      <w:pPr>
        <w:pStyle w:val="8"/>
        <w:spacing w:before="2"/>
        <w:rPr>
          <w:sz w:val="28"/>
          <w:szCs w:val="28"/>
        </w:rPr>
      </w:pPr>
    </w:p>
    <w:p w14:paraId="3E0BCAAC">
      <w:pPr>
        <w:pStyle w:val="8"/>
        <w:ind w:left="113" w:right="160"/>
        <w:rPr>
          <w:b w:val="0"/>
          <w:bCs/>
          <w:sz w:val="28"/>
          <w:szCs w:val="28"/>
        </w:rPr>
      </w:pPr>
      <w:r>
        <w:rPr>
          <w:b/>
          <w:i/>
          <w:sz w:val="28"/>
          <w:szCs w:val="28"/>
        </w:rPr>
        <w:t xml:space="preserve">Оборудование: </w:t>
      </w:r>
      <w:r>
        <w:rPr>
          <w:sz w:val="28"/>
          <w:szCs w:val="28"/>
        </w:rPr>
        <w:t xml:space="preserve">контейнер прозрачный, дом для коровки, коровка игрушечная, кинетический песок, пластиковая форма для заморозки (яблочки), формочки (человечек, дерево, собачка, ёлочка, грузовичок, домик), разноцветные цветы из губок для мытья посуды разной фактуры, разноцветные прищепки, контейнер с отверстиями, шнуровка плотная, игрушки деревянные разных цветов (овощи, фрукты, пробочки), разноцветные стаканы, рис (наполнитель), контейнер прозрачный с водой, игрушки (мелкие, крупные, разной формы и цвета), разные по цвету и размеру сачки, контейнеры маленькие (для улова) </w:t>
      </w:r>
      <w:r>
        <w:rPr>
          <w:b w:val="0"/>
          <w:bCs/>
          <w:sz w:val="28"/>
          <w:szCs w:val="28"/>
        </w:rPr>
        <w:t>Применение в разных видах деятельности:</w:t>
      </w:r>
    </w:p>
    <w:p w14:paraId="5CB897AC">
      <w:pPr>
        <w:pStyle w:val="10"/>
        <w:numPr>
          <w:ilvl w:val="0"/>
          <w:numId w:val="6"/>
        </w:numPr>
        <w:tabs>
          <w:tab w:val="left" w:pos="243"/>
        </w:tabs>
        <w:spacing w:before="1" w:after="0" w:line="240" w:lineRule="auto"/>
        <w:ind w:left="242" w:right="0" w:hanging="130"/>
        <w:jc w:val="left"/>
        <w:rPr>
          <w:sz w:val="28"/>
          <w:szCs w:val="28"/>
        </w:rPr>
      </w:pPr>
      <w:r>
        <w:rPr>
          <w:sz w:val="28"/>
          <w:szCs w:val="28"/>
        </w:rPr>
        <w:t>при проведении непосредственно образовательной деятельности;</w:t>
      </w:r>
    </w:p>
    <w:p w14:paraId="529D5DB6">
      <w:pPr>
        <w:pStyle w:val="10"/>
        <w:numPr>
          <w:ilvl w:val="0"/>
          <w:numId w:val="6"/>
        </w:numPr>
        <w:tabs>
          <w:tab w:val="left" w:pos="243"/>
        </w:tabs>
        <w:spacing w:before="2" w:after="0" w:line="251" w:lineRule="exact"/>
        <w:ind w:left="242" w:right="0" w:hanging="130"/>
        <w:jc w:val="left"/>
        <w:rPr>
          <w:sz w:val="28"/>
          <w:szCs w:val="28"/>
        </w:rPr>
      </w:pPr>
      <w:r>
        <w:rPr>
          <w:sz w:val="28"/>
          <w:szCs w:val="28"/>
        </w:rPr>
        <w:t>во время индивидуальных занятий с</w:t>
      </w:r>
      <w:r>
        <w:rPr>
          <w:spacing w:val="-2"/>
          <w:sz w:val="28"/>
          <w:szCs w:val="28"/>
        </w:rPr>
        <w:t xml:space="preserve"> </w:t>
      </w:r>
      <w:r>
        <w:rPr>
          <w:sz w:val="28"/>
          <w:szCs w:val="28"/>
        </w:rPr>
        <w:t>детьми;</w:t>
      </w:r>
    </w:p>
    <w:p w14:paraId="195CEBC6">
      <w:pPr>
        <w:pStyle w:val="10"/>
        <w:numPr>
          <w:ilvl w:val="0"/>
          <w:numId w:val="6"/>
        </w:numPr>
        <w:tabs>
          <w:tab w:val="left" w:pos="243"/>
        </w:tabs>
        <w:spacing w:before="0" w:after="0" w:line="251" w:lineRule="exact"/>
        <w:ind w:left="242" w:right="0" w:hanging="130"/>
        <w:jc w:val="left"/>
        <w:rPr>
          <w:sz w:val="28"/>
          <w:szCs w:val="28"/>
        </w:rPr>
      </w:pPr>
      <w:r>
        <w:rPr>
          <w:sz w:val="28"/>
          <w:szCs w:val="28"/>
        </w:rPr>
        <w:t>при организации игровой деятельности;</w:t>
      </w:r>
    </w:p>
    <w:p w14:paraId="35D68489">
      <w:pPr>
        <w:pStyle w:val="10"/>
        <w:numPr>
          <w:ilvl w:val="0"/>
          <w:numId w:val="6"/>
        </w:numPr>
        <w:tabs>
          <w:tab w:val="left" w:pos="243"/>
        </w:tabs>
        <w:spacing w:before="2" w:after="0" w:line="240" w:lineRule="auto"/>
        <w:ind w:left="242" w:right="0" w:hanging="130"/>
        <w:jc w:val="left"/>
        <w:rPr>
          <w:sz w:val="28"/>
          <w:szCs w:val="28"/>
        </w:rPr>
      </w:pPr>
      <w:r>
        <w:rPr>
          <w:sz w:val="28"/>
          <w:szCs w:val="28"/>
        </w:rPr>
        <w:t>для создания условий для самостоятельной</w:t>
      </w:r>
      <w:r>
        <w:rPr>
          <w:spacing w:val="6"/>
          <w:sz w:val="28"/>
          <w:szCs w:val="28"/>
        </w:rPr>
        <w:t xml:space="preserve"> </w:t>
      </w:r>
      <w:r>
        <w:rPr>
          <w:sz w:val="28"/>
          <w:szCs w:val="28"/>
        </w:rPr>
        <w:t>деятельности;</w:t>
      </w:r>
    </w:p>
    <w:p w14:paraId="222D0DAB">
      <w:pPr>
        <w:pStyle w:val="10"/>
        <w:numPr>
          <w:ilvl w:val="0"/>
          <w:numId w:val="6"/>
        </w:numPr>
        <w:tabs>
          <w:tab w:val="left" w:pos="243"/>
        </w:tabs>
        <w:spacing w:before="1" w:after="0" w:line="240" w:lineRule="auto"/>
        <w:ind w:left="242" w:right="0" w:hanging="130"/>
        <w:jc w:val="left"/>
        <w:rPr>
          <w:sz w:val="28"/>
          <w:szCs w:val="28"/>
        </w:rPr>
      </w:pPr>
      <w:r>
        <w:rPr>
          <w:sz w:val="28"/>
          <w:szCs w:val="28"/>
        </w:rPr>
        <w:t>для использования в качестве сюрпризного</w:t>
      </w:r>
      <w:r>
        <w:rPr>
          <w:spacing w:val="-13"/>
          <w:sz w:val="28"/>
          <w:szCs w:val="28"/>
        </w:rPr>
        <w:t xml:space="preserve"> </w:t>
      </w:r>
      <w:r>
        <w:rPr>
          <w:sz w:val="28"/>
          <w:szCs w:val="28"/>
        </w:rPr>
        <w:t>момента.</w:t>
      </w:r>
    </w:p>
    <w:p w14:paraId="445596A6">
      <w:pPr>
        <w:pStyle w:val="2"/>
        <w:spacing w:before="2"/>
        <w:rPr>
          <w:sz w:val="28"/>
          <w:szCs w:val="28"/>
        </w:rPr>
      </w:pPr>
      <w:r>
        <w:rPr>
          <w:sz w:val="28"/>
          <w:szCs w:val="28"/>
        </w:rPr>
        <w:t>Задачи:</w:t>
      </w:r>
    </w:p>
    <w:p w14:paraId="2895F57B">
      <w:pPr>
        <w:pStyle w:val="8"/>
        <w:spacing w:before="1"/>
        <w:rPr>
          <w:b/>
          <w:sz w:val="28"/>
          <w:szCs w:val="28"/>
        </w:rPr>
      </w:pPr>
    </w:p>
    <w:p w14:paraId="1AAAF49E">
      <w:pPr>
        <w:pStyle w:val="4"/>
        <w:rPr>
          <w:sz w:val="28"/>
          <w:szCs w:val="28"/>
        </w:rPr>
      </w:pPr>
      <w:r>
        <w:rPr>
          <w:sz w:val="28"/>
          <w:szCs w:val="28"/>
        </w:rPr>
        <w:t>Социально-коммуникативное развитие:</w:t>
      </w:r>
    </w:p>
    <w:p w14:paraId="51299094">
      <w:pPr>
        <w:pStyle w:val="8"/>
        <w:spacing w:before="8"/>
        <w:rPr>
          <w:b/>
          <w:sz w:val="28"/>
          <w:szCs w:val="28"/>
        </w:rPr>
      </w:pPr>
    </w:p>
    <w:p w14:paraId="5FB774DB">
      <w:pPr>
        <w:pStyle w:val="10"/>
        <w:numPr>
          <w:ilvl w:val="1"/>
          <w:numId w:val="6"/>
        </w:numPr>
        <w:tabs>
          <w:tab w:val="left" w:pos="1545"/>
        </w:tabs>
        <w:spacing w:before="0" w:after="0" w:line="237" w:lineRule="auto"/>
        <w:ind w:left="1544" w:right="371" w:hanging="360"/>
        <w:jc w:val="left"/>
        <w:rPr>
          <w:rFonts w:ascii="Wingdings 3" w:hAnsi="Wingdings 3"/>
          <w:sz w:val="28"/>
          <w:szCs w:val="28"/>
        </w:rPr>
      </w:pPr>
      <w:r>
        <w:rPr>
          <w:sz w:val="28"/>
          <w:szCs w:val="28"/>
        </w:rPr>
        <w:t xml:space="preserve">Создавать условия для благоприятной адаптации ребенка к ДОО: помогать </w:t>
      </w:r>
      <w:r>
        <w:rPr>
          <w:spacing w:val="-18"/>
          <w:sz w:val="28"/>
          <w:szCs w:val="28"/>
        </w:rPr>
        <w:t xml:space="preserve">переживать </w:t>
      </w:r>
      <w:r>
        <w:rPr>
          <w:sz w:val="28"/>
          <w:szCs w:val="28"/>
        </w:rPr>
        <w:t>расставание с родителями, привыкать к новым условиям</w:t>
      </w:r>
      <w:r>
        <w:rPr>
          <w:spacing w:val="-7"/>
          <w:sz w:val="28"/>
          <w:szCs w:val="28"/>
        </w:rPr>
        <w:t xml:space="preserve"> </w:t>
      </w:r>
      <w:r>
        <w:rPr>
          <w:sz w:val="28"/>
          <w:szCs w:val="28"/>
        </w:rPr>
        <w:t>жизни</w:t>
      </w:r>
      <w:r>
        <w:rPr>
          <w:rFonts w:hint="default"/>
          <w:sz w:val="28"/>
          <w:szCs w:val="28"/>
          <w:lang w:val="ru-RU"/>
        </w:rPr>
        <w:t>.</w:t>
      </w:r>
    </w:p>
    <w:p w14:paraId="6FC39165">
      <w:pPr>
        <w:pStyle w:val="10"/>
        <w:numPr>
          <w:ilvl w:val="1"/>
          <w:numId w:val="6"/>
        </w:numPr>
        <w:tabs>
          <w:tab w:val="left" w:pos="1545"/>
        </w:tabs>
        <w:spacing w:before="4" w:after="0" w:line="237" w:lineRule="auto"/>
        <w:ind w:left="1544" w:right="834" w:hanging="360"/>
        <w:jc w:val="left"/>
        <w:rPr>
          <w:rFonts w:ascii="Wingdings 3" w:hAnsi="Wingdings 3"/>
          <w:sz w:val="28"/>
          <w:szCs w:val="28"/>
        </w:rPr>
      </w:pPr>
      <w:r>
        <w:rPr>
          <w:sz w:val="28"/>
          <w:szCs w:val="28"/>
        </w:rPr>
        <w:t xml:space="preserve">Формировать элементарные представления о ближайшем предметном </w:t>
      </w:r>
      <w:r>
        <w:rPr>
          <w:spacing w:val="-19"/>
          <w:sz w:val="28"/>
          <w:szCs w:val="28"/>
        </w:rPr>
        <w:t xml:space="preserve">окружении: </w:t>
      </w:r>
      <w:r>
        <w:rPr>
          <w:sz w:val="28"/>
          <w:szCs w:val="28"/>
        </w:rPr>
        <w:t>игрушках, предметах быта, развивать желание выполнять просьбу</w:t>
      </w:r>
      <w:r>
        <w:rPr>
          <w:spacing w:val="-24"/>
          <w:sz w:val="28"/>
          <w:szCs w:val="28"/>
        </w:rPr>
        <w:t xml:space="preserve"> </w:t>
      </w:r>
      <w:r>
        <w:rPr>
          <w:sz w:val="28"/>
          <w:szCs w:val="28"/>
        </w:rPr>
        <w:t>воспитателя</w:t>
      </w:r>
      <w:r>
        <w:rPr>
          <w:rFonts w:hint="default"/>
          <w:sz w:val="28"/>
          <w:szCs w:val="28"/>
          <w:lang w:val="ru-RU"/>
        </w:rPr>
        <w:t>.</w:t>
      </w:r>
    </w:p>
    <w:p w14:paraId="16848F86">
      <w:pPr>
        <w:pStyle w:val="8"/>
        <w:spacing w:before="9"/>
        <w:rPr>
          <w:sz w:val="28"/>
          <w:szCs w:val="28"/>
        </w:rPr>
      </w:pPr>
    </w:p>
    <w:p w14:paraId="56454AC5">
      <w:pPr>
        <w:pStyle w:val="4"/>
        <w:rPr>
          <w:sz w:val="28"/>
          <w:szCs w:val="28"/>
        </w:rPr>
      </w:pPr>
      <w:r>
        <w:rPr>
          <w:sz w:val="28"/>
          <w:szCs w:val="28"/>
        </w:rPr>
        <w:t>Познавательное развитие:</w:t>
      </w:r>
    </w:p>
    <w:p w14:paraId="077C7AF0">
      <w:pPr>
        <w:pStyle w:val="8"/>
        <w:spacing w:before="2"/>
        <w:rPr>
          <w:b/>
          <w:sz w:val="28"/>
          <w:szCs w:val="28"/>
        </w:rPr>
      </w:pPr>
    </w:p>
    <w:p w14:paraId="4B2C16CB">
      <w:pPr>
        <w:pStyle w:val="10"/>
        <w:numPr>
          <w:ilvl w:val="1"/>
          <w:numId w:val="6"/>
        </w:numPr>
        <w:tabs>
          <w:tab w:val="left" w:pos="1545"/>
        </w:tabs>
        <w:spacing w:before="0" w:after="0" w:line="240" w:lineRule="auto"/>
        <w:ind w:left="1544" w:right="0" w:hanging="361"/>
        <w:jc w:val="left"/>
        <w:rPr>
          <w:rFonts w:ascii="Wingdings 3" w:hAnsi="Wingdings 3"/>
          <w:sz w:val="28"/>
          <w:szCs w:val="28"/>
        </w:rPr>
      </w:pPr>
      <w:r>
        <w:rPr>
          <w:sz w:val="28"/>
          <w:szCs w:val="28"/>
        </w:rPr>
        <w:t>Учить выбирать предметы по форме, цвету, соответственно различать</w:t>
      </w:r>
      <w:r>
        <w:rPr>
          <w:spacing w:val="-7"/>
          <w:sz w:val="28"/>
          <w:szCs w:val="28"/>
        </w:rPr>
        <w:t xml:space="preserve"> </w:t>
      </w:r>
      <w:r>
        <w:rPr>
          <w:sz w:val="28"/>
          <w:szCs w:val="28"/>
        </w:rPr>
        <w:t>их</w:t>
      </w:r>
      <w:r>
        <w:rPr>
          <w:rFonts w:hint="default"/>
          <w:sz w:val="28"/>
          <w:szCs w:val="28"/>
          <w:lang w:val="ru-RU"/>
        </w:rPr>
        <w:t>.</w:t>
      </w:r>
    </w:p>
    <w:p w14:paraId="20A1B057">
      <w:pPr>
        <w:pStyle w:val="10"/>
        <w:numPr>
          <w:ilvl w:val="1"/>
          <w:numId w:val="6"/>
        </w:numPr>
        <w:tabs>
          <w:tab w:val="left" w:pos="1545"/>
        </w:tabs>
        <w:spacing w:before="4" w:after="0" w:line="237" w:lineRule="auto"/>
        <w:ind w:left="1544" w:right="229" w:hanging="360"/>
        <w:jc w:val="left"/>
        <w:rPr>
          <w:rFonts w:ascii="Wingdings 3" w:hAnsi="Wingdings 3"/>
          <w:sz w:val="28"/>
          <w:szCs w:val="28"/>
        </w:rPr>
      </w:pPr>
      <w:r>
        <w:rPr>
          <w:sz w:val="28"/>
          <w:szCs w:val="28"/>
        </w:rPr>
        <w:t>Развивать крупную и мелкую моторику рук, побуждая выполнять более тонкие</w:t>
      </w:r>
      <w:r>
        <w:rPr>
          <w:rFonts w:hint="default"/>
          <w:sz w:val="28"/>
          <w:szCs w:val="28"/>
          <w:lang w:val="ru-RU"/>
        </w:rPr>
        <w:t xml:space="preserve"> действия </w:t>
      </w:r>
      <w:r>
        <w:rPr>
          <w:sz w:val="28"/>
          <w:szCs w:val="28"/>
        </w:rPr>
        <w:t>с предметами</w:t>
      </w:r>
      <w:r>
        <w:rPr>
          <w:rFonts w:hint="default"/>
          <w:sz w:val="28"/>
          <w:szCs w:val="28"/>
          <w:lang w:val="ru-RU"/>
        </w:rPr>
        <w:t>.</w:t>
      </w:r>
    </w:p>
    <w:p w14:paraId="202B54C5">
      <w:pPr>
        <w:spacing w:after="0" w:line="237" w:lineRule="auto"/>
        <w:jc w:val="left"/>
        <w:rPr>
          <w:rFonts w:ascii="Wingdings 3" w:hAnsi="Wingdings 3"/>
          <w:sz w:val="28"/>
          <w:szCs w:val="28"/>
        </w:rPr>
        <w:sectPr>
          <w:pgSz w:w="11910" w:h="16840"/>
          <w:pgMar w:top="760" w:right="740" w:bottom="280" w:left="1020" w:header="720" w:footer="720" w:gutter="0"/>
          <w:cols w:space="720" w:num="1"/>
        </w:sectPr>
      </w:pPr>
    </w:p>
    <w:p w14:paraId="3AEFF36C">
      <w:pPr>
        <w:pStyle w:val="4"/>
        <w:spacing w:before="72"/>
        <w:rPr>
          <w:sz w:val="28"/>
          <w:szCs w:val="28"/>
        </w:rPr>
      </w:pPr>
      <w:r>
        <w:rPr>
          <w:sz w:val="28"/>
          <w:szCs w:val="28"/>
        </w:rPr>
        <w:t>Речевое развитие:</w:t>
      </w:r>
    </w:p>
    <w:p w14:paraId="56D011BD">
      <w:pPr>
        <w:pStyle w:val="8"/>
        <w:spacing w:before="9"/>
        <w:rPr>
          <w:b/>
          <w:sz w:val="28"/>
          <w:szCs w:val="28"/>
        </w:rPr>
      </w:pPr>
    </w:p>
    <w:p w14:paraId="32774619">
      <w:pPr>
        <w:pStyle w:val="10"/>
        <w:numPr>
          <w:ilvl w:val="1"/>
          <w:numId w:val="6"/>
        </w:numPr>
        <w:tabs>
          <w:tab w:val="left" w:pos="1545"/>
        </w:tabs>
        <w:spacing w:before="0" w:after="0" w:line="237" w:lineRule="auto"/>
        <w:ind w:left="1544" w:right="437" w:hanging="360"/>
        <w:jc w:val="left"/>
        <w:rPr>
          <w:rFonts w:ascii="Wingdings 3" w:hAnsi="Wingdings 3"/>
          <w:sz w:val="28"/>
          <w:szCs w:val="28"/>
        </w:rPr>
      </w:pPr>
      <w:r>
        <w:rPr>
          <w:sz w:val="28"/>
          <w:szCs w:val="28"/>
        </w:rPr>
        <w:t xml:space="preserve">Побуждать ребенка включаться в диалог с помощью доступных средств </w:t>
      </w:r>
      <w:r>
        <w:rPr>
          <w:spacing w:val="-14"/>
          <w:sz w:val="28"/>
          <w:szCs w:val="28"/>
        </w:rPr>
        <w:t xml:space="preserve">(вокализаций, </w:t>
      </w:r>
      <w:r>
        <w:rPr>
          <w:sz w:val="28"/>
          <w:szCs w:val="28"/>
        </w:rPr>
        <w:t>движений, мимики, жестов,</w:t>
      </w:r>
      <w:r>
        <w:rPr>
          <w:spacing w:val="1"/>
          <w:sz w:val="28"/>
          <w:szCs w:val="28"/>
        </w:rPr>
        <w:t xml:space="preserve"> </w:t>
      </w:r>
      <w:r>
        <w:rPr>
          <w:sz w:val="28"/>
          <w:szCs w:val="28"/>
        </w:rPr>
        <w:t>слов).</w:t>
      </w:r>
    </w:p>
    <w:p w14:paraId="6D6EFED0">
      <w:pPr>
        <w:pStyle w:val="10"/>
        <w:numPr>
          <w:ilvl w:val="1"/>
          <w:numId w:val="6"/>
        </w:numPr>
        <w:tabs>
          <w:tab w:val="left" w:pos="1545"/>
        </w:tabs>
        <w:spacing w:before="1" w:after="0" w:line="240" w:lineRule="auto"/>
        <w:ind w:left="1544" w:right="0" w:hanging="361"/>
        <w:jc w:val="left"/>
        <w:rPr>
          <w:rFonts w:ascii="Wingdings 3" w:hAnsi="Wingdings 3"/>
          <w:sz w:val="28"/>
          <w:szCs w:val="28"/>
        </w:rPr>
      </w:pPr>
      <w:r>
        <w:rPr>
          <w:sz w:val="28"/>
          <w:szCs w:val="28"/>
        </w:rPr>
        <w:t>Учить отвечать на вопросы «Кто?», «Что?», «Что</w:t>
      </w:r>
      <w:r>
        <w:rPr>
          <w:spacing w:val="2"/>
          <w:sz w:val="28"/>
          <w:szCs w:val="28"/>
        </w:rPr>
        <w:t xml:space="preserve"> </w:t>
      </w:r>
      <w:r>
        <w:rPr>
          <w:sz w:val="28"/>
          <w:szCs w:val="28"/>
        </w:rPr>
        <w:t>делает?»</w:t>
      </w:r>
    </w:p>
    <w:p w14:paraId="27A38BF0">
      <w:pPr>
        <w:pStyle w:val="10"/>
        <w:numPr>
          <w:ilvl w:val="1"/>
          <w:numId w:val="6"/>
        </w:numPr>
        <w:tabs>
          <w:tab w:val="left" w:pos="1545"/>
        </w:tabs>
        <w:spacing w:before="1" w:after="0" w:line="252" w:lineRule="exact"/>
        <w:ind w:left="1544" w:right="0" w:hanging="361"/>
        <w:jc w:val="left"/>
        <w:rPr>
          <w:rFonts w:ascii="Wingdings 3" w:hAnsi="Wingdings 3"/>
          <w:sz w:val="28"/>
          <w:szCs w:val="28"/>
        </w:rPr>
      </w:pPr>
      <w:r>
        <w:rPr>
          <w:sz w:val="28"/>
          <w:szCs w:val="28"/>
        </w:rPr>
        <w:t>Побуждать выполнять несложные поручения (дай, покажи,</w:t>
      </w:r>
      <w:r>
        <w:rPr>
          <w:spacing w:val="-13"/>
          <w:sz w:val="28"/>
          <w:szCs w:val="28"/>
        </w:rPr>
        <w:t xml:space="preserve"> </w:t>
      </w:r>
      <w:r>
        <w:rPr>
          <w:sz w:val="28"/>
          <w:szCs w:val="28"/>
        </w:rPr>
        <w:t>возьми).</w:t>
      </w:r>
    </w:p>
    <w:p w14:paraId="14D1851C">
      <w:pPr>
        <w:pStyle w:val="10"/>
        <w:numPr>
          <w:ilvl w:val="1"/>
          <w:numId w:val="6"/>
        </w:numPr>
        <w:tabs>
          <w:tab w:val="left" w:pos="1545"/>
        </w:tabs>
        <w:spacing w:before="0" w:after="0" w:line="252" w:lineRule="exact"/>
        <w:ind w:left="1544" w:right="0" w:hanging="361"/>
        <w:jc w:val="left"/>
        <w:rPr>
          <w:rFonts w:ascii="Wingdings 3" w:hAnsi="Wingdings 3"/>
          <w:sz w:val="28"/>
          <w:szCs w:val="28"/>
        </w:rPr>
      </w:pPr>
      <w:r>
        <w:rPr>
          <w:sz w:val="28"/>
          <w:szCs w:val="28"/>
        </w:rPr>
        <w:t>Стимулировать подражание речи взрослого</w:t>
      </w:r>
      <w:r>
        <w:rPr>
          <w:spacing w:val="-9"/>
          <w:sz w:val="28"/>
          <w:szCs w:val="28"/>
        </w:rPr>
        <w:t xml:space="preserve"> </w:t>
      </w:r>
      <w:r>
        <w:rPr>
          <w:sz w:val="28"/>
          <w:szCs w:val="28"/>
        </w:rPr>
        <w:t>человека</w:t>
      </w:r>
      <w:r>
        <w:rPr>
          <w:rFonts w:hint="default"/>
          <w:sz w:val="28"/>
          <w:szCs w:val="28"/>
          <w:lang w:val="ru-RU"/>
        </w:rPr>
        <w:t>.</w:t>
      </w:r>
    </w:p>
    <w:p w14:paraId="635208C9">
      <w:pPr>
        <w:pStyle w:val="8"/>
        <w:spacing w:before="5"/>
        <w:rPr>
          <w:sz w:val="28"/>
          <w:szCs w:val="28"/>
        </w:rPr>
      </w:pPr>
    </w:p>
    <w:p w14:paraId="32EAD2C8">
      <w:pPr>
        <w:pStyle w:val="4"/>
        <w:rPr>
          <w:sz w:val="28"/>
          <w:szCs w:val="28"/>
        </w:rPr>
      </w:pPr>
      <w:r>
        <w:rPr>
          <w:sz w:val="28"/>
          <w:szCs w:val="28"/>
        </w:rPr>
        <w:t>Художественно-эстетическое развитие:</w:t>
      </w:r>
    </w:p>
    <w:p w14:paraId="5AF6BDD0">
      <w:pPr>
        <w:pStyle w:val="8"/>
        <w:spacing w:before="7"/>
        <w:rPr>
          <w:b/>
          <w:sz w:val="28"/>
          <w:szCs w:val="28"/>
        </w:rPr>
      </w:pPr>
    </w:p>
    <w:p w14:paraId="6BFDED86">
      <w:pPr>
        <w:pStyle w:val="10"/>
        <w:numPr>
          <w:ilvl w:val="1"/>
          <w:numId w:val="6"/>
        </w:numPr>
        <w:tabs>
          <w:tab w:val="left" w:pos="1545"/>
        </w:tabs>
        <w:spacing w:before="0" w:after="0" w:line="240" w:lineRule="auto"/>
        <w:ind w:left="1544" w:right="894" w:hanging="360"/>
        <w:jc w:val="left"/>
        <w:rPr>
          <w:rFonts w:ascii="Wingdings 3" w:hAnsi="Wingdings 3"/>
          <w:sz w:val="28"/>
          <w:szCs w:val="28"/>
        </w:rPr>
      </w:pPr>
      <w:r>
        <w:rPr>
          <w:sz w:val="28"/>
          <w:szCs w:val="28"/>
        </w:rPr>
        <w:t xml:space="preserve">Развивать способность слушать художественный текст и активно </w:t>
      </w:r>
      <w:r>
        <w:rPr>
          <w:spacing w:val="-13"/>
          <w:sz w:val="28"/>
          <w:szCs w:val="28"/>
        </w:rPr>
        <w:t xml:space="preserve">(эмоционально) </w:t>
      </w:r>
      <w:r>
        <w:rPr>
          <w:sz w:val="28"/>
          <w:szCs w:val="28"/>
        </w:rPr>
        <w:t xml:space="preserve">реагировать на </w:t>
      </w:r>
      <w:r>
        <w:rPr>
          <w:spacing w:val="-3"/>
          <w:sz w:val="28"/>
          <w:szCs w:val="28"/>
        </w:rPr>
        <w:t>его</w:t>
      </w:r>
      <w:r>
        <w:rPr>
          <w:spacing w:val="-2"/>
          <w:sz w:val="28"/>
          <w:szCs w:val="28"/>
        </w:rPr>
        <w:t xml:space="preserve"> </w:t>
      </w:r>
      <w:r>
        <w:rPr>
          <w:sz w:val="28"/>
          <w:szCs w:val="28"/>
        </w:rPr>
        <w:t>содержание</w:t>
      </w:r>
      <w:r>
        <w:rPr>
          <w:rFonts w:hint="default"/>
          <w:sz w:val="28"/>
          <w:szCs w:val="28"/>
          <w:lang w:val="ru-RU"/>
        </w:rPr>
        <w:t>.</w:t>
      </w:r>
    </w:p>
    <w:p w14:paraId="230F2244">
      <w:pPr>
        <w:pStyle w:val="10"/>
        <w:numPr>
          <w:ilvl w:val="1"/>
          <w:numId w:val="6"/>
        </w:numPr>
        <w:tabs>
          <w:tab w:val="left" w:pos="1545"/>
        </w:tabs>
        <w:spacing w:before="0" w:after="0" w:line="237" w:lineRule="auto"/>
        <w:ind w:left="1544" w:right="147" w:hanging="360"/>
        <w:jc w:val="left"/>
        <w:rPr>
          <w:rFonts w:ascii="Wingdings 3" w:hAnsi="Wingdings 3"/>
          <w:sz w:val="28"/>
          <w:szCs w:val="28"/>
        </w:rPr>
      </w:pPr>
      <w:r>
        <w:rPr>
          <w:sz w:val="28"/>
          <w:szCs w:val="28"/>
        </w:rPr>
        <w:t xml:space="preserve">Подражать изобразительным действиям взрослого, вызывать эмоциональную реакцию </w:t>
      </w:r>
      <w:r>
        <w:rPr>
          <w:sz w:val="28"/>
          <w:szCs w:val="28"/>
          <w:lang w:val="ru-RU"/>
        </w:rPr>
        <w:t>о</w:t>
      </w:r>
      <w:r>
        <w:rPr>
          <w:sz w:val="28"/>
          <w:szCs w:val="28"/>
        </w:rPr>
        <w:t>бъемную форму</w:t>
      </w:r>
      <w:r>
        <w:rPr>
          <w:spacing w:val="-4"/>
          <w:sz w:val="28"/>
          <w:szCs w:val="28"/>
        </w:rPr>
        <w:t xml:space="preserve"> </w:t>
      </w:r>
      <w:r>
        <w:rPr>
          <w:sz w:val="28"/>
          <w:szCs w:val="28"/>
        </w:rPr>
        <w:t>лепки.</w:t>
      </w:r>
    </w:p>
    <w:p w14:paraId="234EB142">
      <w:pPr>
        <w:pStyle w:val="8"/>
        <w:spacing w:before="9"/>
        <w:rPr>
          <w:sz w:val="28"/>
          <w:szCs w:val="28"/>
        </w:rPr>
      </w:pPr>
    </w:p>
    <w:p w14:paraId="71A9293B">
      <w:pPr>
        <w:pStyle w:val="4"/>
        <w:spacing w:before="1"/>
        <w:rPr>
          <w:sz w:val="28"/>
          <w:szCs w:val="28"/>
        </w:rPr>
      </w:pPr>
      <w:r>
        <w:rPr>
          <w:sz w:val="28"/>
          <w:szCs w:val="28"/>
        </w:rPr>
        <w:t>Физическое развитие:</w:t>
      </w:r>
    </w:p>
    <w:p w14:paraId="64D34704">
      <w:pPr>
        <w:pStyle w:val="8"/>
        <w:spacing w:before="5"/>
        <w:rPr>
          <w:b/>
          <w:sz w:val="28"/>
          <w:szCs w:val="28"/>
        </w:rPr>
      </w:pPr>
    </w:p>
    <w:p w14:paraId="5DF76877">
      <w:pPr>
        <w:pStyle w:val="10"/>
        <w:numPr>
          <w:ilvl w:val="1"/>
          <w:numId w:val="6"/>
        </w:numPr>
        <w:tabs>
          <w:tab w:val="left" w:pos="1545"/>
        </w:tabs>
        <w:spacing w:before="0" w:after="0" w:line="240" w:lineRule="auto"/>
        <w:ind w:left="1544" w:right="1086" w:hanging="360"/>
        <w:jc w:val="left"/>
        <w:rPr>
          <w:rFonts w:ascii="Wingdings 3" w:hAnsi="Wingdings 3"/>
          <w:sz w:val="28"/>
          <w:szCs w:val="28"/>
        </w:rPr>
      </w:pPr>
      <w:r>
        <w:rPr>
          <w:sz w:val="28"/>
          <w:szCs w:val="28"/>
        </w:rPr>
        <w:t xml:space="preserve">Обогащать двигательный опыт выполнением игровых действий с предметами </w:t>
      </w:r>
      <w:r>
        <w:rPr>
          <w:sz w:val="28"/>
          <w:szCs w:val="28"/>
          <w:lang w:val="ru-RU"/>
        </w:rPr>
        <w:t>и</w:t>
      </w:r>
      <w:r>
        <w:rPr>
          <w:sz w:val="28"/>
          <w:szCs w:val="28"/>
        </w:rPr>
        <w:t xml:space="preserve">грушками, разными по </w:t>
      </w:r>
      <w:r>
        <w:rPr>
          <w:spacing w:val="-3"/>
          <w:sz w:val="28"/>
          <w:szCs w:val="28"/>
        </w:rPr>
        <w:t xml:space="preserve">форме, </w:t>
      </w:r>
      <w:r>
        <w:rPr>
          <w:sz w:val="28"/>
          <w:szCs w:val="28"/>
        </w:rPr>
        <w:t>цвету, назначению, фактуре (мягкое, жёсткое)</w:t>
      </w:r>
      <w:r>
        <w:rPr>
          <w:rFonts w:hint="default"/>
          <w:sz w:val="28"/>
          <w:szCs w:val="28"/>
          <w:lang w:val="ru-RU"/>
        </w:rPr>
        <w:t>.</w:t>
      </w:r>
    </w:p>
    <w:p w14:paraId="40631A9D">
      <w:pPr>
        <w:pStyle w:val="10"/>
        <w:numPr>
          <w:ilvl w:val="1"/>
          <w:numId w:val="6"/>
        </w:numPr>
        <w:tabs>
          <w:tab w:val="left" w:pos="1545"/>
        </w:tabs>
        <w:spacing w:before="0" w:after="0" w:line="235" w:lineRule="auto"/>
        <w:ind w:left="1544" w:right="782" w:hanging="360"/>
        <w:jc w:val="left"/>
        <w:rPr>
          <w:rFonts w:ascii="Wingdings 3" w:hAnsi="Wingdings 3"/>
          <w:sz w:val="28"/>
          <w:szCs w:val="28"/>
        </w:rPr>
      </w:pPr>
      <w:r>
        <w:rPr>
          <w:sz w:val="28"/>
          <w:szCs w:val="28"/>
        </w:rPr>
        <w:t xml:space="preserve">Развивать сенсомоторную активность, крупную и тонкую моторику, </w:t>
      </w:r>
      <w:r>
        <w:rPr>
          <w:spacing w:val="-18"/>
          <w:sz w:val="28"/>
          <w:szCs w:val="28"/>
        </w:rPr>
        <w:t xml:space="preserve">двигательную </w:t>
      </w:r>
      <w:r>
        <w:rPr>
          <w:sz w:val="28"/>
          <w:szCs w:val="28"/>
        </w:rPr>
        <w:t>координацию</w:t>
      </w:r>
      <w:r>
        <w:rPr>
          <w:rFonts w:hint="default"/>
          <w:sz w:val="28"/>
          <w:szCs w:val="28"/>
          <w:lang w:val="ru-RU"/>
        </w:rPr>
        <w:t>.</w:t>
      </w:r>
    </w:p>
    <w:p w14:paraId="5A839BAE">
      <w:pPr>
        <w:pStyle w:val="8"/>
        <w:spacing w:before="9"/>
        <w:rPr>
          <w:sz w:val="28"/>
          <w:szCs w:val="28"/>
        </w:rPr>
      </w:pPr>
    </w:p>
    <w:p w14:paraId="42860F7F">
      <w:pPr>
        <w:spacing w:before="0" w:line="240" w:lineRule="auto"/>
        <w:ind w:left="113" w:right="266" w:firstLine="0"/>
        <w:jc w:val="left"/>
        <w:rPr>
          <w:sz w:val="28"/>
          <w:szCs w:val="28"/>
        </w:rPr>
      </w:pPr>
      <w:r>
        <w:rPr>
          <w:sz w:val="28"/>
          <w:szCs w:val="28"/>
        </w:rPr>
        <w:t>Родителями были предоставлены материалы для заполнения сенсорных коробок (пластиковых контейнеров) : мелкие игрушки, крышки от детского питания, прищепки, зажимы для пакетов, губки для мытья посуды. Оказана помощь в формулировке целей и задач для описания методики работы с дидактическими пособиями. Проявили инициативу родители в желании создать сенсорные коробки в домашних условиях.</w:t>
      </w:r>
    </w:p>
    <w:p w14:paraId="1EB66A71">
      <w:pPr>
        <w:pStyle w:val="8"/>
        <w:spacing w:before="1"/>
        <w:rPr>
          <w:sz w:val="28"/>
          <w:szCs w:val="28"/>
        </w:rPr>
      </w:pPr>
    </w:p>
    <w:p w14:paraId="721BA72D">
      <w:pPr>
        <w:spacing w:before="0"/>
        <w:ind w:left="113" w:right="0" w:firstLine="0"/>
        <w:jc w:val="left"/>
        <w:rPr>
          <w:b/>
          <w:sz w:val="28"/>
          <w:szCs w:val="28"/>
        </w:rPr>
      </w:pPr>
      <w:r>
        <w:rPr>
          <w:b/>
          <w:sz w:val="28"/>
          <w:szCs w:val="28"/>
        </w:rPr>
        <w:t>Результаты работы:</w:t>
      </w:r>
    </w:p>
    <w:p w14:paraId="680C9CE4">
      <w:pPr>
        <w:pStyle w:val="8"/>
        <w:spacing w:before="8"/>
        <w:rPr>
          <w:b/>
          <w:sz w:val="28"/>
          <w:szCs w:val="28"/>
        </w:rPr>
      </w:pPr>
    </w:p>
    <w:p w14:paraId="4A0CEB80">
      <w:pPr>
        <w:pStyle w:val="10"/>
        <w:numPr>
          <w:ilvl w:val="0"/>
          <w:numId w:val="7"/>
        </w:numPr>
        <w:tabs>
          <w:tab w:val="left" w:pos="834"/>
        </w:tabs>
        <w:spacing w:before="0" w:after="0" w:line="275" w:lineRule="exact"/>
        <w:ind w:left="833" w:right="0" w:hanging="361"/>
        <w:jc w:val="left"/>
        <w:rPr>
          <w:sz w:val="28"/>
          <w:szCs w:val="28"/>
        </w:rPr>
      </w:pPr>
      <w:r>
        <w:rPr>
          <w:sz w:val="28"/>
          <w:szCs w:val="28"/>
        </w:rPr>
        <w:t>Изучили информацию о сенсорных коробках и способах их</w:t>
      </w:r>
      <w:r>
        <w:rPr>
          <w:spacing w:val="-10"/>
          <w:sz w:val="28"/>
          <w:szCs w:val="28"/>
        </w:rPr>
        <w:t xml:space="preserve"> </w:t>
      </w:r>
      <w:r>
        <w:rPr>
          <w:sz w:val="28"/>
          <w:szCs w:val="28"/>
        </w:rPr>
        <w:t>изготовления</w:t>
      </w:r>
      <w:r>
        <w:rPr>
          <w:rFonts w:hint="default"/>
          <w:sz w:val="28"/>
          <w:szCs w:val="28"/>
          <w:lang w:val="ru-RU"/>
        </w:rPr>
        <w:t>.</w:t>
      </w:r>
    </w:p>
    <w:p w14:paraId="54E7D23F">
      <w:pPr>
        <w:pStyle w:val="10"/>
        <w:numPr>
          <w:ilvl w:val="0"/>
          <w:numId w:val="7"/>
        </w:numPr>
        <w:tabs>
          <w:tab w:val="left" w:pos="834"/>
        </w:tabs>
        <w:spacing w:before="0" w:after="0" w:line="275" w:lineRule="exact"/>
        <w:ind w:left="833" w:right="0" w:hanging="361"/>
        <w:jc w:val="left"/>
        <w:rPr>
          <w:sz w:val="28"/>
          <w:szCs w:val="28"/>
        </w:rPr>
      </w:pPr>
      <w:r>
        <w:rPr>
          <w:sz w:val="28"/>
          <w:szCs w:val="28"/>
        </w:rPr>
        <w:t>Изготовили пособия и организовали</w:t>
      </w:r>
      <w:r>
        <w:rPr>
          <w:spacing w:val="1"/>
          <w:sz w:val="28"/>
          <w:szCs w:val="28"/>
        </w:rPr>
        <w:t xml:space="preserve"> </w:t>
      </w:r>
      <w:r>
        <w:rPr>
          <w:sz w:val="28"/>
          <w:szCs w:val="28"/>
        </w:rPr>
        <w:t>выставку</w:t>
      </w:r>
      <w:r>
        <w:rPr>
          <w:rFonts w:hint="default"/>
          <w:sz w:val="28"/>
          <w:szCs w:val="28"/>
          <w:lang w:val="ru-RU"/>
        </w:rPr>
        <w:t>.</w:t>
      </w:r>
    </w:p>
    <w:p w14:paraId="35D7EFFD">
      <w:pPr>
        <w:pStyle w:val="10"/>
        <w:numPr>
          <w:ilvl w:val="0"/>
          <w:numId w:val="7"/>
        </w:numPr>
        <w:tabs>
          <w:tab w:val="left" w:pos="834"/>
        </w:tabs>
        <w:spacing w:before="3" w:after="0" w:line="275" w:lineRule="exact"/>
        <w:ind w:left="833" w:right="0" w:hanging="361"/>
        <w:jc w:val="left"/>
        <w:rPr>
          <w:sz w:val="28"/>
          <w:szCs w:val="28"/>
        </w:rPr>
      </w:pPr>
      <w:r>
        <w:rPr>
          <w:sz w:val="28"/>
          <w:szCs w:val="28"/>
        </w:rPr>
        <w:t>Зафиксировали полученные данные в виде методической разработки,</w:t>
      </w:r>
      <w:r>
        <w:rPr>
          <w:spacing w:val="-11"/>
          <w:sz w:val="28"/>
          <w:szCs w:val="28"/>
        </w:rPr>
        <w:t xml:space="preserve"> </w:t>
      </w:r>
      <w:r>
        <w:rPr>
          <w:sz w:val="28"/>
          <w:szCs w:val="28"/>
        </w:rPr>
        <w:t>проекта</w:t>
      </w:r>
      <w:r>
        <w:rPr>
          <w:rFonts w:hint="default"/>
          <w:sz w:val="28"/>
          <w:szCs w:val="28"/>
          <w:lang w:val="ru-RU"/>
        </w:rPr>
        <w:t>.</w:t>
      </w:r>
    </w:p>
    <w:p w14:paraId="23AD260E">
      <w:pPr>
        <w:pStyle w:val="10"/>
        <w:numPr>
          <w:ilvl w:val="0"/>
          <w:numId w:val="7"/>
        </w:numPr>
        <w:tabs>
          <w:tab w:val="left" w:pos="834"/>
        </w:tabs>
        <w:spacing w:before="0" w:after="0" w:line="242" w:lineRule="auto"/>
        <w:ind w:left="833" w:right="113" w:hanging="361"/>
        <w:jc w:val="left"/>
        <w:rPr>
          <w:sz w:val="28"/>
          <w:szCs w:val="28"/>
        </w:rPr>
      </w:pPr>
      <w:r>
        <w:rPr>
          <w:sz w:val="28"/>
          <w:szCs w:val="28"/>
        </w:rPr>
        <w:t>Организовали работу с родителями с целью совместного решения проблемы и сплочения интересов семьи и дошкольного</w:t>
      </w:r>
      <w:r>
        <w:rPr>
          <w:spacing w:val="-4"/>
          <w:sz w:val="28"/>
          <w:szCs w:val="28"/>
        </w:rPr>
        <w:t xml:space="preserve"> </w:t>
      </w:r>
      <w:r>
        <w:rPr>
          <w:sz w:val="28"/>
          <w:szCs w:val="28"/>
        </w:rPr>
        <w:t>учреждения.</w:t>
      </w:r>
    </w:p>
    <w:p w14:paraId="1BD5D5E7">
      <w:pPr>
        <w:pStyle w:val="8"/>
        <w:spacing w:before="8"/>
        <w:rPr>
          <w:sz w:val="28"/>
          <w:szCs w:val="28"/>
        </w:rPr>
      </w:pPr>
    </w:p>
    <w:p w14:paraId="44D8184D">
      <w:pPr>
        <w:spacing w:before="0" w:line="240" w:lineRule="auto"/>
        <w:ind w:left="113" w:right="488" w:firstLine="0"/>
        <w:jc w:val="left"/>
        <w:rPr>
          <w:sz w:val="28"/>
          <w:szCs w:val="28"/>
        </w:rPr>
      </w:pPr>
      <w:r>
        <w:rPr>
          <w:b/>
          <w:bCs/>
          <w:sz w:val="28"/>
          <w:szCs w:val="28"/>
        </w:rPr>
        <w:t>Заключение:</w:t>
      </w:r>
      <w:r>
        <w:rPr>
          <w:sz w:val="28"/>
          <w:szCs w:val="28"/>
        </w:rPr>
        <w:t xml:space="preserve"> Совместная работа с родителями по поиску решения поставленной проблемы сплотила педагогов и родителей, позволила получить удовлетворение не только от процесса совместной исследовательской работы, но и от полученного результата. Повысилась компетентность родителей в вопросах сенсорного и познавательно развития детей, а также в формировании понятия поисково-исследовательской деятельности и её результатов.</w:t>
      </w:r>
    </w:p>
    <w:p w14:paraId="68ADECB0">
      <w:pPr>
        <w:spacing w:before="234"/>
        <w:ind w:left="113" w:right="0" w:firstLine="0"/>
        <w:jc w:val="left"/>
        <w:rPr>
          <w:b/>
          <w:bCs/>
          <w:sz w:val="28"/>
          <w:szCs w:val="28"/>
        </w:rPr>
      </w:pPr>
    </w:p>
    <w:p w14:paraId="39D68969">
      <w:pPr>
        <w:spacing w:before="234"/>
        <w:ind w:left="113" w:right="0" w:firstLine="0"/>
        <w:jc w:val="left"/>
        <w:rPr>
          <w:b/>
          <w:bCs/>
          <w:sz w:val="28"/>
          <w:szCs w:val="28"/>
        </w:rPr>
      </w:pPr>
    </w:p>
    <w:p w14:paraId="0B95A50C">
      <w:pPr>
        <w:spacing w:before="234"/>
        <w:ind w:left="113" w:right="0" w:firstLine="0"/>
        <w:jc w:val="left"/>
        <w:rPr>
          <w:b/>
          <w:bCs/>
          <w:sz w:val="28"/>
          <w:szCs w:val="28"/>
        </w:rPr>
      </w:pPr>
    </w:p>
    <w:p w14:paraId="6BC787C0">
      <w:pPr>
        <w:keepNext w:val="0"/>
        <w:keepLines w:val="0"/>
        <w:pageBreakBefore w:val="0"/>
        <w:widowControl w:val="0"/>
        <w:kinsoku/>
        <w:wordWrap/>
        <w:overflowPunct/>
        <w:topLinePunct w:val="0"/>
        <w:autoSpaceDE w:val="0"/>
        <w:autoSpaceDN w:val="0"/>
        <w:bidi w:val="0"/>
        <w:adjustRightInd/>
        <w:snapToGrid/>
        <w:spacing w:before="0"/>
        <w:ind w:left="0" w:right="0" w:firstLine="0"/>
        <w:jc w:val="center"/>
        <w:textAlignment w:val="auto"/>
        <w:rPr>
          <w:sz w:val="28"/>
          <w:szCs w:val="28"/>
        </w:rPr>
      </w:pPr>
      <w:r>
        <w:rPr>
          <w:b/>
          <w:bCs/>
          <w:sz w:val="28"/>
          <w:szCs w:val="28"/>
        </w:rPr>
        <w:t>Список литературы:</w:t>
      </w:r>
    </w:p>
    <w:p w14:paraId="184B6BEC">
      <w:pPr>
        <w:pStyle w:val="10"/>
        <w:keepNext w:val="0"/>
        <w:keepLines w:val="0"/>
        <w:pageBreakBefore w:val="0"/>
        <w:widowControl w:val="0"/>
        <w:numPr>
          <w:ilvl w:val="0"/>
          <w:numId w:val="8"/>
        </w:numPr>
        <w:tabs>
          <w:tab w:val="left" w:pos="834"/>
        </w:tabs>
        <w:kinsoku/>
        <w:wordWrap/>
        <w:overflowPunct/>
        <w:topLinePunct w:val="0"/>
        <w:autoSpaceDE w:val="0"/>
        <w:autoSpaceDN w:val="0"/>
        <w:bidi w:val="0"/>
        <w:adjustRightInd/>
        <w:snapToGrid/>
        <w:spacing w:before="0" w:after="0" w:line="240" w:lineRule="auto"/>
        <w:ind w:left="0" w:leftChars="0" w:right="0" w:firstLine="0" w:firstLineChars="0"/>
        <w:jc w:val="left"/>
        <w:textAlignment w:val="auto"/>
        <w:rPr>
          <w:sz w:val="28"/>
          <w:szCs w:val="28"/>
        </w:rPr>
      </w:pPr>
      <w:r>
        <w:rPr>
          <w:sz w:val="28"/>
          <w:szCs w:val="28"/>
        </w:rPr>
        <w:t xml:space="preserve">Погудкина И.С. Развивающие игры, упражнения, комплексные занятия для </w:t>
      </w:r>
      <w:bookmarkStart w:id="0" w:name="_GoBack"/>
      <w:bookmarkEnd w:id="0"/>
      <w:r>
        <w:rPr>
          <w:sz w:val="28"/>
          <w:szCs w:val="28"/>
        </w:rPr>
        <w:t>детей раннего возраста (с 1 года до 3-х</w:t>
      </w:r>
      <w:r>
        <w:rPr>
          <w:spacing w:val="-1"/>
          <w:sz w:val="28"/>
          <w:szCs w:val="28"/>
        </w:rPr>
        <w:t xml:space="preserve"> </w:t>
      </w:r>
      <w:r>
        <w:rPr>
          <w:sz w:val="28"/>
          <w:szCs w:val="28"/>
        </w:rPr>
        <w:t>лет)</w:t>
      </w:r>
    </w:p>
    <w:p w14:paraId="74043869">
      <w:pPr>
        <w:pStyle w:val="10"/>
        <w:numPr>
          <w:ilvl w:val="0"/>
          <w:numId w:val="8"/>
        </w:numPr>
        <w:tabs>
          <w:tab w:val="left" w:pos="834"/>
        </w:tabs>
        <w:spacing w:before="0" w:after="0" w:line="242" w:lineRule="auto"/>
        <w:ind w:left="0" w:leftChars="0" w:right="884" w:rightChars="0" w:firstLine="0" w:firstLineChars="0"/>
        <w:jc w:val="left"/>
        <w:rPr>
          <w:sz w:val="28"/>
          <w:szCs w:val="28"/>
        </w:rPr>
      </w:pPr>
      <w:r>
        <w:rPr>
          <w:sz w:val="28"/>
          <w:szCs w:val="28"/>
        </w:rPr>
        <w:t>Литвинова О.Э. Познавательное развитие ребенка раннего дошкольного возраста. Планирование образовательной деятельности.</w:t>
      </w:r>
      <w:r>
        <w:rPr>
          <w:spacing w:val="-3"/>
          <w:sz w:val="28"/>
          <w:szCs w:val="28"/>
        </w:rPr>
        <w:t xml:space="preserve"> </w:t>
      </w:r>
      <w:r>
        <w:rPr>
          <w:sz w:val="28"/>
          <w:szCs w:val="28"/>
        </w:rPr>
        <w:t>ФГОС</w:t>
      </w:r>
    </w:p>
    <w:p w14:paraId="70ABBDC3">
      <w:pPr>
        <w:pStyle w:val="10"/>
        <w:keepNext w:val="0"/>
        <w:keepLines w:val="0"/>
        <w:pageBreakBefore w:val="0"/>
        <w:widowControl w:val="0"/>
        <w:numPr>
          <w:ilvl w:val="0"/>
          <w:numId w:val="8"/>
        </w:numPr>
        <w:tabs>
          <w:tab w:val="left" w:pos="834"/>
        </w:tabs>
        <w:kinsoku/>
        <w:wordWrap/>
        <w:overflowPunct/>
        <w:topLinePunct w:val="0"/>
        <w:autoSpaceDE w:val="0"/>
        <w:autoSpaceDN w:val="0"/>
        <w:bidi w:val="0"/>
        <w:adjustRightInd/>
        <w:snapToGrid/>
        <w:spacing w:before="0" w:after="0" w:line="240" w:lineRule="auto"/>
        <w:ind w:left="0" w:leftChars="0" w:right="0" w:rightChars="0" w:firstLine="0" w:firstLineChars="0"/>
        <w:jc w:val="left"/>
        <w:textAlignment w:val="auto"/>
        <w:rPr>
          <w:sz w:val="28"/>
          <w:szCs w:val="28"/>
        </w:rPr>
      </w:pPr>
      <w:r>
        <w:rPr>
          <w:sz w:val="28"/>
          <w:szCs w:val="28"/>
        </w:rPr>
        <w:t xml:space="preserve">Савенков </w:t>
      </w:r>
      <w:r>
        <w:rPr>
          <w:spacing w:val="-3"/>
          <w:sz w:val="28"/>
          <w:szCs w:val="28"/>
        </w:rPr>
        <w:t xml:space="preserve">А. </w:t>
      </w:r>
      <w:r>
        <w:rPr>
          <w:sz w:val="28"/>
          <w:szCs w:val="28"/>
        </w:rPr>
        <w:t>И. Детское исследование как метод обучения старших</w:t>
      </w:r>
    </w:p>
    <w:p w14:paraId="4EA9FB27">
      <w:pPr>
        <w:pStyle w:val="10"/>
        <w:keepNext w:val="0"/>
        <w:keepLines w:val="0"/>
        <w:pageBreakBefore w:val="0"/>
        <w:widowControl w:val="0"/>
        <w:numPr>
          <w:numId w:val="0"/>
        </w:numPr>
        <w:tabs>
          <w:tab w:val="left" w:pos="834"/>
        </w:tabs>
        <w:kinsoku/>
        <w:wordWrap/>
        <w:overflowPunct/>
        <w:topLinePunct w:val="0"/>
        <w:autoSpaceDE w:val="0"/>
        <w:autoSpaceDN w:val="0"/>
        <w:bidi w:val="0"/>
        <w:adjustRightInd/>
        <w:snapToGrid/>
        <w:spacing w:before="0" w:after="0" w:line="240" w:lineRule="auto"/>
        <w:ind w:left="363" w:leftChars="0" w:right="0" w:rightChars="0"/>
        <w:jc w:val="left"/>
        <w:textAlignment w:val="auto"/>
        <w:rPr>
          <w:sz w:val="28"/>
          <w:szCs w:val="28"/>
        </w:rPr>
      </w:pPr>
      <w:r>
        <w:rPr>
          <w:sz w:val="28"/>
          <w:szCs w:val="28"/>
        </w:rPr>
        <w:t>дошкольников. Интернет</w:t>
      </w:r>
      <w:r>
        <w:rPr>
          <w:spacing w:val="1"/>
          <w:sz w:val="28"/>
          <w:szCs w:val="28"/>
        </w:rPr>
        <w:t xml:space="preserve"> </w:t>
      </w:r>
      <w:r>
        <w:rPr>
          <w:sz w:val="28"/>
          <w:szCs w:val="28"/>
        </w:rPr>
        <w:t>источники:</w:t>
      </w:r>
    </w:p>
    <w:p w14:paraId="2156097C">
      <w:pPr>
        <w:pStyle w:val="10"/>
        <w:keepNext w:val="0"/>
        <w:keepLines w:val="0"/>
        <w:pageBreakBefore w:val="0"/>
        <w:widowControl w:val="0"/>
        <w:numPr>
          <w:ilvl w:val="0"/>
          <w:numId w:val="8"/>
        </w:numPr>
        <w:tabs>
          <w:tab w:val="left" w:pos="834"/>
        </w:tabs>
        <w:kinsoku/>
        <w:wordWrap/>
        <w:overflowPunct/>
        <w:topLinePunct w:val="0"/>
        <w:autoSpaceDE w:val="0"/>
        <w:autoSpaceDN w:val="0"/>
        <w:bidi w:val="0"/>
        <w:adjustRightInd/>
        <w:snapToGrid/>
        <w:spacing w:before="0" w:after="0" w:line="240" w:lineRule="auto"/>
        <w:ind w:left="0" w:leftChars="0" w:right="0" w:rightChars="0" w:firstLine="0" w:firstLineChars="0"/>
        <w:jc w:val="left"/>
        <w:textAlignment w:val="auto"/>
        <w:rPr>
          <w:sz w:val="28"/>
          <w:szCs w:val="28"/>
        </w:rPr>
      </w:pPr>
      <w:r>
        <w:rPr>
          <w:sz w:val="28"/>
          <w:szCs w:val="28"/>
        </w:rPr>
        <w:fldChar w:fldCharType="begin"/>
      </w:r>
      <w:r>
        <w:rPr>
          <w:sz w:val="28"/>
          <w:szCs w:val="28"/>
        </w:rPr>
        <w:instrText xml:space="preserve"> HYPERLINK "https://nsportal.ru/" \h </w:instrText>
      </w:r>
      <w:r>
        <w:rPr>
          <w:sz w:val="28"/>
          <w:szCs w:val="28"/>
        </w:rPr>
        <w:fldChar w:fldCharType="separate"/>
      </w:r>
      <w:r>
        <w:rPr>
          <w:color w:val="0000FF"/>
          <w:sz w:val="28"/>
          <w:szCs w:val="28"/>
          <w:u w:val="single" w:color="0000FF"/>
        </w:rPr>
        <w:t>https://nsportal.ru/</w:t>
      </w:r>
      <w:r>
        <w:rPr>
          <w:color w:val="0000FF"/>
          <w:sz w:val="28"/>
          <w:szCs w:val="28"/>
          <w:u w:val="single" w:color="0000FF"/>
        </w:rPr>
        <w:fldChar w:fldCharType="end"/>
      </w:r>
      <w:r>
        <w:rPr>
          <w:color w:val="0000FF"/>
          <w:sz w:val="28"/>
          <w:szCs w:val="28"/>
        </w:rPr>
        <w:t xml:space="preserve"> </w:t>
      </w:r>
    </w:p>
    <w:p w14:paraId="67C35A3A">
      <w:pPr>
        <w:pStyle w:val="10"/>
        <w:keepNext w:val="0"/>
        <w:keepLines w:val="0"/>
        <w:pageBreakBefore w:val="0"/>
        <w:widowControl w:val="0"/>
        <w:numPr>
          <w:ilvl w:val="0"/>
          <w:numId w:val="8"/>
        </w:numPr>
        <w:tabs>
          <w:tab w:val="left" w:pos="834"/>
        </w:tabs>
        <w:kinsoku/>
        <w:wordWrap/>
        <w:overflowPunct/>
        <w:topLinePunct w:val="0"/>
        <w:autoSpaceDE w:val="0"/>
        <w:autoSpaceDN w:val="0"/>
        <w:bidi w:val="0"/>
        <w:adjustRightInd/>
        <w:snapToGrid/>
        <w:spacing w:before="0" w:after="0" w:line="240" w:lineRule="auto"/>
        <w:ind w:left="0" w:leftChars="0" w:right="0" w:rightChars="0" w:firstLine="0" w:firstLineChars="0"/>
        <w:jc w:val="left"/>
        <w:textAlignment w:val="auto"/>
        <w:rPr>
          <w:sz w:val="28"/>
          <w:szCs w:val="28"/>
        </w:rPr>
        <w:sectPr>
          <w:pgSz w:w="11910" w:h="16840"/>
          <w:pgMar w:top="760" w:right="740" w:bottom="280" w:left="1020" w:header="720" w:footer="720" w:gutter="0"/>
          <w:cols w:space="720" w:num="1"/>
        </w:sectPr>
      </w:pPr>
      <w:r>
        <w:rPr>
          <w:color w:val="auto"/>
          <w:sz w:val="28"/>
          <w:szCs w:val="28"/>
          <w:u w:val="none"/>
        </w:rPr>
        <w:fldChar w:fldCharType="begin"/>
      </w:r>
      <w:r>
        <w:rPr>
          <w:color w:val="auto"/>
          <w:sz w:val="28"/>
          <w:szCs w:val="28"/>
          <w:u w:val="none"/>
        </w:rPr>
        <w:instrText xml:space="preserve"> HYPERLINK "Наше расписание (1).docx" </w:instrText>
      </w:r>
      <w:r>
        <w:rPr>
          <w:color w:val="auto"/>
          <w:sz w:val="28"/>
          <w:szCs w:val="28"/>
          <w:u w:val="none"/>
        </w:rPr>
        <w:fldChar w:fldCharType="separate"/>
      </w:r>
      <w:r>
        <w:rPr>
          <w:rStyle w:val="7"/>
          <w:sz w:val="28"/>
          <w:szCs w:val="28"/>
        </w:rPr>
        <w:t>http://www.ma</w:t>
      </w:r>
      <w:r>
        <w:rPr>
          <w:rStyle w:val="7"/>
          <w:rFonts w:hint="default"/>
          <w:sz w:val="28"/>
          <w:szCs w:val="28"/>
          <w:lang w:val="en-US"/>
        </w:rPr>
        <w:t xml:space="preserve">am. </w:t>
      </w:r>
      <w:r>
        <w:rPr>
          <w:rStyle w:val="7"/>
          <w:sz w:val="28"/>
          <w:szCs w:val="28"/>
        </w:rPr>
        <w:t>ru/</w:t>
      </w:r>
      <w:r>
        <w:rPr>
          <w:color w:val="auto"/>
          <w:sz w:val="28"/>
          <w:szCs w:val="28"/>
          <w:u w:val="none"/>
        </w:rPr>
        <w:fldChar w:fldCharType="end"/>
      </w:r>
    </w:p>
    <w:p w14:paraId="09F114DC">
      <w:pPr>
        <w:pStyle w:val="8"/>
        <w:spacing w:before="4"/>
        <w:rPr>
          <w:sz w:val="28"/>
          <w:szCs w:val="28"/>
        </w:rPr>
      </w:pPr>
    </w:p>
    <w:sectPr>
      <w:pgSz w:w="11910" w:h="16840"/>
      <w:pgMar w:top="1580" w:right="740" w:bottom="280" w:left="102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altName w:val="Calibri"/>
    <w:panose1 w:val="00000000000000000000"/>
    <w:charset w:val="86"/>
    <w:family w:val="auto"/>
    <w:pitch w:val="default"/>
    <w:sig w:usb0="00000000" w:usb1="00000000" w:usb2="00000000" w:usb3="00000000" w:csb0="00000000" w:csb1="00000000"/>
  </w:font>
  <w:font w:name="SimSun">
    <w:altName w:val="Arial Unicode MS"/>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Arial Unicode MS"/>
    <w:panose1 w:val="02010609060101010101"/>
    <w:charset w:val="86"/>
    <w:family w:val="modern"/>
    <w:pitch w:val="default"/>
    <w:sig w:usb0="800002BF" w:usb1="38CF7CFA" w:usb2="00000016" w:usb3="00000000" w:csb0="00040001" w:csb1="00000000"/>
  </w:font>
  <w:font w:name="Wingdings">
    <w:altName w:val="Wingdings 2"/>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Wingdings 3">
    <w:panose1 w:val="05040102010807070707"/>
    <w:charset w:val="02"/>
    <w:family w:val="roman"/>
    <w:pitch w:val="default"/>
    <w:sig w:usb0="00000000" w:usb1="00000000" w:usb2="00000000" w:usb3="00000000" w:csb0="80000000" w:csb1="00000000"/>
  </w:font>
  <w:font w:name="Symbol">
    <w:panose1 w:val="05050102010706020507"/>
    <w:charset w:val="02"/>
    <w:family w:val="roman"/>
    <w:pitch w:val="default"/>
    <w:sig w:usb0="00000000" w:usb1="00000000" w:usb2="00000000" w:usb3="00000000" w:csb0="80000000" w:csb1="00000000"/>
  </w:font>
  <w:font w:name="Arial Unicode MS">
    <w:panose1 w:val="020B0604020202020204"/>
    <w:charset w:val="86"/>
    <w:family w:val="auto"/>
    <w:pitch w:val="default"/>
    <w:sig w:usb0="FFFFFFFF" w:usb1="E9FFFFFF" w:usb2="0000003F" w:usb3="00000000" w:csb0="603F01FF" w:csb1="FFFF0000"/>
  </w:font>
  <w:font w:name="Wingdings 2">
    <w:panose1 w:val="05020102010507070707"/>
    <w:charset w:val="00"/>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0"/>
      <w:numFmt w:val="bullet"/>
      <w:lvlText w:val="➢"/>
      <w:lvlJc w:val="left"/>
      <w:pPr>
        <w:ind w:left="833" w:hanging="361"/>
      </w:pPr>
      <w:rPr>
        <w:rFonts w:hint="default" w:ascii="Wingdings 3" w:hAnsi="Wingdings 3" w:eastAsia="Wingdings 3" w:cs="Wingdings 3"/>
        <w:w w:val="159"/>
        <w:sz w:val="22"/>
        <w:szCs w:val="22"/>
        <w:lang w:val="en-US" w:eastAsia="en-US" w:bidi="en-US"/>
      </w:rPr>
    </w:lvl>
    <w:lvl w:ilvl="1" w:tentative="0">
      <w:start w:val="0"/>
      <w:numFmt w:val="bullet"/>
      <w:lvlText w:val="•"/>
      <w:lvlJc w:val="left"/>
      <w:pPr>
        <w:ind w:left="1770" w:hanging="361"/>
      </w:pPr>
      <w:rPr>
        <w:rFonts w:hint="default"/>
        <w:lang w:val="en-US" w:eastAsia="en-US" w:bidi="en-US"/>
      </w:rPr>
    </w:lvl>
    <w:lvl w:ilvl="2" w:tentative="0">
      <w:start w:val="0"/>
      <w:numFmt w:val="bullet"/>
      <w:lvlText w:val="•"/>
      <w:lvlJc w:val="left"/>
      <w:pPr>
        <w:ind w:left="2700" w:hanging="361"/>
      </w:pPr>
      <w:rPr>
        <w:rFonts w:hint="default"/>
        <w:lang w:val="en-US" w:eastAsia="en-US" w:bidi="en-US"/>
      </w:rPr>
    </w:lvl>
    <w:lvl w:ilvl="3" w:tentative="0">
      <w:start w:val="0"/>
      <w:numFmt w:val="bullet"/>
      <w:lvlText w:val="•"/>
      <w:lvlJc w:val="left"/>
      <w:pPr>
        <w:ind w:left="3631" w:hanging="361"/>
      </w:pPr>
      <w:rPr>
        <w:rFonts w:hint="default"/>
        <w:lang w:val="en-US" w:eastAsia="en-US" w:bidi="en-US"/>
      </w:rPr>
    </w:lvl>
    <w:lvl w:ilvl="4" w:tentative="0">
      <w:start w:val="0"/>
      <w:numFmt w:val="bullet"/>
      <w:lvlText w:val="•"/>
      <w:lvlJc w:val="left"/>
      <w:pPr>
        <w:ind w:left="4561" w:hanging="361"/>
      </w:pPr>
      <w:rPr>
        <w:rFonts w:hint="default"/>
        <w:lang w:val="en-US" w:eastAsia="en-US" w:bidi="en-US"/>
      </w:rPr>
    </w:lvl>
    <w:lvl w:ilvl="5" w:tentative="0">
      <w:start w:val="0"/>
      <w:numFmt w:val="bullet"/>
      <w:lvlText w:val="•"/>
      <w:lvlJc w:val="left"/>
      <w:pPr>
        <w:ind w:left="5492" w:hanging="361"/>
      </w:pPr>
      <w:rPr>
        <w:rFonts w:hint="default"/>
        <w:lang w:val="en-US" w:eastAsia="en-US" w:bidi="en-US"/>
      </w:rPr>
    </w:lvl>
    <w:lvl w:ilvl="6" w:tentative="0">
      <w:start w:val="0"/>
      <w:numFmt w:val="bullet"/>
      <w:lvlText w:val="•"/>
      <w:lvlJc w:val="left"/>
      <w:pPr>
        <w:ind w:left="6422" w:hanging="361"/>
      </w:pPr>
      <w:rPr>
        <w:rFonts w:hint="default"/>
        <w:lang w:val="en-US" w:eastAsia="en-US" w:bidi="en-US"/>
      </w:rPr>
    </w:lvl>
    <w:lvl w:ilvl="7" w:tentative="0">
      <w:start w:val="0"/>
      <w:numFmt w:val="bullet"/>
      <w:lvlText w:val="•"/>
      <w:lvlJc w:val="left"/>
      <w:pPr>
        <w:ind w:left="7352" w:hanging="361"/>
      </w:pPr>
      <w:rPr>
        <w:rFonts w:hint="default"/>
        <w:lang w:val="en-US" w:eastAsia="en-US" w:bidi="en-US"/>
      </w:rPr>
    </w:lvl>
    <w:lvl w:ilvl="8" w:tentative="0">
      <w:start w:val="0"/>
      <w:numFmt w:val="bullet"/>
      <w:lvlText w:val="•"/>
      <w:lvlJc w:val="left"/>
      <w:pPr>
        <w:ind w:left="8283" w:hanging="361"/>
      </w:pPr>
      <w:rPr>
        <w:rFonts w:hint="default"/>
        <w:lang w:val="en-US" w:eastAsia="en-US" w:bidi="en-US"/>
      </w:rPr>
    </w:lvl>
  </w:abstractNum>
  <w:abstractNum w:abstractNumId="1">
    <w:nsid w:val="BF205925"/>
    <w:multiLevelType w:val="multilevel"/>
    <w:tmpl w:val="BF205925"/>
    <w:lvl w:ilvl="0" w:tentative="0">
      <w:start w:val="0"/>
      <w:numFmt w:val="bullet"/>
      <w:lvlText w:val=""/>
      <w:lvlJc w:val="left"/>
      <w:pPr>
        <w:ind w:left="833" w:hanging="361"/>
      </w:pPr>
      <w:rPr>
        <w:rFonts w:hint="default" w:ascii="Symbol" w:hAnsi="Symbol" w:eastAsia="Symbol" w:cs="Symbol"/>
        <w:w w:val="100"/>
        <w:sz w:val="22"/>
        <w:szCs w:val="22"/>
        <w:lang w:val="en-US" w:eastAsia="en-US" w:bidi="en-US"/>
      </w:rPr>
    </w:lvl>
    <w:lvl w:ilvl="1" w:tentative="0">
      <w:start w:val="0"/>
      <w:numFmt w:val="bullet"/>
      <w:lvlText w:val="•"/>
      <w:lvlJc w:val="left"/>
      <w:pPr>
        <w:ind w:left="1770" w:hanging="361"/>
      </w:pPr>
      <w:rPr>
        <w:rFonts w:hint="default"/>
        <w:lang w:val="en-US" w:eastAsia="en-US" w:bidi="en-US"/>
      </w:rPr>
    </w:lvl>
    <w:lvl w:ilvl="2" w:tentative="0">
      <w:start w:val="0"/>
      <w:numFmt w:val="bullet"/>
      <w:lvlText w:val="•"/>
      <w:lvlJc w:val="left"/>
      <w:pPr>
        <w:ind w:left="2700" w:hanging="361"/>
      </w:pPr>
      <w:rPr>
        <w:rFonts w:hint="default"/>
        <w:lang w:val="en-US" w:eastAsia="en-US" w:bidi="en-US"/>
      </w:rPr>
    </w:lvl>
    <w:lvl w:ilvl="3" w:tentative="0">
      <w:start w:val="0"/>
      <w:numFmt w:val="bullet"/>
      <w:lvlText w:val="•"/>
      <w:lvlJc w:val="left"/>
      <w:pPr>
        <w:ind w:left="3631" w:hanging="361"/>
      </w:pPr>
      <w:rPr>
        <w:rFonts w:hint="default"/>
        <w:lang w:val="en-US" w:eastAsia="en-US" w:bidi="en-US"/>
      </w:rPr>
    </w:lvl>
    <w:lvl w:ilvl="4" w:tentative="0">
      <w:start w:val="0"/>
      <w:numFmt w:val="bullet"/>
      <w:lvlText w:val="•"/>
      <w:lvlJc w:val="left"/>
      <w:pPr>
        <w:ind w:left="4561" w:hanging="361"/>
      </w:pPr>
      <w:rPr>
        <w:rFonts w:hint="default"/>
        <w:lang w:val="en-US" w:eastAsia="en-US" w:bidi="en-US"/>
      </w:rPr>
    </w:lvl>
    <w:lvl w:ilvl="5" w:tentative="0">
      <w:start w:val="0"/>
      <w:numFmt w:val="bullet"/>
      <w:lvlText w:val="•"/>
      <w:lvlJc w:val="left"/>
      <w:pPr>
        <w:ind w:left="5492" w:hanging="361"/>
      </w:pPr>
      <w:rPr>
        <w:rFonts w:hint="default"/>
        <w:lang w:val="en-US" w:eastAsia="en-US" w:bidi="en-US"/>
      </w:rPr>
    </w:lvl>
    <w:lvl w:ilvl="6" w:tentative="0">
      <w:start w:val="0"/>
      <w:numFmt w:val="bullet"/>
      <w:lvlText w:val="•"/>
      <w:lvlJc w:val="left"/>
      <w:pPr>
        <w:ind w:left="6422" w:hanging="361"/>
      </w:pPr>
      <w:rPr>
        <w:rFonts w:hint="default"/>
        <w:lang w:val="en-US" w:eastAsia="en-US" w:bidi="en-US"/>
      </w:rPr>
    </w:lvl>
    <w:lvl w:ilvl="7" w:tentative="0">
      <w:start w:val="0"/>
      <w:numFmt w:val="bullet"/>
      <w:lvlText w:val="•"/>
      <w:lvlJc w:val="left"/>
      <w:pPr>
        <w:ind w:left="7352" w:hanging="361"/>
      </w:pPr>
      <w:rPr>
        <w:rFonts w:hint="default"/>
        <w:lang w:val="en-US" w:eastAsia="en-US" w:bidi="en-US"/>
      </w:rPr>
    </w:lvl>
    <w:lvl w:ilvl="8" w:tentative="0">
      <w:start w:val="0"/>
      <w:numFmt w:val="bullet"/>
      <w:lvlText w:val="•"/>
      <w:lvlJc w:val="left"/>
      <w:pPr>
        <w:ind w:left="8283" w:hanging="361"/>
      </w:pPr>
      <w:rPr>
        <w:rFonts w:hint="default"/>
        <w:lang w:val="en-US" w:eastAsia="en-US" w:bidi="en-US"/>
      </w:rPr>
    </w:lvl>
  </w:abstractNum>
  <w:abstractNum w:abstractNumId="2">
    <w:nsid w:val="CF092B84"/>
    <w:multiLevelType w:val="multilevel"/>
    <w:tmpl w:val="CF092B84"/>
    <w:lvl w:ilvl="0" w:tentative="0">
      <w:start w:val="1"/>
      <w:numFmt w:val="decimal"/>
      <w:lvlText w:val="%1."/>
      <w:lvlJc w:val="left"/>
      <w:pPr>
        <w:ind w:left="833" w:hanging="361"/>
        <w:jc w:val="left"/>
      </w:pPr>
      <w:rPr>
        <w:rFonts w:hint="default" w:ascii="Times New Roman" w:hAnsi="Times New Roman" w:eastAsia="Times New Roman" w:cs="Times New Roman"/>
        <w:b/>
        <w:bCs/>
        <w:w w:val="100"/>
        <w:sz w:val="28"/>
        <w:szCs w:val="28"/>
        <w:lang w:val="en-US" w:eastAsia="en-US" w:bidi="en-US"/>
      </w:rPr>
    </w:lvl>
    <w:lvl w:ilvl="1" w:tentative="0">
      <w:start w:val="0"/>
      <w:numFmt w:val="bullet"/>
      <w:lvlText w:val="•"/>
      <w:lvlJc w:val="left"/>
      <w:pPr>
        <w:ind w:left="1770" w:hanging="361"/>
      </w:pPr>
      <w:rPr>
        <w:rFonts w:hint="default"/>
        <w:lang w:val="en-US" w:eastAsia="en-US" w:bidi="en-US"/>
      </w:rPr>
    </w:lvl>
    <w:lvl w:ilvl="2" w:tentative="0">
      <w:start w:val="0"/>
      <w:numFmt w:val="bullet"/>
      <w:lvlText w:val="•"/>
      <w:lvlJc w:val="left"/>
      <w:pPr>
        <w:ind w:left="2700" w:hanging="361"/>
      </w:pPr>
      <w:rPr>
        <w:rFonts w:hint="default"/>
        <w:lang w:val="en-US" w:eastAsia="en-US" w:bidi="en-US"/>
      </w:rPr>
    </w:lvl>
    <w:lvl w:ilvl="3" w:tentative="0">
      <w:start w:val="0"/>
      <w:numFmt w:val="bullet"/>
      <w:lvlText w:val="•"/>
      <w:lvlJc w:val="left"/>
      <w:pPr>
        <w:ind w:left="3631" w:hanging="361"/>
      </w:pPr>
      <w:rPr>
        <w:rFonts w:hint="default"/>
        <w:lang w:val="en-US" w:eastAsia="en-US" w:bidi="en-US"/>
      </w:rPr>
    </w:lvl>
    <w:lvl w:ilvl="4" w:tentative="0">
      <w:start w:val="0"/>
      <w:numFmt w:val="bullet"/>
      <w:lvlText w:val="•"/>
      <w:lvlJc w:val="left"/>
      <w:pPr>
        <w:ind w:left="4561" w:hanging="361"/>
      </w:pPr>
      <w:rPr>
        <w:rFonts w:hint="default"/>
        <w:lang w:val="en-US" w:eastAsia="en-US" w:bidi="en-US"/>
      </w:rPr>
    </w:lvl>
    <w:lvl w:ilvl="5" w:tentative="0">
      <w:start w:val="0"/>
      <w:numFmt w:val="bullet"/>
      <w:lvlText w:val="•"/>
      <w:lvlJc w:val="left"/>
      <w:pPr>
        <w:ind w:left="5492" w:hanging="361"/>
      </w:pPr>
      <w:rPr>
        <w:rFonts w:hint="default"/>
        <w:lang w:val="en-US" w:eastAsia="en-US" w:bidi="en-US"/>
      </w:rPr>
    </w:lvl>
    <w:lvl w:ilvl="6" w:tentative="0">
      <w:start w:val="0"/>
      <w:numFmt w:val="bullet"/>
      <w:lvlText w:val="•"/>
      <w:lvlJc w:val="left"/>
      <w:pPr>
        <w:ind w:left="6422" w:hanging="361"/>
      </w:pPr>
      <w:rPr>
        <w:rFonts w:hint="default"/>
        <w:lang w:val="en-US" w:eastAsia="en-US" w:bidi="en-US"/>
      </w:rPr>
    </w:lvl>
    <w:lvl w:ilvl="7" w:tentative="0">
      <w:start w:val="0"/>
      <w:numFmt w:val="bullet"/>
      <w:lvlText w:val="•"/>
      <w:lvlJc w:val="left"/>
      <w:pPr>
        <w:ind w:left="7352" w:hanging="361"/>
      </w:pPr>
      <w:rPr>
        <w:rFonts w:hint="default"/>
        <w:lang w:val="en-US" w:eastAsia="en-US" w:bidi="en-US"/>
      </w:rPr>
    </w:lvl>
    <w:lvl w:ilvl="8" w:tentative="0">
      <w:start w:val="0"/>
      <w:numFmt w:val="bullet"/>
      <w:lvlText w:val="•"/>
      <w:lvlJc w:val="left"/>
      <w:pPr>
        <w:ind w:left="8283" w:hanging="361"/>
      </w:pPr>
      <w:rPr>
        <w:rFonts w:hint="default"/>
        <w:lang w:val="en-US" w:eastAsia="en-US" w:bidi="en-US"/>
      </w:rPr>
    </w:lvl>
  </w:abstractNum>
  <w:abstractNum w:abstractNumId="3">
    <w:nsid w:val="0053208E"/>
    <w:multiLevelType w:val="multilevel"/>
    <w:tmpl w:val="0053208E"/>
    <w:lvl w:ilvl="0" w:tentative="0">
      <w:start w:val="1"/>
      <w:numFmt w:val="decimal"/>
      <w:lvlText w:val="%1."/>
      <w:lvlJc w:val="left"/>
      <w:pPr>
        <w:ind w:left="833" w:hanging="361"/>
        <w:jc w:val="left"/>
      </w:pPr>
      <w:rPr>
        <w:rFonts w:hint="default" w:ascii="Times New Roman" w:hAnsi="Times New Roman" w:eastAsia="Times New Roman" w:cs="Times New Roman"/>
        <w:w w:val="100"/>
        <w:sz w:val="28"/>
        <w:szCs w:val="28"/>
        <w:lang w:val="en-US" w:eastAsia="en-US" w:bidi="en-US"/>
      </w:rPr>
    </w:lvl>
    <w:lvl w:ilvl="1" w:tentative="0">
      <w:start w:val="0"/>
      <w:numFmt w:val="bullet"/>
      <w:lvlText w:val="•"/>
      <w:lvlJc w:val="left"/>
      <w:pPr>
        <w:ind w:left="1770" w:hanging="361"/>
      </w:pPr>
      <w:rPr>
        <w:rFonts w:hint="default"/>
        <w:lang w:val="en-US" w:eastAsia="en-US" w:bidi="en-US"/>
      </w:rPr>
    </w:lvl>
    <w:lvl w:ilvl="2" w:tentative="0">
      <w:start w:val="0"/>
      <w:numFmt w:val="bullet"/>
      <w:lvlText w:val="•"/>
      <w:lvlJc w:val="left"/>
      <w:pPr>
        <w:ind w:left="2700" w:hanging="361"/>
      </w:pPr>
      <w:rPr>
        <w:rFonts w:hint="default"/>
        <w:lang w:val="en-US" w:eastAsia="en-US" w:bidi="en-US"/>
      </w:rPr>
    </w:lvl>
    <w:lvl w:ilvl="3" w:tentative="0">
      <w:start w:val="0"/>
      <w:numFmt w:val="bullet"/>
      <w:lvlText w:val="•"/>
      <w:lvlJc w:val="left"/>
      <w:pPr>
        <w:ind w:left="3631" w:hanging="361"/>
      </w:pPr>
      <w:rPr>
        <w:rFonts w:hint="default"/>
        <w:lang w:val="en-US" w:eastAsia="en-US" w:bidi="en-US"/>
      </w:rPr>
    </w:lvl>
    <w:lvl w:ilvl="4" w:tentative="0">
      <w:start w:val="0"/>
      <w:numFmt w:val="bullet"/>
      <w:lvlText w:val="•"/>
      <w:lvlJc w:val="left"/>
      <w:pPr>
        <w:ind w:left="4561" w:hanging="361"/>
      </w:pPr>
      <w:rPr>
        <w:rFonts w:hint="default"/>
        <w:lang w:val="en-US" w:eastAsia="en-US" w:bidi="en-US"/>
      </w:rPr>
    </w:lvl>
    <w:lvl w:ilvl="5" w:tentative="0">
      <w:start w:val="0"/>
      <w:numFmt w:val="bullet"/>
      <w:lvlText w:val="•"/>
      <w:lvlJc w:val="left"/>
      <w:pPr>
        <w:ind w:left="5492" w:hanging="361"/>
      </w:pPr>
      <w:rPr>
        <w:rFonts w:hint="default"/>
        <w:lang w:val="en-US" w:eastAsia="en-US" w:bidi="en-US"/>
      </w:rPr>
    </w:lvl>
    <w:lvl w:ilvl="6" w:tentative="0">
      <w:start w:val="0"/>
      <w:numFmt w:val="bullet"/>
      <w:lvlText w:val="•"/>
      <w:lvlJc w:val="left"/>
      <w:pPr>
        <w:ind w:left="6422" w:hanging="361"/>
      </w:pPr>
      <w:rPr>
        <w:rFonts w:hint="default"/>
        <w:lang w:val="en-US" w:eastAsia="en-US" w:bidi="en-US"/>
      </w:rPr>
    </w:lvl>
    <w:lvl w:ilvl="7" w:tentative="0">
      <w:start w:val="0"/>
      <w:numFmt w:val="bullet"/>
      <w:lvlText w:val="•"/>
      <w:lvlJc w:val="left"/>
      <w:pPr>
        <w:ind w:left="7352" w:hanging="361"/>
      </w:pPr>
      <w:rPr>
        <w:rFonts w:hint="default"/>
        <w:lang w:val="en-US" w:eastAsia="en-US" w:bidi="en-US"/>
      </w:rPr>
    </w:lvl>
    <w:lvl w:ilvl="8" w:tentative="0">
      <w:start w:val="0"/>
      <w:numFmt w:val="bullet"/>
      <w:lvlText w:val="•"/>
      <w:lvlJc w:val="left"/>
      <w:pPr>
        <w:ind w:left="8283" w:hanging="361"/>
      </w:pPr>
      <w:rPr>
        <w:rFonts w:hint="default"/>
        <w:lang w:val="en-US" w:eastAsia="en-US" w:bidi="en-US"/>
      </w:rPr>
    </w:lvl>
  </w:abstractNum>
  <w:abstractNum w:abstractNumId="4">
    <w:nsid w:val="03D62ECE"/>
    <w:multiLevelType w:val="multilevel"/>
    <w:tmpl w:val="03D62ECE"/>
    <w:lvl w:ilvl="0" w:tentative="0">
      <w:start w:val="0"/>
      <w:numFmt w:val="bullet"/>
      <w:lvlText w:val="-"/>
      <w:lvlJc w:val="left"/>
      <w:pPr>
        <w:ind w:left="242" w:hanging="130"/>
      </w:pPr>
      <w:rPr>
        <w:rFonts w:hint="default" w:ascii="Times New Roman" w:hAnsi="Times New Roman" w:eastAsia="Times New Roman" w:cs="Times New Roman"/>
        <w:w w:val="100"/>
        <w:sz w:val="22"/>
        <w:szCs w:val="22"/>
        <w:lang w:val="en-US" w:eastAsia="en-US" w:bidi="en-US"/>
      </w:rPr>
    </w:lvl>
    <w:lvl w:ilvl="1" w:tentative="0">
      <w:start w:val="0"/>
      <w:numFmt w:val="bullet"/>
      <w:lvlText w:val="✓"/>
      <w:lvlJc w:val="left"/>
      <w:pPr>
        <w:ind w:left="1544" w:hanging="360"/>
      </w:pPr>
      <w:rPr>
        <w:rFonts w:hint="default"/>
        <w:w w:val="157"/>
        <w:lang w:val="en-US" w:eastAsia="en-US" w:bidi="en-US"/>
      </w:rPr>
    </w:lvl>
    <w:lvl w:ilvl="2" w:tentative="0">
      <w:start w:val="0"/>
      <w:numFmt w:val="bullet"/>
      <w:lvlText w:val="•"/>
      <w:lvlJc w:val="left"/>
      <w:pPr>
        <w:ind w:left="2496" w:hanging="360"/>
      </w:pPr>
      <w:rPr>
        <w:rFonts w:hint="default"/>
        <w:lang w:val="en-US" w:eastAsia="en-US" w:bidi="en-US"/>
      </w:rPr>
    </w:lvl>
    <w:lvl w:ilvl="3" w:tentative="0">
      <w:start w:val="0"/>
      <w:numFmt w:val="bullet"/>
      <w:lvlText w:val="•"/>
      <w:lvlJc w:val="left"/>
      <w:pPr>
        <w:ind w:left="3452" w:hanging="360"/>
      </w:pPr>
      <w:rPr>
        <w:rFonts w:hint="default"/>
        <w:lang w:val="en-US" w:eastAsia="en-US" w:bidi="en-US"/>
      </w:rPr>
    </w:lvl>
    <w:lvl w:ilvl="4" w:tentative="0">
      <w:start w:val="0"/>
      <w:numFmt w:val="bullet"/>
      <w:lvlText w:val="•"/>
      <w:lvlJc w:val="left"/>
      <w:pPr>
        <w:ind w:left="4408" w:hanging="360"/>
      </w:pPr>
      <w:rPr>
        <w:rFonts w:hint="default"/>
        <w:lang w:val="en-US" w:eastAsia="en-US" w:bidi="en-US"/>
      </w:rPr>
    </w:lvl>
    <w:lvl w:ilvl="5" w:tentative="0">
      <w:start w:val="0"/>
      <w:numFmt w:val="bullet"/>
      <w:lvlText w:val="•"/>
      <w:lvlJc w:val="left"/>
      <w:pPr>
        <w:ind w:left="5364" w:hanging="360"/>
      </w:pPr>
      <w:rPr>
        <w:rFonts w:hint="default"/>
        <w:lang w:val="en-US" w:eastAsia="en-US" w:bidi="en-US"/>
      </w:rPr>
    </w:lvl>
    <w:lvl w:ilvl="6" w:tentative="0">
      <w:start w:val="0"/>
      <w:numFmt w:val="bullet"/>
      <w:lvlText w:val="•"/>
      <w:lvlJc w:val="left"/>
      <w:pPr>
        <w:ind w:left="6320" w:hanging="360"/>
      </w:pPr>
      <w:rPr>
        <w:rFonts w:hint="default"/>
        <w:lang w:val="en-US" w:eastAsia="en-US" w:bidi="en-US"/>
      </w:rPr>
    </w:lvl>
    <w:lvl w:ilvl="7" w:tentative="0">
      <w:start w:val="0"/>
      <w:numFmt w:val="bullet"/>
      <w:lvlText w:val="•"/>
      <w:lvlJc w:val="left"/>
      <w:pPr>
        <w:ind w:left="7276" w:hanging="360"/>
      </w:pPr>
      <w:rPr>
        <w:rFonts w:hint="default"/>
        <w:lang w:val="en-US" w:eastAsia="en-US" w:bidi="en-US"/>
      </w:rPr>
    </w:lvl>
    <w:lvl w:ilvl="8" w:tentative="0">
      <w:start w:val="0"/>
      <w:numFmt w:val="bullet"/>
      <w:lvlText w:val="•"/>
      <w:lvlJc w:val="left"/>
      <w:pPr>
        <w:ind w:left="8232" w:hanging="360"/>
      </w:pPr>
      <w:rPr>
        <w:rFonts w:hint="default"/>
        <w:lang w:val="en-US" w:eastAsia="en-US" w:bidi="en-US"/>
      </w:rPr>
    </w:lvl>
  </w:abstractNum>
  <w:abstractNum w:abstractNumId="5">
    <w:nsid w:val="25B654F3"/>
    <w:multiLevelType w:val="multilevel"/>
    <w:tmpl w:val="25B654F3"/>
    <w:lvl w:ilvl="0" w:tentative="0">
      <w:start w:val="1"/>
      <w:numFmt w:val="decimal"/>
      <w:lvlText w:val="%1."/>
      <w:lvlJc w:val="left"/>
      <w:pPr>
        <w:ind w:left="833" w:hanging="361"/>
        <w:jc w:val="left"/>
      </w:pPr>
      <w:rPr>
        <w:rFonts w:hint="default" w:ascii="Times New Roman" w:hAnsi="Times New Roman" w:eastAsia="Times New Roman" w:cs="Times New Roman"/>
        <w:spacing w:val="-10"/>
        <w:w w:val="100"/>
        <w:sz w:val="24"/>
        <w:szCs w:val="24"/>
        <w:lang w:val="en-US" w:eastAsia="en-US" w:bidi="en-US"/>
      </w:rPr>
    </w:lvl>
    <w:lvl w:ilvl="1" w:tentative="0">
      <w:start w:val="0"/>
      <w:numFmt w:val="bullet"/>
      <w:lvlText w:val="•"/>
      <w:lvlJc w:val="left"/>
      <w:pPr>
        <w:ind w:left="1770" w:hanging="361"/>
      </w:pPr>
      <w:rPr>
        <w:rFonts w:hint="default"/>
        <w:lang w:val="en-US" w:eastAsia="en-US" w:bidi="en-US"/>
      </w:rPr>
    </w:lvl>
    <w:lvl w:ilvl="2" w:tentative="0">
      <w:start w:val="0"/>
      <w:numFmt w:val="bullet"/>
      <w:lvlText w:val="•"/>
      <w:lvlJc w:val="left"/>
      <w:pPr>
        <w:ind w:left="2700" w:hanging="361"/>
      </w:pPr>
      <w:rPr>
        <w:rFonts w:hint="default"/>
        <w:lang w:val="en-US" w:eastAsia="en-US" w:bidi="en-US"/>
      </w:rPr>
    </w:lvl>
    <w:lvl w:ilvl="3" w:tentative="0">
      <w:start w:val="0"/>
      <w:numFmt w:val="bullet"/>
      <w:lvlText w:val="•"/>
      <w:lvlJc w:val="left"/>
      <w:pPr>
        <w:ind w:left="3631" w:hanging="361"/>
      </w:pPr>
      <w:rPr>
        <w:rFonts w:hint="default"/>
        <w:lang w:val="en-US" w:eastAsia="en-US" w:bidi="en-US"/>
      </w:rPr>
    </w:lvl>
    <w:lvl w:ilvl="4" w:tentative="0">
      <w:start w:val="0"/>
      <w:numFmt w:val="bullet"/>
      <w:lvlText w:val="•"/>
      <w:lvlJc w:val="left"/>
      <w:pPr>
        <w:ind w:left="4561" w:hanging="361"/>
      </w:pPr>
      <w:rPr>
        <w:rFonts w:hint="default"/>
        <w:lang w:val="en-US" w:eastAsia="en-US" w:bidi="en-US"/>
      </w:rPr>
    </w:lvl>
    <w:lvl w:ilvl="5" w:tentative="0">
      <w:start w:val="0"/>
      <w:numFmt w:val="bullet"/>
      <w:lvlText w:val="•"/>
      <w:lvlJc w:val="left"/>
      <w:pPr>
        <w:ind w:left="5492" w:hanging="361"/>
      </w:pPr>
      <w:rPr>
        <w:rFonts w:hint="default"/>
        <w:lang w:val="en-US" w:eastAsia="en-US" w:bidi="en-US"/>
      </w:rPr>
    </w:lvl>
    <w:lvl w:ilvl="6" w:tentative="0">
      <w:start w:val="0"/>
      <w:numFmt w:val="bullet"/>
      <w:lvlText w:val="•"/>
      <w:lvlJc w:val="left"/>
      <w:pPr>
        <w:ind w:left="6422" w:hanging="361"/>
      </w:pPr>
      <w:rPr>
        <w:rFonts w:hint="default"/>
        <w:lang w:val="en-US" w:eastAsia="en-US" w:bidi="en-US"/>
      </w:rPr>
    </w:lvl>
    <w:lvl w:ilvl="7" w:tentative="0">
      <w:start w:val="0"/>
      <w:numFmt w:val="bullet"/>
      <w:lvlText w:val="•"/>
      <w:lvlJc w:val="left"/>
      <w:pPr>
        <w:ind w:left="7352" w:hanging="361"/>
      </w:pPr>
      <w:rPr>
        <w:rFonts w:hint="default"/>
        <w:lang w:val="en-US" w:eastAsia="en-US" w:bidi="en-US"/>
      </w:rPr>
    </w:lvl>
    <w:lvl w:ilvl="8" w:tentative="0">
      <w:start w:val="0"/>
      <w:numFmt w:val="bullet"/>
      <w:lvlText w:val="•"/>
      <w:lvlJc w:val="left"/>
      <w:pPr>
        <w:ind w:left="8283" w:hanging="361"/>
      </w:pPr>
      <w:rPr>
        <w:rFonts w:hint="default"/>
        <w:lang w:val="en-US" w:eastAsia="en-US" w:bidi="en-US"/>
      </w:rPr>
    </w:lvl>
  </w:abstractNum>
  <w:abstractNum w:abstractNumId="6">
    <w:nsid w:val="59ADCABA"/>
    <w:multiLevelType w:val="multilevel"/>
    <w:tmpl w:val="59ADCABA"/>
    <w:lvl w:ilvl="0" w:tentative="0">
      <w:start w:val="0"/>
      <w:numFmt w:val="bullet"/>
      <w:lvlText w:val="✓"/>
      <w:lvlJc w:val="left"/>
      <w:pPr>
        <w:ind w:left="833" w:hanging="361"/>
      </w:pPr>
      <w:rPr>
        <w:rFonts w:hint="default" w:ascii="Wingdings 3" w:hAnsi="Wingdings 3" w:eastAsia="Wingdings 3" w:cs="Wingdings 3"/>
        <w:w w:val="157"/>
        <w:sz w:val="22"/>
        <w:szCs w:val="22"/>
        <w:lang w:val="en-US" w:eastAsia="en-US" w:bidi="en-US"/>
      </w:rPr>
    </w:lvl>
    <w:lvl w:ilvl="1" w:tentative="0">
      <w:start w:val="0"/>
      <w:numFmt w:val="bullet"/>
      <w:lvlText w:val="•"/>
      <w:lvlJc w:val="left"/>
      <w:pPr>
        <w:ind w:left="1770" w:hanging="361"/>
      </w:pPr>
      <w:rPr>
        <w:rFonts w:hint="default"/>
        <w:lang w:val="en-US" w:eastAsia="en-US" w:bidi="en-US"/>
      </w:rPr>
    </w:lvl>
    <w:lvl w:ilvl="2" w:tentative="0">
      <w:start w:val="0"/>
      <w:numFmt w:val="bullet"/>
      <w:lvlText w:val="•"/>
      <w:lvlJc w:val="left"/>
      <w:pPr>
        <w:ind w:left="2700" w:hanging="361"/>
      </w:pPr>
      <w:rPr>
        <w:rFonts w:hint="default"/>
        <w:lang w:val="en-US" w:eastAsia="en-US" w:bidi="en-US"/>
      </w:rPr>
    </w:lvl>
    <w:lvl w:ilvl="3" w:tentative="0">
      <w:start w:val="0"/>
      <w:numFmt w:val="bullet"/>
      <w:lvlText w:val="•"/>
      <w:lvlJc w:val="left"/>
      <w:pPr>
        <w:ind w:left="3631" w:hanging="361"/>
      </w:pPr>
      <w:rPr>
        <w:rFonts w:hint="default"/>
        <w:lang w:val="en-US" w:eastAsia="en-US" w:bidi="en-US"/>
      </w:rPr>
    </w:lvl>
    <w:lvl w:ilvl="4" w:tentative="0">
      <w:start w:val="0"/>
      <w:numFmt w:val="bullet"/>
      <w:lvlText w:val="•"/>
      <w:lvlJc w:val="left"/>
      <w:pPr>
        <w:ind w:left="4561" w:hanging="361"/>
      </w:pPr>
      <w:rPr>
        <w:rFonts w:hint="default"/>
        <w:lang w:val="en-US" w:eastAsia="en-US" w:bidi="en-US"/>
      </w:rPr>
    </w:lvl>
    <w:lvl w:ilvl="5" w:tentative="0">
      <w:start w:val="0"/>
      <w:numFmt w:val="bullet"/>
      <w:lvlText w:val="•"/>
      <w:lvlJc w:val="left"/>
      <w:pPr>
        <w:ind w:left="5492" w:hanging="361"/>
      </w:pPr>
      <w:rPr>
        <w:rFonts w:hint="default"/>
        <w:lang w:val="en-US" w:eastAsia="en-US" w:bidi="en-US"/>
      </w:rPr>
    </w:lvl>
    <w:lvl w:ilvl="6" w:tentative="0">
      <w:start w:val="0"/>
      <w:numFmt w:val="bullet"/>
      <w:lvlText w:val="•"/>
      <w:lvlJc w:val="left"/>
      <w:pPr>
        <w:ind w:left="6422" w:hanging="361"/>
      </w:pPr>
      <w:rPr>
        <w:rFonts w:hint="default"/>
        <w:lang w:val="en-US" w:eastAsia="en-US" w:bidi="en-US"/>
      </w:rPr>
    </w:lvl>
    <w:lvl w:ilvl="7" w:tentative="0">
      <w:start w:val="0"/>
      <w:numFmt w:val="bullet"/>
      <w:lvlText w:val="•"/>
      <w:lvlJc w:val="left"/>
      <w:pPr>
        <w:ind w:left="7352" w:hanging="361"/>
      </w:pPr>
      <w:rPr>
        <w:rFonts w:hint="default"/>
        <w:lang w:val="en-US" w:eastAsia="en-US" w:bidi="en-US"/>
      </w:rPr>
    </w:lvl>
    <w:lvl w:ilvl="8" w:tentative="0">
      <w:start w:val="0"/>
      <w:numFmt w:val="bullet"/>
      <w:lvlText w:val="•"/>
      <w:lvlJc w:val="left"/>
      <w:pPr>
        <w:ind w:left="8283" w:hanging="361"/>
      </w:pPr>
      <w:rPr>
        <w:rFonts w:hint="default"/>
        <w:lang w:val="en-US" w:eastAsia="en-US" w:bidi="en-US"/>
      </w:rPr>
    </w:lvl>
  </w:abstractNum>
  <w:abstractNum w:abstractNumId="7">
    <w:nsid w:val="72183CF9"/>
    <w:multiLevelType w:val="multilevel"/>
    <w:tmpl w:val="72183CF9"/>
    <w:lvl w:ilvl="0" w:tentative="0">
      <w:start w:val="1"/>
      <w:numFmt w:val="decimal"/>
      <w:lvlText w:val="%1."/>
      <w:lvlJc w:val="left"/>
      <w:pPr>
        <w:ind w:left="833" w:hanging="361"/>
        <w:jc w:val="left"/>
      </w:pPr>
      <w:rPr>
        <w:rFonts w:hint="default" w:ascii="Times New Roman" w:hAnsi="Times New Roman" w:eastAsia="Times New Roman" w:cs="Times New Roman"/>
        <w:spacing w:val="-10"/>
        <w:w w:val="100"/>
        <w:sz w:val="28"/>
        <w:szCs w:val="28"/>
        <w:lang w:val="en-US" w:eastAsia="en-US" w:bidi="en-US"/>
      </w:rPr>
    </w:lvl>
    <w:lvl w:ilvl="1" w:tentative="0">
      <w:start w:val="0"/>
      <w:numFmt w:val="bullet"/>
      <w:lvlText w:val="•"/>
      <w:lvlJc w:val="left"/>
      <w:pPr>
        <w:ind w:left="1770" w:hanging="361"/>
      </w:pPr>
      <w:rPr>
        <w:rFonts w:hint="default"/>
        <w:lang w:val="en-US" w:eastAsia="en-US" w:bidi="en-US"/>
      </w:rPr>
    </w:lvl>
    <w:lvl w:ilvl="2" w:tentative="0">
      <w:start w:val="0"/>
      <w:numFmt w:val="bullet"/>
      <w:lvlText w:val="•"/>
      <w:lvlJc w:val="left"/>
      <w:pPr>
        <w:ind w:left="2700" w:hanging="361"/>
      </w:pPr>
      <w:rPr>
        <w:rFonts w:hint="default"/>
        <w:lang w:val="en-US" w:eastAsia="en-US" w:bidi="en-US"/>
      </w:rPr>
    </w:lvl>
    <w:lvl w:ilvl="3" w:tentative="0">
      <w:start w:val="0"/>
      <w:numFmt w:val="bullet"/>
      <w:lvlText w:val="•"/>
      <w:lvlJc w:val="left"/>
      <w:pPr>
        <w:ind w:left="3631" w:hanging="361"/>
      </w:pPr>
      <w:rPr>
        <w:rFonts w:hint="default"/>
        <w:lang w:val="en-US" w:eastAsia="en-US" w:bidi="en-US"/>
      </w:rPr>
    </w:lvl>
    <w:lvl w:ilvl="4" w:tentative="0">
      <w:start w:val="0"/>
      <w:numFmt w:val="bullet"/>
      <w:lvlText w:val="•"/>
      <w:lvlJc w:val="left"/>
      <w:pPr>
        <w:ind w:left="4561" w:hanging="361"/>
      </w:pPr>
      <w:rPr>
        <w:rFonts w:hint="default"/>
        <w:lang w:val="en-US" w:eastAsia="en-US" w:bidi="en-US"/>
      </w:rPr>
    </w:lvl>
    <w:lvl w:ilvl="5" w:tentative="0">
      <w:start w:val="0"/>
      <w:numFmt w:val="bullet"/>
      <w:lvlText w:val="•"/>
      <w:lvlJc w:val="left"/>
      <w:pPr>
        <w:ind w:left="5492" w:hanging="361"/>
      </w:pPr>
      <w:rPr>
        <w:rFonts w:hint="default"/>
        <w:lang w:val="en-US" w:eastAsia="en-US" w:bidi="en-US"/>
      </w:rPr>
    </w:lvl>
    <w:lvl w:ilvl="6" w:tentative="0">
      <w:start w:val="0"/>
      <w:numFmt w:val="bullet"/>
      <w:lvlText w:val="•"/>
      <w:lvlJc w:val="left"/>
      <w:pPr>
        <w:ind w:left="6422" w:hanging="361"/>
      </w:pPr>
      <w:rPr>
        <w:rFonts w:hint="default"/>
        <w:lang w:val="en-US" w:eastAsia="en-US" w:bidi="en-US"/>
      </w:rPr>
    </w:lvl>
    <w:lvl w:ilvl="7" w:tentative="0">
      <w:start w:val="0"/>
      <w:numFmt w:val="bullet"/>
      <w:lvlText w:val="•"/>
      <w:lvlJc w:val="left"/>
      <w:pPr>
        <w:ind w:left="7352" w:hanging="361"/>
      </w:pPr>
      <w:rPr>
        <w:rFonts w:hint="default"/>
        <w:lang w:val="en-US" w:eastAsia="en-US" w:bidi="en-US"/>
      </w:rPr>
    </w:lvl>
    <w:lvl w:ilvl="8" w:tentative="0">
      <w:start w:val="0"/>
      <w:numFmt w:val="bullet"/>
      <w:lvlText w:val="•"/>
      <w:lvlJc w:val="left"/>
      <w:pPr>
        <w:ind w:left="8283" w:hanging="361"/>
      </w:pPr>
      <w:rPr>
        <w:rFonts w:hint="default"/>
        <w:lang w:val="en-US" w:eastAsia="en-US" w:bidi="en-U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documentProtection w:enforcement="0"/>
  <w:defaultTabStop w:val="720"/>
  <w:drawingGridHorizontalSpacing w:val="110"/>
  <w:displayHorizontalDrawingGridEvery w:val="2"/>
  <w:characterSpacingControl w:val="doNotCompress"/>
  <w:footnotePr>
    <w:footnote w:id="0"/>
    <w:footnote w:id="1"/>
  </w:footnotePr>
  <w:endnotePr>
    <w:endnote w:id="0"/>
    <w:endnote w:id="1"/>
  </w:endnotePr>
  <w:compat>
    <w:ulTrailSpace/>
    <w:shapeLayoutLikeWW8/>
    <w:compatSetting w:name="compatibilityMode" w:uri="http://schemas.microsoft.com/office/word" w:val="12"/>
  </w:compat>
  <w:rsids>
    <w:rsidRoot w:val="00000000"/>
    <w:rsid w:val="4E4A211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List Paragraph"/>
  </w:latentStyles>
  <w:style w:type="paragraph" w:default="1" w:styleId="1">
    <w:name w:val="Normal"/>
    <w:qFormat/>
    <w:uiPriority w:val="1"/>
    <w:pPr>
      <w:widowControl w:val="0"/>
      <w:autoSpaceDE w:val="0"/>
      <w:autoSpaceDN w:val="0"/>
      <w:spacing w:before="0" w:after="0" w:line="240" w:lineRule="auto"/>
      <w:ind w:left="0" w:right="0"/>
      <w:jc w:val="left"/>
    </w:pPr>
    <w:rPr>
      <w:rFonts w:ascii="Times New Roman" w:hAnsi="Times New Roman" w:eastAsia="Times New Roman" w:cs="Times New Roman"/>
      <w:sz w:val="22"/>
      <w:szCs w:val="22"/>
      <w:lang w:val="en-US" w:eastAsia="en-US" w:bidi="en-US"/>
    </w:rPr>
  </w:style>
  <w:style w:type="paragraph" w:styleId="2">
    <w:name w:val="heading 1"/>
    <w:basedOn w:val="1"/>
    <w:qFormat/>
    <w:uiPriority w:val="1"/>
    <w:pPr>
      <w:ind w:left="113"/>
      <w:outlineLvl w:val="1"/>
    </w:pPr>
    <w:rPr>
      <w:rFonts w:ascii="Times New Roman" w:hAnsi="Times New Roman" w:eastAsia="Times New Roman" w:cs="Times New Roman"/>
      <w:b/>
      <w:bCs/>
      <w:sz w:val="24"/>
      <w:szCs w:val="24"/>
      <w:lang w:val="en-US" w:eastAsia="en-US" w:bidi="en-US"/>
    </w:rPr>
  </w:style>
  <w:style w:type="paragraph" w:styleId="3">
    <w:name w:val="heading 2"/>
    <w:basedOn w:val="1"/>
    <w:qFormat/>
    <w:uiPriority w:val="1"/>
    <w:pPr>
      <w:ind w:left="833" w:hanging="361"/>
      <w:outlineLvl w:val="2"/>
    </w:pPr>
    <w:rPr>
      <w:rFonts w:ascii="Times New Roman" w:hAnsi="Times New Roman" w:eastAsia="Times New Roman" w:cs="Times New Roman"/>
      <w:sz w:val="24"/>
      <w:szCs w:val="24"/>
      <w:lang w:val="en-US" w:eastAsia="en-US" w:bidi="en-US"/>
    </w:rPr>
  </w:style>
  <w:style w:type="paragraph" w:styleId="4">
    <w:name w:val="heading 3"/>
    <w:basedOn w:val="1"/>
    <w:qFormat/>
    <w:uiPriority w:val="1"/>
    <w:pPr>
      <w:ind w:left="113"/>
      <w:outlineLvl w:val="3"/>
    </w:pPr>
    <w:rPr>
      <w:rFonts w:ascii="Times New Roman" w:hAnsi="Times New Roman" w:eastAsia="Times New Roman" w:cs="Times New Roman"/>
      <w:b/>
      <w:bCs/>
      <w:sz w:val="22"/>
      <w:szCs w:val="22"/>
      <w:lang w:val="en-US" w:eastAsia="en-US" w:bidi="en-US"/>
    </w:rPr>
  </w:style>
  <w:style w:type="character" w:default="1" w:styleId="5">
    <w:name w:val="Default Paragraph Font"/>
    <w:semiHidden/>
    <w:unhideWhenUsed/>
    <w:uiPriority w:val="1"/>
  </w:style>
  <w:style w:type="table" w:default="1" w:styleId="6">
    <w:name w:val="Normal Table"/>
    <w:semiHidden/>
    <w:uiPriority w:val="0"/>
    <w:tblPr>
      <w:tblCellMar>
        <w:top w:w="0" w:type="dxa"/>
        <w:left w:w="108" w:type="dxa"/>
        <w:bottom w:w="0" w:type="dxa"/>
        <w:right w:w="108" w:type="dxa"/>
      </w:tblCellMar>
    </w:tblPr>
  </w:style>
  <w:style w:type="character" w:styleId="7">
    <w:name w:val="Hyperlink"/>
    <w:basedOn w:val="5"/>
    <w:uiPriority w:val="0"/>
    <w:rPr>
      <w:color w:val="0000FF"/>
      <w:u w:val="single"/>
    </w:rPr>
  </w:style>
  <w:style w:type="paragraph" w:styleId="8">
    <w:name w:val="Body Text"/>
    <w:basedOn w:val="1"/>
    <w:qFormat/>
    <w:uiPriority w:val="1"/>
    <w:rPr>
      <w:rFonts w:ascii="Times New Roman" w:hAnsi="Times New Roman" w:eastAsia="Times New Roman" w:cs="Times New Roman"/>
      <w:sz w:val="22"/>
      <w:szCs w:val="22"/>
      <w:lang w:val="en-US" w:eastAsia="en-US" w:bidi="en-US"/>
    </w:rPr>
  </w:style>
  <w:style w:type="table" w:customStyle="1" w:styleId="9">
    <w:name w:val="Table Normal"/>
    <w:semiHidden/>
    <w:unhideWhenUsed/>
    <w:qFormat/>
    <w:uiPriority w:val="2"/>
    <w:tblPr>
      <w:tblCellMar>
        <w:top w:w="0" w:type="dxa"/>
        <w:left w:w="0" w:type="dxa"/>
        <w:bottom w:w="0" w:type="dxa"/>
        <w:right w:w="0" w:type="dxa"/>
      </w:tblCellMar>
    </w:tblPr>
  </w:style>
  <w:style w:type="paragraph" w:styleId="10">
    <w:name w:val="List Paragraph"/>
    <w:basedOn w:val="1"/>
    <w:qFormat/>
    <w:uiPriority w:val="1"/>
    <w:pPr>
      <w:ind w:left="833" w:hanging="361"/>
    </w:pPr>
    <w:rPr>
      <w:rFonts w:ascii="Times New Roman" w:hAnsi="Times New Roman" w:eastAsia="Times New Roman" w:cs="Times New Roman"/>
      <w:lang w:val="en-US" w:eastAsia="en-US" w:bidi="en-US"/>
    </w:rPr>
  </w:style>
  <w:style w:type="paragraph" w:customStyle="1" w:styleId="11">
    <w:name w:val="Table Paragraph"/>
    <w:basedOn w:val="1"/>
    <w:qFormat/>
    <w:uiPriority w:val="1"/>
    <w:rPr>
      <w:lang w:val="en-US" w:eastAsia="en-US" w:bidi="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2E353D"/>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TotalTime>11</TotalTime>
  <ScaleCrop>false</ScaleCrop>
  <LinksUpToDate>false</LinksUpToDate>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2025-11-09T16:39:00Z</dcterms:created>
  <dc:creator>MARIA</dc:creator>
  <cp:lastModifiedBy>User</cp:lastModifiedBy>
  <dcterms:modified xsi:type="dcterms:W3CDTF">2025-11-09T16:57:10Z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2019-04-15T00:00:00Z</vt:filetime>
  </property>
  <property fmtid="{D5CDD505-2E9C-101B-9397-08002B2CF9AE}" pid="3" name="Creator">
    <vt:lpwstr>Microsoft® Word 2016</vt:lpwstr>
  </property>
  <property fmtid="{D5CDD505-2E9C-101B-9397-08002B2CF9AE}" pid="4" name="LastSaved">
    <vt:filetime>2025-11-09T00:00:00Z</vt:filetime>
  </property>
  <property fmtid="{D5CDD505-2E9C-101B-9397-08002B2CF9AE}" pid="5" name="KSOProductBuildVer">
    <vt:lpwstr>1049-12.2.0.23155</vt:lpwstr>
  </property>
  <property fmtid="{D5CDD505-2E9C-101B-9397-08002B2CF9AE}" pid="6" name="ICV">
    <vt:lpwstr>B521F2B7C27C4EC4A24C3D8B1097368C_12</vt:lpwstr>
  </property>
</Properties>
</file>