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51A6F" w14:textId="72AD349E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МОЁ ЛУЧШЕЕ МЕРОПРИЯТИЕ</w:t>
      </w:r>
    </w:p>
    <w:p w14:paraId="250A4E6C" w14:textId="79C87F2A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Тема: Воспитательное мероприятие «Дети — цветы жизни»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6F4826" w14:textId="1BC37282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Направление: взаимодействие школы и семьи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32F9526" w14:textId="42EBE8BF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Целевая аудитория: родители учащихся 5 класса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379A73F" w14:textId="6F4CB529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Форма проведения: интерактивная мастерская-тренинг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202372" w14:textId="6174C108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Использование ИКТ: мультимедийная презентация, демонстрация на экране, музыкальное сопровождение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40FCB3F7" w14:textId="77777777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53A16F35" w14:textId="768FC783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Переход учащихся из начального звена в среднее — важный возрастной этап, требующий перестройки учебного поведения, самооценки и социальных взаимодействий. В этот период особенно значимой становится согласованность воспитательных воздействий семьи и школы, атмосфера поддержки и доверия между взрослым и ребёнком.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В основе моего мероприятия лежит метафора: «</w:t>
      </w:r>
      <w:r>
        <w:rPr>
          <w:rFonts w:ascii="Times New Roman" w:hAnsi="Times New Roman" w:cs="Times New Roman"/>
          <w:sz w:val="28"/>
          <w:szCs w:val="28"/>
        </w:rPr>
        <w:t>Дети-цветы жизни</w:t>
      </w:r>
      <w:r w:rsidRPr="000044D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73343099" w14:textId="77777777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Цель мероприятия</w:t>
      </w:r>
    </w:p>
    <w:p w14:paraId="15D010CA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Создать условия для формирования доверительного взаимодействия между родителями, детьми и классным руководителем через совместную творческую деятельность и осмысление индивидуальных особенностей ребёнка.</w:t>
      </w:r>
    </w:p>
    <w:p w14:paraId="6A20D405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34FC4F51" w14:textId="04E5D15F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14:paraId="4E7BB61C" w14:textId="3288B494" w:rsidR="000044D5" w:rsidRPr="000044D5" w:rsidRDefault="000044D5" w:rsidP="000044D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Способствовать единению семьи и школы.</w:t>
      </w:r>
    </w:p>
    <w:p w14:paraId="364469BD" w14:textId="17FAC68D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044D5">
        <w:rPr>
          <w:rFonts w:ascii="Times New Roman" w:hAnsi="Times New Roman" w:cs="Times New Roman"/>
          <w:sz w:val="28"/>
          <w:szCs w:val="28"/>
        </w:rPr>
        <w:t>Помочь родителям увидеть и осознать индивидуальность своего ребёнка.</w:t>
      </w:r>
    </w:p>
    <w:p w14:paraId="06BF10DF" w14:textId="745CE97E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044D5">
        <w:rPr>
          <w:rFonts w:ascii="Times New Roman" w:hAnsi="Times New Roman" w:cs="Times New Roman"/>
          <w:sz w:val="28"/>
          <w:szCs w:val="28"/>
        </w:rPr>
        <w:t>Развивать у родителей умение экологично и бережно говорить о качествах личности.</w:t>
      </w:r>
    </w:p>
    <w:p w14:paraId="1C171AE1" w14:textId="0E13F909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044D5">
        <w:rPr>
          <w:rFonts w:ascii="Times New Roman" w:hAnsi="Times New Roman" w:cs="Times New Roman"/>
          <w:sz w:val="28"/>
          <w:szCs w:val="28"/>
        </w:rPr>
        <w:t>Создать ситуацию принятия, поддержки и открытого диалога в классе.</w:t>
      </w:r>
    </w:p>
    <w:p w14:paraId="3D6EFA49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6584A679" w14:textId="77777777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Оборудование и ИКТ</w:t>
      </w:r>
    </w:p>
    <w:p w14:paraId="0E29145A" w14:textId="6B156035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</w:t>
      </w:r>
      <w:r w:rsidRPr="000044D5">
        <w:rPr>
          <w:rFonts w:ascii="Times New Roman" w:hAnsi="Times New Roman" w:cs="Times New Roman"/>
          <w:sz w:val="28"/>
          <w:szCs w:val="28"/>
        </w:rPr>
        <w:t>оутбук и проектор;</w:t>
      </w:r>
    </w:p>
    <w:p w14:paraId="58FE74C5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34D28C9F" w14:textId="05C9EE0D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2.П</w:t>
      </w:r>
      <w:r w:rsidRPr="000044D5">
        <w:rPr>
          <w:rFonts w:ascii="Times New Roman" w:hAnsi="Times New Roman" w:cs="Times New Roman"/>
          <w:sz w:val="28"/>
          <w:szCs w:val="28"/>
        </w:rPr>
        <w:t>резентация на слайдах «Дети — цветы жизни»;</w:t>
      </w:r>
    </w:p>
    <w:p w14:paraId="5E9221C7" w14:textId="509427F2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</w:t>
      </w:r>
      <w:r w:rsidRPr="000044D5">
        <w:rPr>
          <w:rFonts w:ascii="Times New Roman" w:hAnsi="Times New Roman" w:cs="Times New Roman"/>
          <w:sz w:val="28"/>
          <w:szCs w:val="28"/>
        </w:rPr>
        <w:t>покойная фоновая музыка;</w:t>
      </w:r>
    </w:p>
    <w:p w14:paraId="2726B067" w14:textId="7DDD5725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4.Письменные принадлежности.</w:t>
      </w:r>
    </w:p>
    <w:p w14:paraId="411991F7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Использование ИКТ позволяет визуализировать структуру задания, поддерживать внимание, создавать эмоционально тёплый фон и обеспечивать ясность инструкции.</w:t>
      </w:r>
    </w:p>
    <w:p w14:paraId="0D017CF0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0D22AC40" w14:textId="77777777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06A99FEF" w14:textId="2ACD24D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1. Приветствие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Pr="000044D5">
        <w:rPr>
          <w:rFonts w:ascii="Times New Roman" w:hAnsi="Times New Roman" w:cs="Times New Roman"/>
          <w:sz w:val="28"/>
          <w:szCs w:val="28"/>
        </w:rPr>
        <w:t>Классный руководитель обращается к родителям: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«Каждый ребёнок — уникален. Сегодня мы попробуем посмотреть на наших детей как на цветы, которые растут внутри семьи. У каждого есть стебель — фамилия, есть листочки — родители, есть нежная сердцевина — домашнее имя, которое произносится с теплом. Но главное — лепестки: качества, помогающие им расти и развиваться.»</w:t>
      </w:r>
    </w:p>
    <w:p w14:paraId="48006E34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2. Объяснение символики ромашки (демонстрация слайда)</w:t>
      </w:r>
    </w:p>
    <w:p w14:paraId="45A6E892" w14:textId="525FEFBE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Кл.руководитель: Возьмите, пожалуйста, лежащий чистый лист на ваших партах. И нарисуйте ромашку, какая получится. Ведь каждый цветок уникален. (Кл.руководитель рисует на доске вместе с родителями)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Кл.руководитель: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А теперь послушайте меня, внимательно:</w:t>
      </w:r>
      <w:r>
        <w:rPr>
          <w:rFonts w:ascii="Times New Roman" w:hAnsi="Times New Roman" w:cs="Times New Roman"/>
          <w:sz w:val="28"/>
          <w:szCs w:val="28"/>
        </w:rPr>
        <w:br/>
        <w:t>На с</w:t>
      </w:r>
      <w:r w:rsidRPr="000044D5">
        <w:rPr>
          <w:rFonts w:ascii="Times New Roman" w:hAnsi="Times New Roman" w:cs="Times New Roman"/>
          <w:sz w:val="28"/>
          <w:szCs w:val="28"/>
        </w:rPr>
        <w:t>тебель</w:t>
      </w:r>
      <w:r>
        <w:rPr>
          <w:rFonts w:ascii="Times New Roman" w:hAnsi="Times New Roman" w:cs="Times New Roman"/>
          <w:sz w:val="28"/>
          <w:szCs w:val="28"/>
        </w:rPr>
        <w:t>ке</w:t>
      </w:r>
      <w:r w:rsidRPr="000044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напишите </w:t>
      </w:r>
      <w:r w:rsidRPr="000044D5">
        <w:rPr>
          <w:rFonts w:ascii="Times New Roman" w:hAnsi="Times New Roman" w:cs="Times New Roman"/>
          <w:sz w:val="28"/>
          <w:szCs w:val="28"/>
        </w:rPr>
        <w:t>фамили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044D5">
        <w:rPr>
          <w:rFonts w:ascii="Times New Roman" w:hAnsi="Times New Roman" w:cs="Times New Roman"/>
          <w:sz w:val="28"/>
          <w:szCs w:val="28"/>
        </w:rPr>
        <w:t xml:space="preserve"> семьи</w:t>
      </w:r>
      <w:r>
        <w:rPr>
          <w:rFonts w:ascii="Times New Roman" w:hAnsi="Times New Roman" w:cs="Times New Roman"/>
          <w:sz w:val="28"/>
          <w:szCs w:val="28"/>
        </w:rPr>
        <w:t>; на л</w:t>
      </w:r>
      <w:r w:rsidRPr="000044D5">
        <w:rPr>
          <w:rFonts w:ascii="Times New Roman" w:hAnsi="Times New Roman" w:cs="Times New Roman"/>
          <w:sz w:val="28"/>
          <w:szCs w:val="28"/>
        </w:rPr>
        <w:t>источк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0044D5">
        <w:rPr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</w:rPr>
        <w:t xml:space="preserve">имена и отчества </w:t>
      </w:r>
      <w:r w:rsidRPr="000044D5">
        <w:rPr>
          <w:rFonts w:ascii="Times New Roman" w:hAnsi="Times New Roman" w:cs="Times New Roman"/>
          <w:sz w:val="28"/>
          <w:szCs w:val="28"/>
        </w:rPr>
        <w:t>родителей</w:t>
      </w:r>
      <w:r>
        <w:rPr>
          <w:rFonts w:ascii="Times New Roman" w:hAnsi="Times New Roman" w:cs="Times New Roman"/>
          <w:sz w:val="28"/>
          <w:szCs w:val="28"/>
        </w:rPr>
        <w:t>; в с</w:t>
      </w:r>
      <w:r w:rsidRPr="000044D5">
        <w:rPr>
          <w:rFonts w:ascii="Times New Roman" w:hAnsi="Times New Roman" w:cs="Times New Roman"/>
          <w:sz w:val="28"/>
          <w:szCs w:val="28"/>
        </w:rPr>
        <w:t>ерединк</w:t>
      </w:r>
      <w:r>
        <w:rPr>
          <w:rFonts w:ascii="Times New Roman" w:hAnsi="Times New Roman" w:cs="Times New Roman"/>
          <w:sz w:val="28"/>
          <w:szCs w:val="28"/>
        </w:rPr>
        <w:t>е цветка</w:t>
      </w:r>
      <w:r w:rsidRPr="000044D5">
        <w:rPr>
          <w:rFonts w:ascii="Times New Roman" w:hAnsi="Times New Roman" w:cs="Times New Roman"/>
          <w:sz w:val="28"/>
          <w:szCs w:val="28"/>
        </w:rPr>
        <w:t xml:space="preserve"> — домашнее имя ребёнка</w:t>
      </w:r>
      <w:r>
        <w:rPr>
          <w:rFonts w:ascii="Times New Roman" w:hAnsi="Times New Roman" w:cs="Times New Roman"/>
          <w:sz w:val="28"/>
          <w:szCs w:val="28"/>
        </w:rPr>
        <w:t>, а можно то имя, как ребенку приятно, чтобы его называли.</w:t>
      </w:r>
      <w:r w:rsidRPr="000044D5">
        <w:rPr>
          <w:rFonts w:ascii="Times New Roman" w:hAnsi="Times New Roman" w:cs="Times New Roman"/>
          <w:sz w:val="28"/>
          <w:szCs w:val="28"/>
        </w:rPr>
        <w:t xml:space="preserve"> («как мы нежно называем его дома»).</w:t>
      </w:r>
      <w:r>
        <w:rPr>
          <w:rFonts w:ascii="Times New Roman" w:hAnsi="Times New Roman" w:cs="Times New Roman"/>
          <w:sz w:val="28"/>
          <w:szCs w:val="28"/>
        </w:rPr>
        <w:t xml:space="preserve"> А л</w:t>
      </w:r>
      <w:r w:rsidRPr="000044D5">
        <w:rPr>
          <w:rFonts w:ascii="Times New Roman" w:hAnsi="Times New Roman" w:cs="Times New Roman"/>
          <w:sz w:val="28"/>
          <w:szCs w:val="28"/>
        </w:rPr>
        <w:t xml:space="preserve">епестки — качества </w:t>
      </w:r>
      <w:r>
        <w:rPr>
          <w:rFonts w:ascii="Times New Roman" w:hAnsi="Times New Roman" w:cs="Times New Roman"/>
          <w:sz w:val="28"/>
          <w:szCs w:val="28"/>
        </w:rPr>
        <w:t>вашего ребенка. Напишите и положительные, и самые-самые вредные.</w:t>
      </w:r>
    </w:p>
    <w:p w14:paraId="0E7920A2" w14:textId="0A104DFF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3. Практическая работа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r w:rsidRPr="000044D5">
        <w:rPr>
          <w:rFonts w:ascii="Times New Roman" w:hAnsi="Times New Roman" w:cs="Times New Roman"/>
          <w:sz w:val="28"/>
          <w:szCs w:val="28"/>
        </w:rPr>
        <w:t xml:space="preserve">Родители </w:t>
      </w:r>
      <w:r>
        <w:rPr>
          <w:rFonts w:ascii="Times New Roman" w:hAnsi="Times New Roman" w:cs="Times New Roman"/>
          <w:sz w:val="28"/>
          <w:szCs w:val="28"/>
        </w:rPr>
        <w:t xml:space="preserve">заполняют лепестки. </w:t>
      </w:r>
      <w:r w:rsidRPr="000044D5">
        <w:rPr>
          <w:rFonts w:ascii="Times New Roman" w:hAnsi="Times New Roman" w:cs="Times New Roman"/>
          <w:sz w:val="28"/>
          <w:szCs w:val="28"/>
        </w:rPr>
        <w:t>Звучит спокойная музыка, создавая атмосферу доверия.</w:t>
      </w:r>
    </w:p>
    <w:p w14:paraId="6FF9E9CC" w14:textId="1308F2C1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4. Представление семейных ромашек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Кл.руководитель: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теперь знакомится с Вашими семьями, чтобы стать одной дружной семьей. Каждый родитель должен назвать: </w:t>
      </w:r>
      <w:r w:rsidRPr="000044D5">
        <w:rPr>
          <w:rFonts w:ascii="Times New Roman" w:hAnsi="Times New Roman" w:cs="Times New Roman"/>
          <w:sz w:val="28"/>
          <w:szCs w:val="28"/>
        </w:rPr>
        <w:t>фамилию,</w:t>
      </w:r>
      <w:r>
        <w:rPr>
          <w:rFonts w:ascii="Times New Roman" w:hAnsi="Times New Roman" w:cs="Times New Roman"/>
          <w:sz w:val="28"/>
          <w:szCs w:val="28"/>
        </w:rPr>
        <w:t xml:space="preserve"> своё имя и отчество</w:t>
      </w:r>
      <w:r w:rsidRPr="000044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имя ребёнка,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3 сильных качества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044D5">
        <w:rPr>
          <w:rFonts w:ascii="Times New Roman" w:hAnsi="Times New Roman" w:cs="Times New Roman"/>
          <w:sz w:val="28"/>
          <w:szCs w:val="28"/>
        </w:rPr>
        <w:t>1 качество, требующее поддержки и развития</w:t>
      </w:r>
      <w:r>
        <w:rPr>
          <w:rFonts w:ascii="Times New Roman" w:hAnsi="Times New Roman" w:cs="Times New Roman"/>
          <w:sz w:val="28"/>
          <w:szCs w:val="28"/>
        </w:rPr>
        <w:t xml:space="preserve"> – это не отрицательное и не недостаток, а </w:t>
      </w:r>
      <w:r w:rsidRPr="000044D5">
        <w:rPr>
          <w:rFonts w:ascii="Times New Roman" w:hAnsi="Times New Roman" w:cs="Times New Roman"/>
          <w:sz w:val="28"/>
          <w:szCs w:val="28"/>
        </w:rPr>
        <w:t>точка роста.</w:t>
      </w:r>
    </w:p>
    <w:p w14:paraId="26141DD3" w14:textId="77777777" w:rsidR="000044D5" w:rsidRPr="000044D5" w:rsidRDefault="000044D5" w:rsidP="000044D5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0044D5">
        <w:rPr>
          <w:rFonts w:ascii="Times New Roman" w:hAnsi="Times New Roman" w:cs="Times New Roman"/>
          <w:i/>
          <w:iCs/>
          <w:sz w:val="28"/>
          <w:szCs w:val="28"/>
          <w:u w:val="single"/>
        </w:rPr>
        <w:t>Важно: обсуждение проводится с уважением, без оценивания и сравнений.</w:t>
      </w:r>
    </w:p>
    <w:p w14:paraId="6CC8FC78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5C550834" w14:textId="456BB9EA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lastRenderedPageBreak/>
        <w:t>5. Рефлексия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Кл.руководитель: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 что нам нужно сделать, чтобы собрать один большой шикарный букет цветов? </w:t>
      </w:r>
      <w:r>
        <w:rPr>
          <w:rFonts w:ascii="Times New Roman" w:hAnsi="Times New Roman" w:cs="Times New Roman"/>
          <w:sz w:val="28"/>
          <w:szCs w:val="28"/>
        </w:rPr>
        <w:br/>
        <w:t xml:space="preserve">Ответ родителей и обсуждение. </w:t>
      </w:r>
    </w:p>
    <w:p w14:paraId="3726D940" w14:textId="12C348FC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0044D5">
        <w:rPr>
          <w:rFonts w:ascii="Times New Roman" w:hAnsi="Times New Roman" w:cs="Times New Roman"/>
          <w:b/>
          <w:bCs/>
          <w:sz w:val="28"/>
          <w:szCs w:val="28"/>
        </w:rPr>
        <w:t>Методы и приёмы</w:t>
      </w:r>
      <w:r w:rsidRPr="000044D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044D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метафоризация (символ «ромашки»);</w:t>
      </w:r>
    </w:p>
    <w:p w14:paraId="2703BC67" w14:textId="028FC8A6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044D5">
        <w:rPr>
          <w:rFonts w:ascii="Times New Roman" w:hAnsi="Times New Roman" w:cs="Times New Roman"/>
          <w:sz w:val="28"/>
          <w:szCs w:val="28"/>
        </w:rPr>
        <w:t>арт-терапевтические элементы;</w:t>
      </w:r>
    </w:p>
    <w:p w14:paraId="4BC8FADC" w14:textId="6962A12B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044D5">
        <w:rPr>
          <w:rFonts w:ascii="Times New Roman" w:hAnsi="Times New Roman" w:cs="Times New Roman"/>
          <w:sz w:val="28"/>
          <w:szCs w:val="28"/>
        </w:rPr>
        <w:t>групповая рефлексия;</w:t>
      </w:r>
    </w:p>
    <w:p w14:paraId="2F94FD1E" w14:textId="0DCCD9F1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044D5">
        <w:rPr>
          <w:rFonts w:ascii="Times New Roman" w:hAnsi="Times New Roman" w:cs="Times New Roman"/>
          <w:sz w:val="28"/>
          <w:szCs w:val="28"/>
        </w:rPr>
        <w:t>метод позитивного описания личности;</w:t>
      </w:r>
    </w:p>
    <w:p w14:paraId="1D786D4E" w14:textId="0808C440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0044D5">
        <w:rPr>
          <w:rFonts w:ascii="Times New Roman" w:hAnsi="Times New Roman" w:cs="Times New Roman"/>
          <w:sz w:val="28"/>
          <w:szCs w:val="28"/>
        </w:rPr>
        <w:t>диалоговое взаимодействие «взрослый—взрослый», без назидательности.</w:t>
      </w:r>
    </w:p>
    <w:p w14:paraId="30061072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73B1BE5A" w14:textId="77777777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Соответствие возрастным особенностям</w:t>
      </w:r>
    </w:p>
    <w:p w14:paraId="5BE6EF3D" w14:textId="6A84C850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Пятиклассник находится на границе детства и подростковости. Он особенно нуждается: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в признании,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в ощущении значимости,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D5">
        <w:rPr>
          <w:rFonts w:ascii="Times New Roman" w:hAnsi="Times New Roman" w:cs="Times New Roman"/>
          <w:sz w:val="28"/>
          <w:szCs w:val="28"/>
        </w:rPr>
        <w:t>в поддержке авторитетных взрослых.</w:t>
      </w:r>
    </w:p>
    <w:p w14:paraId="316551ED" w14:textId="0305942F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0044D5">
        <w:rPr>
          <w:rFonts w:ascii="Times New Roman" w:hAnsi="Times New Roman" w:cs="Times New Roman"/>
          <w:sz w:val="28"/>
          <w:szCs w:val="28"/>
        </w:rPr>
        <w:t>Мероприятие помогает родителям увидеть ребёнка не как ученика, а как личность, находящуюся в процессе роста.</w:t>
      </w:r>
    </w:p>
    <w:p w14:paraId="1704C40C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604ECD1E" w14:textId="157346F7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44D5">
        <w:rPr>
          <w:rFonts w:ascii="Times New Roman" w:hAnsi="Times New Roman" w:cs="Times New Roman"/>
          <w:b/>
          <w:bCs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044D5">
        <w:rPr>
          <w:rFonts w:ascii="Times New Roman" w:hAnsi="Times New Roman" w:cs="Times New Roman"/>
          <w:sz w:val="28"/>
          <w:szCs w:val="28"/>
        </w:rPr>
        <w:t>По итогам мероприятия: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- </w:t>
      </w:r>
      <w:r w:rsidRPr="000044D5">
        <w:rPr>
          <w:rFonts w:ascii="Times New Roman" w:hAnsi="Times New Roman" w:cs="Times New Roman"/>
          <w:sz w:val="28"/>
          <w:szCs w:val="28"/>
        </w:rPr>
        <w:t>усилилась эмоциональная связь родителей с ребёнком;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- </w:t>
      </w:r>
      <w:r w:rsidRPr="000044D5">
        <w:rPr>
          <w:rFonts w:ascii="Times New Roman" w:hAnsi="Times New Roman" w:cs="Times New Roman"/>
          <w:sz w:val="28"/>
          <w:szCs w:val="28"/>
        </w:rPr>
        <w:t>повышена чувствительность взрослых к внутреннему состоянию ребёнка;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- </w:t>
      </w:r>
      <w:r w:rsidRPr="000044D5">
        <w:rPr>
          <w:rFonts w:ascii="Times New Roman" w:hAnsi="Times New Roman" w:cs="Times New Roman"/>
          <w:sz w:val="28"/>
          <w:szCs w:val="28"/>
        </w:rPr>
        <w:t>сформирована культура бережного описания личности;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- </w:t>
      </w:r>
      <w:r w:rsidRPr="000044D5">
        <w:rPr>
          <w:rFonts w:ascii="Times New Roman" w:hAnsi="Times New Roman" w:cs="Times New Roman"/>
          <w:sz w:val="28"/>
          <w:szCs w:val="28"/>
        </w:rPr>
        <w:t>возникла поддерживающая атмосфера в родительском сообществе;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- </w:t>
      </w:r>
      <w:r w:rsidRPr="000044D5">
        <w:rPr>
          <w:rFonts w:ascii="Times New Roman" w:hAnsi="Times New Roman" w:cs="Times New Roman"/>
          <w:sz w:val="28"/>
          <w:szCs w:val="28"/>
        </w:rPr>
        <w:t>классный руководитель получил ресурс для дальнейшего индивидуального сопровождения детей.</w:t>
      </w:r>
    </w:p>
    <w:p w14:paraId="4A1FD9AE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42EEC3A0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После мероприятия родители стали чаще обращаться с вопросами о развитии, участвовать в классной жизни, в коммуникации стало больше уважения и доверия.</w:t>
      </w:r>
    </w:p>
    <w:p w14:paraId="5CD39BAD" w14:textId="77777777" w:rsidR="000044D5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</w:p>
    <w:p w14:paraId="7E6AC21C" w14:textId="2F4CD545" w:rsidR="000044D5" w:rsidRPr="000044D5" w:rsidRDefault="000044D5" w:rsidP="000044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0044D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37037511" w14:textId="60A5A10F" w:rsidR="00F73F58" w:rsidRPr="000044D5" w:rsidRDefault="000044D5" w:rsidP="000044D5">
      <w:pPr>
        <w:rPr>
          <w:rFonts w:ascii="Times New Roman" w:hAnsi="Times New Roman" w:cs="Times New Roman"/>
          <w:sz w:val="28"/>
          <w:szCs w:val="28"/>
        </w:rPr>
      </w:pPr>
      <w:r w:rsidRPr="000044D5">
        <w:rPr>
          <w:rFonts w:ascii="Times New Roman" w:hAnsi="Times New Roman" w:cs="Times New Roman"/>
          <w:sz w:val="28"/>
          <w:szCs w:val="28"/>
        </w:rPr>
        <w:t>Мероприятие «Дети — цветы жизни» является эффективной формой укрепления связей «семья—ребёнок—школа». Оно способствует формированию уважительного взаимодействия и создаёт фундамент для безопасного образовательного пространства, в котором ребёнок чувствует себя замеченным и поддержанным.</w:t>
      </w:r>
    </w:p>
    <w:sectPr w:rsidR="00F73F58" w:rsidRPr="00004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310E4"/>
    <w:multiLevelType w:val="hybridMultilevel"/>
    <w:tmpl w:val="8C704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519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F8B"/>
    <w:rsid w:val="000044D5"/>
    <w:rsid w:val="0001476F"/>
    <w:rsid w:val="00681359"/>
    <w:rsid w:val="00AE3F8B"/>
    <w:rsid w:val="00C4644E"/>
    <w:rsid w:val="00D01E84"/>
    <w:rsid w:val="00F7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E3FA8"/>
  <w15:chartTrackingRefBased/>
  <w15:docId w15:val="{5037CD27-8DDA-4AEC-9D72-18CF492B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ru-RU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Mangal"/>
    </w:rPr>
  </w:style>
  <w:style w:type="paragraph" w:styleId="1">
    <w:name w:val="heading 1"/>
    <w:basedOn w:val="a"/>
    <w:next w:val="a"/>
    <w:link w:val="10"/>
    <w:uiPriority w:val="9"/>
    <w:qFormat/>
    <w:rsid w:val="00AE3F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3F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3F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3F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3F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3F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3F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3F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3F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3F8B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AE3F8B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30">
    <w:name w:val="Заголовок 3 Знак"/>
    <w:basedOn w:val="a0"/>
    <w:link w:val="3"/>
    <w:uiPriority w:val="9"/>
    <w:semiHidden/>
    <w:rsid w:val="00AE3F8B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40">
    <w:name w:val="Заголовок 4 Знак"/>
    <w:basedOn w:val="a0"/>
    <w:link w:val="4"/>
    <w:uiPriority w:val="9"/>
    <w:semiHidden/>
    <w:rsid w:val="00AE3F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3F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3F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3F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3F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3F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3F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Заголовок Знак"/>
    <w:basedOn w:val="a0"/>
    <w:link w:val="a3"/>
    <w:uiPriority w:val="10"/>
    <w:rsid w:val="00AE3F8B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AE3F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Подзаголовок Знак"/>
    <w:basedOn w:val="a0"/>
    <w:link w:val="a5"/>
    <w:uiPriority w:val="11"/>
    <w:rsid w:val="00AE3F8B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21">
    <w:name w:val="Quote"/>
    <w:basedOn w:val="a"/>
    <w:next w:val="a"/>
    <w:link w:val="22"/>
    <w:uiPriority w:val="29"/>
    <w:qFormat/>
    <w:rsid w:val="00AE3F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E3F8B"/>
    <w:rPr>
      <w:rFonts w:cs="Mangal"/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3F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E3F8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3F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E3F8B"/>
    <w:rPr>
      <w:rFonts w:cs="Mangal"/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3F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673</Words>
  <Characters>3838</Characters>
  <Application>Microsoft Office Word</Application>
  <DocSecurity>0</DocSecurity>
  <Lines>31</Lines>
  <Paragraphs>9</Paragraphs>
  <ScaleCrop>false</ScaleCrop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Ириша Андреева</dc:creator>
  <cp:keywords/>
  <dc:description/>
  <cp:lastModifiedBy>Ириша Андреева</cp:lastModifiedBy>
  <cp:revision>2</cp:revision>
  <dcterms:created xsi:type="dcterms:W3CDTF">2025-11-09T16:32:00Z</dcterms:created>
  <dcterms:modified xsi:type="dcterms:W3CDTF">2025-11-09T16:42:00Z</dcterms:modified>
</cp:coreProperties>
</file>