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5CE" w:rsidRPr="00C17A1B" w:rsidRDefault="007845CE" w:rsidP="007845C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17A1B">
        <w:rPr>
          <w:rFonts w:ascii="Times New Roman" w:eastAsia="Calibri" w:hAnsi="Times New Roman" w:cs="Times New Roman"/>
          <w:sz w:val="24"/>
          <w:szCs w:val="24"/>
        </w:rPr>
        <w:t>Министерство образования и молодежной политики Свердловской области</w:t>
      </w:r>
    </w:p>
    <w:p w:rsidR="007845CE" w:rsidRPr="00C17A1B" w:rsidRDefault="007845CE" w:rsidP="007845C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17A1B">
        <w:rPr>
          <w:rFonts w:ascii="Times New Roman" w:eastAsia="Calibri" w:hAnsi="Times New Roman" w:cs="Times New Roman"/>
          <w:sz w:val="24"/>
          <w:szCs w:val="24"/>
        </w:rPr>
        <w:t>Управления образования Администрации города Нижний Тагил</w:t>
      </w:r>
    </w:p>
    <w:p w:rsidR="007845CE" w:rsidRPr="00C17A1B" w:rsidRDefault="007845CE" w:rsidP="007845C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17A1B">
        <w:rPr>
          <w:rFonts w:ascii="Times New Roman" w:eastAsia="Calibri" w:hAnsi="Times New Roman" w:cs="Times New Roman"/>
          <w:sz w:val="24"/>
          <w:szCs w:val="24"/>
        </w:rPr>
        <w:t>Муниципальное автономное общеобразовательное учреждение</w:t>
      </w:r>
    </w:p>
    <w:p w:rsidR="007845CE" w:rsidRPr="00C17A1B" w:rsidRDefault="007845CE" w:rsidP="007845C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17A1B">
        <w:rPr>
          <w:rFonts w:ascii="Times New Roman" w:eastAsia="Calibri" w:hAnsi="Times New Roman" w:cs="Times New Roman"/>
          <w:sz w:val="24"/>
          <w:szCs w:val="24"/>
        </w:rPr>
        <w:t>Политехническая гимназия</w:t>
      </w:r>
    </w:p>
    <w:p w:rsidR="007845CE" w:rsidRDefault="007845CE" w:rsidP="007845CE">
      <w:pPr>
        <w:shd w:val="clear" w:color="auto" w:fill="FFFFFF"/>
        <w:spacing w:after="0" w:line="240" w:lineRule="auto"/>
        <w:jc w:val="center"/>
        <w:rPr>
          <w:rStyle w:val="mw-headline"/>
          <w:rFonts w:ascii="Times New Roman" w:hAnsi="Times New Roman" w:cs="Times New Roman"/>
          <w:bCs/>
          <w:color w:val="000000"/>
          <w:sz w:val="24"/>
          <w:szCs w:val="24"/>
        </w:rPr>
      </w:pPr>
    </w:p>
    <w:p w:rsidR="007845CE" w:rsidRPr="00A64AE4" w:rsidRDefault="007845CE" w:rsidP="007845CE">
      <w:pPr>
        <w:tabs>
          <w:tab w:val="left" w:pos="6525"/>
        </w:tabs>
        <w:rPr>
          <w:rStyle w:val="mw-headlin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45CE" w:rsidRDefault="007845CE" w:rsidP="007845CE">
      <w:pPr>
        <w:tabs>
          <w:tab w:val="left" w:pos="6525"/>
        </w:tabs>
        <w:rPr>
          <w:rStyle w:val="mw-headlin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45CE" w:rsidRDefault="007845CE" w:rsidP="007845CE">
      <w:pPr>
        <w:tabs>
          <w:tab w:val="left" w:pos="6525"/>
        </w:tabs>
        <w:rPr>
          <w:rStyle w:val="mw-headlin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24FB1" w:rsidRDefault="00724FB1" w:rsidP="007845CE">
      <w:pPr>
        <w:tabs>
          <w:tab w:val="left" w:pos="6525"/>
        </w:tabs>
        <w:rPr>
          <w:rStyle w:val="mw-headlin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45CE" w:rsidRDefault="007845CE" w:rsidP="007845CE">
      <w:pPr>
        <w:tabs>
          <w:tab w:val="left" w:pos="6525"/>
        </w:tabs>
        <w:rPr>
          <w:rStyle w:val="mw-headlin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24FB1" w:rsidRDefault="00724FB1" w:rsidP="007845CE">
      <w:pPr>
        <w:tabs>
          <w:tab w:val="left" w:pos="6525"/>
        </w:tabs>
        <w:rPr>
          <w:rStyle w:val="mw-headlin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45CE" w:rsidRDefault="00724FB1" w:rsidP="007845CE">
      <w:pPr>
        <w:spacing w:line="240" w:lineRule="auto"/>
        <w:ind w:left="4678" w:hanging="4678"/>
        <w:jc w:val="center"/>
        <w:rPr>
          <w:rFonts w:ascii="Times New Roman" w:hAnsi="Times New Roman" w:cs="Times New Roman"/>
          <w:sz w:val="36"/>
          <w:szCs w:val="36"/>
        </w:rPr>
      </w:pPr>
      <w:r w:rsidRPr="00724FB1">
        <w:rPr>
          <w:rFonts w:ascii="Times New Roman" w:hAnsi="Times New Roman" w:cs="Times New Roman"/>
          <w:sz w:val="36"/>
          <w:szCs w:val="36"/>
        </w:rPr>
        <w:t>«МОЕ ЛУЧШЕЕ МЕРОПРИЯТИЕ»</w:t>
      </w:r>
    </w:p>
    <w:p w:rsidR="00724FB1" w:rsidRDefault="00724FB1" w:rsidP="007845CE">
      <w:pPr>
        <w:spacing w:line="240" w:lineRule="auto"/>
        <w:ind w:left="4678" w:hanging="4678"/>
        <w:jc w:val="center"/>
        <w:rPr>
          <w:rFonts w:ascii="Times New Roman" w:hAnsi="Times New Roman" w:cs="Times New Roman"/>
          <w:sz w:val="36"/>
          <w:szCs w:val="36"/>
        </w:rPr>
      </w:pPr>
    </w:p>
    <w:p w:rsidR="00724FB1" w:rsidRPr="00724FB1" w:rsidRDefault="00724FB1" w:rsidP="00724FB1">
      <w:pPr>
        <w:spacing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24FB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Выставка - конкурс декоративно-прикладного творчества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</w:t>
      </w:r>
      <w:r w:rsidRPr="00724FB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«</w:t>
      </w:r>
      <w:proofErr w:type="gramEnd"/>
      <w:r w:rsidRPr="00724FB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Помнит сердце, не забудет никогда»,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                             </w:t>
      </w:r>
      <w:r w:rsidRPr="00724FB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посвящённая Юбилею Великой Побед</w:t>
      </w:r>
      <w:r w:rsidR="0031664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ы</w:t>
      </w:r>
    </w:p>
    <w:p w:rsidR="007845CE" w:rsidRDefault="007845CE" w:rsidP="007845CE">
      <w:pPr>
        <w:spacing w:line="240" w:lineRule="auto"/>
        <w:ind w:left="4678"/>
        <w:rPr>
          <w:rFonts w:ascii="Times New Roman" w:eastAsia="Calibri" w:hAnsi="Times New Roman" w:cs="Times New Roman"/>
          <w:sz w:val="28"/>
          <w:szCs w:val="28"/>
        </w:rPr>
      </w:pPr>
    </w:p>
    <w:p w:rsidR="00724FB1" w:rsidRDefault="00724FB1" w:rsidP="007845CE">
      <w:pPr>
        <w:spacing w:line="240" w:lineRule="auto"/>
        <w:ind w:left="4678"/>
        <w:rPr>
          <w:rFonts w:ascii="Times New Roman" w:eastAsia="Calibri" w:hAnsi="Times New Roman" w:cs="Times New Roman"/>
          <w:sz w:val="28"/>
          <w:szCs w:val="28"/>
        </w:rPr>
      </w:pPr>
    </w:p>
    <w:p w:rsidR="00151F5B" w:rsidRDefault="00151F5B" w:rsidP="007845CE">
      <w:pPr>
        <w:spacing w:line="240" w:lineRule="auto"/>
        <w:ind w:left="4678"/>
        <w:rPr>
          <w:rFonts w:ascii="Times New Roman" w:eastAsia="Calibri" w:hAnsi="Times New Roman" w:cs="Times New Roman"/>
          <w:sz w:val="28"/>
          <w:szCs w:val="28"/>
        </w:rPr>
      </w:pPr>
    </w:p>
    <w:p w:rsidR="007845CE" w:rsidRPr="00C17A1B" w:rsidRDefault="007845CE" w:rsidP="007845CE">
      <w:pPr>
        <w:spacing w:line="240" w:lineRule="auto"/>
        <w:ind w:left="4678"/>
        <w:rPr>
          <w:rFonts w:ascii="Times New Roman" w:eastAsia="Calibri" w:hAnsi="Times New Roman" w:cs="Times New Roman"/>
          <w:sz w:val="28"/>
          <w:szCs w:val="28"/>
        </w:rPr>
      </w:pPr>
      <w:r w:rsidRPr="00C17A1B">
        <w:rPr>
          <w:rFonts w:ascii="Times New Roman" w:eastAsia="Calibri" w:hAnsi="Times New Roman" w:cs="Times New Roman"/>
          <w:sz w:val="28"/>
          <w:szCs w:val="28"/>
        </w:rPr>
        <w:t>Автор:</w:t>
      </w:r>
    </w:p>
    <w:p w:rsidR="007845CE" w:rsidRPr="00C17A1B" w:rsidRDefault="007845CE" w:rsidP="007845CE">
      <w:pPr>
        <w:spacing w:line="240" w:lineRule="auto"/>
        <w:ind w:left="4678"/>
        <w:rPr>
          <w:rFonts w:ascii="Times New Roman" w:eastAsia="Calibri" w:hAnsi="Times New Roman" w:cs="Times New Roman"/>
          <w:sz w:val="28"/>
          <w:szCs w:val="28"/>
        </w:rPr>
      </w:pPr>
      <w:r w:rsidRPr="00C17A1B">
        <w:rPr>
          <w:rFonts w:ascii="Times New Roman" w:eastAsia="Calibri" w:hAnsi="Times New Roman" w:cs="Times New Roman"/>
          <w:sz w:val="28"/>
          <w:szCs w:val="28"/>
        </w:rPr>
        <w:t xml:space="preserve">Григорьева </w:t>
      </w:r>
      <w:r>
        <w:rPr>
          <w:rFonts w:ascii="Times New Roman" w:eastAsia="Calibri" w:hAnsi="Times New Roman" w:cs="Times New Roman"/>
          <w:sz w:val="28"/>
          <w:szCs w:val="28"/>
        </w:rPr>
        <w:t>Наталья Александровна</w:t>
      </w:r>
      <w:r w:rsidRPr="00C17A1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845CE" w:rsidRPr="00C17A1B" w:rsidRDefault="007845CE" w:rsidP="007845CE">
      <w:pPr>
        <w:spacing w:line="240" w:lineRule="auto"/>
        <w:ind w:left="467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7845CE" w:rsidRPr="00C17A1B" w:rsidRDefault="007845CE" w:rsidP="007845CE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845CE" w:rsidRDefault="007845CE" w:rsidP="007845CE">
      <w:pPr>
        <w:spacing w:line="240" w:lineRule="auto"/>
        <w:ind w:left="4678" w:right="-1"/>
        <w:rPr>
          <w:rFonts w:ascii="Times New Roman" w:eastAsia="Calibri" w:hAnsi="Times New Roman" w:cs="Times New Roman"/>
          <w:sz w:val="28"/>
          <w:szCs w:val="28"/>
        </w:rPr>
      </w:pPr>
    </w:p>
    <w:p w:rsidR="007845CE" w:rsidRDefault="007845CE" w:rsidP="007845CE">
      <w:pPr>
        <w:spacing w:line="240" w:lineRule="auto"/>
        <w:ind w:left="4678" w:right="-1"/>
        <w:rPr>
          <w:rFonts w:ascii="Times New Roman" w:eastAsia="Calibri" w:hAnsi="Times New Roman" w:cs="Times New Roman"/>
          <w:sz w:val="28"/>
          <w:szCs w:val="28"/>
        </w:rPr>
      </w:pPr>
    </w:p>
    <w:p w:rsidR="007845CE" w:rsidRDefault="007845CE" w:rsidP="007845CE">
      <w:pPr>
        <w:spacing w:line="240" w:lineRule="auto"/>
        <w:ind w:left="4678" w:right="-1"/>
        <w:rPr>
          <w:rFonts w:ascii="Times New Roman" w:eastAsia="Calibri" w:hAnsi="Times New Roman" w:cs="Times New Roman"/>
          <w:sz w:val="28"/>
          <w:szCs w:val="28"/>
        </w:rPr>
      </w:pPr>
    </w:p>
    <w:p w:rsidR="007845CE" w:rsidRPr="00C17A1B" w:rsidRDefault="007845CE" w:rsidP="007845CE">
      <w:pPr>
        <w:spacing w:line="240" w:lineRule="auto"/>
        <w:ind w:left="4678" w:right="-1"/>
        <w:rPr>
          <w:rFonts w:ascii="Times New Roman" w:eastAsia="Calibri" w:hAnsi="Times New Roman" w:cs="Times New Roman"/>
          <w:sz w:val="28"/>
          <w:szCs w:val="28"/>
        </w:rPr>
      </w:pPr>
    </w:p>
    <w:p w:rsidR="007845CE" w:rsidRDefault="007845CE" w:rsidP="007845CE">
      <w:pPr>
        <w:tabs>
          <w:tab w:val="left" w:pos="6525"/>
        </w:tabs>
        <w:jc w:val="center"/>
        <w:rPr>
          <w:rStyle w:val="mw-headline"/>
          <w:rFonts w:ascii="Times New Roman" w:hAnsi="Times New Roman" w:cs="Times New Roman"/>
          <w:bCs/>
          <w:color w:val="000000"/>
          <w:sz w:val="28"/>
          <w:szCs w:val="28"/>
        </w:rPr>
      </w:pPr>
    </w:p>
    <w:p w:rsidR="007845CE" w:rsidRDefault="007845CE" w:rsidP="007845CE">
      <w:pPr>
        <w:tabs>
          <w:tab w:val="left" w:pos="6525"/>
        </w:tabs>
        <w:jc w:val="center"/>
        <w:rPr>
          <w:rStyle w:val="mw-headline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mw-headline"/>
          <w:rFonts w:ascii="Times New Roman" w:hAnsi="Times New Roman" w:cs="Times New Roman"/>
          <w:bCs/>
          <w:color w:val="000000"/>
          <w:sz w:val="28"/>
          <w:szCs w:val="28"/>
        </w:rPr>
        <w:t>2025</w:t>
      </w:r>
    </w:p>
    <w:p w:rsidR="00345A45" w:rsidRPr="00345A45" w:rsidRDefault="00345A4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lastRenderedPageBreak/>
        <w:t>В методической разработке представлен</w:t>
      </w:r>
      <w:r w:rsidR="0031664E">
        <w:rPr>
          <w:rFonts w:ascii="Times New Roman" w:hAnsi="Times New Roman" w:cs="Times New Roman"/>
          <w:sz w:val="28"/>
          <w:szCs w:val="28"/>
        </w:rPr>
        <w:t>о</w:t>
      </w:r>
      <w:r w:rsidRPr="00345A45">
        <w:rPr>
          <w:rFonts w:ascii="Times New Roman" w:hAnsi="Times New Roman" w:cs="Times New Roman"/>
          <w:sz w:val="28"/>
          <w:szCs w:val="28"/>
        </w:rPr>
        <w:t xml:space="preserve"> </w:t>
      </w:r>
      <w:r w:rsidR="0031664E">
        <w:rPr>
          <w:rFonts w:ascii="Times New Roman" w:hAnsi="Times New Roman" w:cs="Times New Roman"/>
          <w:sz w:val="28"/>
          <w:szCs w:val="28"/>
        </w:rPr>
        <w:t>положение</w:t>
      </w:r>
      <w:r w:rsidRPr="00345A45">
        <w:rPr>
          <w:rFonts w:ascii="Times New Roman" w:hAnsi="Times New Roman" w:cs="Times New Roman"/>
          <w:sz w:val="28"/>
          <w:szCs w:val="28"/>
        </w:rPr>
        <w:t xml:space="preserve"> выставки - конкурса декоративно-прикладного творчества «Помнит сердце, не забудет никогда», посвящённая Юбилею Великой Побед</w:t>
      </w:r>
      <w:r w:rsidR="0031664E">
        <w:rPr>
          <w:rFonts w:ascii="Times New Roman" w:hAnsi="Times New Roman" w:cs="Times New Roman"/>
          <w:sz w:val="28"/>
          <w:szCs w:val="28"/>
        </w:rPr>
        <w:t>ы</w:t>
      </w:r>
      <w:r w:rsidRPr="00345A45">
        <w:rPr>
          <w:rFonts w:ascii="Times New Roman" w:hAnsi="Times New Roman" w:cs="Times New Roman"/>
          <w:sz w:val="28"/>
          <w:szCs w:val="28"/>
        </w:rPr>
        <w:t>. Учащимся 1-4 классов даётся возможность погрузиться в значимые события прошлого, проанализировать их причины и последствия, выразить мысли, чувства, эмоции. Актуальность мероприятия обусловлена потребностями современного российского общества в развитии патриотических качеств и исторической памяти молодого поколения.</w:t>
      </w:r>
    </w:p>
    <w:p w:rsidR="00FF5633" w:rsidRPr="00345A45" w:rsidRDefault="0077521A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Основные цели</w:t>
      </w:r>
      <w:r w:rsidR="00FF5633" w:rsidRPr="00345A45">
        <w:rPr>
          <w:rFonts w:ascii="Times New Roman" w:hAnsi="Times New Roman" w:cs="Times New Roman"/>
          <w:sz w:val="28"/>
          <w:szCs w:val="28"/>
        </w:rPr>
        <w:t>:</w:t>
      </w:r>
    </w:p>
    <w:p w:rsidR="00FF5633" w:rsidRPr="00345A45" w:rsidRDefault="00FF5633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Повышение интерес</w:t>
      </w:r>
      <w:r w:rsidR="0077521A" w:rsidRPr="00345A45">
        <w:rPr>
          <w:rFonts w:ascii="Times New Roman" w:hAnsi="Times New Roman" w:cs="Times New Roman"/>
          <w:sz w:val="28"/>
          <w:szCs w:val="28"/>
        </w:rPr>
        <w:t>а молодежи</w:t>
      </w:r>
      <w:r w:rsidRPr="00345A45">
        <w:rPr>
          <w:rFonts w:ascii="Times New Roman" w:hAnsi="Times New Roman" w:cs="Times New Roman"/>
          <w:sz w:val="28"/>
          <w:szCs w:val="28"/>
        </w:rPr>
        <w:t xml:space="preserve"> к изучению истории Великой Отечественной войн</w:t>
      </w:r>
      <w:r w:rsidR="0077521A" w:rsidRPr="00345A45">
        <w:rPr>
          <w:rFonts w:ascii="Times New Roman" w:hAnsi="Times New Roman" w:cs="Times New Roman"/>
          <w:sz w:val="28"/>
          <w:szCs w:val="28"/>
        </w:rPr>
        <w:t>ы и подвигов советских солдат; п</w:t>
      </w:r>
      <w:r w:rsidRPr="00345A45">
        <w:rPr>
          <w:rFonts w:ascii="Times New Roman" w:hAnsi="Times New Roman" w:cs="Times New Roman"/>
          <w:sz w:val="28"/>
          <w:szCs w:val="28"/>
        </w:rPr>
        <w:t>оддержка и р</w:t>
      </w:r>
      <w:r w:rsidR="0077521A" w:rsidRPr="00345A45">
        <w:rPr>
          <w:rFonts w:ascii="Times New Roman" w:hAnsi="Times New Roman" w:cs="Times New Roman"/>
          <w:sz w:val="28"/>
          <w:szCs w:val="28"/>
        </w:rPr>
        <w:t>азвитие художественных традиций;</w:t>
      </w:r>
      <w:r w:rsidRPr="00345A45">
        <w:rPr>
          <w:rFonts w:ascii="Times New Roman" w:hAnsi="Times New Roman" w:cs="Times New Roman"/>
          <w:sz w:val="28"/>
          <w:szCs w:val="28"/>
        </w:rPr>
        <w:t xml:space="preserve"> создание условий для выявления талантов среди любителей дек</w:t>
      </w:r>
      <w:r w:rsidR="0077521A" w:rsidRPr="00345A45">
        <w:rPr>
          <w:rFonts w:ascii="Times New Roman" w:hAnsi="Times New Roman" w:cs="Times New Roman"/>
          <w:sz w:val="28"/>
          <w:szCs w:val="28"/>
        </w:rPr>
        <w:t>оративно-прикладного искусства; ф</w:t>
      </w:r>
      <w:r w:rsidRPr="00345A45">
        <w:rPr>
          <w:rFonts w:ascii="Times New Roman" w:hAnsi="Times New Roman" w:cs="Times New Roman"/>
          <w:sz w:val="28"/>
          <w:szCs w:val="28"/>
        </w:rPr>
        <w:t>ормирование чувства патриотизма и гражданской ответст</w:t>
      </w:r>
      <w:r w:rsidR="0077521A" w:rsidRPr="00345A45">
        <w:rPr>
          <w:rFonts w:ascii="Times New Roman" w:hAnsi="Times New Roman" w:cs="Times New Roman"/>
          <w:sz w:val="28"/>
          <w:szCs w:val="28"/>
        </w:rPr>
        <w:t>венности у молодого поколения.</w:t>
      </w:r>
    </w:p>
    <w:p w:rsidR="00FF5633" w:rsidRPr="00345A45" w:rsidRDefault="0077521A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Основные задачи</w:t>
      </w:r>
      <w:r w:rsidR="00FF5633" w:rsidRPr="00345A45">
        <w:rPr>
          <w:rFonts w:ascii="Times New Roman" w:hAnsi="Times New Roman" w:cs="Times New Roman"/>
          <w:sz w:val="28"/>
          <w:szCs w:val="28"/>
        </w:rPr>
        <w:t>:</w:t>
      </w:r>
    </w:p>
    <w:p w:rsidR="0077521A" w:rsidRPr="0031664E" w:rsidRDefault="0031664E" w:rsidP="0031664E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7521A" w:rsidRPr="0031664E">
        <w:rPr>
          <w:rFonts w:ascii="Times New Roman" w:hAnsi="Times New Roman" w:cs="Times New Roman"/>
          <w:sz w:val="28"/>
          <w:szCs w:val="28"/>
        </w:rPr>
        <w:t>ривлечь внимание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 широкой общественности к значимости сохранения памяти о событиях Великой Отечественной войны;  </w:t>
      </w:r>
    </w:p>
    <w:p w:rsidR="00FF5633" w:rsidRPr="0031664E" w:rsidRDefault="0031664E" w:rsidP="0031664E">
      <w:pPr>
        <w:pStyle w:val="a3"/>
        <w:numPr>
          <w:ilvl w:val="0"/>
          <w:numId w:val="8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7521A" w:rsidRPr="0031664E">
        <w:rPr>
          <w:rFonts w:ascii="Times New Roman" w:hAnsi="Times New Roman" w:cs="Times New Roman"/>
          <w:sz w:val="28"/>
          <w:szCs w:val="28"/>
        </w:rPr>
        <w:t>рганизовать творческую деятельность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 с</w:t>
      </w:r>
      <w:r w:rsidR="0077521A" w:rsidRPr="0031664E">
        <w:rPr>
          <w:rFonts w:ascii="Times New Roman" w:hAnsi="Times New Roman" w:cs="Times New Roman"/>
          <w:sz w:val="28"/>
          <w:szCs w:val="28"/>
        </w:rPr>
        <w:t>реди учащихся 1-4 классов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FF5633" w:rsidRPr="0031664E" w:rsidRDefault="0031664E" w:rsidP="0031664E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C177C" w:rsidRPr="0031664E">
        <w:rPr>
          <w:rFonts w:ascii="Times New Roman" w:hAnsi="Times New Roman" w:cs="Times New Roman"/>
          <w:sz w:val="28"/>
          <w:szCs w:val="28"/>
        </w:rPr>
        <w:t>тимулировать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7C177C" w:rsidRPr="0031664E">
        <w:rPr>
          <w:rFonts w:ascii="Times New Roman" w:hAnsi="Times New Roman" w:cs="Times New Roman"/>
          <w:sz w:val="28"/>
          <w:szCs w:val="28"/>
        </w:rPr>
        <w:t>е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 уникальных творческих проектов, раскрывающих глубину и в</w:t>
      </w:r>
      <w:r w:rsidR="007C177C" w:rsidRPr="0031664E">
        <w:rPr>
          <w:rFonts w:ascii="Times New Roman" w:hAnsi="Times New Roman" w:cs="Times New Roman"/>
          <w:sz w:val="28"/>
          <w:szCs w:val="28"/>
        </w:rPr>
        <w:t>еличие победы советского народа.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5633" w:rsidRPr="00345A45" w:rsidRDefault="00FF5633" w:rsidP="0031664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Порядок проведения конкурса</w:t>
      </w:r>
    </w:p>
    <w:p w:rsidR="00FF5633" w:rsidRPr="00345A45" w:rsidRDefault="00FF5633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</w:t>
      </w:r>
      <w:r w:rsidR="007C177C" w:rsidRPr="00345A45">
        <w:rPr>
          <w:rFonts w:ascii="Times New Roman" w:hAnsi="Times New Roman" w:cs="Times New Roman"/>
          <w:sz w:val="28"/>
          <w:szCs w:val="28"/>
        </w:rPr>
        <w:t xml:space="preserve">выставка - </w:t>
      </w:r>
      <w:r w:rsidRPr="00345A45">
        <w:rPr>
          <w:rFonts w:ascii="Times New Roman" w:hAnsi="Times New Roman" w:cs="Times New Roman"/>
          <w:sz w:val="28"/>
          <w:szCs w:val="28"/>
        </w:rPr>
        <w:t xml:space="preserve">конкурс проводится поэтапно:  </w:t>
      </w:r>
    </w:p>
    <w:p w:rsidR="00FF5633" w:rsidRPr="0031664E" w:rsidRDefault="0031664E" w:rsidP="0031664E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1664E">
        <w:rPr>
          <w:rFonts w:ascii="Times New Roman" w:hAnsi="Times New Roman" w:cs="Times New Roman"/>
          <w:sz w:val="28"/>
          <w:szCs w:val="28"/>
        </w:rPr>
        <w:t>о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тборочный этап – предварительный отбор участников, формирование экспертного совета и утверждение критериев оценки работ.  </w:t>
      </w:r>
    </w:p>
    <w:p w:rsidR="00FF5633" w:rsidRPr="0031664E" w:rsidRDefault="0031664E" w:rsidP="0031664E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1664E">
        <w:rPr>
          <w:rFonts w:ascii="Times New Roman" w:hAnsi="Times New Roman" w:cs="Times New Roman"/>
          <w:sz w:val="28"/>
          <w:szCs w:val="28"/>
        </w:rPr>
        <w:t>о</w:t>
      </w:r>
      <w:r w:rsidR="00FF5633" w:rsidRPr="0031664E">
        <w:rPr>
          <w:rFonts w:ascii="Times New Roman" w:hAnsi="Times New Roman" w:cs="Times New Roman"/>
          <w:sz w:val="28"/>
          <w:szCs w:val="28"/>
        </w:rPr>
        <w:t xml:space="preserve">сновной этап – подача конкурсных работ участниками, проведение независимой экспертизы и определение победителей.  </w:t>
      </w:r>
    </w:p>
    <w:p w:rsidR="00FF5633" w:rsidRPr="0031664E" w:rsidRDefault="0031664E" w:rsidP="0031664E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1664E">
        <w:rPr>
          <w:rFonts w:ascii="Times New Roman" w:hAnsi="Times New Roman" w:cs="Times New Roman"/>
          <w:sz w:val="28"/>
          <w:szCs w:val="28"/>
        </w:rPr>
        <w:t>з</w:t>
      </w:r>
      <w:r w:rsidR="00FF5633" w:rsidRPr="0031664E">
        <w:rPr>
          <w:rFonts w:ascii="Times New Roman" w:hAnsi="Times New Roman" w:cs="Times New Roman"/>
          <w:sz w:val="28"/>
          <w:szCs w:val="28"/>
        </w:rPr>
        <w:t>аключительный этап – организация выставочной экспозиции, публичное представление работ, объявление результатов и вручение наград.</w:t>
      </w:r>
    </w:p>
    <w:p w:rsidR="00FF5633" w:rsidRPr="00345A45" w:rsidRDefault="00FF5633" w:rsidP="0031664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Организационные моменты</w:t>
      </w:r>
    </w:p>
    <w:p w:rsidR="00FF5633" w:rsidRPr="00345A45" w:rsidRDefault="00FF5633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lastRenderedPageBreak/>
        <w:t xml:space="preserve">Условия участия:  </w:t>
      </w:r>
    </w:p>
    <w:p w:rsidR="00FF5633" w:rsidRPr="00281D17" w:rsidRDefault="00FF5633" w:rsidP="00281D17">
      <w:pPr>
        <w:pStyle w:val="a3"/>
        <w:numPr>
          <w:ilvl w:val="0"/>
          <w:numId w:val="8"/>
        </w:numPr>
        <w:spacing w:after="0" w:line="360" w:lineRule="auto"/>
        <w:ind w:left="567" w:hanging="632"/>
        <w:jc w:val="both"/>
        <w:rPr>
          <w:rFonts w:ascii="Times New Roman" w:hAnsi="Times New Roman" w:cs="Times New Roman"/>
          <w:sz w:val="28"/>
          <w:szCs w:val="28"/>
        </w:rPr>
      </w:pPr>
      <w:r w:rsidRPr="00281D17">
        <w:rPr>
          <w:rFonts w:ascii="Times New Roman" w:hAnsi="Times New Roman" w:cs="Times New Roman"/>
          <w:sz w:val="28"/>
          <w:szCs w:val="28"/>
        </w:rPr>
        <w:t xml:space="preserve">Участниками могут стать </w:t>
      </w:r>
      <w:r w:rsidR="007C177C" w:rsidRPr="00281D17">
        <w:rPr>
          <w:rFonts w:ascii="Times New Roman" w:hAnsi="Times New Roman" w:cs="Times New Roman"/>
          <w:sz w:val="28"/>
          <w:szCs w:val="28"/>
        </w:rPr>
        <w:t>учащиеся 1- 4 классов</w:t>
      </w:r>
      <w:r w:rsidRPr="00281D17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FF5633" w:rsidRPr="00281D17" w:rsidRDefault="00FF5633" w:rsidP="00281D17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D17">
        <w:rPr>
          <w:rFonts w:ascii="Times New Roman" w:hAnsi="Times New Roman" w:cs="Times New Roman"/>
          <w:sz w:val="28"/>
          <w:szCs w:val="28"/>
        </w:rPr>
        <w:t xml:space="preserve">Предоставляются возможности для индивидуальных и коллективных работ;  </w:t>
      </w:r>
    </w:p>
    <w:p w:rsidR="00FF5633" w:rsidRPr="00281D17" w:rsidRDefault="00FF5633" w:rsidP="00281D17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D17">
        <w:rPr>
          <w:rFonts w:ascii="Times New Roman" w:hAnsi="Times New Roman" w:cs="Times New Roman"/>
          <w:sz w:val="28"/>
          <w:szCs w:val="28"/>
        </w:rPr>
        <w:t xml:space="preserve">Регистрация осуществляется </w:t>
      </w:r>
      <w:r w:rsidR="00700A41" w:rsidRPr="00281D17"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281D17">
        <w:rPr>
          <w:rFonts w:ascii="Times New Roman" w:hAnsi="Times New Roman" w:cs="Times New Roman"/>
          <w:sz w:val="28"/>
          <w:szCs w:val="28"/>
        </w:rPr>
        <w:t>пред</w:t>
      </w:r>
      <w:r w:rsidR="007C177C" w:rsidRPr="00281D17">
        <w:rPr>
          <w:rFonts w:ascii="Times New Roman" w:hAnsi="Times New Roman" w:cs="Times New Roman"/>
          <w:sz w:val="28"/>
          <w:szCs w:val="28"/>
        </w:rPr>
        <w:t>оставления конкурсной</w:t>
      </w:r>
      <w:r w:rsidRPr="00281D17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7C177C" w:rsidRPr="00281D17">
        <w:rPr>
          <w:rFonts w:ascii="Times New Roman" w:hAnsi="Times New Roman" w:cs="Times New Roman"/>
          <w:sz w:val="28"/>
          <w:szCs w:val="28"/>
        </w:rPr>
        <w:t>ы</w:t>
      </w:r>
      <w:r w:rsidR="00700A41" w:rsidRPr="00281D17">
        <w:rPr>
          <w:rFonts w:ascii="Times New Roman" w:hAnsi="Times New Roman" w:cs="Times New Roman"/>
          <w:sz w:val="28"/>
          <w:szCs w:val="28"/>
        </w:rPr>
        <w:t xml:space="preserve"> с этикеткой</w:t>
      </w:r>
      <w:r w:rsidRPr="00281D17">
        <w:rPr>
          <w:rFonts w:ascii="Times New Roman" w:hAnsi="Times New Roman" w:cs="Times New Roman"/>
          <w:sz w:val="28"/>
          <w:szCs w:val="28"/>
        </w:rPr>
        <w:t>.</w:t>
      </w:r>
    </w:p>
    <w:p w:rsidR="00FF5633" w:rsidRPr="00345A45" w:rsidRDefault="00700A41" w:rsidP="00281D1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Т</w:t>
      </w:r>
      <w:r w:rsidR="00281D17">
        <w:rPr>
          <w:rFonts w:ascii="Times New Roman" w:hAnsi="Times New Roman" w:cs="Times New Roman"/>
          <w:sz w:val="28"/>
          <w:szCs w:val="28"/>
        </w:rPr>
        <w:t>ехнические требования</w:t>
      </w:r>
    </w:p>
    <w:p w:rsidR="00FF5633" w:rsidRPr="00345A45" w:rsidRDefault="00FF5633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Оформление работ должно отвечать ус</w:t>
      </w:r>
      <w:r w:rsidR="00281D17">
        <w:rPr>
          <w:rFonts w:ascii="Times New Roman" w:hAnsi="Times New Roman" w:cs="Times New Roman"/>
          <w:sz w:val="28"/>
          <w:szCs w:val="28"/>
        </w:rPr>
        <w:t xml:space="preserve">тановленным стандартам качества. </w:t>
      </w:r>
      <w:r w:rsidRPr="00345A4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5633" w:rsidRPr="00345A45" w:rsidRDefault="00FF5633" w:rsidP="00281D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Представленные экспонаты подлежат возврату владельцу после завершения мероприятия.</w:t>
      </w:r>
    </w:p>
    <w:p w:rsidR="00FF5633" w:rsidRPr="00345A45" w:rsidRDefault="00FF5633" w:rsidP="00281D1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Награды и поощрения</w:t>
      </w:r>
    </w:p>
    <w:p w:rsidR="00FF5633" w:rsidRPr="00345A45" w:rsidRDefault="00FF5633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 xml:space="preserve">Победители конкурса будут отмечены дипломами, сертификатами и призовыми фондами. По итогам конкурса планируется публикация каталога работ и отчетного материала о мероприятии.  </w:t>
      </w:r>
    </w:p>
    <w:p w:rsidR="00B40F24" w:rsidRPr="00345A45" w:rsidRDefault="00FF5633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 xml:space="preserve">Таким образом, постановка задач направлена на организацию эффективного взаимодействия участников, обеспечение высокого уровня подготовки и успешности мероприятия, а также сохранение памяти о великом подвиге нашего народа. </w:t>
      </w:r>
    </w:p>
    <w:p w:rsidR="00B40F24" w:rsidRPr="00345A45" w:rsidRDefault="00B40F24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 xml:space="preserve">Выставка-конкурс посвящена важной дате в истории нашей страны — юбилею Великой Победы. Это событие имеет большое значение для воспитания патриотического </w:t>
      </w:r>
      <w:r w:rsidR="00700A41" w:rsidRPr="00345A45">
        <w:rPr>
          <w:rFonts w:ascii="Times New Roman" w:hAnsi="Times New Roman" w:cs="Times New Roman"/>
          <w:sz w:val="28"/>
          <w:szCs w:val="28"/>
        </w:rPr>
        <w:t>сознания, особенно среди молодого поколения</w:t>
      </w:r>
      <w:r w:rsidRPr="00345A45">
        <w:rPr>
          <w:rFonts w:ascii="Times New Roman" w:hAnsi="Times New Roman" w:cs="Times New Roman"/>
          <w:sz w:val="28"/>
          <w:szCs w:val="28"/>
        </w:rPr>
        <w:t>. Оно позволяет сохранить память о прошлом, передать опыт предков новым поколениям и способствовать формированию гражданского самосознания. Такие мероприятия способствуют укреплению единства нации и помогают молодым людям осознавать важность мира и стабильности, достигнутых благодаря жертвам предыдущих поколений.</w:t>
      </w:r>
    </w:p>
    <w:p w:rsidR="00B40F24" w:rsidRPr="00345A45" w:rsidRDefault="00B40F24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 xml:space="preserve">Конкурс охватывает широкий спектр видов декоративно-прикладного искусства, позволяя раскрыть творческий потенциал участников различного возраста. </w:t>
      </w:r>
      <w:r w:rsidR="00700A41" w:rsidRPr="00345A45">
        <w:rPr>
          <w:rFonts w:ascii="Times New Roman" w:hAnsi="Times New Roman" w:cs="Times New Roman"/>
          <w:sz w:val="28"/>
          <w:szCs w:val="28"/>
        </w:rPr>
        <w:t xml:space="preserve">Большое </w:t>
      </w:r>
      <w:r w:rsidRPr="00345A45">
        <w:rPr>
          <w:rFonts w:ascii="Times New Roman" w:hAnsi="Times New Roman" w:cs="Times New Roman"/>
          <w:sz w:val="28"/>
          <w:szCs w:val="28"/>
        </w:rPr>
        <w:t xml:space="preserve">разнообразие </w:t>
      </w:r>
      <w:r w:rsidR="00700A41" w:rsidRPr="00345A45">
        <w:rPr>
          <w:rFonts w:ascii="Times New Roman" w:hAnsi="Times New Roman" w:cs="Times New Roman"/>
          <w:sz w:val="28"/>
          <w:szCs w:val="28"/>
        </w:rPr>
        <w:t xml:space="preserve">видов техники </w:t>
      </w:r>
      <w:r w:rsidRPr="00345A45">
        <w:rPr>
          <w:rFonts w:ascii="Times New Roman" w:hAnsi="Times New Roman" w:cs="Times New Roman"/>
          <w:sz w:val="28"/>
          <w:szCs w:val="28"/>
        </w:rPr>
        <w:t xml:space="preserve">способствует привлечению широкого круга участников и обеспечивает интерес публики к событию. </w:t>
      </w:r>
      <w:r w:rsidRPr="00345A45">
        <w:rPr>
          <w:rFonts w:ascii="Times New Roman" w:hAnsi="Times New Roman" w:cs="Times New Roman"/>
          <w:sz w:val="28"/>
          <w:szCs w:val="28"/>
        </w:rPr>
        <w:lastRenderedPageBreak/>
        <w:t>Кроме того, особая роль отводится созданию совместных работ сем</w:t>
      </w:r>
      <w:r w:rsidR="00700A41" w:rsidRPr="00345A45">
        <w:rPr>
          <w:rFonts w:ascii="Times New Roman" w:hAnsi="Times New Roman" w:cs="Times New Roman"/>
          <w:sz w:val="28"/>
          <w:szCs w:val="28"/>
        </w:rPr>
        <w:t>ь</w:t>
      </w:r>
      <w:r w:rsidRPr="00345A45">
        <w:rPr>
          <w:rFonts w:ascii="Times New Roman" w:hAnsi="Times New Roman" w:cs="Times New Roman"/>
          <w:sz w:val="28"/>
          <w:szCs w:val="28"/>
        </w:rPr>
        <w:t>ей и коллективо</w:t>
      </w:r>
      <w:r w:rsidR="00700A41" w:rsidRPr="00345A45">
        <w:rPr>
          <w:rFonts w:ascii="Times New Roman" w:hAnsi="Times New Roman" w:cs="Times New Roman"/>
          <w:sz w:val="28"/>
          <w:szCs w:val="28"/>
        </w:rPr>
        <w:t>м</w:t>
      </w:r>
      <w:r w:rsidRPr="00345A45">
        <w:rPr>
          <w:rFonts w:ascii="Times New Roman" w:hAnsi="Times New Roman" w:cs="Times New Roman"/>
          <w:sz w:val="28"/>
          <w:szCs w:val="28"/>
        </w:rPr>
        <w:t>, что подчеркивает семейные ценности и сотрудничество, усиливая эффект преемственности поколений.</w:t>
      </w:r>
    </w:p>
    <w:p w:rsidR="00B40F24" w:rsidRPr="00345A45" w:rsidRDefault="00B40F24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Креативность идеи заключается в следующем:</w:t>
      </w:r>
    </w:p>
    <w:p w:rsidR="00B40F24" w:rsidRPr="00345A45" w:rsidRDefault="00B40F24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700A41" w:rsidRPr="00345A45">
        <w:rPr>
          <w:rFonts w:ascii="Times New Roman" w:hAnsi="Times New Roman" w:cs="Times New Roman"/>
          <w:sz w:val="28"/>
          <w:szCs w:val="28"/>
        </w:rPr>
        <w:t>не ограничивает фантазию участника в рамках номинаций и материалов</w:t>
      </w:r>
      <w:r w:rsidRPr="00345A45">
        <w:rPr>
          <w:rFonts w:ascii="Times New Roman" w:hAnsi="Times New Roman" w:cs="Times New Roman"/>
          <w:sz w:val="28"/>
          <w:szCs w:val="28"/>
        </w:rPr>
        <w:t xml:space="preserve">, </w:t>
      </w:r>
      <w:r w:rsidR="00805182" w:rsidRPr="00345A45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345A45">
        <w:rPr>
          <w:rFonts w:ascii="Times New Roman" w:hAnsi="Times New Roman" w:cs="Times New Roman"/>
          <w:sz w:val="28"/>
          <w:szCs w:val="28"/>
        </w:rPr>
        <w:t>позволя</w:t>
      </w:r>
      <w:r w:rsidR="00805182" w:rsidRPr="00345A45">
        <w:rPr>
          <w:rFonts w:ascii="Times New Roman" w:hAnsi="Times New Roman" w:cs="Times New Roman"/>
          <w:sz w:val="28"/>
          <w:szCs w:val="28"/>
        </w:rPr>
        <w:t>ет</w:t>
      </w:r>
      <w:r w:rsidRPr="00345A45">
        <w:rPr>
          <w:rFonts w:ascii="Times New Roman" w:hAnsi="Times New Roman" w:cs="Times New Roman"/>
          <w:sz w:val="28"/>
          <w:szCs w:val="28"/>
        </w:rPr>
        <w:t xml:space="preserve"> каждому участнику проявить себя наилучшим образом.</w:t>
      </w:r>
      <w:r w:rsidR="00281D17">
        <w:rPr>
          <w:rFonts w:ascii="Times New Roman" w:hAnsi="Times New Roman" w:cs="Times New Roman"/>
          <w:sz w:val="28"/>
          <w:szCs w:val="28"/>
        </w:rPr>
        <w:t xml:space="preserve"> </w:t>
      </w:r>
      <w:r w:rsidRPr="00345A45">
        <w:rPr>
          <w:rFonts w:ascii="Times New Roman" w:hAnsi="Times New Roman" w:cs="Times New Roman"/>
          <w:sz w:val="28"/>
          <w:szCs w:val="28"/>
        </w:rPr>
        <w:t>Наличие специальных призов стимулирует творческую активность и стремление создавать уникальные произведения.</w:t>
      </w:r>
      <w:r w:rsidR="00281D17">
        <w:rPr>
          <w:rFonts w:ascii="Times New Roman" w:hAnsi="Times New Roman" w:cs="Times New Roman"/>
          <w:sz w:val="28"/>
          <w:szCs w:val="28"/>
        </w:rPr>
        <w:t xml:space="preserve"> </w:t>
      </w:r>
      <w:r w:rsidR="00805182" w:rsidRPr="00345A45">
        <w:rPr>
          <w:rFonts w:ascii="Times New Roman" w:hAnsi="Times New Roman" w:cs="Times New Roman"/>
          <w:sz w:val="28"/>
          <w:szCs w:val="28"/>
        </w:rPr>
        <w:t>Совместная работа детей и</w:t>
      </w:r>
      <w:r w:rsidRPr="00345A45">
        <w:rPr>
          <w:rFonts w:ascii="Times New Roman" w:hAnsi="Times New Roman" w:cs="Times New Roman"/>
          <w:sz w:val="28"/>
          <w:szCs w:val="28"/>
        </w:rPr>
        <w:t xml:space="preserve"> взрослых создает уникальную площадку для </w:t>
      </w:r>
      <w:proofErr w:type="spellStart"/>
      <w:r w:rsidRPr="00345A45">
        <w:rPr>
          <w:rFonts w:ascii="Times New Roman" w:hAnsi="Times New Roman" w:cs="Times New Roman"/>
          <w:sz w:val="28"/>
          <w:szCs w:val="28"/>
        </w:rPr>
        <w:t>межпоколенческого</w:t>
      </w:r>
      <w:proofErr w:type="spellEnd"/>
      <w:r w:rsidRPr="00345A45">
        <w:rPr>
          <w:rFonts w:ascii="Times New Roman" w:hAnsi="Times New Roman" w:cs="Times New Roman"/>
          <w:sz w:val="28"/>
          <w:szCs w:val="28"/>
        </w:rPr>
        <w:t xml:space="preserve"> взаимодействия и передачи ценностей.</w:t>
      </w:r>
      <w:r w:rsidR="00281D17">
        <w:rPr>
          <w:rFonts w:ascii="Times New Roman" w:hAnsi="Times New Roman" w:cs="Times New Roman"/>
          <w:sz w:val="28"/>
          <w:szCs w:val="28"/>
        </w:rPr>
        <w:t xml:space="preserve"> </w:t>
      </w:r>
      <w:r w:rsidRPr="00345A45">
        <w:rPr>
          <w:rFonts w:ascii="Times New Roman" w:hAnsi="Times New Roman" w:cs="Times New Roman"/>
          <w:sz w:val="28"/>
          <w:szCs w:val="28"/>
        </w:rPr>
        <w:t>Онлайн-компонент (</w:t>
      </w:r>
      <w:r w:rsidR="00805182" w:rsidRPr="00345A45">
        <w:rPr>
          <w:rFonts w:ascii="Times New Roman" w:hAnsi="Times New Roman" w:cs="Times New Roman"/>
          <w:sz w:val="28"/>
          <w:szCs w:val="28"/>
        </w:rPr>
        <w:t xml:space="preserve">съемка </w:t>
      </w:r>
      <w:proofErr w:type="spellStart"/>
      <w:r w:rsidR="00805182" w:rsidRPr="00345A45">
        <w:rPr>
          <w:rFonts w:ascii="Times New Roman" w:hAnsi="Times New Roman" w:cs="Times New Roman"/>
          <w:sz w:val="28"/>
          <w:szCs w:val="28"/>
        </w:rPr>
        <w:t>медиастудии</w:t>
      </w:r>
      <w:proofErr w:type="spellEnd"/>
      <w:r w:rsidR="00805182" w:rsidRPr="00345A45">
        <w:rPr>
          <w:rFonts w:ascii="Times New Roman" w:hAnsi="Times New Roman" w:cs="Times New Roman"/>
          <w:sz w:val="28"/>
          <w:szCs w:val="28"/>
        </w:rPr>
        <w:t xml:space="preserve"> и транслирование</w:t>
      </w:r>
      <w:r w:rsidRPr="00345A45">
        <w:rPr>
          <w:rFonts w:ascii="Times New Roman" w:hAnsi="Times New Roman" w:cs="Times New Roman"/>
          <w:sz w:val="28"/>
          <w:szCs w:val="28"/>
        </w:rPr>
        <w:t xml:space="preserve">) усиливает </w:t>
      </w:r>
      <w:proofErr w:type="spellStart"/>
      <w:r w:rsidRPr="00345A45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345A45">
        <w:rPr>
          <w:rFonts w:ascii="Times New Roman" w:hAnsi="Times New Roman" w:cs="Times New Roman"/>
          <w:sz w:val="28"/>
          <w:szCs w:val="28"/>
        </w:rPr>
        <w:t xml:space="preserve"> аудитории и привлекает внимание к мероприятию.</w:t>
      </w:r>
    </w:p>
    <w:p w:rsidR="00B40F24" w:rsidRPr="00345A45" w:rsidRDefault="00B40F24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Какие выгоды принесет данное мероприятие?</w:t>
      </w:r>
    </w:p>
    <w:p w:rsidR="00B40F24" w:rsidRPr="00281D17" w:rsidRDefault="00B40F24" w:rsidP="00281D17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D17">
        <w:rPr>
          <w:rFonts w:ascii="Times New Roman" w:hAnsi="Times New Roman" w:cs="Times New Roman"/>
          <w:sz w:val="28"/>
          <w:szCs w:val="28"/>
        </w:rPr>
        <w:t>Создание уникальной коллекции оригинальных произведений искусства, отражающей народную память о победе.</w:t>
      </w:r>
    </w:p>
    <w:p w:rsidR="00B40F24" w:rsidRPr="00281D17" w:rsidRDefault="00B40F24" w:rsidP="00281D17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D17">
        <w:rPr>
          <w:rFonts w:ascii="Times New Roman" w:hAnsi="Times New Roman" w:cs="Times New Roman"/>
          <w:sz w:val="28"/>
          <w:szCs w:val="28"/>
        </w:rPr>
        <w:t>Укрепление культурных связей между поколениями, воспитание любви к родному краю и уважени</w:t>
      </w:r>
      <w:r w:rsidR="00805182" w:rsidRPr="00281D17">
        <w:rPr>
          <w:rFonts w:ascii="Times New Roman" w:hAnsi="Times New Roman" w:cs="Times New Roman"/>
          <w:sz w:val="28"/>
          <w:szCs w:val="28"/>
        </w:rPr>
        <w:t>е</w:t>
      </w:r>
      <w:r w:rsidRPr="00281D17">
        <w:rPr>
          <w:rFonts w:ascii="Times New Roman" w:hAnsi="Times New Roman" w:cs="Times New Roman"/>
          <w:sz w:val="28"/>
          <w:szCs w:val="28"/>
        </w:rPr>
        <w:t xml:space="preserve"> к предкам.</w:t>
      </w:r>
    </w:p>
    <w:p w:rsidR="00B40F24" w:rsidRPr="00281D17" w:rsidRDefault="00B40F24" w:rsidP="00281D17">
      <w:pPr>
        <w:pStyle w:val="a3"/>
        <w:numPr>
          <w:ilvl w:val="0"/>
          <w:numId w:val="8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81D17">
        <w:rPr>
          <w:rFonts w:ascii="Times New Roman" w:hAnsi="Times New Roman" w:cs="Times New Roman"/>
          <w:sz w:val="28"/>
          <w:szCs w:val="28"/>
        </w:rPr>
        <w:t>Продвижение идей патриотизма и духовного возрождения общества.</w:t>
      </w:r>
    </w:p>
    <w:p w:rsidR="00345A45" w:rsidRPr="00281D17" w:rsidRDefault="00B40F24" w:rsidP="00281D17">
      <w:pPr>
        <w:pStyle w:val="a3"/>
        <w:numPr>
          <w:ilvl w:val="0"/>
          <w:numId w:val="8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81D17">
        <w:rPr>
          <w:rFonts w:ascii="Times New Roman" w:hAnsi="Times New Roman" w:cs="Times New Roman"/>
          <w:sz w:val="28"/>
          <w:szCs w:val="28"/>
        </w:rPr>
        <w:t xml:space="preserve">Образовательный эффект, помогающий детям лучше понимать историю </w:t>
      </w:r>
      <w:r w:rsidR="00345A45" w:rsidRPr="00281D17">
        <w:rPr>
          <w:rFonts w:ascii="Times New Roman" w:hAnsi="Times New Roman" w:cs="Times New Roman"/>
          <w:sz w:val="28"/>
          <w:szCs w:val="28"/>
        </w:rPr>
        <w:t>своего государства и ценность свободы.</w:t>
      </w:r>
    </w:p>
    <w:p w:rsidR="007371A5" w:rsidRPr="00345A45" w:rsidRDefault="007371A5" w:rsidP="00281D1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Формы обучения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Основной формой обучения в данном мероприятии являются:</w:t>
      </w:r>
    </w:p>
    <w:p w:rsidR="007371A5" w:rsidRPr="00345A45" w:rsidRDefault="00281D17" w:rsidP="00281D17">
      <w:pPr>
        <w:pStyle w:val="a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371A5" w:rsidRPr="00345A45">
        <w:rPr>
          <w:rFonts w:ascii="Times New Roman" w:hAnsi="Times New Roman" w:cs="Times New Roman"/>
          <w:sz w:val="28"/>
          <w:szCs w:val="28"/>
        </w:rPr>
        <w:t>амостоятельная деятельность участников (создание творческих работ),</w:t>
      </w:r>
    </w:p>
    <w:p w:rsidR="007371A5" w:rsidRPr="00345A45" w:rsidRDefault="00281D17" w:rsidP="00281D17">
      <w:pPr>
        <w:pStyle w:val="a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оллективное обсуждение (при участии </w:t>
      </w:r>
      <w:r w:rsidR="00805182" w:rsidRPr="00345A45">
        <w:rPr>
          <w:rFonts w:ascii="Times New Roman" w:hAnsi="Times New Roman" w:cs="Times New Roman"/>
          <w:sz w:val="28"/>
          <w:szCs w:val="28"/>
        </w:rPr>
        <w:t xml:space="preserve">родителей, </w:t>
      </w:r>
      <w:r w:rsidR="007371A5" w:rsidRPr="00345A45">
        <w:rPr>
          <w:rFonts w:ascii="Times New Roman" w:hAnsi="Times New Roman" w:cs="Times New Roman"/>
          <w:sz w:val="28"/>
          <w:szCs w:val="28"/>
        </w:rPr>
        <w:t>групп или классов),</w:t>
      </w:r>
    </w:p>
    <w:p w:rsidR="007371A5" w:rsidRPr="00345A45" w:rsidRDefault="00281D17" w:rsidP="00281D17">
      <w:pPr>
        <w:pStyle w:val="a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371A5" w:rsidRPr="00345A45">
        <w:rPr>
          <w:rFonts w:ascii="Times New Roman" w:hAnsi="Times New Roman" w:cs="Times New Roman"/>
          <w:sz w:val="28"/>
          <w:szCs w:val="28"/>
        </w:rPr>
        <w:t>емонстрация гот</w:t>
      </w:r>
      <w:r w:rsidR="00805182" w:rsidRPr="00345A45">
        <w:rPr>
          <w:rFonts w:ascii="Times New Roman" w:hAnsi="Times New Roman" w:cs="Times New Roman"/>
          <w:sz w:val="28"/>
          <w:szCs w:val="28"/>
        </w:rPr>
        <w:t>овых работ на площадке выставки.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Использование многообразия форм активизирует познавательную деятельность, развивает воображение и способность вы</w:t>
      </w:r>
      <w:r w:rsidR="00805182" w:rsidRPr="00345A45">
        <w:rPr>
          <w:rFonts w:ascii="Times New Roman" w:hAnsi="Times New Roman" w:cs="Times New Roman"/>
          <w:sz w:val="28"/>
          <w:szCs w:val="28"/>
        </w:rPr>
        <w:t>ражать эмоции через творчество.</w:t>
      </w:r>
    </w:p>
    <w:p w:rsidR="007371A5" w:rsidRPr="00345A45" w:rsidRDefault="007371A5" w:rsidP="00281D17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Методы обучения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Используются разнообразные мето</w:t>
      </w:r>
      <w:r w:rsidR="00805182" w:rsidRPr="00345A45">
        <w:rPr>
          <w:rFonts w:ascii="Times New Roman" w:hAnsi="Times New Roman" w:cs="Times New Roman"/>
          <w:sz w:val="28"/>
          <w:szCs w:val="28"/>
        </w:rPr>
        <w:t>ды обучения, включающие:</w:t>
      </w:r>
    </w:p>
    <w:p w:rsidR="007371A5" w:rsidRPr="00345A45" w:rsidRDefault="007B6B48" w:rsidP="007B6B48">
      <w:pPr>
        <w:pStyle w:val="a3"/>
        <w:numPr>
          <w:ilvl w:val="0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7371A5" w:rsidRPr="00345A45">
        <w:rPr>
          <w:rFonts w:ascii="Times New Roman" w:hAnsi="Times New Roman" w:cs="Times New Roman"/>
          <w:sz w:val="28"/>
          <w:szCs w:val="28"/>
        </w:rPr>
        <w:t>рактические занятия (работа с материалами и инструментами),</w:t>
      </w:r>
    </w:p>
    <w:p w:rsidR="007371A5" w:rsidRPr="00345A45" w:rsidRDefault="007B6B48" w:rsidP="007B6B48">
      <w:pPr>
        <w:pStyle w:val="a3"/>
        <w:numPr>
          <w:ilvl w:val="0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371A5" w:rsidRPr="00345A45">
        <w:rPr>
          <w:rFonts w:ascii="Times New Roman" w:hAnsi="Times New Roman" w:cs="Times New Roman"/>
          <w:sz w:val="28"/>
          <w:szCs w:val="28"/>
        </w:rPr>
        <w:t>роекты индивидуального и коллективного характера,</w:t>
      </w:r>
    </w:p>
    <w:p w:rsidR="007371A5" w:rsidRPr="00345A45" w:rsidRDefault="007B6B48" w:rsidP="007B6B48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371A5" w:rsidRPr="00345A45">
        <w:rPr>
          <w:rFonts w:ascii="Times New Roman" w:hAnsi="Times New Roman" w:cs="Times New Roman"/>
          <w:sz w:val="28"/>
          <w:szCs w:val="28"/>
        </w:rPr>
        <w:t>сследовательск</w:t>
      </w:r>
      <w:r w:rsidR="00805182" w:rsidRPr="00345A45">
        <w:rPr>
          <w:rFonts w:ascii="Times New Roman" w:hAnsi="Times New Roman" w:cs="Times New Roman"/>
          <w:sz w:val="28"/>
          <w:szCs w:val="28"/>
        </w:rPr>
        <w:t xml:space="preserve">ие </w:t>
      </w:r>
      <w:r w:rsidR="007371A5" w:rsidRPr="00345A45">
        <w:rPr>
          <w:rFonts w:ascii="Times New Roman" w:hAnsi="Times New Roman" w:cs="Times New Roman"/>
          <w:sz w:val="28"/>
          <w:szCs w:val="28"/>
        </w:rPr>
        <w:t>познавательные подходы (понимание и изучение истории, связанной с темой Победы),</w:t>
      </w:r>
    </w:p>
    <w:p w:rsidR="007371A5" w:rsidRPr="00345A45" w:rsidRDefault="007B6B48" w:rsidP="007B6B48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371A5" w:rsidRPr="00345A45">
        <w:rPr>
          <w:rFonts w:ascii="Times New Roman" w:hAnsi="Times New Roman" w:cs="Times New Roman"/>
          <w:sz w:val="28"/>
          <w:szCs w:val="28"/>
        </w:rPr>
        <w:t>нновационные технологии (цифровые средства презентации и оформления работ).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Эти методы позволяют развивать у обучающихся важные компетенции, такие как умение анализировать исторический материал, проявлять инициативу и ответственность, реализовывать собственные идеи и поддерживать высокий уровень мотивации.</w:t>
      </w:r>
    </w:p>
    <w:p w:rsidR="007371A5" w:rsidRPr="00345A45" w:rsidRDefault="007371A5" w:rsidP="007B6B4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Приёмы обучения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При подготовке и проведении мероприятия используются эффективные приёмы обучения, такие как:</w:t>
      </w:r>
    </w:p>
    <w:p w:rsidR="007371A5" w:rsidRPr="00345A45" w:rsidRDefault="007B6B48" w:rsidP="007B6B48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371A5" w:rsidRPr="00345A45">
        <w:rPr>
          <w:rFonts w:ascii="Times New Roman" w:hAnsi="Times New Roman" w:cs="Times New Roman"/>
          <w:sz w:val="28"/>
          <w:szCs w:val="28"/>
        </w:rPr>
        <w:t>ример успешного предыдущего опыта участников и наставничество опытных преподавателей,</w:t>
      </w:r>
    </w:p>
    <w:p w:rsidR="007371A5" w:rsidRPr="00345A45" w:rsidRDefault="007B6B48" w:rsidP="007B6B48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гровой элемент в обучении, включая викторины и </w:t>
      </w:r>
      <w:proofErr w:type="spellStart"/>
      <w:r w:rsidR="007371A5" w:rsidRPr="00345A45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7371A5" w:rsidRPr="00345A45">
        <w:rPr>
          <w:rFonts w:ascii="Times New Roman" w:hAnsi="Times New Roman" w:cs="Times New Roman"/>
          <w:sz w:val="28"/>
          <w:szCs w:val="28"/>
        </w:rPr>
        <w:t>, позволяющие расширить знания об истории и искусстве,</w:t>
      </w:r>
    </w:p>
    <w:p w:rsidR="007371A5" w:rsidRPr="00345A45" w:rsidRDefault="007B6B48" w:rsidP="007B6B48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371A5" w:rsidRPr="00345A45">
        <w:rPr>
          <w:rFonts w:ascii="Times New Roman" w:hAnsi="Times New Roman" w:cs="Times New Roman"/>
          <w:sz w:val="28"/>
          <w:szCs w:val="28"/>
        </w:rPr>
        <w:t>ндивидуализация процесса обучения, ориентированная на способности и потребности каждого учащегося,</w:t>
      </w:r>
    </w:p>
    <w:p w:rsidR="007371A5" w:rsidRPr="00345A45" w:rsidRDefault="007B6B48" w:rsidP="007B6B48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371A5" w:rsidRPr="00345A45">
        <w:rPr>
          <w:rFonts w:ascii="Times New Roman" w:hAnsi="Times New Roman" w:cs="Times New Roman"/>
          <w:sz w:val="28"/>
          <w:szCs w:val="28"/>
        </w:rPr>
        <w:t>спользование визуальных образов и аудиовизуальных материалов для повышения восприятия и понимания темы.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Это создаёт комфортные условия для освоения новых знаний и развития необходимых компетенций.</w:t>
      </w:r>
    </w:p>
    <w:p w:rsidR="007371A5" w:rsidRPr="00345A45" w:rsidRDefault="007371A5" w:rsidP="007B6B4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Итоговая оценка эффективности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Выставка-конкурс демонстрирует высокую эффективность применяемых форм, методов и приёмов обучения, поскольку:</w:t>
      </w:r>
    </w:p>
    <w:p w:rsidR="007371A5" w:rsidRPr="00345A45" w:rsidRDefault="007B6B48" w:rsidP="007B6B48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371A5" w:rsidRPr="00345A45">
        <w:rPr>
          <w:rFonts w:ascii="Times New Roman" w:hAnsi="Times New Roman" w:cs="Times New Roman"/>
          <w:sz w:val="28"/>
          <w:szCs w:val="28"/>
        </w:rPr>
        <w:t>пособствует глубокому пониманию важности исторического наследия,</w:t>
      </w:r>
    </w:p>
    <w:p w:rsidR="007371A5" w:rsidRPr="00345A45" w:rsidRDefault="007B6B48" w:rsidP="007B6B48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азвивает творческое мышление и навыки </w:t>
      </w:r>
      <w:r w:rsidR="00345A45" w:rsidRPr="00345A45">
        <w:rPr>
          <w:rFonts w:ascii="Times New Roman" w:hAnsi="Times New Roman" w:cs="Times New Roman"/>
          <w:sz w:val="28"/>
          <w:szCs w:val="28"/>
        </w:rPr>
        <w:t>совместной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 работы,</w:t>
      </w:r>
    </w:p>
    <w:p w:rsidR="007371A5" w:rsidRPr="00345A45" w:rsidRDefault="007B6B48" w:rsidP="007B6B48">
      <w:pPr>
        <w:pStyle w:val="a3"/>
        <w:numPr>
          <w:ilvl w:val="0"/>
          <w:numId w:val="6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371A5" w:rsidRPr="00345A45">
        <w:rPr>
          <w:rFonts w:ascii="Times New Roman" w:hAnsi="Times New Roman" w:cs="Times New Roman"/>
          <w:sz w:val="28"/>
          <w:szCs w:val="28"/>
        </w:rPr>
        <w:t>крепляет моральные и духовные ценности молодёжи,</w:t>
      </w:r>
    </w:p>
    <w:p w:rsidR="007371A5" w:rsidRPr="00345A45" w:rsidRDefault="007371A5" w:rsidP="007B6B48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lastRenderedPageBreak/>
        <w:t>Повышает престиж занятий искусством и формирует позитивное отношение к творчеству.</w:t>
      </w:r>
    </w:p>
    <w:p w:rsidR="00B40F24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Таким образом, данное мероприятие успешно достигает поставленные образовательные цели и становится важным инструментом формировани</w:t>
      </w:r>
      <w:r w:rsidR="00345A45" w:rsidRPr="00345A45">
        <w:rPr>
          <w:rFonts w:ascii="Times New Roman" w:hAnsi="Times New Roman" w:cs="Times New Roman"/>
          <w:sz w:val="28"/>
          <w:szCs w:val="28"/>
        </w:rPr>
        <w:t>я всесторонне развитой личности.</w:t>
      </w:r>
    </w:p>
    <w:p w:rsidR="007371A5" w:rsidRPr="00345A45" w:rsidRDefault="007371A5" w:rsidP="007B6B4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Определение результативности мероприятия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Результативность выставки-конкурса определяется её способностью достигать поставленных целей и эффективно влиять на целевую аудиторию. Основными показателями результативности являются:</w:t>
      </w:r>
    </w:p>
    <w:p w:rsidR="007371A5" w:rsidRPr="00345A45" w:rsidRDefault="00345A45" w:rsidP="007B6B48">
      <w:pPr>
        <w:pStyle w:val="a3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у</w:t>
      </w:r>
      <w:r w:rsidR="007371A5" w:rsidRPr="00345A45">
        <w:rPr>
          <w:rFonts w:ascii="Times New Roman" w:hAnsi="Times New Roman" w:cs="Times New Roman"/>
          <w:sz w:val="28"/>
          <w:szCs w:val="28"/>
        </w:rPr>
        <w:t>величение интереса участников к изучаемой теме,</w:t>
      </w:r>
    </w:p>
    <w:p w:rsidR="007371A5" w:rsidRPr="00345A45" w:rsidRDefault="00345A45" w:rsidP="007B6B48">
      <w:pPr>
        <w:pStyle w:val="a3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п</w:t>
      </w:r>
      <w:r w:rsidR="007371A5" w:rsidRPr="00345A45">
        <w:rPr>
          <w:rFonts w:ascii="Times New Roman" w:hAnsi="Times New Roman" w:cs="Times New Roman"/>
          <w:sz w:val="28"/>
          <w:szCs w:val="28"/>
        </w:rPr>
        <w:t>овышение уровня мастерства и творчества участников,</w:t>
      </w:r>
    </w:p>
    <w:p w:rsidR="007371A5" w:rsidRPr="00345A45" w:rsidRDefault="00345A45" w:rsidP="007B6B48">
      <w:pPr>
        <w:pStyle w:val="a3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у</w:t>
      </w:r>
      <w:r w:rsidR="007371A5" w:rsidRPr="00345A45">
        <w:rPr>
          <w:rFonts w:ascii="Times New Roman" w:hAnsi="Times New Roman" w:cs="Times New Roman"/>
          <w:sz w:val="28"/>
          <w:szCs w:val="28"/>
        </w:rPr>
        <w:t>лучшение знаний и понимание истории Великой Отечественной войны,</w:t>
      </w:r>
    </w:p>
    <w:p w:rsidR="007371A5" w:rsidRPr="00345A45" w:rsidRDefault="00345A45" w:rsidP="007B6B48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ф</w:t>
      </w:r>
      <w:r w:rsidR="007371A5" w:rsidRPr="00345A45">
        <w:rPr>
          <w:rFonts w:ascii="Times New Roman" w:hAnsi="Times New Roman" w:cs="Times New Roman"/>
          <w:sz w:val="28"/>
          <w:szCs w:val="28"/>
        </w:rPr>
        <w:t>ормирование патриотических качеств и уважительного отношения к ветеранам и героям войны.</w:t>
      </w:r>
    </w:p>
    <w:p w:rsidR="007371A5" w:rsidRPr="00345A45" w:rsidRDefault="007B6B48" w:rsidP="007B6B4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мероприятия</w:t>
      </w:r>
    </w:p>
    <w:p w:rsidR="007371A5" w:rsidRPr="00345A45" w:rsidRDefault="007B6B48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B48">
        <w:rPr>
          <w:rFonts w:ascii="Times New Roman" w:hAnsi="Times New Roman" w:cs="Times New Roman"/>
          <w:sz w:val="28"/>
          <w:szCs w:val="28"/>
        </w:rPr>
        <w:t xml:space="preserve">Результативность мероприятия </w:t>
      </w:r>
      <w:r w:rsidR="009F295C">
        <w:rPr>
          <w:rFonts w:ascii="Times New Roman" w:hAnsi="Times New Roman" w:cs="Times New Roman"/>
          <w:sz w:val="28"/>
          <w:szCs w:val="28"/>
        </w:rPr>
        <w:t>оценивается а</w:t>
      </w:r>
      <w:r w:rsidR="007371A5" w:rsidRPr="00345A45">
        <w:rPr>
          <w:rFonts w:ascii="Times New Roman" w:hAnsi="Times New Roman" w:cs="Times New Roman"/>
          <w:sz w:val="28"/>
          <w:szCs w:val="28"/>
        </w:rPr>
        <w:t>нализ</w:t>
      </w:r>
      <w:r w:rsidR="009F295C">
        <w:rPr>
          <w:rFonts w:ascii="Times New Roman" w:hAnsi="Times New Roman" w:cs="Times New Roman"/>
          <w:sz w:val="28"/>
          <w:szCs w:val="28"/>
        </w:rPr>
        <w:t>ом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 количества участников и представленных работ,</w:t>
      </w:r>
      <w:r w:rsidR="009F295C">
        <w:rPr>
          <w:rFonts w:ascii="Times New Roman" w:hAnsi="Times New Roman" w:cs="Times New Roman"/>
          <w:sz w:val="28"/>
          <w:szCs w:val="28"/>
        </w:rPr>
        <w:t xml:space="preserve"> о</w:t>
      </w:r>
      <w:r w:rsidR="007371A5" w:rsidRPr="00345A45">
        <w:rPr>
          <w:rFonts w:ascii="Times New Roman" w:hAnsi="Times New Roman" w:cs="Times New Roman"/>
          <w:sz w:val="28"/>
          <w:szCs w:val="28"/>
        </w:rPr>
        <w:t>братн</w:t>
      </w:r>
      <w:r w:rsidR="009F295C">
        <w:rPr>
          <w:rFonts w:ascii="Times New Roman" w:hAnsi="Times New Roman" w:cs="Times New Roman"/>
          <w:sz w:val="28"/>
          <w:szCs w:val="28"/>
        </w:rPr>
        <w:t>ой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 связь</w:t>
      </w:r>
      <w:r w:rsidR="009F295C">
        <w:rPr>
          <w:rFonts w:ascii="Times New Roman" w:hAnsi="Times New Roman" w:cs="Times New Roman"/>
          <w:sz w:val="28"/>
          <w:szCs w:val="28"/>
        </w:rPr>
        <w:t>ю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 от участников и зрителей выставки,</w:t>
      </w:r>
      <w:r w:rsidR="009F295C">
        <w:rPr>
          <w:rFonts w:ascii="Times New Roman" w:hAnsi="Times New Roman" w:cs="Times New Roman"/>
          <w:sz w:val="28"/>
          <w:szCs w:val="28"/>
        </w:rPr>
        <w:t xml:space="preserve"> э</w:t>
      </w:r>
      <w:r w:rsidR="007371A5" w:rsidRPr="00345A45">
        <w:rPr>
          <w:rFonts w:ascii="Times New Roman" w:hAnsi="Times New Roman" w:cs="Times New Roman"/>
          <w:sz w:val="28"/>
          <w:szCs w:val="28"/>
        </w:rPr>
        <w:t>кспертн</w:t>
      </w:r>
      <w:r w:rsidR="009F295C">
        <w:rPr>
          <w:rFonts w:ascii="Times New Roman" w:hAnsi="Times New Roman" w:cs="Times New Roman"/>
          <w:sz w:val="28"/>
          <w:szCs w:val="28"/>
        </w:rPr>
        <w:t>ой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9F295C">
        <w:rPr>
          <w:rFonts w:ascii="Times New Roman" w:hAnsi="Times New Roman" w:cs="Times New Roman"/>
          <w:sz w:val="28"/>
          <w:szCs w:val="28"/>
        </w:rPr>
        <w:t>ой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 жюри и приглашенных специалистов,</w:t>
      </w:r>
      <w:r w:rsidR="009F295C">
        <w:rPr>
          <w:rFonts w:ascii="Times New Roman" w:hAnsi="Times New Roman" w:cs="Times New Roman"/>
          <w:sz w:val="28"/>
          <w:szCs w:val="28"/>
        </w:rPr>
        <w:t xml:space="preserve"> м</w:t>
      </w:r>
      <w:r w:rsidR="007371A5" w:rsidRPr="00345A45">
        <w:rPr>
          <w:rFonts w:ascii="Times New Roman" w:hAnsi="Times New Roman" w:cs="Times New Roman"/>
          <w:sz w:val="28"/>
          <w:szCs w:val="28"/>
        </w:rPr>
        <w:t>ониторинг</w:t>
      </w:r>
      <w:r w:rsidR="009F295C">
        <w:rPr>
          <w:rFonts w:ascii="Times New Roman" w:hAnsi="Times New Roman" w:cs="Times New Roman"/>
          <w:sz w:val="28"/>
          <w:szCs w:val="28"/>
        </w:rPr>
        <w:t>ом</w:t>
      </w:r>
      <w:r w:rsidR="007371A5" w:rsidRPr="00345A45">
        <w:rPr>
          <w:rFonts w:ascii="Times New Roman" w:hAnsi="Times New Roman" w:cs="Times New Roman"/>
          <w:sz w:val="28"/>
          <w:szCs w:val="28"/>
        </w:rPr>
        <w:t xml:space="preserve"> влияния мероприятия на общественное мнение и образовательную среду.</w:t>
      </w:r>
    </w:p>
    <w:p w:rsidR="007371A5" w:rsidRPr="00345A45" w:rsidRDefault="007371A5" w:rsidP="009F295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Факторы, влияющие на результативность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Ключевыми факторами успеха выступают:</w:t>
      </w:r>
    </w:p>
    <w:p w:rsidR="007371A5" w:rsidRPr="009F295C" w:rsidRDefault="009F295C" w:rsidP="009F295C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7371A5" w:rsidRPr="009F295C">
        <w:rPr>
          <w:rFonts w:ascii="Times New Roman" w:hAnsi="Times New Roman" w:cs="Times New Roman"/>
          <w:sz w:val="28"/>
          <w:szCs w:val="28"/>
        </w:rPr>
        <w:t>сность постановки целей и задач мероприятия,</w:t>
      </w:r>
    </w:p>
    <w:p w:rsidR="007371A5" w:rsidRPr="009F295C" w:rsidRDefault="009F295C" w:rsidP="009F295C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371A5" w:rsidRPr="009F295C">
        <w:rPr>
          <w:rFonts w:ascii="Times New Roman" w:hAnsi="Times New Roman" w:cs="Times New Roman"/>
          <w:sz w:val="28"/>
          <w:szCs w:val="28"/>
        </w:rPr>
        <w:t>рамотная организация процесса подготовки и проведения конкурса,</w:t>
      </w:r>
    </w:p>
    <w:p w:rsidR="007371A5" w:rsidRPr="009F295C" w:rsidRDefault="009F295C" w:rsidP="009F295C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371A5" w:rsidRPr="009F295C">
        <w:rPr>
          <w:rFonts w:ascii="Times New Roman" w:hAnsi="Times New Roman" w:cs="Times New Roman"/>
          <w:sz w:val="28"/>
          <w:szCs w:val="28"/>
        </w:rPr>
        <w:t>ысокое качество подготовленных работ и уровень профессиональной поддержки участников,</w:t>
      </w:r>
    </w:p>
    <w:p w:rsidR="007371A5" w:rsidRPr="009F295C" w:rsidRDefault="009F295C" w:rsidP="009F295C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7371A5" w:rsidRPr="009F295C">
        <w:rPr>
          <w:rFonts w:ascii="Times New Roman" w:hAnsi="Times New Roman" w:cs="Times New Roman"/>
          <w:sz w:val="28"/>
          <w:szCs w:val="28"/>
        </w:rPr>
        <w:t>ффективное использование современных методик и технологий в процессе обучения и вовлечения участников.</w:t>
      </w:r>
    </w:p>
    <w:p w:rsidR="007371A5" w:rsidRPr="00345A45" w:rsidRDefault="007371A5" w:rsidP="009F295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t>Выводы и рекомендации</w:t>
      </w:r>
    </w:p>
    <w:p w:rsidR="007371A5" w:rsidRPr="00345A45" w:rsidRDefault="007371A5" w:rsidP="00151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5A45">
        <w:rPr>
          <w:rFonts w:ascii="Times New Roman" w:hAnsi="Times New Roman" w:cs="Times New Roman"/>
          <w:sz w:val="28"/>
          <w:szCs w:val="28"/>
        </w:rPr>
        <w:lastRenderedPageBreak/>
        <w:t>Регулярный мониторинг и анализ проведённых мероприятий позволят выявить слабые стороны и разработать меры по улучшению качества проводимых выставок и конкурсов. Важно учитывать мнения участников и зрителей, активно привлекать педагогические сообщества и общественные организации для повышения общей результативности и эффективности мероприятий.</w:t>
      </w: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295C" w:rsidRDefault="009F295C" w:rsidP="009F295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29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Приложение 1</w:t>
      </w:r>
    </w:p>
    <w:p w:rsidR="009F295C" w:rsidRPr="009F295C" w:rsidRDefault="009F295C" w:rsidP="009F295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проведении выставки - конкурса декоративно-прикладного творчества «Помнит сердце, не забудет никогда», посвящённая Юбилею Великой Побед</w:t>
      </w:r>
      <w:r w:rsidR="009F2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301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Великая Победа остаётся мощным фактором идентификации нашего многонационального народа, как народа-победителя, носителя ценностей добра, милосердия, справедливости, самопожертвования, человечности.  Память о ней – общая ценность для народа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настоящее время взрослые в разговорах со своими детьми редко касаются темы Великой Отечественной войны. И получается так, что не все дети знают о войне, о героях, о подвигах, о силе духа нашего народа. Порой дети не догадываются, какой ценой досталась нашей стране Великая Победа.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D3E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не должны оставаться равнодушными и не должны забывать о подвиге наших воинов-защитников.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020B5E" w:rsidRPr="001D3EEC" w:rsidRDefault="00020B5E" w:rsidP="00020B5E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Настоящее Положение (далее – Положение) определяет цели, задачи, порядок и условия проведения школьной выставки-конкурса </w:t>
      </w:r>
      <w:r w:rsidRPr="001D3E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декоративно-прикладного творчества «Помнит сердце, не забудет никогда», посвящённая Юбилею Великой Победе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учащихся начальных классов </w:t>
      </w:r>
      <w:r w:rsidRPr="001D3EEC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Конкурс)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Настоящее Положение разработано и вводится в целях патриотического воспитания подрастающего поколения и повышения творческого потенциала учащихся, родителей и педагогов МАОУ Политехническая гимназия.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 И ЗАДАЧИ КОНКУРСА</w:t>
      </w:r>
    </w:p>
    <w:p w:rsidR="00020B5E" w:rsidRPr="001D3EEC" w:rsidRDefault="00020B5E" w:rsidP="00020B5E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hAnsi="Times New Roman" w:cs="Times New Roman"/>
          <w:sz w:val="28"/>
          <w:szCs w:val="28"/>
        </w:rPr>
        <w:t>2.1. Цель Конкурса:</w:t>
      </w:r>
      <w:r w:rsidRPr="001D3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EEC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поколения,</w:t>
      </w:r>
      <w:r w:rsidRPr="001D3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EEC">
        <w:rPr>
          <w:rFonts w:ascii="Times New Roman" w:hAnsi="Times New Roman" w:cs="Times New Roman"/>
          <w:sz w:val="28"/>
          <w:szCs w:val="28"/>
        </w:rPr>
        <w:t>сохранение исторической памяти,</w:t>
      </w:r>
      <w:r w:rsidRPr="001D3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EEC">
        <w:rPr>
          <w:rFonts w:ascii="Times New Roman" w:hAnsi="Times New Roman" w:cs="Times New Roman"/>
          <w:sz w:val="28"/>
          <w:szCs w:val="28"/>
        </w:rPr>
        <w:t>а также</w:t>
      </w:r>
      <w:r w:rsidRPr="001D3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3EEC">
        <w:rPr>
          <w:rFonts w:ascii="Times New Roman" w:hAnsi="Times New Roman" w:cs="Times New Roman"/>
          <w:sz w:val="28"/>
          <w:szCs w:val="28"/>
        </w:rPr>
        <w:t>выявление и поддержка талантливых детей, пробующих свои силы в декоративно-прикладном творчестве.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</w:t>
      </w:r>
      <w:r w:rsidRPr="001D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Конкурса: 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 детей чувства гордости и уважения к Родине, защитникам Отечества;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приобщить детей и родителей к совместному творчеству;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 детей школьного возраста интерес к продуктивным видам деятельности;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представить современному зрителю лучшие работы учащихся, темой которых стали воинский подвиг, патриотизм, любовь к Родине.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КОНКУРСА</w:t>
      </w:r>
    </w:p>
    <w:p w:rsidR="00020B5E" w:rsidRPr="001D3EEC" w:rsidRDefault="00020B5E" w:rsidP="00020B5E">
      <w:pPr>
        <w:pStyle w:val="a3"/>
        <w:shd w:val="clear" w:color="auto" w:fill="FFFFFF"/>
        <w:spacing w:after="0" w:line="36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В Конкурсе принимают участие учащиеся начальных классов с 1- 4 класс МАОУ Политехническая гимназия.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И ПОРЯДОК ПРОВЕДЕНИЯ КОНКУРСА</w:t>
      </w:r>
    </w:p>
    <w:p w:rsidR="00020B5E" w:rsidRPr="001D3EEC" w:rsidRDefault="00020B5E" w:rsidP="00020B5E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Проведение Конкурса инициируется администрацией МАОУ Политехническая гимназия и согласовывается с педагогами начальных классов.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Pr="001D3E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пройдет в три этапа: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этап — с 7 – 18 апреля 2025 года – приём работ 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кабинете № 35;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этап – с 21 апреля по 16 мая 2025 года – выставка работ «Помнит сердце, не забудет никогда», работа жюри;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 этап - 12-16 мая 2025 года — подведение итогов.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Работы должны быть подписаны: ФИ </w:t>
      </w:r>
      <w:r w:rsidRPr="001D3EE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учащегося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возраст, класс, название работы (Приложение </w:t>
      </w:r>
      <w:r w:rsidR="009F2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bookmarkStart w:id="0" w:name="_GoBack"/>
      <w:bookmarkEnd w:id="0"/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автор может представить не более одной работы.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Конкурсные работы, предоставленные с нарушением сроков, не рассматриваются.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Конкурса подводятся не позднее 16 мая 2025 года</w:t>
      </w:r>
      <w:r w:rsidRPr="001D3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Работы будут представлены на выставке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музее МАОУ Политехническая гимназия</w:t>
      </w: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Результаты Конкурса подводят члены жюри.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 Результаты Конкурса оформляются протоколом.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 По результатам Конкурса выбирают три победителя (1, 2, 3 место). Призовые места распределяются по количеству набранных баллов. Жюри оставляет за собой право изменить количество призовых мест и добавить номинации.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 Победители Конкурса награждаются дипломами и призами, участники награждаются дипломами участника.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КОНКУРСА</w:t>
      </w:r>
    </w:p>
    <w:p w:rsidR="00020B5E" w:rsidRPr="001D3EEC" w:rsidRDefault="00020B5E" w:rsidP="00020B5E">
      <w:pPr>
        <w:pStyle w:val="a3"/>
        <w:shd w:val="clear" w:color="auto" w:fill="FFFFFF"/>
        <w:spacing w:after="0" w:line="36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На конкурс принимаются работы, выполненные учащимися совместно с родителями, из вторсырья или подручных средств.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 Работы могут быть выполнены в любой технике и должны отражать тематику конкурса.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КРИТЕРИИ ОЦЕНКИ РАБОТ УЧАСТНИКОВ КОНКУРСА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оценивании представленных на Конкурс работ применяются следующие критерии: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EEC">
        <w:rPr>
          <w:rFonts w:ascii="Times New Roman" w:eastAsia="Calibri" w:hAnsi="Times New Roman" w:cs="Times New Roman"/>
          <w:sz w:val="28"/>
          <w:szCs w:val="28"/>
        </w:rPr>
        <w:t>- соответствие творческой работы теме Конкурса;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общее эстетическое впечатление;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оригинальность идеи и творческая индивидуальность;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разнообразие материалов, используемых при выполнении работы;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техника и качество исполнения.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 ЖЮРИ</w:t>
      </w:r>
    </w:p>
    <w:p w:rsidR="00020B5E" w:rsidRPr="001D3EEC" w:rsidRDefault="00020B5E" w:rsidP="00020B5E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дополнительного образования МАОУ Политехническая гимназия.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Контактная информация:</w:t>
      </w:r>
    </w:p>
    <w:p w:rsidR="00020B5E" w:rsidRPr="001D3EEC" w:rsidRDefault="00020B5E" w:rsidP="00020B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всем вопросам участия в Конкурсе обращаться к педагогу дополнительного образования Григорьевой Наталье Александровне: тел. 89536010470, кабинет № 35.</w:t>
      </w: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="009F2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КРИТЕРИИ ОЦЕНКИ РАБОТ УЧАСТНИКОВ КОНКУРСА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-1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9"/>
        <w:gridCol w:w="567"/>
        <w:gridCol w:w="1171"/>
        <w:gridCol w:w="1276"/>
        <w:gridCol w:w="1276"/>
        <w:gridCol w:w="1984"/>
        <w:gridCol w:w="1276"/>
        <w:gridCol w:w="567"/>
      </w:tblGrid>
      <w:tr w:rsidR="00020B5E" w:rsidRPr="001D3EEC" w:rsidTr="0066453B">
        <w:trPr>
          <w:cantSplit/>
          <w:trHeight w:val="2517"/>
        </w:trPr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btLr"/>
          </w:tcPr>
          <w:p w:rsidR="00020B5E" w:rsidRPr="001D3EEC" w:rsidRDefault="00020B5E" w:rsidP="0066453B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 учащегося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020B5E" w:rsidRPr="001D3EEC" w:rsidRDefault="00020B5E" w:rsidP="0066453B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btLr"/>
          </w:tcPr>
          <w:p w:rsidR="00020B5E" w:rsidRPr="001D3EEC" w:rsidRDefault="00020B5E" w:rsidP="0066453B">
            <w:pPr>
              <w:spacing w:after="0"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оответствие творческой работы теме Конкурса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020B5E" w:rsidRPr="001D3EEC" w:rsidRDefault="00020B5E" w:rsidP="0066453B">
            <w:pPr>
              <w:spacing w:after="0"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Общее эстетическое впечатление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020B5E" w:rsidRPr="001D3EEC" w:rsidRDefault="00020B5E" w:rsidP="0066453B">
            <w:pPr>
              <w:spacing w:after="0"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Оригинальность идеи и творческая индивидуальность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020B5E" w:rsidRPr="001D3EEC" w:rsidRDefault="00020B5E" w:rsidP="0066453B">
            <w:pPr>
              <w:spacing w:after="0"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Разнообразие материалов, используемых при выполнении работы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020B5E" w:rsidRPr="001D3EEC" w:rsidRDefault="00020B5E" w:rsidP="0066453B">
            <w:pPr>
              <w:spacing w:after="0"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Техника и качество исполнения</w:t>
            </w:r>
          </w:p>
          <w:p w:rsidR="00020B5E" w:rsidRPr="001D3EEC" w:rsidRDefault="00020B5E" w:rsidP="0066453B">
            <w:pPr>
              <w:spacing w:after="0"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020B5E" w:rsidRPr="001D3EEC" w:rsidRDefault="00020B5E" w:rsidP="0066453B">
            <w:pPr>
              <w:spacing w:after="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3E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</w:tr>
      <w:tr w:rsidR="00020B5E" w:rsidRPr="001D3EEC" w:rsidTr="0066453B">
        <w:trPr>
          <w:trHeight w:val="540"/>
        </w:trPr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0B5E" w:rsidRPr="001D3EEC" w:rsidTr="0066453B">
        <w:trPr>
          <w:trHeight w:val="540"/>
        </w:trPr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0B5E" w:rsidRPr="001D3EEC" w:rsidTr="0066453B">
        <w:trPr>
          <w:trHeight w:val="540"/>
        </w:trPr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0B5E" w:rsidRPr="001D3EEC" w:rsidTr="0066453B">
        <w:trPr>
          <w:trHeight w:val="540"/>
        </w:trPr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B5E" w:rsidRPr="001D3EEC" w:rsidRDefault="00020B5E" w:rsidP="0066453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Критерии оценки: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баллов – не соответствует требованиям;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 - есть, но выражено недостаточно;</w:t>
      </w:r>
    </w:p>
    <w:p w:rsidR="00020B5E" w:rsidRPr="001D3EEC" w:rsidRDefault="00020B5E" w:rsidP="00020B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– ярко выражено.</w:t>
      </w: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D3EE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9F295C">
        <w:rPr>
          <w:rFonts w:ascii="Times New Roman" w:hAnsi="Times New Roman" w:cs="Times New Roman"/>
          <w:sz w:val="28"/>
          <w:szCs w:val="28"/>
        </w:rPr>
        <w:t>3</w:t>
      </w:r>
      <w:r w:rsidRPr="001D3EE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B5E" w:rsidRPr="001D3EEC" w:rsidRDefault="00020B5E" w:rsidP="00020B5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3EEC">
        <w:rPr>
          <w:rFonts w:ascii="Times New Roman" w:hAnsi="Times New Roman" w:cs="Times New Roman"/>
          <w:sz w:val="28"/>
          <w:szCs w:val="28"/>
        </w:rPr>
        <w:t>Форма заполнения этикетки</w:t>
      </w:r>
    </w:p>
    <w:p w:rsidR="00020B5E" w:rsidRPr="001D3EEC" w:rsidRDefault="00020B5E" w:rsidP="00020B5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EE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89997" wp14:editId="1EF8EB22">
                <wp:simplePos x="0" y="0"/>
                <wp:positionH relativeFrom="column">
                  <wp:posOffset>109855</wp:posOffset>
                </wp:positionH>
                <wp:positionV relativeFrom="paragraph">
                  <wp:posOffset>250825</wp:posOffset>
                </wp:positionV>
                <wp:extent cx="3240000" cy="1440000"/>
                <wp:effectExtent l="0" t="0" r="17780" b="2730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0" cy="14400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34D22" id="Прямоугольник 1" o:spid="_x0000_s1026" style="position:absolute;margin-left:8.65pt;margin-top:19.75pt;width:255.1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" filled="f" strokecolor="windowText" strokeweight="1pt"/>
            </w:pict>
          </mc:Fallback>
        </mc:AlternateContent>
      </w:r>
    </w:p>
    <w:p w:rsidR="00020B5E" w:rsidRPr="001D3EEC" w:rsidRDefault="00020B5E" w:rsidP="00020B5E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D3EEC">
        <w:rPr>
          <w:rFonts w:ascii="Times New Roman" w:hAnsi="Times New Roman" w:cs="Times New Roman"/>
          <w:sz w:val="28"/>
          <w:szCs w:val="28"/>
        </w:rPr>
        <w:t xml:space="preserve">«Название работы» </w:t>
      </w:r>
    </w:p>
    <w:p w:rsidR="00020B5E" w:rsidRPr="001D3EEC" w:rsidRDefault="00020B5E" w:rsidP="00020B5E">
      <w:pPr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1D3EEC">
        <w:rPr>
          <w:rFonts w:ascii="Times New Roman" w:hAnsi="Times New Roman" w:cs="Times New Roman"/>
          <w:sz w:val="28"/>
          <w:szCs w:val="28"/>
        </w:rPr>
        <w:t>Ф.И. автора, возраст, класс</w:t>
      </w:r>
    </w:p>
    <w:p w:rsidR="0039682F" w:rsidRPr="0039682F" w:rsidRDefault="0039682F" w:rsidP="00D45F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9682F" w:rsidRPr="00396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13C"/>
    <w:multiLevelType w:val="hybridMultilevel"/>
    <w:tmpl w:val="63F4E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C87"/>
    <w:multiLevelType w:val="hybridMultilevel"/>
    <w:tmpl w:val="14CA01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0B027CF"/>
    <w:multiLevelType w:val="hybridMultilevel"/>
    <w:tmpl w:val="E744E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56C61"/>
    <w:multiLevelType w:val="hybridMultilevel"/>
    <w:tmpl w:val="A90A8580"/>
    <w:lvl w:ilvl="0" w:tplc="1D0829BE">
      <w:start w:val="7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46A143DB"/>
    <w:multiLevelType w:val="hybridMultilevel"/>
    <w:tmpl w:val="1E6A1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C1C6B"/>
    <w:multiLevelType w:val="hybridMultilevel"/>
    <w:tmpl w:val="3C8C4500"/>
    <w:lvl w:ilvl="0" w:tplc="8306DF82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 w15:restartNumberingAfterBreak="0">
    <w:nsid w:val="552E7F39"/>
    <w:multiLevelType w:val="hybridMultilevel"/>
    <w:tmpl w:val="EAE28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DD65D5"/>
    <w:multiLevelType w:val="hybridMultilevel"/>
    <w:tmpl w:val="32509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02A"/>
    <w:rsid w:val="00020B5E"/>
    <w:rsid w:val="0004702A"/>
    <w:rsid w:val="00151F5B"/>
    <w:rsid w:val="001D6E6A"/>
    <w:rsid w:val="00281D17"/>
    <w:rsid w:val="0031664E"/>
    <w:rsid w:val="00345A45"/>
    <w:rsid w:val="0039682F"/>
    <w:rsid w:val="00700A41"/>
    <w:rsid w:val="00724FB1"/>
    <w:rsid w:val="007371A5"/>
    <w:rsid w:val="0077521A"/>
    <w:rsid w:val="007845CE"/>
    <w:rsid w:val="007B6B48"/>
    <w:rsid w:val="007C177C"/>
    <w:rsid w:val="00805182"/>
    <w:rsid w:val="009F295C"/>
    <w:rsid w:val="00B40F24"/>
    <w:rsid w:val="00D45F90"/>
    <w:rsid w:val="00FF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60C12"/>
  <w15:chartTrackingRefBased/>
  <w15:docId w15:val="{44096020-41E9-48A1-9438-DF77F2A26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B5E"/>
    <w:pPr>
      <w:ind w:left="720"/>
      <w:contextualSpacing/>
    </w:pPr>
  </w:style>
  <w:style w:type="character" w:customStyle="1" w:styleId="mw-headline">
    <w:name w:val="mw-headline"/>
    <w:basedOn w:val="a0"/>
    <w:rsid w:val="00784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13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Наталья Александровна</dc:creator>
  <cp:keywords/>
  <dc:description/>
  <cp:lastModifiedBy>grigor7917@yandex.ru</cp:lastModifiedBy>
  <cp:revision>5</cp:revision>
  <dcterms:created xsi:type="dcterms:W3CDTF">2025-11-05T11:47:00Z</dcterms:created>
  <dcterms:modified xsi:type="dcterms:W3CDTF">2025-11-05T17:59:00Z</dcterms:modified>
</cp:coreProperties>
</file>