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668" w:rsidRPr="004F559C" w:rsidRDefault="00465668" w:rsidP="00C83468">
      <w:pPr>
        <w:shd w:val="clear" w:color="auto" w:fill="FFFFFF"/>
        <w:spacing w:before="270" w:after="135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4F559C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Театральная деятельность на уроках английского языка как средство снятия языкового барьера, развития устной речи учащихся и повышения мотивации изучения иностранного в начальной школе</w:t>
      </w:r>
    </w:p>
    <w:p w:rsidR="00296347" w:rsidRPr="003B756F" w:rsidRDefault="00296347" w:rsidP="003B756F">
      <w:pPr>
        <w:shd w:val="clear" w:color="auto" w:fill="FFFFFF"/>
        <w:spacing w:after="135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Иностранный язык стал обязательным компонентом обучения в школе. В обновлении общего школьного образования особое внимание уделяется начальной школе, задачи которой не могут быть успешно осуществлены без иноязычного образования.</w:t>
      </w:r>
    </w:p>
    <w:p w:rsidR="00296347" w:rsidRPr="003B756F" w:rsidRDefault="00296347" w:rsidP="003B756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Задача изучения иностранного языка в настоящее время направлена на развитие иноязычной коммуникативной компетенции у обучающихся в совокупности всех ее составляющих: речевой, языковой, компенсаторной, социокультурной, учебно-познавательной.</w:t>
      </w:r>
    </w:p>
    <w:p w:rsidR="00296347" w:rsidRPr="003B756F" w:rsidRDefault="00296347" w:rsidP="003B756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Цель современного обучения иностранному языку состоит не просто в сообщении знаний, а в их превращении в инструмент творческого освоения мира. Развивается восприимчивость, творческое мышление, способность образовывать новые сочетания идей, отвечающих той или иной цели. Ребенок в процессе мыслительной деятельности создает нечто новое. Это мышление направлено на достижение творческого результата.</w:t>
      </w:r>
    </w:p>
    <w:p w:rsidR="00296347" w:rsidRPr="003B756F" w:rsidRDefault="00296347" w:rsidP="003B756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Применение элементов театрализации на уроках иностранного языка способствует превращению учебной деятельности в творческий процесс, направленный на усвоение материала посредствам игры. </w:t>
      </w:r>
    </w:p>
    <w:p w:rsidR="00296347" w:rsidRPr="003B756F" w:rsidRDefault="00465668" w:rsidP="003B756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Эффективность и результативность раннего школьного иноязычного образования во многом зависит от того, как построен начальный этап освоения нового языка (Н.И. Гез, Г.В. Рогова).</w:t>
      </w:r>
    </w:p>
    <w:p w:rsidR="00296347" w:rsidRPr="003B756F" w:rsidRDefault="00465668" w:rsidP="003B756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младшего школьного возраста хорошо и быстро запоминают то, что интересно и вызывает у них эмоциональный отклик. В процессе увлекательного взаимодействия ребят друг с другом создаются условия непроизвольного усвоения материала. Освоение нового происходит в атмосфере творчества и дружеской партнерской обстановки. Это способствует раскрытию творческих</w:t>
      </w:r>
      <w:r w:rsidR="00296347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способностей личности ребенка. 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Необходимость 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решения нестандартных задач, как в процессе учебы, так и в будущей профессиональной деятельности учащихся требует развития самостоятельного мышления, оперативности, целеустремленности, инициативности и креативности в решении проблем. Решению всех этих вопросов в значительной степени способствует театральная деятельность на английском языке.</w:t>
      </w:r>
    </w:p>
    <w:p w:rsidR="00296347" w:rsidRPr="003B756F" w:rsidRDefault="00465668" w:rsidP="003B756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это время происходит обучение различным типам речи на основе различной лексики, развитие фонетических, лексических и грамматических навыков, углубление страноведческих знаний, подготовка к практическому использованию знаний в коммуникативной сфере, раскрытие потенциальных творческих способностей учащихся.</w:t>
      </w:r>
    </w:p>
    <w:p w:rsidR="00296347" w:rsidRPr="003B756F" w:rsidRDefault="00465668" w:rsidP="003B756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Главная цель при обучении иностранным языкам – формирование и развитие коммуникативных речевых навыков и умений. Театральная деятельность – самая точная модель общения, так как она подражает действительности в главных, существенных чертах, и в ней, как и в жизни, переплетаются речевое и неречевое поведение партнеров. Таким образом, театр можно рассматривать как форму обучения диалогическому общению. Он создает условия для естественного учебного процесса, где язык используется в реальном действии. С этой точки зрения театральная деятельность повышает эффективность обучения и помогает сохранить интерес к изучаемому языку.</w:t>
      </w:r>
    </w:p>
    <w:p w:rsidR="00465668" w:rsidRPr="003B756F" w:rsidRDefault="00465668" w:rsidP="003B756F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процессе театральной деятельности совершенствуются:</w:t>
      </w:r>
    </w:p>
    <w:p w:rsidR="00465668" w:rsidRPr="003B756F" w:rsidRDefault="00465668" w:rsidP="003B756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интонационные, грамматические и лексические навыки;</w:t>
      </w:r>
    </w:p>
    <w:p w:rsidR="00465668" w:rsidRPr="003B756F" w:rsidRDefault="00465668" w:rsidP="003B756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 и отработка речевых фраз и клише в различных ситуациях;</w:t>
      </w:r>
    </w:p>
    <w:p w:rsidR="00296347" w:rsidRPr="003B756F" w:rsidRDefault="00465668" w:rsidP="003B756F">
      <w:pPr>
        <w:numPr>
          <w:ilvl w:val="0"/>
          <w:numId w:val="2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умение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аудирования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96347" w:rsidRPr="003B756F" w:rsidRDefault="00465668" w:rsidP="003B756F">
      <w:pPr>
        <w:shd w:val="clear" w:color="auto" w:fill="FFFFFF"/>
        <w:spacing w:before="100" w:beforeAutospacing="1" w:after="135" w:afterAutospacing="1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Участие учителя в этом процессе дает возможность управлять процессом изнутри, а не просто инструктировать учащихся. Это прием, который напрямую способствует полноценному восприятию художественной 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литературы, развитию «литературного» воссоздающего воображения, т.к. предполагает проникновение в мотивы поступков героев, смысл, вкладываемый автором в произведение.</w:t>
      </w:r>
    </w:p>
    <w:p w:rsidR="00980077" w:rsidRPr="003B756F" w:rsidRDefault="00465668" w:rsidP="003B756F">
      <w:pPr>
        <w:shd w:val="clear" w:color="auto" w:fill="FFFFFF"/>
        <w:spacing w:before="100" w:beforeAutospacing="1" w:after="135" w:afterAutospacing="1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Чтобы роль могла стать средством обучения, она должна отвечать целому ряду требований, учитывающих как учебные задачи, так и </w:t>
      </w: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индивидуальные особенности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потребности учащихся. Ролевая организация общения требует отношения к учащемуся как к личности с присущими ей особенностями, которая может предпочесть те или иные роли. Именно поэтому распределение ролей является ответственной педагогической задачей. Знание мотивов, интересов, </w:t>
      </w: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индивидуальных отношений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учащихся позволит учителю предложить им те роли, которые в наибольшей степени соответствуют особенностям их личности. При подборе ролей важно учитывать не только интересы учащихся, но и их психологические особенности. На начальном этапе ролевого общения целесообразно давать учащимся роли, наиболее полно соответствующие их темпераменту. Преодолевать застенчивость, робость можно начинать лишь тогда, когда учащийся уже привык к ролевому общению, обрел уверенность в себе.</w:t>
      </w:r>
    </w:p>
    <w:p w:rsidR="00980077" w:rsidRPr="003B756F" w:rsidRDefault="00465668" w:rsidP="003B756F">
      <w:pPr>
        <w:shd w:val="clear" w:color="auto" w:fill="FFFFFF"/>
        <w:spacing w:before="100" w:beforeAutospacing="1" w:after="135" w:afterAutospacing="1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Театральная деятельность, будучи ориентированной на потребности и мотивы ребенка, позволяет решать многие проблемы воспитания дет</w:t>
      </w:r>
      <w:r w:rsidR="00980077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так называемых групп риска (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нетипичным поведением): излишне застенчивых, агрессивных, социально неуверенных и т. д. Кроме того, театр позволяет организовывать работу и с одаренными детьми.</w:t>
      </w:r>
    </w:p>
    <w:p w:rsidR="00980077" w:rsidRPr="003B756F" w:rsidRDefault="00980077" w:rsidP="003B756F">
      <w:pPr>
        <w:shd w:val="clear" w:color="auto" w:fill="FFFFFF"/>
        <w:spacing w:before="100" w:beforeAutospacing="1" w:after="135" w:afterAutospacing="1" w:line="36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Конечно, есть ряд условий, необходимых для эффективной работы в данном направлении. </w:t>
      </w:r>
    </w:p>
    <w:p w:rsidR="00980077" w:rsidRPr="003B756F" w:rsidRDefault="00980077" w:rsidP="003B756F">
      <w:pPr>
        <w:pStyle w:val="a7"/>
        <w:numPr>
          <w:ilvl w:val="0"/>
          <w:numId w:val="3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Сочетание творческой активности учащихся с организационной деятельностью учителя;</w:t>
      </w:r>
    </w:p>
    <w:p w:rsidR="00980077" w:rsidRPr="003B756F" w:rsidRDefault="00980077" w:rsidP="003B756F">
      <w:pPr>
        <w:pStyle w:val="a7"/>
        <w:numPr>
          <w:ilvl w:val="0"/>
          <w:numId w:val="3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Планирование и подготовка;</w:t>
      </w:r>
    </w:p>
    <w:p w:rsidR="00980077" w:rsidRPr="003B756F" w:rsidRDefault="00980077" w:rsidP="003B756F">
      <w:pPr>
        <w:pStyle w:val="a7"/>
        <w:numPr>
          <w:ilvl w:val="0"/>
          <w:numId w:val="3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Наличие перспектив деятельности;</w:t>
      </w:r>
    </w:p>
    <w:p w:rsidR="003B756F" w:rsidRPr="003B756F" w:rsidRDefault="00980077" w:rsidP="003B756F">
      <w:pPr>
        <w:pStyle w:val="a7"/>
        <w:numPr>
          <w:ilvl w:val="0"/>
          <w:numId w:val="3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Использование разнообразных способов педагогического стимулирования и поощрения активности учащихся.</w:t>
      </w:r>
    </w:p>
    <w:p w:rsidR="00980077" w:rsidRPr="003B756F" w:rsidRDefault="003B756F" w:rsidP="003B756F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page"/>
      </w:r>
    </w:p>
    <w:p w:rsidR="00980077" w:rsidRPr="003B756F" w:rsidRDefault="00980077" w:rsidP="003B756F">
      <w:pPr>
        <w:shd w:val="clear" w:color="auto" w:fill="FFFFFF"/>
        <w:spacing w:before="100" w:beforeAutospacing="1" w:after="135" w:afterAutospacing="1" w:line="360" w:lineRule="auto"/>
        <w:ind w:left="360" w:firstLine="3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 рамках работы с учащимися вторых классов было определено провести праздник английского алфавита, как один из наиболее простых форматов театрализации с целью </w:t>
      </w: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знакомства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обучающих с данной методикой.</w:t>
      </w:r>
    </w:p>
    <w:p w:rsidR="00980077" w:rsidRPr="003B756F" w:rsidRDefault="00980077" w:rsidP="003B756F">
      <w:pPr>
        <w:shd w:val="clear" w:color="auto" w:fill="FFFFFF"/>
        <w:spacing w:before="100" w:beforeAutospacing="1" w:after="135" w:afterAutospacing="1" w:line="360" w:lineRule="auto"/>
        <w:ind w:left="360" w:firstLine="3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Этапы деятельности:</w:t>
      </w:r>
    </w:p>
    <w:p w:rsidR="00980077" w:rsidRPr="003B756F" w:rsidRDefault="00980077" w:rsidP="003B756F">
      <w:pPr>
        <w:pStyle w:val="a7"/>
        <w:numPr>
          <w:ilvl w:val="0"/>
          <w:numId w:val="4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Знакомство детей со сценарной конструкцией мероприятия. </w:t>
      </w:r>
    </w:p>
    <w:p w:rsidR="00980077" w:rsidRPr="003B756F" w:rsidRDefault="00980077" w:rsidP="003B756F">
      <w:pPr>
        <w:pStyle w:val="a7"/>
        <w:numPr>
          <w:ilvl w:val="0"/>
          <w:numId w:val="4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по снятию языковых трудностей. В основном это трудности лексического и фонетического характера, так как дети только в самом начале изучения языка.</w:t>
      </w:r>
    </w:p>
    <w:p w:rsidR="00507BDF" w:rsidRPr="003B756F" w:rsidRDefault="00507BDF" w:rsidP="003B756F">
      <w:pPr>
        <w:pStyle w:val="a7"/>
        <w:numPr>
          <w:ilvl w:val="0"/>
          <w:numId w:val="4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Распределение ролей в соответствии с языковой трудностью и данными детей и их языковой подготовкой. </w:t>
      </w:r>
    </w:p>
    <w:p w:rsidR="00507BDF" w:rsidRPr="003B756F" w:rsidRDefault="00507BDF" w:rsidP="003B756F">
      <w:pPr>
        <w:pStyle w:val="a7"/>
        <w:numPr>
          <w:ilvl w:val="0"/>
          <w:numId w:val="4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Индивидуальная работа с обучающимися по выразительному чтению.</w:t>
      </w:r>
    </w:p>
    <w:p w:rsidR="00507BDF" w:rsidRPr="003B756F" w:rsidRDefault="00507BDF" w:rsidP="003B756F">
      <w:pPr>
        <w:pStyle w:val="a7"/>
        <w:numPr>
          <w:ilvl w:val="0"/>
          <w:numId w:val="4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Групповая работа – прочтение стихотворений.</w:t>
      </w:r>
    </w:p>
    <w:p w:rsidR="00507BDF" w:rsidRPr="003B756F" w:rsidRDefault="00507BDF" w:rsidP="003B756F">
      <w:pPr>
        <w:pStyle w:val="a7"/>
        <w:numPr>
          <w:ilvl w:val="0"/>
          <w:numId w:val="4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Репетиция на сцене. Этот этап длится до тех пор, пока все участники не заучат</w:t>
      </w:r>
      <w:r w:rsidR="00926FA2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свои слова, не научатся перемещаться на сцене, а также вовремя вступать. Завершается данный этап генеральной репетицией.</w:t>
      </w:r>
    </w:p>
    <w:p w:rsidR="00926FA2" w:rsidRPr="003B756F" w:rsidRDefault="00926FA2" w:rsidP="003B756F">
      <w:pPr>
        <w:pStyle w:val="a7"/>
        <w:numPr>
          <w:ilvl w:val="0"/>
          <w:numId w:val="4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Выступление.</w:t>
      </w:r>
    </w:p>
    <w:p w:rsidR="00926FA2" w:rsidRPr="003B756F" w:rsidRDefault="00926FA2" w:rsidP="003B756F">
      <w:pPr>
        <w:pStyle w:val="a7"/>
        <w:numPr>
          <w:ilvl w:val="0"/>
          <w:numId w:val="4"/>
        </w:numPr>
        <w:shd w:val="clear" w:color="auto" w:fill="FFFFFF"/>
        <w:spacing w:before="100" w:beforeAutospacing="1" w:after="135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Рефлексия.</w:t>
      </w:r>
    </w:p>
    <w:p w:rsidR="00926FA2" w:rsidRPr="003B756F" w:rsidRDefault="00926FA2" w:rsidP="003B756F">
      <w:pPr>
        <w:pStyle w:val="a5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926FA2" w:rsidRPr="003B756F" w:rsidRDefault="00926FA2" w:rsidP="003B756F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3B756F">
        <w:rPr>
          <w:color w:val="000000" w:themeColor="text1"/>
          <w:sz w:val="28"/>
          <w:szCs w:val="28"/>
        </w:rPr>
        <w:t>По итогам данного мероприятия можно сделать вывод, что театральная деятельность позволяет сделать учебный процесс интересным. Атмосфера увлечённости и радости, ощущение посильности заданий даёт возможность преодолеть стеснительность, мешающую детям свободно употреблять в речи слова чужого языка, и благотворно сказывается на результатах обучения.</w:t>
      </w:r>
    </w:p>
    <w:p w:rsidR="00926FA2" w:rsidRPr="003B756F" w:rsidRDefault="00926FA2" w:rsidP="003B756F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3B756F">
        <w:rPr>
          <w:color w:val="000000" w:themeColor="text1"/>
          <w:sz w:val="28"/>
          <w:szCs w:val="28"/>
        </w:rPr>
        <w:t>Легче усваивается языковой материал, а вместе с этим возникает чувство удовлетворённости от изучения иностранного языка.</w:t>
      </w:r>
    </w:p>
    <w:p w:rsidR="00926FA2" w:rsidRPr="003B756F" w:rsidRDefault="00926FA2" w:rsidP="003B756F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26FA2">
        <w:rPr>
          <w:color w:val="000000" w:themeColor="text1"/>
          <w:sz w:val="28"/>
          <w:szCs w:val="28"/>
        </w:rPr>
        <w:lastRenderedPageBreak/>
        <w:t>Новизна опыта состоит в том, что нами были выработаны условия для эффективной театральной деятельности, продуманы формы работы (от предъявления готового образца к индивидуальной работе), определены этапы работы в целях более успешного снятия языкового барьера учащихся.</w:t>
      </w:r>
    </w:p>
    <w:p w:rsidR="00926FA2" w:rsidRPr="003B756F" w:rsidRDefault="00926FA2" w:rsidP="003B756F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26FA2">
        <w:rPr>
          <w:color w:val="000000" w:themeColor="text1"/>
          <w:sz w:val="28"/>
          <w:szCs w:val="28"/>
        </w:rPr>
        <w:t>Как уже было отмечено ранее в работе, на сегодняшний день роль изучения иностранного (английского) языка крайне значима.</w:t>
      </w:r>
    </w:p>
    <w:p w:rsidR="003B756F" w:rsidRDefault="00926FA2" w:rsidP="003B756F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26FA2">
        <w:rPr>
          <w:color w:val="000000" w:themeColor="text1"/>
          <w:sz w:val="28"/>
          <w:szCs w:val="28"/>
        </w:rPr>
        <w:t>На личном опыте нам удалось опробовать данный вид деятельности и подтвердить гипотезу о том, что театрализация на уроках способствует, во-первых, развитию устной речи учащихся, во-вторых, снимает языковой барьер, в-третьих, повышает мотивацию к изучению иностранного (английского) языка.</w:t>
      </w:r>
    </w:p>
    <w:p w:rsidR="00926FA2" w:rsidRPr="00926FA2" w:rsidRDefault="00926FA2" w:rsidP="003B756F">
      <w:pPr>
        <w:pStyle w:val="a5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926FA2">
        <w:rPr>
          <w:color w:val="000000" w:themeColor="text1"/>
          <w:sz w:val="28"/>
          <w:szCs w:val="28"/>
        </w:rPr>
        <w:t xml:space="preserve">Хотелось бы предложить Вашему вниманию </w:t>
      </w:r>
      <w:r w:rsidR="003B756F" w:rsidRPr="003B756F">
        <w:rPr>
          <w:color w:val="000000" w:themeColor="text1"/>
          <w:sz w:val="28"/>
          <w:szCs w:val="28"/>
        </w:rPr>
        <w:t>сценарную конструкцию праздника английского алфавита «</w:t>
      </w:r>
      <w:r w:rsidR="003B756F" w:rsidRPr="003B756F">
        <w:rPr>
          <w:color w:val="000000" w:themeColor="text1"/>
          <w:sz w:val="28"/>
          <w:szCs w:val="28"/>
          <w:lang w:val="en-US"/>
        </w:rPr>
        <w:t>ABC</w:t>
      </w:r>
      <w:r w:rsidR="003B756F" w:rsidRPr="003B756F">
        <w:rPr>
          <w:color w:val="000000" w:themeColor="text1"/>
          <w:sz w:val="28"/>
          <w:szCs w:val="28"/>
        </w:rPr>
        <w:t>-</w:t>
      </w:r>
      <w:r w:rsidR="003B756F" w:rsidRPr="003B756F">
        <w:rPr>
          <w:color w:val="000000" w:themeColor="text1"/>
          <w:sz w:val="28"/>
          <w:szCs w:val="28"/>
          <w:lang w:val="en-US"/>
        </w:rPr>
        <w:t>party</w:t>
      </w:r>
      <w:r w:rsidR="003B756F" w:rsidRPr="003B756F">
        <w:rPr>
          <w:color w:val="000000" w:themeColor="text1"/>
          <w:sz w:val="28"/>
          <w:szCs w:val="28"/>
        </w:rPr>
        <w:t>» для учащихся 1-2 классов.</w:t>
      </w:r>
    </w:p>
    <w:p w:rsidR="00604B40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proofErr w:type="gramStart"/>
      <w:r w:rsidRPr="00604B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Ведущие мероприятия</w:t>
      </w:r>
      <w:proofErr w:type="gramEnd"/>
      <w:r w:rsidRPr="00604B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учащиеся средних классов </w:t>
      </w:r>
      <w:r w:rsidRPr="003B756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en-US" w:eastAsia="ru-RU"/>
        </w:rPr>
        <w:t>Dave</w:t>
      </w:r>
      <w:r w:rsidRPr="003B756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3B756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en-US" w:eastAsia="ru-RU"/>
        </w:rPr>
        <w:t>and</w:t>
      </w:r>
      <w:r w:rsidRPr="003B756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3B756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en-US" w:eastAsia="ru-RU"/>
        </w:rPr>
        <w:t>Ava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</w:t>
      </w: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:Hi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Dave, how are you ?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:Hi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, Ava. Fine thanks and you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?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:Fine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. Look. Where are we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?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D: so many children and guests. Is it a party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?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A: </w:t>
      </w: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( 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читает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буквы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) letter z, letter h…ABC …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abc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party !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D: Letters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, let’s be friends.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</w:t>
      </w: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:Go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on the stage ! </w:t>
      </w:r>
    </w:p>
    <w:p w:rsid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Буквы выстраиваются на стихи и песню </w:t>
      </w:r>
    </w:p>
    <w:p w:rsid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Ученики читают стихи про буквы английского алфавита:</w:t>
      </w:r>
    </w:p>
    <w:p w:rsidR="00C83468" w:rsidRPr="00C83468" w:rsidRDefault="00C83468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p w:rsidR="003B756F" w:rsidRPr="003B756F" w:rsidRDefault="00C83468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Учащиеся поют песню алфавита.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D: so nice, but (</w:t>
      </w:r>
      <w:proofErr w:type="gramStart"/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зевает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)</w:t>
      </w:r>
      <w:proofErr w:type="gramEnd"/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I’m going to fall asleep.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A: wake up Dave. Let’s do some exercises!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Песня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if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you’re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happy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поем ,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танцуем с мест )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D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and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A вывозят на сцену </w:t>
      </w: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автобус ,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бип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бип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D: Ava, I’m a driver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!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A: I think I see a real bus driver!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Ooo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. </w:t>
      </w: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let’s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run!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Выходит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водитель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Песня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the wheels on a bus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После песни стихи </w:t>
      </w:r>
      <w:r w:rsidR="00C834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 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водител</w:t>
      </w:r>
      <w:r w:rsidR="00C834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животны</w:t>
      </w:r>
      <w:r w:rsidR="00C834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(Врач и мама переодеваются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обезьяны надевают </w:t>
      </w:r>
      <w:proofErr w:type="gramStart"/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маски )</w:t>
      </w:r>
      <w:proofErr w:type="gramEnd"/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D: Ava, guess. Who am I?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Изображает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крокодила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A: children, help me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, please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отвечают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And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now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Изображает …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 see the real monkeys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. Let’s play with them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Песня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5 little monkeys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D: Ava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I’m dreaming about the holidays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.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A: Dave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. It’s only September!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</w:t>
      </w:r>
      <w:proofErr w:type="gram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:I</w:t>
      </w:r>
      <w:proofErr w:type="gram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want</w:t>
      </w:r>
      <w:r w:rsidR="00604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to swim in the sea. Let’s swim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!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A: No, no, I’m </w:t>
      </w:r>
      <w:r w:rsidR="00604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afraid of the sharks in the sea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!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D: I know one shark’s famil</w:t>
      </w:r>
      <w:r w:rsidR="00604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y. We can be friends with them, look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!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Песня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ba</w:t>
      </w:r>
      <w:r w:rsidR="00604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by</w:t>
      </w:r>
      <w:proofErr w:type="spellEnd"/>
      <w:r w:rsidR="00604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604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shark</w:t>
      </w:r>
      <w:proofErr w:type="spellEnd"/>
      <w:r w:rsidR="00604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(поют и танцуют с мест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A: Dave, I like this party so</w:t>
      </w:r>
      <w:r w:rsidR="00604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much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! I like these children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D: let’s have fun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! </w:t>
      </w:r>
      <w:proofErr w:type="spellStart"/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Looby</w:t>
      </w:r>
      <w:proofErr w:type="spellEnd"/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loo</w:t>
      </w:r>
      <w:proofErr w:type="spellEnd"/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Финальная песня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Looby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loo</w:t>
      </w:r>
      <w:proofErr w:type="spellEnd"/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реквизит весь сняли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A: it was the best party ever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! </w:t>
      </w:r>
    </w:p>
    <w:p w:rsidR="003B756F" w:rsidRPr="003B756F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D: we need to go home </w:t>
      </w:r>
    </w:p>
    <w:p w:rsidR="003B756F" w:rsidRPr="003B756F" w:rsidRDefault="00604B40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A: see you soon</w:t>
      </w:r>
      <w:r w:rsidR="003B756F"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! </w:t>
      </w:r>
    </w:p>
    <w:p w:rsidR="004F559C" w:rsidRDefault="003B756F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Финальное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r w:rsidRPr="003B75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фото</w:t>
      </w:r>
    </w:p>
    <w:p w:rsidR="004F559C" w:rsidRDefault="004F559C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 w:type="page"/>
      </w:r>
    </w:p>
    <w:p w:rsidR="003B756F" w:rsidRPr="003B756F" w:rsidRDefault="004F559C" w:rsidP="003B756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4F559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2779029" cy="1856609"/>
            <wp:effectExtent l="0" t="0" r="2540" b="0"/>
            <wp:docPr id="3" name="Рисунок 3" descr="C:\Users\ima\Downloads\IMG_2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ma\Downloads\IMG_232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18" cy="189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559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775064" cy="1853959"/>
            <wp:effectExtent l="0" t="0" r="6350" b="0"/>
            <wp:docPr id="2" name="Рисунок 2" descr="C:\Users\ima\Downloads\IMG_2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ma\Downloads\IMG_23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07" cy="188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4F559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612524" cy="3749604"/>
            <wp:effectExtent l="0" t="0" r="7620" b="3810"/>
            <wp:docPr id="1" name="Рисунок 1" descr="C:\Users\ima\Downloads\IMG_2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ma\Downloads\IMG_232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687" cy="376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B756F" w:rsidRPr="003B7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079C5"/>
    <w:multiLevelType w:val="hybridMultilevel"/>
    <w:tmpl w:val="272082F4"/>
    <w:lvl w:ilvl="0" w:tplc="22FEE0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8D2C8A"/>
    <w:multiLevelType w:val="multilevel"/>
    <w:tmpl w:val="DE68E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B272C3"/>
    <w:multiLevelType w:val="multilevel"/>
    <w:tmpl w:val="C60C4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F2054A"/>
    <w:multiLevelType w:val="hybridMultilevel"/>
    <w:tmpl w:val="F1362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668"/>
    <w:rsid w:val="00002911"/>
    <w:rsid w:val="00296347"/>
    <w:rsid w:val="003A13D2"/>
    <w:rsid w:val="003B756F"/>
    <w:rsid w:val="00465668"/>
    <w:rsid w:val="004F559C"/>
    <w:rsid w:val="00507BDF"/>
    <w:rsid w:val="00604B40"/>
    <w:rsid w:val="00926FA2"/>
    <w:rsid w:val="00980077"/>
    <w:rsid w:val="00C8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888297-5179-4FAE-86B1-D72BB8B9B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56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56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65668"/>
    <w:rPr>
      <w:color w:val="0000FF"/>
      <w:u w:val="single"/>
    </w:rPr>
  </w:style>
  <w:style w:type="character" w:styleId="a4">
    <w:name w:val="Emphasis"/>
    <w:basedOn w:val="a0"/>
    <w:uiPriority w:val="20"/>
    <w:qFormat/>
    <w:rsid w:val="00465668"/>
    <w:rPr>
      <w:i/>
      <w:iCs/>
    </w:rPr>
  </w:style>
  <w:style w:type="paragraph" w:styleId="a5">
    <w:name w:val="Normal (Web)"/>
    <w:basedOn w:val="a"/>
    <w:uiPriority w:val="99"/>
    <w:unhideWhenUsed/>
    <w:rsid w:val="00465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65668"/>
    <w:rPr>
      <w:b/>
      <w:bCs/>
    </w:rPr>
  </w:style>
  <w:style w:type="paragraph" w:styleId="a7">
    <w:name w:val="List Paragraph"/>
    <w:basedOn w:val="a"/>
    <w:uiPriority w:val="34"/>
    <w:qFormat/>
    <w:rsid w:val="00980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7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90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А. Искандярова</dc:creator>
  <cp:keywords/>
  <dc:description/>
  <cp:lastModifiedBy>Марина А. Искандярова</cp:lastModifiedBy>
  <cp:revision>4</cp:revision>
  <dcterms:created xsi:type="dcterms:W3CDTF">2025-10-24T11:35:00Z</dcterms:created>
  <dcterms:modified xsi:type="dcterms:W3CDTF">2025-11-05T06:27:00Z</dcterms:modified>
</cp:coreProperties>
</file>