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73BF" w:rsidRPr="0050719C" w:rsidRDefault="00B05906" w:rsidP="00B05906">
      <w:pPr>
        <w:jc w:val="center"/>
        <w:rPr>
          <w:rFonts w:ascii="Times New Roman" w:hAnsi="Times New Roman" w:cs="Times New Roman"/>
          <w:b/>
          <w:sz w:val="24"/>
          <w:szCs w:val="24"/>
        </w:rPr>
      </w:pPr>
      <w:r w:rsidRPr="0050719C">
        <w:rPr>
          <w:rFonts w:ascii="Times New Roman" w:hAnsi="Times New Roman" w:cs="Times New Roman"/>
          <w:b/>
          <w:sz w:val="24"/>
          <w:szCs w:val="24"/>
        </w:rPr>
        <w:t>Квест «Я – житель Нижегородской области»</w:t>
      </w:r>
    </w:p>
    <w:p w:rsidR="00B05906" w:rsidRPr="003361A8" w:rsidRDefault="00B05906" w:rsidP="00B05906">
      <w:pPr>
        <w:rPr>
          <w:rFonts w:ascii="Times New Roman" w:hAnsi="Times New Roman" w:cs="Times New Roman"/>
          <w:sz w:val="24"/>
          <w:szCs w:val="24"/>
        </w:rPr>
      </w:pPr>
      <w:r w:rsidRPr="003361A8">
        <w:rPr>
          <w:rFonts w:ascii="Times New Roman" w:hAnsi="Times New Roman" w:cs="Times New Roman"/>
          <w:sz w:val="24"/>
          <w:szCs w:val="24"/>
        </w:rPr>
        <w:t xml:space="preserve">В современном мире одна из основных задач учителя – воспитать достойных граждан России. Любовь и уважение к России начинается с регионального компонента, учителю необходимо сформировать у школьников чувство принадлежности к родной земле, подчеркнуть важность изучения и сохранения культурного, а также природного наследия своего региона. </w:t>
      </w:r>
    </w:p>
    <w:p w:rsidR="00CF4E59" w:rsidRPr="003361A8" w:rsidRDefault="00CF4E59" w:rsidP="00CF4E59">
      <w:pPr>
        <w:rPr>
          <w:rFonts w:ascii="Times New Roman" w:hAnsi="Times New Roman" w:cs="Times New Roman"/>
          <w:sz w:val="24"/>
          <w:szCs w:val="24"/>
        </w:rPr>
      </w:pPr>
      <w:r w:rsidRPr="003361A8">
        <w:rPr>
          <w:rFonts w:ascii="Times New Roman" w:hAnsi="Times New Roman" w:cs="Times New Roman"/>
          <w:b/>
          <w:sz w:val="24"/>
          <w:szCs w:val="24"/>
        </w:rPr>
        <w:t>Актуальность</w:t>
      </w:r>
      <w:r w:rsidRPr="003361A8">
        <w:rPr>
          <w:rFonts w:ascii="Times New Roman" w:hAnsi="Times New Roman" w:cs="Times New Roman"/>
          <w:sz w:val="24"/>
          <w:szCs w:val="24"/>
        </w:rPr>
        <w:t xml:space="preserve"> проведения мероприятия</w:t>
      </w:r>
      <w:r w:rsidR="003D323B" w:rsidRPr="003361A8">
        <w:rPr>
          <w:rFonts w:ascii="Times New Roman" w:hAnsi="Times New Roman" w:cs="Times New Roman"/>
          <w:sz w:val="24"/>
          <w:szCs w:val="24"/>
        </w:rPr>
        <w:t xml:space="preserve"> обусловлена</w:t>
      </w:r>
      <w:r w:rsidRPr="003361A8">
        <w:rPr>
          <w:rFonts w:ascii="Times New Roman" w:hAnsi="Times New Roman" w:cs="Times New Roman"/>
          <w:sz w:val="24"/>
          <w:szCs w:val="24"/>
        </w:rPr>
        <w:t xml:space="preserve"> риском утраты уникальных региональных особенностей. Квест акцентирует внимание на уникальных природных объектах (реки Ока и Волга), народных промыслах (Хохлома, Городецкая роспись), исторических личностях (Минин, Пожарский), архитектурных памятниках Нижегородской области, способствуя их сохранению в сознании молодого поколения. Это помогает детям осознать ценность того, что окружает их в данный момент.</w:t>
      </w:r>
    </w:p>
    <w:p w:rsidR="00B05906" w:rsidRPr="003361A8" w:rsidRDefault="00E75FF9" w:rsidP="00B05906">
      <w:pPr>
        <w:rPr>
          <w:rFonts w:ascii="Times New Roman" w:hAnsi="Times New Roman" w:cs="Times New Roman"/>
          <w:sz w:val="24"/>
          <w:szCs w:val="24"/>
        </w:rPr>
      </w:pPr>
      <w:r w:rsidRPr="003361A8">
        <w:rPr>
          <w:rFonts w:ascii="Times New Roman" w:hAnsi="Times New Roman" w:cs="Times New Roman"/>
          <w:sz w:val="24"/>
          <w:szCs w:val="24"/>
        </w:rPr>
        <w:t>Для учащихся 1 -4 классов необходимо с</w:t>
      </w:r>
      <w:r w:rsidR="00B05906" w:rsidRPr="003361A8">
        <w:rPr>
          <w:rFonts w:ascii="Times New Roman" w:hAnsi="Times New Roman" w:cs="Times New Roman"/>
          <w:sz w:val="24"/>
          <w:szCs w:val="24"/>
        </w:rPr>
        <w:t>делать процесс изучения родного края</w:t>
      </w:r>
      <w:r w:rsidRPr="003361A8">
        <w:rPr>
          <w:rFonts w:ascii="Times New Roman" w:hAnsi="Times New Roman" w:cs="Times New Roman"/>
          <w:sz w:val="24"/>
          <w:szCs w:val="24"/>
        </w:rPr>
        <w:t xml:space="preserve"> особо</w:t>
      </w:r>
      <w:r w:rsidR="00B05906" w:rsidRPr="003361A8">
        <w:rPr>
          <w:rFonts w:ascii="Times New Roman" w:hAnsi="Times New Roman" w:cs="Times New Roman"/>
          <w:sz w:val="24"/>
          <w:szCs w:val="24"/>
        </w:rPr>
        <w:t xml:space="preserve"> увлекательным и запоминающимся. Форма квеста -игровая,</w:t>
      </w:r>
      <w:r w:rsidRPr="003361A8">
        <w:rPr>
          <w:rFonts w:ascii="Times New Roman" w:hAnsi="Times New Roman" w:cs="Times New Roman"/>
          <w:sz w:val="24"/>
          <w:szCs w:val="24"/>
        </w:rPr>
        <w:t xml:space="preserve"> </w:t>
      </w:r>
      <w:r w:rsidRPr="003361A8">
        <w:rPr>
          <w:rFonts w:ascii="Times New Roman" w:hAnsi="Times New Roman" w:cs="Times New Roman"/>
          <w:b/>
          <w:sz w:val="24"/>
          <w:szCs w:val="24"/>
        </w:rPr>
        <w:t>соответствующая возрастным особенностям младших школьников</w:t>
      </w:r>
      <w:r w:rsidRPr="003361A8">
        <w:rPr>
          <w:rFonts w:ascii="Times New Roman" w:hAnsi="Times New Roman" w:cs="Times New Roman"/>
          <w:sz w:val="24"/>
          <w:szCs w:val="24"/>
        </w:rPr>
        <w:t>,</w:t>
      </w:r>
      <w:r w:rsidR="00B05906" w:rsidRPr="003361A8">
        <w:rPr>
          <w:rFonts w:ascii="Times New Roman" w:hAnsi="Times New Roman" w:cs="Times New Roman"/>
          <w:sz w:val="24"/>
          <w:szCs w:val="24"/>
        </w:rPr>
        <w:t xml:space="preserve"> предполагающая соревновательную и исследовательскую деятельность, что значительно повышает интерес учащихся к изучаемому материалу. Квест предполагает командную работу, где дети учатся договариваться, распределять роли, слушать друг друга, совместно решать проблемы.</w:t>
      </w:r>
    </w:p>
    <w:p w:rsidR="00CF4E59" w:rsidRPr="003361A8" w:rsidRDefault="00CF4E59" w:rsidP="00B05906">
      <w:pPr>
        <w:rPr>
          <w:rFonts w:ascii="Times New Roman" w:hAnsi="Times New Roman" w:cs="Times New Roman"/>
          <w:sz w:val="24"/>
          <w:szCs w:val="24"/>
        </w:rPr>
      </w:pPr>
      <w:r w:rsidRPr="003361A8">
        <w:rPr>
          <w:rFonts w:ascii="Times New Roman" w:hAnsi="Times New Roman" w:cs="Times New Roman"/>
          <w:sz w:val="24"/>
          <w:szCs w:val="24"/>
        </w:rPr>
        <w:t xml:space="preserve">"Я - житель Нижегородской области" является не просто развлекательным мероприятием, а эффективным инструментом для комплексного развития личности ребенка, формирования его гражданской позиции, глубокого изучения родного края и развития ключевых компетенций, актуальных для современного мира. Основой разработанного мероприятия является </w:t>
      </w:r>
      <w:r w:rsidRPr="003361A8">
        <w:rPr>
          <w:rFonts w:ascii="Times New Roman" w:hAnsi="Times New Roman" w:cs="Times New Roman"/>
          <w:i/>
          <w:sz w:val="24"/>
          <w:szCs w:val="24"/>
        </w:rPr>
        <w:t>межпредметный подход к обучению</w:t>
      </w:r>
      <w:r w:rsidRPr="003361A8">
        <w:rPr>
          <w:rFonts w:ascii="Times New Roman" w:hAnsi="Times New Roman" w:cs="Times New Roman"/>
          <w:sz w:val="24"/>
          <w:szCs w:val="24"/>
        </w:rPr>
        <w:t xml:space="preserve"> (развитие межпредметных связей). Подход предполагает раскрытие единой темы в рамках всех учебных предметов. В контексте мероприятия краеведческий аспект раскрывается в рамках изучения русского языка, литературного чтения, математики, окружающего мира и изобразительного искусства.</w:t>
      </w:r>
    </w:p>
    <w:p w:rsidR="00B05906" w:rsidRPr="003361A8" w:rsidRDefault="00B05906" w:rsidP="00B05906">
      <w:pPr>
        <w:rPr>
          <w:rFonts w:ascii="Times New Roman" w:hAnsi="Times New Roman" w:cs="Times New Roman"/>
          <w:sz w:val="24"/>
          <w:szCs w:val="24"/>
        </w:rPr>
      </w:pPr>
      <w:r w:rsidRPr="003361A8">
        <w:rPr>
          <w:rFonts w:ascii="Times New Roman" w:hAnsi="Times New Roman" w:cs="Times New Roman"/>
          <w:b/>
          <w:sz w:val="24"/>
          <w:szCs w:val="24"/>
        </w:rPr>
        <w:t xml:space="preserve">Цель </w:t>
      </w:r>
      <w:r w:rsidRPr="003361A8">
        <w:rPr>
          <w:rFonts w:ascii="Times New Roman" w:hAnsi="Times New Roman" w:cs="Times New Roman"/>
          <w:sz w:val="24"/>
          <w:szCs w:val="24"/>
        </w:rPr>
        <w:t>проведения мероприятия: формирование у учащихся начальных классов представлений о своей малой родине – Нижегородской области, ее истории, географии, культуре и достопримечательностях, развитие познавательного интереса, патриотизма и навыков командной работы.</w:t>
      </w:r>
    </w:p>
    <w:p w:rsidR="00B05906" w:rsidRPr="003361A8" w:rsidRDefault="00B05906" w:rsidP="00B05906">
      <w:pPr>
        <w:rPr>
          <w:rFonts w:ascii="Times New Roman" w:hAnsi="Times New Roman" w:cs="Times New Roman"/>
          <w:b/>
          <w:sz w:val="24"/>
          <w:szCs w:val="24"/>
        </w:rPr>
      </w:pPr>
      <w:r w:rsidRPr="003361A8">
        <w:rPr>
          <w:rFonts w:ascii="Times New Roman" w:hAnsi="Times New Roman" w:cs="Times New Roman"/>
          <w:sz w:val="24"/>
          <w:szCs w:val="24"/>
        </w:rPr>
        <w:t xml:space="preserve">Для достижения цели поставлены следующие </w:t>
      </w:r>
      <w:r w:rsidRPr="003361A8">
        <w:rPr>
          <w:rFonts w:ascii="Times New Roman" w:hAnsi="Times New Roman" w:cs="Times New Roman"/>
          <w:b/>
          <w:sz w:val="24"/>
          <w:szCs w:val="24"/>
        </w:rPr>
        <w:t>задачи:</w:t>
      </w:r>
    </w:p>
    <w:p w:rsidR="00EC36D0" w:rsidRPr="003361A8" w:rsidRDefault="00EC36D0" w:rsidP="00EC36D0">
      <w:pPr>
        <w:rPr>
          <w:rFonts w:ascii="Times New Roman" w:hAnsi="Times New Roman" w:cs="Times New Roman"/>
          <w:b/>
          <w:sz w:val="24"/>
          <w:szCs w:val="24"/>
        </w:rPr>
      </w:pPr>
      <w:r w:rsidRPr="003361A8">
        <w:rPr>
          <w:rFonts w:ascii="Times New Roman" w:hAnsi="Times New Roman" w:cs="Times New Roman"/>
          <w:b/>
          <w:sz w:val="24"/>
          <w:szCs w:val="24"/>
        </w:rPr>
        <w:t>1. Образовательные задачи (в контексте межпредметного подхода, направленные на получение знаний о родном крае):</w:t>
      </w:r>
    </w:p>
    <w:p w:rsidR="00EC36D0" w:rsidRPr="003361A8" w:rsidRDefault="00EC36D0" w:rsidP="00EC36D0">
      <w:pPr>
        <w:rPr>
          <w:rFonts w:ascii="Times New Roman" w:hAnsi="Times New Roman" w:cs="Times New Roman"/>
          <w:sz w:val="24"/>
          <w:szCs w:val="24"/>
        </w:rPr>
      </w:pPr>
      <w:r w:rsidRPr="003361A8">
        <w:rPr>
          <w:rFonts w:ascii="Times New Roman" w:hAnsi="Times New Roman" w:cs="Times New Roman"/>
          <w:sz w:val="24"/>
          <w:szCs w:val="24"/>
        </w:rPr>
        <w:t>1)  Представить ключевые исторические личности, связанные с историей области</w:t>
      </w:r>
      <w:r w:rsidR="00E75FF9" w:rsidRPr="003361A8">
        <w:rPr>
          <w:rFonts w:ascii="Times New Roman" w:hAnsi="Times New Roman" w:cs="Times New Roman"/>
          <w:sz w:val="24"/>
          <w:szCs w:val="24"/>
        </w:rPr>
        <w:t>.</w:t>
      </w:r>
    </w:p>
    <w:p w:rsidR="00EC36D0" w:rsidRPr="003361A8" w:rsidRDefault="00EC36D0" w:rsidP="00EC36D0">
      <w:pPr>
        <w:rPr>
          <w:rFonts w:ascii="Times New Roman" w:hAnsi="Times New Roman" w:cs="Times New Roman"/>
          <w:sz w:val="24"/>
          <w:szCs w:val="24"/>
        </w:rPr>
      </w:pPr>
      <w:r w:rsidRPr="003361A8">
        <w:rPr>
          <w:rFonts w:ascii="Times New Roman" w:hAnsi="Times New Roman" w:cs="Times New Roman"/>
          <w:sz w:val="24"/>
          <w:szCs w:val="24"/>
        </w:rPr>
        <w:t>2)  Акцентировать внимание на важных исторических событиях, оказавших влияние на развитие региона.</w:t>
      </w:r>
    </w:p>
    <w:p w:rsidR="00EC36D0" w:rsidRPr="003361A8" w:rsidRDefault="00EC36D0" w:rsidP="00EC36D0">
      <w:pPr>
        <w:rPr>
          <w:rFonts w:ascii="Times New Roman" w:hAnsi="Times New Roman" w:cs="Times New Roman"/>
          <w:sz w:val="24"/>
          <w:szCs w:val="24"/>
        </w:rPr>
      </w:pPr>
      <w:r w:rsidRPr="003361A8">
        <w:rPr>
          <w:rFonts w:ascii="Times New Roman" w:hAnsi="Times New Roman" w:cs="Times New Roman"/>
          <w:sz w:val="24"/>
          <w:szCs w:val="24"/>
        </w:rPr>
        <w:t>3) Познакомить с историей возникновения названий известных географических объектов.</w:t>
      </w:r>
    </w:p>
    <w:p w:rsidR="00EC36D0" w:rsidRPr="003361A8" w:rsidRDefault="00EC36D0" w:rsidP="00EC36D0">
      <w:pPr>
        <w:rPr>
          <w:rFonts w:ascii="Times New Roman" w:hAnsi="Times New Roman" w:cs="Times New Roman"/>
          <w:sz w:val="24"/>
          <w:szCs w:val="24"/>
        </w:rPr>
      </w:pPr>
      <w:r w:rsidRPr="003361A8">
        <w:rPr>
          <w:rFonts w:ascii="Times New Roman" w:hAnsi="Times New Roman" w:cs="Times New Roman"/>
          <w:sz w:val="24"/>
          <w:szCs w:val="24"/>
        </w:rPr>
        <w:t>4) Ознакомить с географическими объектами Нижегородской области.</w:t>
      </w:r>
    </w:p>
    <w:p w:rsidR="00EC36D0" w:rsidRPr="003361A8" w:rsidRDefault="00EC36D0" w:rsidP="00EC36D0">
      <w:pPr>
        <w:rPr>
          <w:rFonts w:ascii="Times New Roman" w:hAnsi="Times New Roman" w:cs="Times New Roman"/>
          <w:sz w:val="24"/>
          <w:szCs w:val="24"/>
        </w:rPr>
      </w:pPr>
      <w:r w:rsidRPr="003361A8">
        <w:rPr>
          <w:rFonts w:ascii="Times New Roman" w:hAnsi="Times New Roman" w:cs="Times New Roman"/>
          <w:sz w:val="24"/>
          <w:szCs w:val="24"/>
        </w:rPr>
        <w:t>5) Познакомить с народными промыслами и ремеслами Нижегородской области.</w:t>
      </w:r>
    </w:p>
    <w:p w:rsidR="00EC36D0" w:rsidRPr="003361A8" w:rsidRDefault="00EC36D0" w:rsidP="00EC36D0">
      <w:pPr>
        <w:rPr>
          <w:rFonts w:ascii="Times New Roman" w:hAnsi="Times New Roman" w:cs="Times New Roman"/>
          <w:b/>
          <w:sz w:val="24"/>
          <w:szCs w:val="24"/>
        </w:rPr>
      </w:pPr>
      <w:r w:rsidRPr="003361A8">
        <w:rPr>
          <w:rFonts w:ascii="Times New Roman" w:hAnsi="Times New Roman" w:cs="Times New Roman"/>
          <w:b/>
          <w:sz w:val="24"/>
          <w:szCs w:val="24"/>
        </w:rPr>
        <w:t>2. Развивающие задачи</w:t>
      </w:r>
      <w:r w:rsidR="006D4598" w:rsidRPr="003361A8">
        <w:rPr>
          <w:rFonts w:ascii="Times New Roman" w:hAnsi="Times New Roman" w:cs="Times New Roman"/>
          <w:b/>
          <w:sz w:val="24"/>
          <w:szCs w:val="24"/>
        </w:rPr>
        <w:t xml:space="preserve"> (развитие функциональной грамотности)</w:t>
      </w:r>
      <w:r w:rsidRPr="003361A8">
        <w:rPr>
          <w:rFonts w:ascii="Times New Roman" w:hAnsi="Times New Roman" w:cs="Times New Roman"/>
          <w:b/>
          <w:sz w:val="24"/>
          <w:szCs w:val="24"/>
        </w:rPr>
        <w:t>:</w:t>
      </w:r>
    </w:p>
    <w:p w:rsidR="00EC36D0" w:rsidRPr="003361A8" w:rsidRDefault="00E75FF9" w:rsidP="00EC36D0">
      <w:pPr>
        <w:rPr>
          <w:rFonts w:ascii="Times New Roman" w:hAnsi="Times New Roman" w:cs="Times New Roman"/>
          <w:sz w:val="24"/>
          <w:szCs w:val="24"/>
        </w:rPr>
      </w:pPr>
      <w:r w:rsidRPr="003361A8">
        <w:rPr>
          <w:rFonts w:ascii="Times New Roman" w:hAnsi="Times New Roman" w:cs="Times New Roman"/>
          <w:sz w:val="24"/>
          <w:szCs w:val="24"/>
        </w:rPr>
        <w:lastRenderedPageBreak/>
        <w:t xml:space="preserve">1) </w:t>
      </w:r>
      <w:r w:rsidR="00EC36D0" w:rsidRPr="003361A8">
        <w:rPr>
          <w:rFonts w:ascii="Times New Roman" w:hAnsi="Times New Roman" w:cs="Times New Roman"/>
          <w:sz w:val="24"/>
          <w:szCs w:val="24"/>
        </w:rPr>
        <w:t>Развивать внимание, наблюдательность, способность замечать детали.</w:t>
      </w:r>
    </w:p>
    <w:p w:rsidR="00E75FF9" w:rsidRPr="003361A8" w:rsidRDefault="00E75FF9" w:rsidP="00E75FF9">
      <w:pPr>
        <w:rPr>
          <w:rFonts w:ascii="Times New Roman" w:hAnsi="Times New Roman" w:cs="Times New Roman"/>
          <w:sz w:val="24"/>
          <w:szCs w:val="24"/>
        </w:rPr>
      </w:pPr>
      <w:r w:rsidRPr="003361A8">
        <w:rPr>
          <w:rFonts w:ascii="Times New Roman" w:hAnsi="Times New Roman" w:cs="Times New Roman"/>
          <w:sz w:val="24"/>
          <w:szCs w:val="24"/>
        </w:rPr>
        <w:t xml:space="preserve">2) </w:t>
      </w:r>
      <w:r w:rsidR="00EC36D0" w:rsidRPr="003361A8">
        <w:rPr>
          <w:rFonts w:ascii="Times New Roman" w:hAnsi="Times New Roman" w:cs="Times New Roman"/>
          <w:sz w:val="24"/>
          <w:szCs w:val="24"/>
        </w:rPr>
        <w:t>Формировать умение работать с различными источниками информации</w:t>
      </w:r>
      <w:r w:rsidRPr="003361A8">
        <w:rPr>
          <w:rFonts w:ascii="Times New Roman" w:hAnsi="Times New Roman" w:cs="Times New Roman"/>
          <w:sz w:val="24"/>
          <w:szCs w:val="24"/>
        </w:rPr>
        <w:t>.</w:t>
      </w:r>
    </w:p>
    <w:p w:rsidR="00EC36D0" w:rsidRPr="003361A8" w:rsidRDefault="00E75FF9" w:rsidP="00EC36D0">
      <w:pPr>
        <w:rPr>
          <w:rFonts w:ascii="Times New Roman" w:hAnsi="Times New Roman" w:cs="Times New Roman"/>
          <w:sz w:val="24"/>
          <w:szCs w:val="24"/>
        </w:rPr>
      </w:pPr>
      <w:r w:rsidRPr="003361A8">
        <w:rPr>
          <w:rFonts w:ascii="Times New Roman" w:hAnsi="Times New Roman" w:cs="Times New Roman"/>
          <w:sz w:val="24"/>
          <w:szCs w:val="24"/>
        </w:rPr>
        <w:t>3) Стимулировать развитие памяти.</w:t>
      </w:r>
    </w:p>
    <w:p w:rsidR="00EC36D0" w:rsidRPr="003361A8" w:rsidRDefault="00E75FF9" w:rsidP="00EC36D0">
      <w:pPr>
        <w:rPr>
          <w:rFonts w:ascii="Times New Roman" w:hAnsi="Times New Roman" w:cs="Times New Roman"/>
          <w:sz w:val="24"/>
          <w:szCs w:val="24"/>
        </w:rPr>
      </w:pPr>
      <w:r w:rsidRPr="003361A8">
        <w:rPr>
          <w:rFonts w:ascii="Times New Roman" w:hAnsi="Times New Roman" w:cs="Times New Roman"/>
          <w:sz w:val="24"/>
          <w:szCs w:val="24"/>
        </w:rPr>
        <w:t xml:space="preserve">4) </w:t>
      </w:r>
      <w:r w:rsidR="00EC36D0" w:rsidRPr="003361A8">
        <w:rPr>
          <w:rFonts w:ascii="Times New Roman" w:hAnsi="Times New Roman" w:cs="Times New Roman"/>
          <w:sz w:val="24"/>
          <w:szCs w:val="24"/>
        </w:rPr>
        <w:t>Развивать умение работать в команде: слушать и слышать товарищей, высказывать свое мнение, договариваться, совместно принимать решения.</w:t>
      </w:r>
    </w:p>
    <w:p w:rsidR="00EC36D0" w:rsidRPr="003361A8" w:rsidRDefault="00E75FF9" w:rsidP="00EC36D0">
      <w:pPr>
        <w:rPr>
          <w:rFonts w:ascii="Times New Roman" w:hAnsi="Times New Roman" w:cs="Times New Roman"/>
          <w:sz w:val="24"/>
          <w:szCs w:val="24"/>
        </w:rPr>
      </w:pPr>
      <w:r w:rsidRPr="003361A8">
        <w:rPr>
          <w:rFonts w:ascii="Times New Roman" w:hAnsi="Times New Roman" w:cs="Times New Roman"/>
          <w:sz w:val="24"/>
          <w:szCs w:val="24"/>
        </w:rPr>
        <w:t>5)</w:t>
      </w:r>
      <w:r w:rsidR="00EC36D0" w:rsidRPr="003361A8">
        <w:rPr>
          <w:rFonts w:ascii="Times New Roman" w:hAnsi="Times New Roman" w:cs="Times New Roman"/>
          <w:sz w:val="24"/>
          <w:szCs w:val="24"/>
        </w:rPr>
        <w:t xml:space="preserve">  Улучшать навыки устной речи.</w:t>
      </w:r>
    </w:p>
    <w:p w:rsidR="00E75FF9" w:rsidRPr="003361A8" w:rsidRDefault="00E75FF9" w:rsidP="00E75FF9">
      <w:pPr>
        <w:rPr>
          <w:rFonts w:ascii="Times New Roman" w:hAnsi="Times New Roman" w:cs="Times New Roman"/>
          <w:b/>
          <w:sz w:val="24"/>
          <w:szCs w:val="24"/>
        </w:rPr>
      </w:pPr>
      <w:r w:rsidRPr="003361A8">
        <w:rPr>
          <w:rFonts w:ascii="Times New Roman" w:hAnsi="Times New Roman" w:cs="Times New Roman"/>
          <w:b/>
          <w:sz w:val="24"/>
          <w:szCs w:val="24"/>
        </w:rPr>
        <w:t>3. Воспитательные задачи (направленные на формирование личностных качеств):</w:t>
      </w:r>
    </w:p>
    <w:p w:rsidR="00E75FF9" w:rsidRPr="003361A8" w:rsidRDefault="00E75FF9" w:rsidP="00E75FF9">
      <w:pPr>
        <w:rPr>
          <w:rFonts w:ascii="Times New Roman" w:hAnsi="Times New Roman" w:cs="Times New Roman"/>
          <w:sz w:val="24"/>
          <w:szCs w:val="24"/>
        </w:rPr>
      </w:pPr>
      <w:r w:rsidRPr="003361A8">
        <w:rPr>
          <w:rFonts w:ascii="Times New Roman" w:hAnsi="Times New Roman" w:cs="Times New Roman"/>
          <w:sz w:val="24"/>
          <w:szCs w:val="24"/>
        </w:rPr>
        <w:t>1) Формировать чувство гордости и любви к своему родному краю – Нижегородской области.</w:t>
      </w:r>
    </w:p>
    <w:p w:rsidR="00E75FF9" w:rsidRPr="003361A8" w:rsidRDefault="00E75FF9" w:rsidP="00E75FF9">
      <w:pPr>
        <w:rPr>
          <w:rFonts w:ascii="Times New Roman" w:hAnsi="Times New Roman" w:cs="Times New Roman"/>
          <w:sz w:val="24"/>
          <w:szCs w:val="24"/>
        </w:rPr>
      </w:pPr>
      <w:r w:rsidRPr="003361A8">
        <w:rPr>
          <w:rFonts w:ascii="Times New Roman" w:hAnsi="Times New Roman" w:cs="Times New Roman"/>
          <w:sz w:val="24"/>
          <w:szCs w:val="24"/>
        </w:rPr>
        <w:t>2)  Воспитывать уважение к истории, культуре и традициям региона.</w:t>
      </w:r>
    </w:p>
    <w:p w:rsidR="00E75FF9" w:rsidRPr="003361A8" w:rsidRDefault="00E75FF9" w:rsidP="00E75FF9">
      <w:pPr>
        <w:rPr>
          <w:rFonts w:ascii="Times New Roman" w:hAnsi="Times New Roman" w:cs="Times New Roman"/>
          <w:sz w:val="24"/>
          <w:szCs w:val="24"/>
        </w:rPr>
      </w:pPr>
      <w:r w:rsidRPr="003361A8">
        <w:rPr>
          <w:rFonts w:ascii="Times New Roman" w:hAnsi="Times New Roman" w:cs="Times New Roman"/>
          <w:sz w:val="24"/>
          <w:szCs w:val="24"/>
        </w:rPr>
        <w:t>3)  Способствовать формированию чувства гражданской ответственности и причастности к судьбе малой Родины.</w:t>
      </w:r>
    </w:p>
    <w:p w:rsidR="00E75FF9" w:rsidRPr="003361A8" w:rsidRDefault="00E75FF9" w:rsidP="00E75FF9">
      <w:pPr>
        <w:rPr>
          <w:rFonts w:ascii="Times New Roman" w:hAnsi="Times New Roman" w:cs="Times New Roman"/>
          <w:sz w:val="24"/>
          <w:szCs w:val="24"/>
        </w:rPr>
      </w:pPr>
      <w:r w:rsidRPr="003361A8">
        <w:rPr>
          <w:rFonts w:ascii="Times New Roman" w:hAnsi="Times New Roman" w:cs="Times New Roman"/>
          <w:sz w:val="24"/>
          <w:szCs w:val="24"/>
        </w:rPr>
        <w:t>4) Формировать ценностное отношение к природному и культурному наследию региона.</w:t>
      </w:r>
    </w:p>
    <w:p w:rsidR="00E75FF9" w:rsidRPr="003361A8" w:rsidRDefault="00E75FF9" w:rsidP="00E75FF9">
      <w:pPr>
        <w:rPr>
          <w:rFonts w:ascii="Times New Roman" w:hAnsi="Times New Roman" w:cs="Times New Roman"/>
          <w:sz w:val="24"/>
          <w:szCs w:val="24"/>
        </w:rPr>
      </w:pPr>
      <w:r w:rsidRPr="003361A8">
        <w:rPr>
          <w:rFonts w:ascii="Times New Roman" w:hAnsi="Times New Roman" w:cs="Times New Roman"/>
          <w:sz w:val="24"/>
          <w:szCs w:val="24"/>
        </w:rPr>
        <w:t>5) Воспитывать бережное отношение к окружающей среде.</w:t>
      </w:r>
    </w:p>
    <w:p w:rsidR="00E75FF9" w:rsidRPr="003361A8" w:rsidRDefault="00E75FF9" w:rsidP="00E75FF9">
      <w:pPr>
        <w:rPr>
          <w:rFonts w:ascii="Times New Roman" w:hAnsi="Times New Roman" w:cs="Times New Roman"/>
          <w:sz w:val="24"/>
          <w:szCs w:val="24"/>
        </w:rPr>
      </w:pPr>
      <w:r w:rsidRPr="003361A8">
        <w:rPr>
          <w:rFonts w:ascii="Times New Roman" w:hAnsi="Times New Roman" w:cs="Times New Roman"/>
          <w:sz w:val="24"/>
          <w:szCs w:val="24"/>
        </w:rPr>
        <w:t>6)  Прививать уважение к выдающимся землякам.</w:t>
      </w:r>
    </w:p>
    <w:p w:rsidR="00E75FF9" w:rsidRPr="003361A8" w:rsidRDefault="00CB7D40" w:rsidP="00CB7D40">
      <w:pPr>
        <w:jc w:val="center"/>
        <w:rPr>
          <w:rFonts w:ascii="Times New Roman" w:hAnsi="Times New Roman" w:cs="Times New Roman"/>
          <w:b/>
          <w:sz w:val="24"/>
          <w:szCs w:val="24"/>
        </w:rPr>
      </w:pPr>
      <w:r w:rsidRPr="003361A8">
        <w:rPr>
          <w:rFonts w:ascii="Times New Roman" w:hAnsi="Times New Roman" w:cs="Times New Roman"/>
          <w:b/>
          <w:sz w:val="24"/>
          <w:szCs w:val="24"/>
        </w:rPr>
        <w:t>Ход мероприятия</w:t>
      </w:r>
    </w:p>
    <w:p w:rsidR="00CB7D40" w:rsidRPr="003361A8" w:rsidRDefault="00CB7D40" w:rsidP="00CB7D40">
      <w:pPr>
        <w:rPr>
          <w:rFonts w:ascii="Times New Roman" w:hAnsi="Times New Roman" w:cs="Times New Roman"/>
          <w:sz w:val="24"/>
          <w:szCs w:val="24"/>
        </w:rPr>
      </w:pPr>
      <w:r w:rsidRPr="003361A8">
        <w:rPr>
          <w:rFonts w:ascii="Times New Roman" w:hAnsi="Times New Roman" w:cs="Times New Roman"/>
          <w:sz w:val="24"/>
          <w:szCs w:val="24"/>
        </w:rPr>
        <w:t xml:space="preserve">Учитель показывает детям </w:t>
      </w:r>
      <w:r w:rsidR="006D4598" w:rsidRPr="003361A8">
        <w:rPr>
          <w:rFonts w:ascii="Times New Roman" w:hAnsi="Times New Roman" w:cs="Times New Roman"/>
          <w:sz w:val="24"/>
          <w:szCs w:val="24"/>
        </w:rPr>
        <w:t xml:space="preserve">виртуальную </w:t>
      </w:r>
      <w:r w:rsidRPr="003361A8">
        <w:rPr>
          <w:rFonts w:ascii="Times New Roman" w:hAnsi="Times New Roman" w:cs="Times New Roman"/>
          <w:sz w:val="24"/>
          <w:szCs w:val="24"/>
        </w:rPr>
        <w:t>карту Нижегородской области</w:t>
      </w:r>
      <w:r w:rsidR="00F42A74" w:rsidRPr="003361A8">
        <w:rPr>
          <w:rFonts w:ascii="Times New Roman" w:hAnsi="Times New Roman" w:cs="Times New Roman"/>
          <w:sz w:val="24"/>
          <w:szCs w:val="24"/>
        </w:rPr>
        <w:t>, города Нижнего Новгорода</w:t>
      </w:r>
      <w:r w:rsidRPr="003361A8">
        <w:rPr>
          <w:rFonts w:ascii="Times New Roman" w:hAnsi="Times New Roman" w:cs="Times New Roman"/>
          <w:sz w:val="24"/>
          <w:szCs w:val="24"/>
        </w:rPr>
        <w:t>. Где отмечены определенные точки (станции), на которых учащимся предстоит выполнить ряд заданий, используя знания из разных учебных областей</w:t>
      </w:r>
      <w:r w:rsidR="00F33AF8" w:rsidRPr="003361A8">
        <w:rPr>
          <w:rFonts w:ascii="Times New Roman" w:hAnsi="Times New Roman" w:cs="Times New Roman"/>
          <w:sz w:val="24"/>
          <w:szCs w:val="24"/>
        </w:rPr>
        <w:t xml:space="preserve"> (Приложение 1)</w:t>
      </w:r>
      <w:r w:rsidRPr="003361A8">
        <w:rPr>
          <w:rFonts w:ascii="Times New Roman" w:hAnsi="Times New Roman" w:cs="Times New Roman"/>
          <w:sz w:val="24"/>
          <w:szCs w:val="24"/>
        </w:rPr>
        <w:t>. За выполнение каждого из заданий команда будет получать букву – часть скрытого шифра, который поможет создать детям предмет – визитную карточку Нижегород</w:t>
      </w:r>
      <w:r w:rsidR="00DB148D" w:rsidRPr="003361A8">
        <w:rPr>
          <w:rFonts w:ascii="Times New Roman" w:hAnsi="Times New Roman" w:cs="Times New Roman"/>
          <w:sz w:val="24"/>
          <w:szCs w:val="24"/>
        </w:rPr>
        <w:t>с</w:t>
      </w:r>
      <w:r w:rsidRPr="003361A8">
        <w:rPr>
          <w:rFonts w:ascii="Times New Roman" w:hAnsi="Times New Roman" w:cs="Times New Roman"/>
          <w:sz w:val="24"/>
          <w:szCs w:val="24"/>
        </w:rPr>
        <w:t xml:space="preserve">кой области в конце мероприятия. </w:t>
      </w:r>
    </w:p>
    <w:p w:rsidR="00B05906" w:rsidRPr="003361A8" w:rsidRDefault="00F33AF8" w:rsidP="00EC36D0">
      <w:pPr>
        <w:rPr>
          <w:rFonts w:ascii="Times New Roman" w:hAnsi="Times New Roman" w:cs="Times New Roman"/>
          <w:b/>
          <w:sz w:val="24"/>
          <w:szCs w:val="24"/>
        </w:rPr>
      </w:pPr>
      <w:r w:rsidRPr="003361A8">
        <w:rPr>
          <w:rFonts w:ascii="Times New Roman" w:hAnsi="Times New Roman" w:cs="Times New Roman"/>
          <w:b/>
          <w:sz w:val="24"/>
          <w:szCs w:val="24"/>
        </w:rPr>
        <w:t xml:space="preserve">Станция 1 «Исторический старт» </w:t>
      </w:r>
    </w:p>
    <w:p w:rsidR="00422A43" w:rsidRPr="003361A8" w:rsidRDefault="00422A43" w:rsidP="00EC36D0">
      <w:pPr>
        <w:rPr>
          <w:rFonts w:ascii="Times New Roman" w:hAnsi="Times New Roman" w:cs="Times New Roman"/>
          <w:i/>
          <w:sz w:val="24"/>
          <w:szCs w:val="24"/>
        </w:rPr>
      </w:pPr>
      <w:r w:rsidRPr="003361A8">
        <w:rPr>
          <w:rFonts w:ascii="Times New Roman" w:hAnsi="Times New Roman" w:cs="Times New Roman"/>
          <w:i/>
          <w:sz w:val="24"/>
          <w:szCs w:val="24"/>
        </w:rPr>
        <w:t>На данном этапе реализуется связь с учебным предметом «математика»</w:t>
      </w:r>
    </w:p>
    <w:p w:rsidR="00F33AF8" w:rsidRPr="003361A8" w:rsidRDefault="00F33AF8" w:rsidP="00EC36D0">
      <w:pPr>
        <w:rPr>
          <w:rFonts w:ascii="Times New Roman" w:hAnsi="Times New Roman" w:cs="Times New Roman"/>
          <w:sz w:val="24"/>
          <w:szCs w:val="24"/>
          <w:u w:val="single"/>
        </w:rPr>
      </w:pPr>
      <w:r w:rsidRPr="003361A8">
        <w:rPr>
          <w:rFonts w:ascii="Times New Roman" w:hAnsi="Times New Roman" w:cs="Times New Roman"/>
          <w:sz w:val="24"/>
          <w:szCs w:val="24"/>
          <w:u w:val="single"/>
        </w:rPr>
        <w:t>Нахождение на карте - исторической части Нижнего Новгорода на площади Народного Единства, под стенами Кремля, возле церкви Рождества Иоанна Предтечи.</w:t>
      </w:r>
    </w:p>
    <w:p w:rsidR="00F33AF8" w:rsidRPr="003361A8" w:rsidRDefault="00F33AF8" w:rsidP="00EC36D0">
      <w:pPr>
        <w:rPr>
          <w:rFonts w:ascii="Times New Roman" w:hAnsi="Times New Roman" w:cs="Times New Roman"/>
          <w:i/>
          <w:sz w:val="24"/>
          <w:szCs w:val="24"/>
        </w:rPr>
      </w:pPr>
      <w:bookmarkStart w:id="0" w:name="_Hlk212808847"/>
      <w:r w:rsidRPr="003361A8">
        <w:rPr>
          <w:rFonts w:ascii="Times New Roman" w:hAnsi="Times New Roman" w:cs="Times New Roman"/>
          <w:i/>
          <w:sz w:val="24"/>
          <w:szCs w:val="24"/>
        </w:rPr>
        <w:t xml:space="preserve">Перед учащимися изображение памятника Минину и Пожарскому </w:t>
      </w:r>
      <w:bookmarkEnd w:id="0"/>
      <w:r w:rsidRPr="003361A8">
        <w:rPr>
          <w:rFonts w:ascii="Times New Roman" w:hAnsi="Times New Roman" w:cs="Times New Roman"/>
          <w:i/>
          <w:sz w:val="24"/>
          <w:szCs w:val="24"/>
        </w:rPr>
        <w:t xml:space="preserve">(Приложение 2). </w:t>
      </w:r>
    </w:p>
    <w:p w:rsidR="00F33AF8" w:rsidRPr="003361A8" w:rsidRDefault="00F33AF8" w:rsidP="00EC36D0">
      <w:pPr>
        <w:rPr>
          <w:rFonts w:ascii="Times New Roman" w:hAnsi="Times New Roman" w:cs="Times New Roman"/>
          <w:sz w:val="24"/>
          <w:szCs w:val="24"/>
        </w:rPr>
      </w:pPr>
      <w:r w:rsidRPr="003361A8">
        <w:rPr>
          <w:rFonts w:ascii="Times New Roman" w:hAnsi="Times New Roman" w:cs="Times New Roman"/>
          <w:sz w:val="24"/>
          <w:szCs w:val="24"/>
        </w:rPr>
        <w:t>Учитель: «Ребята, сегодня мы совершим небольшое путешествие в прошлое, чтобы узнать о подвиге наших предков – Кузьмы Минина и Дмитрия Пожарского. Они объединили народ и освободили Москву от врагов. Как вы думаете, чем связаны имена этих героев с нашим городом?» (Минин и Пожарский – нижегородцы, сформировавшие нижегородское ополчение).</w:t>
      </w:r>
    </w:p>
    <w:p w:rsidR="00F33AF8" w:rsidRPr="003361A8" w:rsidRDefault="00F33AF8" w:rsidP="00EC36D0">
      <w:pPr>
        <w:rPr>
          <w:rFonts w:ascii="Times New Roman" w:hAnsi="Times New Roman" w:cs="Times New Roman"/>
          <w:sz w:val="24"/>
          <w:szCs w:val="24"/>
        </w:rPr>
      </w:pPr>
      <w:r w:rsidRPr="003361A8">
        <w:rPr>
          <w:rFonts w:ascii="Times New Roman" w:hAnsi="Times New Roman" w:cs="Times New Roman"/>
          <w:sz w:val="24"/>
          <w:szCs w:val="24"/>
        </w:rPr>
        <w:t>В 1612 году, когда Москва была захвачена польскими интервентами, купец Кузьма Минин из Нижнего Новгорода призвал народ собирать деньги и формировать народное ополчение для защиты Родины. К нему присоединился князь Дмитрий Пожарский, который возглавил войско.</w:t>
      </w:r>
    </w:p>
    <w:p w:rsidR="00F33AF8" w:rsidRPr="003361A8" w:rsidRDefault="00F33AF8" w:rsidP="00EC36D0">
      <w:pPr>
        <w:rPr>
          <w:rFonts w:ascii="Times New Roman" w:hAnsi="Times New Roman" w:cs="Times New Roman"/>
          <w:sz w:val="24"/>
          <w:szCs w:val="24"/>
        </w:rPr>
      </w:pPr>
      <w:r w:rsidRPr="003361A8">
        <w:rPr>
          <w:rFonts w:ascii="Times New Roman" w:hAnsi="Times New Roman" w:cs="Times New Roman"/>
          <w:b/>
          <w:sz w:val="24"/>
          <w:szCs w:val="24"/>
        </w:rPr>
        <w:t>Задание 1</w:t>
      </w:r>
      <w:r w:rsidR="00422A43" w:rsidRPr="003361A8">
        <w:rPr>
          <w:rFonts w:ascii="Times New Roman" w:hAnsi="Times New Roman" w:cs="Times New Roman"/>
          <w:b/>
          <w:sz w:val="24"/>
          <w:szCs w:val="24"/>
        </w:rPr>
        <w:t>.</w:t>
      </w:r>
      <w:r w:rsidR="00422A43" w:rsidRPr="003361A8">
        <w:rPr>
          <w:rFonts w:ascii="Times New Roman" w:hAnsi="Times New Roman" w:cs="Times New Roman"/>
          <w:sz w:val="24"/>
          <w:szCs w:val="24"/>
        </w:rPr>
        <w:t xml:space="preserve"> </w:t>
      </w:r>
      <w:r w:rsidRPr="003361A8">
        <w:rPr>
          <w:rFonts w:ascii="Times New Roman" w:hAnsi="Times New Roman" w:cs="Times New Roman"/>
          <w:sz w:val="24"/>
          <w:szCs w:val="24"/>
        </w:rPr>
        <w:t xml:space="preserve"> Кузьма Минин призвал всех внести посильную лепту. Из Нижнего Новгорода отправилось 3500 ратников. А из других городов Нижегородского края присоединилось </w:t>
      </w:r>
      <w:r w:rsidRPr="003361A8">
        <w:rPr>
          <w:rFonts w:ascii="Times New Roman" w:hAnsi="Times New Roman" w:cs="Times New Roman"/>
          <w:sz w:val="24"/>
          <w:szCs w:val="24"/>
        </w:rPr>
        <w:lastRenderedPageBreak/>
        <w:t>еще 2200 ратников. Кто такой ратник? Посчитайте, сколько всего ратников отправилось из Нижегородских земель в народное ополчение? (решение математической задачи)</w:t>
      </w:r>
    </w:p>
    <w:p w:rsidR="00F33AF8" w:rsidRPr="003361A8" w:rsidRDefault="00F33AF8" w:rsidP="00F33AF8">
      <w:pPr>
        <w:rPr>
          <w:rFonts w:ascii="Times New Roman" w:hAnsi="Times New Roman" w:cs="Times New Roman"/>
          <w:sz w:val="24"/>
          <w:szCs w:val="24"/>
        </w:rPr>
      </w:pPr>
      <w:r w:rsidRPr="003361A8">
        <w:rPr>
          <w:rFonts w:ascii="Times New Roman" w:hAnsi="Times New Roman" w:cs="Times New Roman"/>
          <w:b/>
          <w:sz w:val="24"/>
          <w:szCs w:val="24"/>
        </w:rPr>
        <w:t>Задание 2</w:t>
      </w:r>
      <w:r w:rsidR="00422A43" w:rsidRPr="003361A8">
        <w:rPr>
          <w:rFonts w:ascii="Times New Roman" w:hAnsi="Times New Roman" w:cs="Times New Roman"/>
          <w:sz w:val="24"/>
          <w:szCs w:val="24"/>
        </w:rPr>
        <w:t xml:space="preserve">. </w:t>
      </w:r>
      <w:r w:rsidRPr="003361A8">
        <w:rPr>
          <w:rFonts w:ascii="Times New Roman" w:hAnsi="Times New Roman" w:cs="Times New Roman"/>
          <w:sz w:val="24"/>
          <w:szCs w:val="24"/>
        </w:rPr>
        <w:t xml:space="preserve">В сентябре 1612 года войско Мининых и Пожарских сражалось под Москвой. Вражеский гарнизон был многочисленным, но русский народный дух оказался сильнее. </w:t>
      </w:r>
    </w:p>
    <w:p w:rsidR="00F33AF8" w:rsidRPr="003361A8" w:rsidRDefault="00F33AF8" w:rsidP="00F33AF8">
      <w:pPr>
        <w:rPr>
          <w:rFonts w:ascii="Times New Roman" w:hAnsi="Times New Roman" w:cs="Times New Roman"/>
          <w:sz w:val="24"/>
          <w:szCs w:val="24"/>
        </w:rPr>
      </w:pPr>
      <w:r w:rsidRPr="003361A8">
        <w:rPr>
          <w:rFonts w:ascii="Times New Roman" w:hAnsi="Times New Roman" w:cs="Times New Roman"/>
          <w:sz w:val="24"/>
          <w:szCs w:val="24"/>
        </w:rPr>
        <w:t>В войске Дмитрия Пожарского было 25 000 воинов. Вражеский гарнизон насчитывал 32 000 воинов. На сколько воинов вражеский гарнизон превосходил русское войско?</w:t>
      </w:r>
    </w:p>
    <w:p w:rsidR="00F33AF8" w:rsidRPr="003361A8" w:rsidRDefault="00F33AF8" w:rsidP="00F33AF8">
      <w:pPr>
        <w:rPr>
          <w:rFonts w:ascii="Times New Roman" w:hAnsi="Times New Roman" w:cs="Times New Roman"/>
          <w:sz w:val="24"/>
          <w:szCs w:val="24"/>
        </w:rPr>
      </w:pPr>
      <w:r w:rsidRPr="003361A8">
        <w:rPr>
          <w:rFonts w:ascii="Times New Roman" w:hAnsi="Times New Roman" w:cs="Times New Roman"/>
          <w:sz w:val="24"/>
          <w:szCs w:val="24"/>
        </w:rPr>
        <w:t>На этом этапе учитель акцентирует внимание школьников на силе русского духа, способного победить даже войско, которое превосходит в численности.</w:t>
      </w:r>
    </w:p>
    <w:p w:rsidR="00F33AF8" w:rsidRPr="003361A8" w:rsidRDefault="00F33AF8" w:rsidP="00F33AF8">
      <w:pPr>
        <w:rPr>
          <w:rFonts w:ascii="Times New Roman" w:hAnsi="Times New Roman" w:cs="Times New Roman"/>
          <w:sz w:val="24"/>
          <w:szCs w:val="24"/>
        </w:rPr>
      </w:pPr>
      <w:r w:rsidRPr="003361A8">
        <w:rPr>
          <w:rFonts w:ascii="Times New Roman" w:hAnsi="Times New Roman" w:cs="Times New Roman"/>
          <w:sz w:val="24"/>
          <w:szCs w:val="24"/>
        </w:rPr>
        <w:t>После победы русское войско одержало верх, и Москва была освобождена. Герои этой битвы – Кузьма Минин и Дмитрий Пожарский – стали символом народного единства и героизма.</w:t>
      </w:r>
    </w:p>
    <w:p w:rsidR="00422A43" w:rsidRPr="003361A8" w:rsidRDefault="00422A43" w:rsidP="00F33AF8">
      <w:pPr>
        <w:rPr>
          <w:rFonts w:ascii="Times New Roman" w:hAnsi="Times New Roman" w:cs="Times New Roman"/>
          <w:i/>
          <w:sz w:val="24"/>
          <w:szCs w:val="24"/>
        </w:rPr>
      </w:pPr>
      <w:r w:rsidRPr="003361A8">
        <w:rPr>
          <w:rFonts w:ascii="Times New Roman" w:hAnsi="Times New Roman" w:cs="Times New Roman"/>
          <w:i/>
          <w:sz w:val="24"/>
          <w:szCs w:val="24"/>
        </w:rPr>
        <w:t>За прохождение первой станции дети получают буквы Ь, О.</w:t>
      </w:r>
    </w:p>
    <w:p w:rsidR="00422A43" w:rsidRPr="003361A8" w:rsidRDefault="00422A43" w:rsidP="00422A43">
      <w:pPr>
        <w:rPr>
          <w:rFonts w:ascii="Times New Roman" w:hAnsi="Times New Roman" w:cs="Times New Roman"/>
          <w:b/>
          <w:sz w:val="24"/>
          <w:szCs w:val="24"/>
        </w:rPr>
      </w:pPr>
      <w:r w:rsidRPr="003361A8">
        <w:rPr>
          <w:rFonts w:ascii="Times New Roman" w:hAnsi="Times New Roman" w:cs="Times New Roman"/>
          <w:b/>
          <w:sz w:val="24"/>
          <w:szCs w:val="24"/>
        </w:rPr>
        <w:t>Станция 2. "Культурные сокровища"</w:t>
      </w:r>
    </w:p>
    <w:p w:rsidR="00422A43" w:rsidRPr="003361A8" w:rsidRDefault="00422A43" w:rsidP="00422A43">
      <w:pPr>
        <w:rPr>
          <w:rFonts w:ascii="Times New Roman" w:hAnsi="Times New Roman" w:cs="Times New Roman"/>
          <w:i/>
          <w:sz w:val="24"/>
          <w:szCs w:val="24"/>
        </w:rPr>
      </w:pPr>
      <w:r w:rsidRPr="003361A8">
        <w:rPr>
          <w:rFonts w:ascii="Times New Roman" w:hAnsi="Times New Roman" w:cs="Times New Roman"/>
          <w:i/>
          <w:sz w:val="24"/>
          <w:szCs w:val="24"/>
        </w:rPr>
        <w:t>На данном этапе реализуется связь с учебным предметом «литературное чтение»</w:t>
      </w:r>
      <w:r w:rsidR="0011469B" w:rsidRPr="003361A8">
        <w:rPr>
          <w:rFonts w:ascii="Times New Roman" w:hAnsi="Times New Roman" w:cs="Times New Roman"/>
          <w:i/>
          <w:sz w:val="24"/>
          <w:szCs w:val="24"/>
        </w:rPr>
        <w:t>.</w:t>
      </w:r>
    </w:p>
    <w:p w:rsidR="00422A43" w:rsidRPr="003361A8" w:rsidRDefault="00422A43" w:rsidP="00422A43">
      <w:pPr>
        <w:rPr>
          <w:rFonts w:ascii="Times New Roman" w:hAnsi="Times New Roman" w:cs="Times New Roman"/>
          <w:sz w:val="24"/>
          <w:szCs w:val="24"/>
          <w:u w:val="single"/>
        </w:rPr>
      </w:pPr>
      <w:r w:rsidRPr="003361A8">
        <w:rPr>
          <w:rFonts w:ascii="Times New Roman" w:hAnsi="Times New Roman" w:cs="Times New Roman"/>
          <w:sz w:val="24"/>
          <w:szCs w:val="24"/>
          <w:u w:val="single"/>
        </w:rPr>
        <w:t>Нахождение на карте: Ни</w:t>
      </w:r>
      <w:r w:rsidR="0011469B" w:rsidRPr="003361A8">
        <w:rPr>
          <w:rFonts w:ascii="Times New Roman" w:hAnsi="Times New Roman" w:cs="Times New Roman"/>
          <w:sz w:val="24"/>
          <w:szCs w:val="24"/>
          <w:u w:val="single"/>
        </w:rPr>
        <w:t>жегородский Кремль. Коромыслова</w:t>
      </w:r>
      <w:r w:rsidRPr="003361A8">
        <w:rPr>
          <w:rFonts w:ascii="Times New Roman" w:hAnsi="Times New Roman" w:cs="Times New Roman"/>
          <w:sz w:val="24"/>
          <w:szCs w:val="24"/>
          <w:u w:val="single"/>
        </w:rPr>
        <w:t xml:space="preserve"> башня.</w:t>
      </w:r>
    </w:p>
    <w:p w:rsidR="00422A43" w:rsidRPr="003361A8" w:rsidRDefault="00422A43" w:rsidP="00422A43">
      <w:pPr>
        <w:rPr>
          <w:rFonts w:ascii="Times New Roman" w:hAnsi="Times New Roman" w:cs="Times New Roman"/>
          <w:sz w:val="24"/>
          <w:szCs w:val="24"/>
        </w:rPr>
      </w:pPr>
      <w:r w:rsidRPr="003361A8">
        <w:rPr>
          <w:rFonts w:ascii="Times New Roman" w:hAnsi="Times New Roman" w:cs="Times New Roman"/>
          <w:sz w:val="24"/>
          <w:szCs w:val="24"/>
        </w:rPr>
        <w:t xml:space="preserve">Учитель: </w:t>
      </w:r>
      <w:r w:rsidR="0011469B" w:rsidRPr="003361A8">
        <w:rPr>
          <w:rFonts w:ascii="Times New Roman" w:hAnsi="Times New Roman" w:cs="Times New Roman"/>
          <w:sz w:val="24"/>
          <w:szCs w:val="24"/>
        </w:rPr>
        <w:t>«Р</w:t>
      </w:r>
      <w:r w:rsidRPr="003361A8">
        <w:rPr>
          <w:rFonts w:ascii="Times New Roman" w:hAnsi="Times New Roman" w:cs="Times New Roman"/>
          <w:sz w:val="24"/>
          <w:szCs w:val="24"/>
        </w:rPr>
        <w:t>ебята, куда мы переместились теперь? Правильно, в Нижегородский Кремль. Нижегородский Кремль – это не просто старые стены. Это символ нашего города, его история и гордость! Он напоминает нам о том, как важна защита, единство и красота родного края. Кремль – это очень старая и очень большая крепость, построенная в центре города. У него есть крепкие стены, высокие башни и ворота. Кремль служил для защиты города от врагов. Нижегородскому Кремлю уже больше 800 лет! Представьте, сколько всего он видел! Его стены сделаны из крепкого кирпича, а башни – высокие, чтобы издалека видеть врагов. Всего в Кремле 13 башен! Каждая башня имеет свое название и свою историю. Мы находимся у Коромысловой башни. Чтобы получить следующую букву шифра наш древний Кремль подготовил задание.</w:t>
      </w:r>
      <w:r w:rsidR="0011469B" w:rsidRPr="003361A8">
        <w:rPr>
          <w:rFonts w:ascii="Times New Roman" w:hAnsi="Times New Roman" w:cs="Times New Roman"/>
          <w:sz w:val="24"/>
          <w:szCs w:val="24"/>
        </w:rPr>
        <w:t>»</w:t>
      </w:r>
    </w:p>
    <w:p w:rsidR="00422A43" w:rsidRPr="003361A8" w:rsidRDefault="00422A43" w:rsidP="00422A43">
      <w:pPr>
        <w:rPr>
          <w:rFonts w:ascii="Times New Roman" w:hAnsi="Times New Roman" w:cs="Times New Roman"/>
          <w:sz w:val="24"/>
          <w:szCs w:val="24"/>
        </w:rPr>
      </w:pPr>
      <w:r w:rsidRPr="003361A8">
        <w:rPr>
          <w:rFonts w:ascii="Times New Roman" w:hAnsi="Times New Roman" w:cs="Times New Roman"/>
          <w:b/>
          <w:sz w:val="24"/>
          <w:szCs w:val="24"/>
        </w:rPr>
        <w:t>Задание:</w:t>
      </w:r>
      <w:r w:rsidRPr="003361A8">
        <w:rPr>
          <w:rFonts w:ascii="Times New Roman" w:hAnsi="Times New Roman" w:cs="Times New Roman"/>
          <w:sz w:val="24"/>
          <w:szCs w:val="24"/>
        </w:rPr>
        <w:t xml:space="preserve"> дайте определение понятию «легенда». </w:t>
      </w:r>
    </w:p>
    <w:p w:rsidR="00422A43" w:rsidRPr="003361A8" w:rsidRDefault="00422A43" w:rsidP="00422A43">
      <w:pPr>
        <w:rPr>
          <w:rFonts w:ascii="Times New Roman" w:hAnsi="Times New Roman" w:cs="Times New Roman"/>
          <w:sz w:val="24"/>
          <w:szCs w:val="24"/>
        </w:rPr>
      </w:pPr>
      <w:r w:rsidRPr="003361A8">
        <w:rPr>
          <w:rFonts w:ascii="Times New Roman" w:hAnsi="Times New Roman" w:cs="Times New Roman"/>
          <w:sz w:val="24"/>
          <w:szCs w:val="24"/>
        </w:rPr>
        <w:t xml:space="preserve">Прочитайте легенду о возникновении названия этой башни (чтение «по цепочке»): </w:t>
      </w:r>
    </w:p>
    <w:p w:rsidR="00422A43" w:rsidRPr="003361A8" w:rsidRDefault="00422A43" w:rsidP="00422A43">
      <w:pPr>
        <w:rPr>
          <w:rFonts w:ascii="Times New Roman" w:hAnsi="Times New Roman" w:cs="Times New Roman"/>
          <w:sz w:val="24"/>
          <w:szCs w:val="24"/>
        </w:rPr>
      </w:pPr>
      <w:r w:rsidRPr="003361A8">
        <w:rPr>
          <w:rFonts w:ascii="Times New Roman" w:hAnsi="Times New Roman" w:cs="Times New Roman"/>
          <w:sz w:val="24"/>
          <w:szCs w:val="24"/>
        </w:rPr>
        <w:t xml:space="preserve">Давным-давно, когда у людей не было водопроводов, женщины носили воду в дома из реки или колодца с помощью коромысла. Это такая длинная палка, которая перекидывалась через плечо, а на концах висели ведра. </w:t>
      </w:r>
      <w:r w:rsidR="0011469B" w:rsidRPr="003361A8">
        <w:rPr>
          <w:rFonts w:ascii="Times New Roman" w:hAnsi="Times New Roman" w:cs="Times New Roman"/>
          <w:sz w:val="24"/>
          <w:szCs w:val="24"/>
        </w:rPr>
        <w:t>Пошла одна девушка за водой, но по пути встретила полчище врага и не побоялась вступить в схватку с неприятелем. Отбивалась в том числе и коромыслом, даже отбила десяток татар. Погибла девушка от удара сабли, но враги решили: раз тут за крепостными стенами такие героические женщины живут, какие же мужчины? И отступили.</w:t>
      </w:r>
    </w:p>
    <w:p w:rsidR="0011469B" w:rsidRPr="003361A8" w:rsidRDefault="0011469B" w:rsidP="00422A43">
      <w:pPr>
        <w:rPr>
          <w:rFonts w:ascii="Times New Roman" w:hAnsi="Times New Roman" w:cs="Times New Roman"/>
          <w:sz w:val="24"/>
          <w:szCs w:val="24"/>
        </w:rPr>
      </w:pPr>
      <w:r w:rsidRPr="003361A8">
        <w:rPr>
          <w:rFonts w:ascii="Times New Roman" w:hAnsi="Times New Roman" w:cs="Times New Roman"/>
          <w:sz w:val="24"/>
          <w:szCs w:val="24"/>
        </w:rPr>
        <w:t xml:space="preserve">Ответьте на вопросы по тексту, за каждый правильный ответ вы получите балл, набрав 5 баллов я дам вам следующую букву шифра. </w:t>
      </w:r>
    </w:p>
    <w:p w:rsidR="0011469B" w:rsidRPr="003361A8" w:rsidRDefault="0011469B" w:rsidP="00422A43">
      <w:pPr>
        <w:rPr>
          <w:rFonts w:ascii="Times New Roman" w:hAnsi="Times New Roman" w:cs="Times New Roman"/>
          <w:sz w:val="24"/>
          <w:szCs w:val="24"/>
        </w:rPr>
      </w:pPr>
      <w:r w:rsidRPr="003361A8">
        <w:rPr>
          <w:rFonts w:ascii="Times New Roman" w:hAnsi="Times New Roman" w:cs="Times New Roman"/>
          <w:sz w:val="24"/>
          <w:szCs w:val="24"/>
        </w:rPr>
        <w:t>Вопросы для анализа легенды:</w:t>
      </w:r>
    </w:p>
    <w:p w:rsidR="0011469B" w:rsidRPr="003361A8" w:rsidRDefault="0011469B" w:rsidP="0011469B">
      <w:pPr>
        <w:pStyle w:val="a3"/>
        <w:numPr>
          <w:ilvl w:val="0"/>
          <w:numId w:val="1"/>
        </w:numPr>
        <w:rPr>
          <w:rFonts w:ascii="Times New Roman" w:hAnsi="Times New Roman" w:cs="Times New Roman"/>
          <w:sz w:val="24"/>
          <w:szCs w:val="24"/>
        </w:rPr>
      </w:pPr>
      <w:r w:rsidRPr="003361A8">
        <w:rPr>
          <w:rFonts w:ascii="Times New Roman" w:hAnsi="Times New Roman" w:cs="Times New Roman"/>
          <w:sz w:val="24"/>
          <w:szCs w:val="24"/>
        </w:rPr>
        <w:t>Что такое коромысло?</w:t>
      </w:r>
    </w:p>
    <w:p w:rsidR="0011469B" w:rsidRPr="003361A8" w:rsidRDefault="0011469B" w:rsidP="0011469B">
      <w:pPr>
        <w:pStyle w:val="a3"/>
        <w:numPr>
          <w:ilvl w:val="0"/>
          <w:numId w:val="1"/>
        </w:numPr>
        <w:rPr>
          <w:rFonts w:ascii="Times New Roman" w:hAnsi="Times New Roman" w:cs="Times New Roman"/>
          <w:sz w:val="24"/>
          <w:szCs w:val="24"/>
        </w:rPr>
      </w:pPr>
      <w:r w:rsidRPr="003361A8">
        <w:rPr>
          <w:rFonts w:ascii="Times New Roman" w:hAnsi="Times New Roman" w:cs="Times New Roman"/>
          <w:sz w:val="24"/>
          <w:szCs w:val="24"/>
        </w:rPr>
        <w:t>Как девушка спасла город от врагов?</w:t>
      </w:r>
    </w:p>
    <w:p w:rsidR="0011469B" w:rsidRPr="003361A8" w:rsidRDefault="0011469B" w:rsidP="0011469B">
      <w:pPr>
        <w:pStyle w:val="a3"/>
        <w:numPr>
          <w:ilvl w:val="0"/>
          <w:numId w:val="1"/>
        </w:numPr>
        <w:rPr>
          <w:rFonts w:ascii="Times New Roman" w:hAnsi="Times New Roman" w:cs="Times New Roman"/>
          <w:sz w:val="24"/>
          <w:szCs w:val="24"/>
        </w:rPr>
      </w:pPr>
      <w:r w:rsidRPr="003361A8">
        <w:rPr>
          <w:rFonts w:ascii="Times New Roman" w:hAnsi="Times New Roman" w:cs="Times New Roman"/>
          <w:sz w:val="24"/>
          <w:szCs w:val="24"/>
        </w:rPr>
        <w:t>Какие качества проявила девушка?</w:t>
      </w:r>
    </w:p>
    <w:p w:rsidR="0011469B" w:rsidRPr="003361A8" w:rsidRDefault="0011469B" w:rsidP="0011469B">
      <w:pPr>
        <w:pStyle w:val="a3"/>
        <w:numPr>
          <w:ilvl w:val="0"/>
          <w:numId w:val="1"/>
        </w:numPr>
        <w:rPr>
          <w:rFonts w:ascii="Times New Roman" w:hAnsi="Times New Roman" w:cs="Times New Roman"/>
          <w:sz w:val="24"/>
          <w:szCs w:val="24"/>
        </w:rPr>
      </w:pPr>
      <w:r w:rsidRPr="003361A8">
        <w:rPr>
          <w:rFonts w:ascii="Times New Roman" w:hAnsi="Times New Roman" w:cs="Times New Roman"/>
          <w:sz w:val="24"/>
          <w:szCs w:val="24"/>
        </w:rPr>
        <w:lastRenderedPageBreak/>
        <w:t>Какой он – настоящий защитник Родины?</w:t>
      </w:r>
    </w:p>
    <w:p w:rsidR="0011469B" w:rsidRPr="003361A8" w:rsidRDefault="0011469B" w:rsidP="0011469B">
      <w:pPr>
        <w:pStyle w:val="a3"/>
        <w:numPr>
          <w:ilvl w:val="0"/>
          <w:numId w:val="1"/>
        </w:numPr>
        <w:rPr>
          <w:rFonts w:ascii="Times New Roman" w:hAnsi="Times New Roman" w:cs="Times New Roman"/>
          <w:sz w:val="24"/>
          <w:szCs w:val="24"/>
        </w:rPr>
      </w:pPr>
      <w:r w:rsidRPr="003361A8">
        <w:rPr>
          <w:rFonts w:ascii="Times New Roman" w:hAnsi="Times New Roman" w:cs="Times New Roman"/>
          <w:sz w:val="24"/>
          <w:szCs w:val="24"/>
        </w:rPr>
        <w:t>Как вы думаете, зачем нам знать эту легенду, ведь она не является достоверной исторической информацией?</w:t>
      </w:r>
    </w:p>
    <w:p w:rsidR="0011469B" w:rsidRPr="003361A8" w:rsidRDefault="0011469B" w:rsidP="0011469B">
      <w:pPr>
        <w:rPr>
          <w:rFonts w:ascii="Times New Roman" w:hAnsi="Times New Roman" w:cs="Times New Roman"/>
          <w:i/>
          <w:sz w:val="24"/>
          <w:szCs w:val="24"/>
        </w:rPr>
      </w:pPr>
      <w:r w:rsidRPr="003361A8">
        <w:rPr>
          <w:rFonts w:ascii="Times New Roman" w:hAnsi="Times New Roman" w:cs="Times New Roman"/>
          <w:i/>
          <w:sz w:val="24"/>
          <w:szCs w:val="24"/>
        </w:rPr>
        <w:t>Учащиеся получают букву Р.</w:t>
      </w:r>
    </w:p>
    <w:p w:rsidR="00077CE8" w:rsidRPr="003361A8" w:rsidRDefault="00077CE8" w:rsidP="0011469B">
      <w:pPr>
        <w:rPr>
          <w:rFonts w:ascii="Times New Roman" w:hAnsi="Times New Roman" w:cs="Times New Roman"/>
          <w:b/>
          <w:sz w:val="24"/>
          <w:szCs w:val="24"/>
        </w:rPr>
      </w:pPr>
      <w:r w:rsidRPr="003361A8">
        <w:rPr>
          <w:rFonts w:ascii="Times New Roman" w:hAnsi="Times New Roman" w:cs="Times New Roman"/>
          <w:b/>
          <w:sz w:val="24"/>
          <w:szCs w:val="24"/>
        </w:rPr>
        <w:t xml:space="preserve">Станция 3. "Природные чудеса". </w:t>
      </w:r>
    </w:p>
    <w:p w:rsidR="00077CE8" w:rsidRPr="003361A8" w:rsidRDefault="00077CE8" w:rsidP="0011469B">
      <w:pPr>
        <w:rPr>
          <w:rFonts w:ascii="Times New Roman" w:hAnsi="Times New Roman" w:cs="Times New Roman"/>
          <w:i/>
          <w:sz w:val="24"/>
          <w:szCs w:val="24"/>
        </w:rPr>
      </w:pPr>
      <w:r w:rsidRPr="003361A8">
        <w:rPr>
          <w:rFonts w:ascii="Times New Roman" w:hAnsi="Times New Roman" w:cs="Times New Roman"/>
          <w:i/>
          <w:sz w:val="24"/>
          <w:szCs w:val="24"/>
        </w:rPr>
        <w:t xml:space="preserve">На данном этапе реализуется связь с предметом </w:t>
      </w:r>
      <w:r w:rsidR="00EB1085" w:rsidRPr="003361A8">
        <w:rPr>
          <w:rFonts w:ascii="Times New Roman" w:hAnsi="Times New Roman" w:cs="Times New Roman"/>
          <w:i/>
          <w:sz w:val="24"/>
          <w:szCs w:val="24"/>
        </w:rPr>
        <w:t>«</w:t>
      </w:r>
      <w:r w:rsidRPr="003361A8">
        <w:rPr>
          <w:rFonts w:ascii="Times New Roman" w:hAnsi="Times New Roman" w:cs="Times New Roman"/>
          <w:i/>
          <w:sz w:val="24"/>
          <w:szCs w:val="24"/>
        </w:rPr>
        <w:t>окружающий мир</w:t>
      </w:r>
      <w:r w:rsidR="00EB1085" w:rsidRPr="003361A8">
        <w:rPr>
          <w:rFonts w:ascii="Times New Roman" w:hAnsi="Times New Roman" w:cs="Times New Roman"/>
          <w:i/>
          <w:sz w:val="24"/>
          <w:szCs w:val="24"/>
        </w:rPr>
        <w:t>»</w:t>
      </w:r>
      <w:r w:rsidRPr="003361A8">
        <w:rPr>
          <w:rFonts w:ascii="Times New Roman" w:hAnsi="Times New Roman" w:cs="Times New Roman"/>
          <w:i/>
          <w:sz w:val="24"/>
          <w:szCs w:val="24"/>
        </w:rPr>
        <w:t>.</w:t>
      </w:r>
    </w:p>
    <w:p w:rsidR="00077CE8" w:rsidRPr="003361A8" w:rsidRDefault="00077CE8" w:rsidP="0011469B">
      <w:pPr>
        <w:rPr>
          <w:rFonts w:ascii="Times New Roman" w:hAnsi="Times New Roman" w:cs="Times New Roman"/>
          <w:sz w:val="24"/>
          <w:szCs w:val="24"/>
          <w:u w:val="single"/>
        </w:rPr>
      </w:pPr>
      <w:r w:rsidRPr="003361A8">
        <w:rPr>
          <w:rFonts w:ascii="Times New Roman" w:hAnsi="Times New Roman" w:cs="Times New Roman"/>
          <w:sz w:val="24"/>
          <w:szCs w:val="24"/>
          <w:u w:val="single"/>
        </w:rPr>
        <w:t>Нахождение на карте: стрелка Оки и Волги.</w:t>
      </w:r>
    </w:p>
    <w:p w:rsidR="00A80C8F" w:rsidRPr="003361A8" w:rsidRDefault="00A80C8F" w:rsidP="0011469B">
      <w:pPr>
        <w:rPr>
          <w:rFonts w:ascii="Times New Roman" w:hAnsi="Times New Roman" w:cs="Times New Roman"/>
          <w:sz w:val="24"/>
          <w:szCs w:val="24"/>
        </w:rPr>
      </w:pPr>
      <w:r w:rsidRPr="003361A8">
        <w:rPr>
          <w:rFonts w:ascii="Times New Roman" w:hAnsi="Times New Roman" w:cs="Times New Roman"/>
          <w:sz w:val="24"/>
          <w:szCs w:val="24"/>
        </w:rPr>
        <w:t xml:space="preserve">Учитель: </w:t>
      </w:r>
      <w:r w:rsidR="001C322A" w:rsidRPr="003361A8">
        <w:rPr>
          <w:rFonts w:ascii="Times New Roman" w:hAnsi="Times New Roman" w:cs="Times New Roman"/>
          <w:sz w:val="24"/>
          <w:szCs w:val="24"/>
        </w:rPr>
        <w:t>«</w:t>
      </w:r>
      <w:r w:rsidRPr="003361A8">
        <w:rPr>
          <w:rFonts w:ascii="Times New Roman" w:hAnsi="Times New Roman" w:cs="Times New Roman"/>
          <w:sz w:val="24"/>
          <w:szCs w:val="24"/>
        </w:rPr>
        <w:t xml:space="preserve">Разгадайте </w:t>
      </w:r>
      <w:r w:rsidRPr="003361A8">
        <w:rPr>
          <w:rFonts w:ascii="Times New Roman" w:hAnsi="Times New Roman" w:cs="Times New Roman"/>
          <w:sz w:val="24"/>
          <w:szCs w:val="24"/>
          <w:u w:val="single"/>
        </w:rPr>
        <w:t>ребусы</w:t>
      </w:r>
      <w:r w:rsidRPr="003361A8">
        <w:rPr>
          <w:rFonts w:ascii="Times New Roman" w:hAnsi="Times New Roman" w:cs="Times New Roman"/>
          <w:sz w:val="24"/>
          <w:szCs w:val="24"/>
        </w:rPr>
        <w:t>, чтобы вспомнить, какие реки здесь протекают. (Приложение 3)</w:t>
      </w:r>
      <w:r w:rsidR="001C322A" w:rsidRPr="003361A8">
        <w:rPr>
          <w:rFonts w:ascii="Times New Roman" w:hAnsi="Times New Roman" w:cs="Times New Roman"/>
          <w:sz w:val="24"/>
          <w:szCs w:val="24"/>
        </w:rPr>
        <w:t xml:space="preserve">. </w:t>
      </w:r>
      <w:r w:rsidRPr="003361A8">
        <w:rPr>
          <w:rFonts w:ascii="Times New Roman" w:hAnsi="Times New Roman" w:cs="Times New Roman"/>
          <w:sz w:val="24"/>
          <w:szCs w:val="24"/>
        </w:rPr>
        <w:t>Мы знаем, что Стрелка – это место, где встречаются две великие реки – Волга и Ока. Посмотрите внимательно на Стрелку. Можете ли вы различить где протекает Ока, а где Волга? Действительно, это хорошо видно, ведь реки имеют разный цвет. Наше задание разобраться – почему это так?»</w:t>
      </w:r>
    </w:p>
    <w:p w:rsidR="001C322A" w:rsidRPr="003361A8" w:rsidRDefault="001C322A" w:rsidP="001C322A">
      <w:pPr>
        <w:rPr>
          <w:rFonts w:ascii="Times New Roman" w:hAnsi="Times New Roman" w:cs="Times New Roman"/>
          <w:b/>
          <w:sz w:val="24"/>
          <w:szCs w:val="24"/>
        </w:rPr>
      </w:pPr>
      <w:r w:rsidRPr="003361A8">
        <w:rPr>
          <w:rFonts w:ascii="Times New Roman" w:hAnsi="Times New Roman" w:cs="Times New Roman"/>
          <w:b/>
          <w:sz w:val="24"/>
          <w:szCs w:val="24"/>
        </w:rPr>
        <w:t xml:space="preserve">Задание (в форме эксперимента, дети делятся на две подгруппы): </w:t>
      </w:r>
    </w:p>
    <w:p w:rsidR="001C322A" w:rsidRPr="003361A8" w:rsidRDefault="001C322A" w:rsidP="001C322A">
      <w:pPr>
        <w:rPr>
          <w:rFonts w:ascii="Times New Roman" w:hAnsi="Times New Roman" w:cs="Times New Roman"/>
          <w:i/>
          <w:sz w:val="24"/>
          <w:szCs w:val="24"/>
        </w:rPr>
      </w:pPr>
      <w:r w:rsidRPr="003361A8">
        <w:rPr>
          <w:rFonts w:ascii="Times New Roman" w:hAnsi="Times New Roman" w:cs="Times New Roman"/>
          <w:i/>
          <w:sz w:val="24"/>
          <w:szCs w:val="24"/>
        </w:rPr>
        <w:t>Материалы:</w:t>
      </w:r>
    </w:p>
    <w:p w:rsidR="001C322A" w:rsidRPr="003361A8" w:rsidRDefault="001C322A" w:rsidP="001C322A">
      <w:pPr>
        <w:rPr>
          <w:rFonts w:ascii="Times New Roman" w:hAnsi="Times New Roman" w:cs="Times New Roman"/>
          <w:sz w:val="24"/>
          <w:szCs w:val="24"/>
        </w:rPr>
      </w:pPr>
      <w:r w:rsidRPr="003361A8">
        <w:rPr>
          <w:rFonts w:ascii="Times New Roman" w:hAnsi="Times New Roman" w:cs="Times New Roman"/>
          <w:sz w:val="24"/>
          <w:szCs w:val="24"/>
        </w:rPr>
        <w:t>•  Два прозрачных стакана или банки.</w:t>
      </w:r>
    </w:p>
    <w:p w:rsidR="001C322A" w:rsidRPr="003361A8" w:rsidRDefault="001C322A" w:rsidP="001C322A">
      <w:pPr>
        <w:rPr>
          <w:rFonts w:ascii="Times New Roman" w:hAnsi="Times New Roman" w:cs="Times New Roman"/>
          <w:sz w:val="24"/>
          <w:szCs w:val="24"/>
        </w:rPr>
      </w:pPr>
      <w:r w:rsidRPr="003361A8">
        <w:rPr>
          <w:rFonts w:ascii="Times New Roman" w:hAnsi="Times New Roman" w:cs="Times New Roman"/>
          <w:sz w:val="24"/>
          <w:szCs w:val="24"/>
        </w:rPr>
        <w:t>•  Две емкости с водой:</w:t>
      </w:r>
    </w:p>
    <w:p w:rsidR="001C322A" w:rsidRPr="003361A8" w:rsidRDefault="001C322A" w:rsidP="001C322A">
      <w:pPr>
        <w:rPr>
          <w:rFonts w:ascii="Times New Roman" w:hAnsi="Times New Roman" w:cs="Times New Roman"/>
          <w:sz w:val="24"/>
          <w:szCs w:val="24"/>
        </w:rPr>
      </w:pPr>
      <w:r w:rsidRPr="003361A8">
        <w:rPr>
          <w:rFonts w:ascii="Times New Roman" w:hAnsi="Times New Roman" w:cs="Times New Roman"/>
          <w:sz w:val="24"/>
          <w:szCs w:val="24"/>
        </w:rPr>
        <w:t>Первая подгруппа (имитация Волг</w:t>
      </w:r>
      <w:r w:rsidR="00021A30" w:rsidRPr="003361A8">
        <w:rPr>
          <w:rFonts w:ascii="Times New Roman" w:hAnsi="Times New Roman" w:cs="Times New Roman"/>
          <w:sz w:val="24"/>
          <w:szCs w:val="24"/>
        </w:rPr>
        <w:t>и</w:t>
      </w:r>
      <w:r w:rsidRPr="003361A8">
        <w:rPr>
          <w:rFonts w:ascii="Times New Roman" w:hAnsi="Times New Roman" w:cs="Times New Roman"/>
          <w:sz w:val="24"/>
          <w:szCs w:val="24"/>
        </w:rPr>
        <w:t>).</w:t>
      </w:r>
    </w:p>
    <w:p w:rsidR="00077CE8" w:rsidRPr="003361A8" w:rsidRDefault="001C322A" w:rsidP="001C322A">
      <w:pPr>
        <w:rPr>
          <w:rFonts w:ascii="Times New Roman" w:hAnsi="Times New Roman" w:cs="Times New Roman"/>
          <w:sz w:val="24"/>
          <w:szCs w:val="24"/>
        </w:rPr>
      </w:pPr>
      <w:r w:rsidRPr="003361A8">
        <w:rPr>
          <w:rFonts w:ascii="Times New Roman" w:hAnsi="Times New Roman" w:cs="Times New Roman"/>
          <w:sz w:val="24"/>
          <w:szCs w:val="24"/>
        </w:rPr>
        <w:t>Вторая подгруппа (имитация Оки)</w:t>
      </w:r>
    </w:p>
    <w:p w:rsidR="001C322A" w:rsidRPr="003361A8" w:rsidRDefault="001C322A" w:rsidP="001C322A">
      <w:pPr>
        <w:rPr>
          <w:rFonts w:ascii="Times New Roman" w:hAnsi="Times New Roman" w:cs="Times New Roman"/>
          <w:sz w:val="24"/>
          <w:szCs w:val="24"/>
        </w:rPr>
      </w:pPr>
      <w:r w:rsidRPr="003361A8">
        <w:rPr>
          <w:rFonts w:ascii="Times New Roman" w:hAnsi="Times New Roman" w:cs="Times New Roman"/>
          <w:sz w:val="24"/>
          <w:szCs w:val="24"/>
        </w:rPr>
        <w:t>Учитель: «Сейчас мы проведем небольшой эксперимент, который поможет нам понять, почему реки могут иметь разный цвет. Ребята из первой группы, ваша река – Волга. Сейчас в стакане чистая вода, добавьте в нее немного коричневатой краски. Какой цвет получился? Правильно, полупрозрачный, "речной" оттенок. А у ребят из второй группы на столе стакан с водой, которую мы превратим в реку Оку. Добавьте в воду немного почвы и глины.</w:t>
      </w:r>
      <w:r w:rsidR="00021A30" w:rsidRPr="003361A8">
        <w:rPr>
          <w:rFonts w:ascii="Times New Roman" w:hAnsi="Times New Roman" w:cs="Times New Roman"/>
          <w:sz w:val="24"/>
          <w:szCs w:val="24"/>
        </w:rPr>
        <w:t xml:space="preserve"> Как вы думаете, почему вода в стакане 2 выглядит иначе? Что могло попасть в реку, чтобы вода стала такой? Почему же так происходит, что реки могут быть разного цвета? Реки берут начало в разных местах. Волга течет через множество земель, и ее вода может быть более прозрачной. А вот Ока протекает через территории, где много глинистых почв. Когда дождь идет, когда берега реки размываются, в воду попадает много мелких частиц глины и почвы. Эта мутность – это не грязь в обычном понимании, а мельчайшие частички земли, глины, которые взвешены в воде. Они делают воду менее прозрачной. Эти частички и придают воде Оки более темный, коричневатый или глинистый оттенок. А Волга, в которую впадает Ока, становится более мутной в месте слияния, но если смотреть на Волгу выше этого места, ее вода может быть чище.»</w:t>
      </w:r>
    </w:p>
    <w:p w:rsidR="00021A30" w:rsidRPr="003361A8" w:rsidRDefault="00021A30" w:rsidP="001C322A">
      <w:pPr>
        <w:rPr>
          <w:rFonts w:ascii="Times New Roman" w:hAnsi="Times New Roman" w:cs="Times New Roman"/>
          <w:i/>
          <w:sz w:val="24"/>
          <w:szCs w:val="24"/>
        </w:rPr>
      </w:pPr>
      <w:r w:rsidRPr="003361A8">
        <w:rPr>
          <w:rFonts w:ascii="Times New Roman" w:hAnsi="Times New Roman" w:cs="Times New Roman"/>
          <w:i/>
          <w:sz w:val="24"/>
          <w:szCs w:val="24"/>
        </w:rPr>
        <w:t xml:space="preserve">За работу с ребусами и экспериментальную часть учащиеся получают букву С, букву П. </w:t>
      </w:r>
    </w:p>
    <w:p w:rsidR="00021A30" w:rsidRPr="003361A8" w:rsidRDefault="00021A30" w:rsidP="001C322A">
      <w:pPr>
        <w:rPr>
          <w:rFonts w:ascii="Times New Roman" w:hAnsi="Times New Roman" w:cs="Times New Roman"/>
          <w:b/>
          <w:sz w:val="24"/>
          <w:szCs w:val="24"/>
        </w:rPr>
      </w:pPr>
      <w:r w:rsidRPr="003361A8">
        <w:rPr>
          <w:rFonts w:ascii="Times New Roman" w:hAnsi="Times New Roman" w:cs="Times New Roman"/>
          <w:b/>
          <w:sz w:val="24"/>
          <w:szCs w:val="24"/>
        </w:rPr>
        <w:t>Станция 4. «Нижний Новгород – карман России»</w:t>
      </w:r>
    </w:p>
    <w:p w:rsidR="00021A30" w:rsidRPr="003361A8" w:rsidRDefault="00021A30" w:rsidP="001C322A">
      <w:pPr>
        <w:rPr>
          <w:rFonts w:ascii="Times New Roman" w:hAnsi="Times New Roman" w:cs="Times New Roman"/>
          <w:i/>
          <w:sz w:val="24"/>
          <w:szCs w:val="24"/>
        </w:rPr>
      </w:pPr>
      <w:r w:rsidRPr="003361A8">
        <w:rPr>
          <w:rFonts w:ascii="Times New Roman" w:hAnsi="Times New Roman" w:cs="Times New Roman"/>
          <w:i/>
          <w:sz w:val="24"/>
          <w:szCs w:val="24"/>
        </w:rPr>
        <w:t>На данном этапе реализуется связь с предметом «русский язык»</w:t>
      </w:r>
    </w:p>
    <w:p w:rsidR="00021A30" w:rsidRPr="003361A8" w:rsidRDefault="00021A30" w:rsidP="001C322A">
      <w:pPr>
        <w:rPr>
          <w:rFonts w:ascii="Times New Roman" w:hAnsi="Times New Roman" w:cs="Times New Roman"/>
          <w:sz w:val="24"/>
          <w:szCs w:val="24"/>
          <w:u w:val="single"/>
        </w:rPr>
      </w:pPr>
      <w:r w:rsidRPr="003361A8">
        <w:rPr>
          <w:rFonts w:ascii="Times New Roman" w:hAnsi="Times New Roman" w:cs="Times New Roman"/>
          <w:sz w:val="24"/>
          <w:szCs w:val="24"/>
          <w:u w:val="single"/>
        </w:rPr>
        <w:t>Нахождение на карте: Нижегородская ярмарка.</w:t>
      </w:r>
    </w:p>
    <w:p w:rsidR="00021A30" w:rsidRPr="003361A8" w:rsidRDefault="00021A30" w:rsidP="00021A30">
      <w:pPr>
        <w:rPr>
          <w:rFonts w:ascii="Times New Roman" w:hAnsi="Times New Roman" w:cs="Times New Roman"/>
          <w:sz w:val="24"/>
          <w:szCs w:val="24"/>
        </w:rPr>
      </w:pPr>
      <w:r w:rsidRPr="003361A8">
        <w:rPr>
          <w:rFonts w:ascii="Times New Roman" w:hAnsi="Times New Roman" w:cs="Times New Roman"/>
          <w:sz w:val="24"/>
          <w:szCs w:val="24"/>
        </w:rPr>
        <w:t xml:space="preserve">Учитель: «Раньше город Нижний Новгород называли «карманом России», как вы думаете, почему? Мы не просто так оказались на Нижегородской ярмарке. Нижний Новгород </w:t>
      </w:r>
      <w:r w:rsidRPr="003361A8">
        <w:rPr>
          <w:rFonts w:ascii="Times New Roman" w:hAnsi="Times New Roman" w:cs="Times New Roman"/>
          <w:sz w:val="24"/>
          <w:szCs w:val="24"/>
        </w:rPr>
        <w:lastRenderedPageBreak/>
        <w:t>славился не только своим Кремлем, но и огромной, шумной ярмаркой. Она проходила раз в год, летом, и собирала купцов со всей России и даже из других стран!</w:t>
      </w:r>
    </w:p>
    <w:p w:rsidR="00021A30" w:rsidRPr="003361A8" w:rsidRDefault="00021A30" w:rsidP="00021A30">
      <w:pPr>
        <w:rPr>
          <w:rFonts w:ascii="Times New Roman" w:hAnsi="Times New Roman" w:cs="Times New Roman"/>
          <w:sz w:val="24"/>
          <w:szCs w:val="24"/>
        </w:rPr>
      </w:pPr>
      <w:r w:rsidRPr="003361A8">
        <w:rPr>
          <w:rFonts w:ascii="Times New Roman" w:hAnsi="Times New Roman" w:cs="Times New Roman"/>
          <w:sz w:val="24"/>
          <w:szCs w:val="24"/>
        </w:rPr>
        <w:t>Представьте: на огромной территории вырастал целый город из торговых рядов. Здесь можно было купить всё, что душе угодно! Сукна из Англии, шелк из Китая, пряности из Индии, меха из Сибири. Нижегородская ярмарка была местом, где встречались разные народы и их товары.</w:t>
      </w:r>
    </w:p>
    <w:p w:rsidR="00021A30" w:rsidRPr="003361A8" w:rsidRDefault="00021A30" w:rsidP="00021A30">
      <w:pPr>
        <w:rPr>
          <w:rFonts w:ascii="Times New Roman" w:hAnsi="Times New Roman" w:cs="Times New Roman"/>
          <w:sz w:val="24"/>
          <w:szCs w:val="24"/>
        </w:rPr>
      </w:pPr>
      <w:r w:rsidRPr="003361A8">
        <w:rPr>
          <w:rFonts w:ascii="Times New Roman" w:hAnsi="Times New Roman" w:cs="Times New Roman"/>
          <w:sz w:val="24"/>
          <w:szCs w:val="24"/>
        </w:rPr>
        <w:t>На ярмарку приезжали купцы. Они были людьми важными и состоятельными. Купцы привозили свои товары и продавали их, а иногда и покупали что-то новое. У каждого купца были свои прилавки, где были выставлены самые лучшие образцы.</w:t>
      </w:r>
    </w:p>
    <w:p w:rsidR="00021A30" w:rsidRPr="003361A8" w:rsidRDefault="00021A30" w:rsidP="00021A30">
      <w:pPr>
        <w:rPr>
          <w:rFonts w:ascii="Times New Roman" w:hAnsi="Times New Roman" w:cs="Times New Roman"/>
          <w:sz w:val="24"/>
          <w:szCs w:val="24"/>
        </w:rPr>
      </w:pPr>
      <w:r w:rsidRPr="003361A8">
        <w:rPr>
          <w:rFonts w:ascii="Times New Roman" w:hAnsi="Times New Roman" w:cs="Times New Roman"/>
          <w:sz w:val="24"/>
          <w:szCs w:val="24"/>
        </w:rPr>
        <w:t>Ярмарка была не только местом торговли, но и праздником! Здесь выступали скоморохи, пели песни, устраивали гулянья. Люди торговались, заключали сделки, общались. Это было настоящее бурление жизни! Позже ярмарка стала настолько большой, что ее называли "всероссийской". Она играла огромную роль в жизни нашего города и всей страны.»</w:t>
      </w:r>
    </w:p>
    <w:p w:rsidR="00021A30" w:rsidRPr="003361A8" w:rsidRDefault="00021A30" w:rsidP="00021A30">
      <w:pPr>
        <w:rPr>
          <w:rFonts w:ascii="Times New Roman" w:hAnsi="Times New Roman" w:cs="Times New Roman"/>
          <w:b/>
          <w:sz w:val="24"/>
          <w:szCs w:val="24"/>
        </w:rPr>
      </w:pPr>
      <w:r w:rsidRPr="003361A8">
        <w:rPr>
          <w:rFonts w:ascii="Times New Roman" w:hAnsi="Times New Roman" w:cs="Times New Roman"/>
          <w:b/>
          <w:sz w:val="24"/>
          <w:szCs w:val="24"/>
        </w:rPr>
        <w:t xml:space="preserve">Задания: </w:t>
      </w:r>
    </w:p>
    <w:p w:rsidR="00021A30" w:rsidRPr="003361A8" w:rsidRDefault="00021A30" w:rsidP="00021A30">
      <w:pPr>
        <w:rPr>
          <w:rFonts w:ascii="Times New Roman" w:hAnsi="Times New Roman" w:cs="Times New Roman"/>
          <w:sz w:val="24"/>
          <w:szCs w:val="24"/>
        </w:rPr>
      </w:pPr>
      <w:r w:rsidRPr="003361A8">
        <w:rPr>
          <w:rFonts w:ascii="Times New Roman" w:hAnsi="Times New Roman" w:cs="Times New Roman"/>
          <w:sz w:val="24"/>
          <w:szCs w:val="24"/>
        </w:rPr>
        <w:t>Ответьте на вопросы:</w:t>
      </w:r>
    </w:p>
    <w:p w:rsidR="00021A30" w:rsidRPr="003361A8" w:rsidRDefault="00021A30" w:rsidP="00021A30">
      <w:pPr>
        <w:rPr>
          <w:rFonts w:ascii="Times New Roman" w:hAnsi="Times New Roman" w:cs="Times New Roman"/>
          <w:sz w:val="24"/>
          <w:szCs w:val="24"/>
        </w:rPr>
      </w:pPr>
      <w:r w:rsidRPr="003361A8">
        <w:rPr>
          <w:rFonts w:ascii="Times New Roman" w:hAnsi="Times New Roman" w:cs="Times New Roman"/>
          <w:sz w:val="24"/>
          <w:szCs w:val="24"/>
        </w:rPr>
        <w:t xml:space="preserve">  - Когда проходила Нижегородская ярмарка?</w:t>
      </w:r>
    </w:p>
    <w:p w:rsidR="00021A30" w:rsidRPr="003361A8" w:rsidRDefault="00021A30" w:rsidP="00021A30">
      <w:pPr>
        <w:rPr>
          <w:rFonts w:ascii="Times New Roman" w:hAnsi="Times New Roman" w:cs="Times New Roman"/>
          <w:sz w:val="24"/>
          <w:szCs w:val="24"/>
        </w:rPr>
      </w:pPr>
      <w:r w:rsidRPr="003361A8">
        <w:rPr>
          <w:rFonts w:ascii="Times New Roman" w:hAnsi="Times New Roman" w:cs="Times New Roman"/>
          <w:sz w:val="24"/>
          <w:szCs w:val="24"/>
        </w:rPr>
        <w:t xml:space="preserve">  - Кто приезжал на ярмарку?</w:t>
      </w:r>
    </w:p>
    <w:p w:rsidR="00021A30" w:rsidRPr="003361A8" w:rsidRDefault="00021A30" w:rsidP="00021A30">
      <w:pPr>
        <w:rPr>
          <w:rFonts w:ascii="Times New Roman" w:hAnsi="Times New Roman" w:cs="Times New Roman"/>
          <w:sz w:val="24"/>
          <w:szCs w:val="24"/>
        </w:rPr>
      </w:pPr>
      <w:r w:rsidRPr="003361A8">
        <w:rPr>
          <w:rFonts w:ascii="Times New Roman" w:hAnsi="Times New Roman" w:cs="Times New Roman"/>
          <w:sz w:val="24"/>
          <w:szCs w:val="24"/>
        </w:rPr>
        <w:t xml:space="preserve">  - Какие товары можно было купить на ярмарке?</w:t>
      </w:r>
    </w:p>
    <w:p w:rsidR="00021A30" w:rsidRPr="003361A8" w:rsidRDefault="00021A30" w:rsidP="00021A30">
      <w:pPr>
        <w:rPr>
          <w:rFonts w:ascii="Times New Roman" w:hAnsi="Times New Roman" w:cs="Times New Roman"/>
          <w:sz w:val="24"/>
          <w:szCs w:val="24"/>
        </w:rPr>
      </w:pPr>
      <w:r w:rsidRPr="003361A8">
        <w:rPr>
          <w:rFonts w:ascii="Times New Roman" w:hAnsi="Times New Roman" w:cs="Times New Roman"/>
          <w:sz w:val="24"/>
          <w:szCs w:val="24"/>
        </w:rPr>
        <w:t xml:space="preserve">  - Почему Нижегородскую ярмарку называли "всероссийской"?</w:t>
      </w:r>
    </w:p>
    <w:p w:rsidR="00021A30" w:rsidRPr="003361A8" w:rsidRDefault="00021A30" w:rsidP="00021A30">
      <w:pPr>
        <w:rPr>
          <w:rFonts w:ascii="Times New Roman" w:hAnsi="Times New Roman" w:cs="Times New Roman"/>
          <w:sz w:val="24"/>
          <w:szCs w:val="24"/>
        </w:rPr>
      </w:pPr>
      <w:r w:rsidRPr="003361A8">
        <w:rPr>
          <w:rFonts w:ascii="Times New Roman" w:hAnsi="Times New Roman" w:cs="Times New Roman"/>
          <w:sz w:val="24"/>
          <w:szCs w:val="24"/>
        </w:rPr>
        <w:t>Ярмарка – это мир торговли. Давайте разберемся, что означаю</w:t>
      </w:r>
      <w:r w:rsidR="00242FBA" w:rsidRPr="003361A8">
        <w:rPr>
          <w:rFonts w:ascii="Times New Roman" w:hAnsi="Times New Roman" w:cs="Times New Roman"/>
          <w:sz w:val="24"/>
          <w:szCs w:val="24"/>
        </w:rPr>
        <w:t>т некоторые "купеческие" слова:</w:t>
      </w:r>
    </w:p>
    <w:p w:rsidR="00021A30" w:rsidRPr="003361A8" w:rsidRDefault="00242FBA" w:rsidP="00021A30">
      <w:pPr>
        <w:rPr>
          <w:rFonts w:ascii="Times New Roman" w:hAnsi="Times New Roman" w:cs="Times New Roman"/>
          <w:sz w:val="24"/>
          <w:szCs w:val="24"/>
        </w:rPr>
      </w:pPr>
      <w:r w:rsidRPr="003361A8">
        <w:rPr>
          <w:rFonts w:ascii="Times New Roman" w:hAnsi="Times New Roman" w:cs="Times New Roman"/>
          <w:sz w:val="24"/>
          <w:szCs w:val="24"/>
        </w:rPr>
        <w:t>•  Ярмарка</w:t>
      </w:r>
      <w:r w:rsidR="00021A30" w:rsidRPr="003361A8">
        <w:rPr>
          <w:rFonts w:ascii="Times New Roman" w:hAnsi="Times New Roman" w:cs="Times New Roman"/>
          <w:sz w:val="24"/>
          <w:szCs w:val="24"/>
        </w:rPr>
        <w:t xml:space="preserve"> (большой рынок, где торгуют товарами, собираются люди со всей округи и даже из других стран, обычно проводится в определенное время.)</w:t>
      </w:r>
    </w:p>
    <w:p w:rsidR="00021A30" w:rsidRPr="003361A8" w:rsidRDefault="00242FBA" w:rsidP="00021A30">
      <w:pPr>
        <w:rPr>
          <w:rFonts w:ascii="Times New Roman" w:hAnsi="Times New Roman" w:cs="Times New Roman"/>
          <w:sz w:val="24"/>
          <w:szCs w:val="24"/>
        </w:rPr>
      </w:pPr>
      <w:r w:rsidRPr="003361A8">
        <w:rPr>
          <w:rFonts w:ascii="Times New Roman" w:hAnsi="Times New Roman" w:cs="Times New Roman"/>
          <w:sz w:val="24"/>
          <w:szCs w:val="24"/>
        </w:rPr>
        <w:t>•  Купец</w:t>
      </w:r>
      <w:r w:rsidR="00021A30" w:rsidRPr="003361A8">
        <w:rPr>
          <w:rFonts w:ascii="Times New Roman" w:hAnsi="Times New Roman" w:cs="Times New Roman"/>
          <w:sz w:val="24"/>
          <w:szCs w:val="24"/>
        </w:rPr>
        <w:t xml:space="preserve"> (человек, который занимается торговлей, продает и покупает товары.)</w:t>
      </w:r>
    </w:p>
    <w:p w:rsidR="00021A30" w:rsidRPr="003361A8" w:rsidRDefault="00242FBA" w:rsidP="00021A30">
      <w:pPr>
        <w:rPr>
          <w:rFonts w:ascii="Times New Roman" w:hAnsi="Times New Roman" w:cs="Times New Roman"/>
          <w:sz w:val="24"/>
          <w:szCs w:val="24"/>
        </w:rPr>
      </w:pPr>
      <w:r w:rsidRPr="003361A8">
        <w:rPr>
          <w:rFonts w:ascii="Times New Roman" w:hAnsi="Times New Roman" w:cs="Times New Roman"/>
          <w:sz w:val="24"/>
          <w:szCs w:val="24"/>
        </w:rPr>
        <w:t xml:space="preserve">•  Товар </w:t>
      </w:r>
      <w:r w:rsidR="00021A30" w:rsidRPr="003361A8">
        <w:rPr>
          <w:rFonts w:ascii="Times New Roman" w:hAnsi="Times New Roman" w:cs="Times New Roman"/>
          <w:sz w:val="24"/>
          <w:szCs w:val="24"/>
        </w:rPr>
        <w:t>(то, что продают или покупают.)</w:t>
      </w:r>
    </w:p>
    <w:p w:rsidR="00021A30" w:rsidRPr="003361A8" w:rsidRDefault="00242FBA" w:rsidP="00021A30">
      <w:pPr>
        <w:rPr>
          <w:rFonts w:ascii="Times New Roman" w:hAnsi="Times New Roman" w:cs="Times New Roman"/>
          <w:sz w:val="24"/>
          <w:szCs w:val="24"/>
        </w:rPr>
      </w:pPr>
      <w:r w:rsidRPr="003361A8">
        <w:rPr>
          <w:rFonts w:ascii="Times New Roman" w:hAnsi="Times New Roman" w:cs="Times New Roman"/>
          <w:sz w:val="24"/>
          <w:szCs w:val="24"/>
        </w:rPr>
        <w:t>•  Прилавок</w:t>
      </w:r>
      <w:r w:rsidR="00021A30" w:rsidRPr="003361A8">
        <w:rPr>
          <w:rFonts w:ascii="Times New Roman" w:hAnsi="Times New Roman" w:cs="Times New Roman"/>
          <w:sz w:val="24"/>
          <w:szCs w:val="24"/>
        </w:rPr>
        <w:t xml:space="preserve"> (стол или полка, на которой выставляют товары для продажи.)</w:t>
      </w:r>
    </w:p>
    <w:p w:rsidR="00021A30" w:rsidRPr="003361A8" w:rsidRDefault="00242FBA" w:rsidP="00021A30">
      <w:pPr>
        <w:rPr>
          <w:rFonts w:ascii="Times New Roman" w:hAnsi="Times New Roman" w:cs="Times New Roman"/>
          <w:sz w:val="24"/>
          <w:szCs w:val="24"/>
        </w:rPr>
      </w:pPr>
      <w:r w:rsidRPr="003361A8">
        <w:rPr>
          <w:rFonts w:ascii="Times New Roman" w:hAnsi="Times New Roman" w:cs="Times New Roman"/>
          <w:sz w:val="24"/>
          <w:szCs w:val="24"/>
        </w:rPr>
        <w:t>•  Сделка</w:t>
      </w:r>
      <w:r w:rsidR="00021A30" w:rsidRPr="003361A8">
        <w:rPr>
          <w:rFonts w:ascii="Times New Roman" w:hAnsi="Times New Roman" w:cs="Times New Roman"/>
          <w:sz w:val="24"/>
          <w:szCs w:val="24"/>
        </w:rPr>
        <w:t xml:space="preserve"> (договор между покупателем и продавцом, когда товар продается.)</w:t>
      </w:r>
    </w:p>
    <w:p w:rsidR="00422A43" w:rsidRPr="003361A8" w:rsidRDefault="00242FBA" w:rsidP="00021A30">
      <w:pPr>
        <w:rPr>
          <w:rFonts w:ascii="Times New Roman" w:hAnsi="Times New Roman" w:cs="Times New Roman"/>
          <w:sz w:val="24"/>
          <w:szCs w:val="24"/>
        </w:rPr>
      </w:pPr>
      <w:r w:rsidRPr="003361A8">
        <w:rPr>
          <w:rFonts w:ascii="Times New Roman" w:hAnsi="Times New Roman" w:cs="Times New Roman"/>
          <w:sz w:val="24"/>
          <w:szCs w:val="24"/>
        </w:rPr>
        <w:t>•  Скоморох</w:t>
      </w:r>
      <w:r w:rsidR="00021A30" w:rsidRPr="003361A8">
        <w:rPr>
          <w:rFonts w:ascii="Times New Roman" w:hAnsi="Times New Roman" w:cs="Times New Roman"/>
          <w:sz w:val="24"/>
          <w:szCs w:val="24"/>
        </w:rPr>
        <w:t xml:space="preserve"> (артист, музыкант, шутник, который выступал на ярмарках.)</w:t>
      </w:r>
    </w:p>
    <w:p w:rsidR="00242FBA" w:rsidRPr="003361A8" w:rsidRDefault="00242FBA" w:rsidP="00021A30">
      <w:pPr>
        <w:rPr>
          <w:rFonts w:ascii="Times New Roman" w:hAnsi="Times New Roman" w:cs="Times New Roman"/>
          <w:sz w:val="24"/>
          <w:szCs w:val="24"/>
        </w:rPr>
      </w:pPr>
      <w:r w:rsidRPr="003361A8">
        <w:rPr>
          <w:rFonts w:ascii="Times New Roman" w:hAnsi="Times New Roman" w:cs="Times New Roman"/>
          <w:sz w:val="24"/>
          <w:szCs w:val="24"/>
        </w:rPr>
        <w:t>Используя слова, которые мы разобрали, и ваши собственные, составьте 3-4 предложения о том, как могла проходить жизнь на Нижегородской ярмарке.</w:t>
      </w:r>
    </w:p>
    <w:p w:rsidR="00242FBA" w:rsidRPr="003361A8" w:rsidRDefault="00242FBA" w:rsidP="00021A30">
      <w:pPr>
        <w:rPr>
          <w:rFonts w:ascii="Times New Roman" w:hAnsi="Times New Roman" w:cs="Times New Roman"/>
          <w:i/>
          <w:sz w:val="24"/>
          <w:szCs w:val="24"/>
        </w:rPr>
      </w:pPr>
      <w:r w:rsidRPr="003361A8">
        <w:rPr>
          <w:rFonts w:ascii="Times New Roman" w:hAnsi="Times New Roman" w:cs="Times New Roman"/>
          <w:i/>
          <w:sz w:val="24"/>
          <w:szCs w:val="24"/>
        </w:rPr>
        <w:t>За прохождение станции дети получают буквы С, И.</w:t>
      </w:r>
    </w:p>
    <w:p w:rsidR="00CB0B7F" w:rsidRPr="003361A8" w:rsidRDefault="00242FBA" w:rsidP="00021A30">
      <w:pPr>
        <w:rPr>
          <w:rFonts w:ascii="Times New Roman" w:hAnsi="Times New Roman" w:cs="Times New Roman"/>
          <w:sz w:val="24"/>
          <w:szCs w:val="24"/>
        </w:rPr>
      </w:pPr>
      <w:r w:rsidRPr="003361A8">
        <w:rPr>
          <w:rFonts w:ascii="Times New Roman" w:hAnsi="Times New Roman" w:cs="Times New Roman"/>
          <w:b/>
          <w:sz w:val="24"/>
          <w:szCs w:val="24"/>
        </w:rPr>
        <w:t>Заключительный этап</w:t>
      </w:r>
      <w:r w:rsidRPr="003361A8">
        <w:rPr>
          <w:rFonts w:ascii="Times New Roman" w:hAnsi="Times New Roman" w:cs="Times New Roman"/>
          <w:sz w:val="24"/>
          <w:szCs w:val="24"/>
        </w:rPr>
        <w:t xml:space="preserve"> квеста.</w:t>
      </w:r>
    </w:p>
    <w:p w:rsidR="00CB0B7F" w:rsidRPr="003361A8" w:rsidRDefault="00CB0B7F" w:rsidP="00021A30">
      <w:pPr>
        <w:rPr>
          <w:rFonts w:ascii="Times New Roman" w:hAnsi="Times New Roman" w:cs="Times New Roman"/>
          <w:i/>
          <w:sz w:val="24"/>
          <w:szCs w:val="24"/>
        </w:rPr>
      </w:pPr>
      <w:r w:rsidRPr="003361A8">
        <w:rPr>
          <w:rFonts w:ascii="Times New Roman" w:hAnsi="Times New Roman" w:cs="Times New Roman"/>
          <w:i/>
          <w:sz w:val="24"/>
          <w:szCs w:val="24"/>
        </w:rPr>
        <w:t>На данном этапе реализуется связь с предметом «изобразительное искусство».</w:t>
      </w:r>
      <w:r w:rsidR="00242FBA" w:rsidRPr="003361A8">
        <w:rPr>
          <w:rFonts w:ascii="Times New Roman" w:hAnsi="Times New Roman" w:cs="Times New Roman"/>
          <w:i/>
          <w:sz w:val="24"/>
          <w:szCs w:val="24"/>
        </w:rPr>
        <w:t xml:space="preserve"> </w:t>
      </w:r>
    </w:p>
    <w:p w:rsidR="00242FBA" w:rsidRPr="003361A8" w:rsidRDefault="00242FBA" w:rsidP="00021A30">
      <w:pPr>
        <w:rPr>
          <w:rFonts w:ascii="Times New Roman" w:hAnsi="Times New Roman" w:cs="Times New Roman"/>
          <w:i/>
          <w:sz w:val="24"/>
          <w:szCs w:val="24"/>
        </w:rPr>
      </w:pPr>
      <w:r w:rsidRPr="003361A8">
        <w:rPr>
          <w:rFonts w:ascii="Times New Roman" w:hAnsi="Times New Roman" w:cs="Times New Roman"/>
          <w:sz w:val="24"/>
          <w:szCs w:val="24"/>
        </w:rPr>
        <w:t xml:space="preserve">Из букв дети коллективно составляют слово </w:t>
      </w:r>
      <w:r w:rsidRPr="003361A8">
        <w:rPr>
          <w:rFonts w:ascii="Times New Roman" w:hAnsi="Times New Roman" w:cs="Times New Roman"/>
          <w:i/>
          <w:sz w:val="24"/>
          <w:szCs w:val="24"/>
        </w:rPr>
        <w:t>«РОСПИСЬ».</w:t>
      </w:r>
    </w:p>
    <w:p w:rsidR="00A612E6" w:rsidRPr="003361A8" w:rsidRDefault="00A612E6" w:rsidP="00A612E6">
      <w:pPr>
        <w:rPr>
          <w:rFonts w:ascii="Times New Roman" w:hAnsi="Times New Roman" w:cs="Times New Roman"/>
          <w:sz w:val="24"/>
          <w:szCs w:val="24"/>
        </w:rPr>
      </w:pPr>
      <w:r w:rsidRPr="003361A8">
        <w:rPr>
          <w:rFonts w:ascii="Times New Roman" w:hAnsi="Times New Roman" w:cs="Times New Roman"/>
          <w:sz w:val="24"/>
          <w:szCs w:val="24"/>
        </w:rPr>
        <w:t xml:space="preserve">Учитель: «В начале игры я сказала, что мы сможем создать визитную карточку Нижегородской области. Почему же это роспись? Ребята, вы когда-нибудь видели </w:t>
      </w:r>
      <w:r w:rsidRPr="003361A8">
        <w:rPr>
          <w:rFonts w:ascii="Times New Roman" w:hAnsi="Times New Roman" w:cs="Times New Roman"/>
          <w:sz w:val="24"/>
          <w:szCs w:val="24"/>
        </w:rPr>
        <w:lastRenderedPageBreak/>
        <w:t>предметы, расписанные яркими цветами, с красивыми узорами? Скорее всего, это были Нижегородские росписи! Это настоящее искусство, которым славится наша Нижегородская земля. Самые известные нижегородские росписи – это Хохлома, Городецкая роспись и Семеновская роспись. Сегодня мы познакомимся с Хохломой поближе и в нашем классе будет частичка нашей народной гордости. «</w:t>
      </w:r>
    </w:p>
    <w:p w:rsidR="00A612E6" w:rsidRPr="003361A8" w:rsidRDefault="00A612E6" w:rsidP="00A612E6">
      <w:pPr>
        <w:rPr>
          <w:rFonts w:ascii="Times New Roman" w:hAnsi="Times New Roman" w:cs="Times New Roman"/>
          <w:sz w:val="24"/>
          <w:szCs w:val="24"/>
        </w:rPr>
      </w:pPr>
      <w:r w:rsidRPr="003361A8">
        <w:rPr>
          <w:rFonts w:ascii="Times New Roman" w:hAnsi="Times New Roman" w:cs="Times New Roman"/>
          <w:sz w:val="24"/>
          <w:szCs w:val="24"/>
        </w:rPr>
        <w:t>Хохлома - золото русских лесов. Представьте себе, как будто в лесу есть волшебное дерево, которое цветет золотом! Именно так выглядит Хохлома. (Приложение 4)</w:t>
      </w:r>
    </w:p>
    <w:p w:rsidR="00A612E6" w:rsidRPr="003361A8" w:rsidRDefault="00A612E6" w:rsidP="00A612E6">
      <w:pPr>
        <w:rPr>
          <w:rFonts w:ascii="Times New Roman" w:hAnsi="Times New Roman" w:cs="Times New Roman"/>
          <w:sz w:val="24"/>
          <w:szCs w:val="24"/>
        </w:rPr>
      </w:pPr>
      <w:r w:rsidRPr="003361A8">
        <w:rPr>
          <w:rFonts w:ascii="Times New Roman" w:hAnsi="Times New Roman" w:cs="Times New Roman"/>
          <w:sz w:val="24"/>
          <w:szCs w:val="24"/>
        </w:rPr>
        <w:t>Какие цвета используют? Главные цвета Хохломы – это золотой, красный и черный. А еще иногда добавляют зеленый и коричневый.</w:t>
      </w:r>
    </w:p>
    <w:p w:rsidR="00A612E6" w:rsidRPr="003361A8" w:rsidRDefault="00A612E6" w:rsidP="00A612E6">
      <w:pPr>
        <w:rPr>
          <w:rFonts w:ascii="Times New Roman" w:hAnsi="Times New Roman" w:cs="Times New Roman"/>
          <w:sz w:val="24"/>
          <w:szCs w:val="24"/>
        </w:rPr>
      </w:pPr>
      <w:r w:rsidRPr="003361A8">
        <w:rPr>
          <w:rFonts w:ascii="Times New Roman" w:hAnsi="Times New Roman" w:cs="Times New Roman"/>
          <w:sz w:val="24"/>
          <w:szCs w:val="24"/>
        </w:rPr>
        <w:t>Что рисуют? Чаще всего Хохлома украшает деревянные изделия: ложки, миски, чашки, расчески, шкатулки. На них рисуют красивые цветы, ягоды (рябину, клубнику), листочки, а еще – птиц.</w:t>
      </w:r>
    </w:p>
    <w:p w:rsidR="00A612E6" w:rsidRPr="003361A8" w:rsidRDefault="00A612E6" w:rsidP="00A612E6">
      <w:pPr>
        <w:rPr>
          <w:rFonts w:ascii="Times New Roman" w:hAnsi="Times New Roman" w:cs="Times New Roman"/>
          <w:sz w:val="24"/>
          <w:szCs w:val="24"/>
        </w:rPr>
      </w:pPr>
      <w:r w:rsidRPr="003361A8">
        <w:rPr>
          <w:rFonts w:ascii="Times New Roman" w:hAnsi="Times New Roman" w:cs="Times New Roman"/>
          <w:sz w:val="24"/>
          <w:szCs w:val="24"/>
        </w:rPr>
        <w:t>Как выглядит? Узоры получаются очень яркими и праздничными. Золотой цвет на черном или красном фоне придает предметам вид настоящего золота!</w:t>
      </w:r>
    </w:p>
    <w:p w:rsidR="00A612E6" w:rsidRPr="003361A8" w:rsidRDefault="00A612E6" w:rsidP="00A612E6">
      <w:pPr>
        <w:rPr>
          <w:rFonts w:ascii="Times New Roman" w:hAnsi="Times New Roman" w:cs="Times New Roman"/>
          <w:sz w:val="24"/>
          <w:szCs w:val="24"/>
        </w:rPr>
      </w:pPr>
      <w:r w:rsidRPr="003361A8">
        <w:rPr>
          <w:rFonts w:ascii="Times New Roman" w:hAnsi="Times New Roman" w:cs="Times New Roman"/>
          <w:sz w:val="24"/>
          <w:szCs w:val="24"/>
        </w:rPr>
        <w:t>Особенность Хохломы – это особая техника росписи. Сначала деревянное изделие покрывают специальным составом, потом золотой краской, а уже поверх нее рисуют черной краской. После этого изделие покрывают лаком и обжигают, чтобы оно стало блестящим и прочным, как золото.</w:t>
      </w:r>
    </w:p>
    <w:p w:rsidR="00A612E6" w:rsidRPr="003361A8" w:rsidRDefault="00A612E6" w:rsidP="00A612E6">
      <w:pPr>
        <w:rPr>
          <w:rFonts w:ascii="Times New Roman" w:hAnsi="Times New Roman" w:cs="Times New Roman"/>
          <w:sz w:val="24"/>
          <w:szCs w:val="24"/>
        </w:rPr>
      </w:pPr>
      <w:r w:rsidRPr="003361A8">
        <w:rPr>
          <w:rFonts w:ascii="Times New Roman" w:hAnsi="Times New Roman" w:cs="Times New Roman"/>
          <w:sz w:val="24"/>
          <w:szCs w:val="24"/>
        </w:rPr>
        <w:t>Посмотрите на Хохлому – она словно соткана из солнечных лучей и лесной ягоды!</w:t>
      </w:r>
    </w:p>
    <w:p w:rsidR="00CB0B7F" w:rsidRPr="003361A8" w:rsidRDefault="00CB0B7F" w:rsidP="00CB0B7F">
      <w:pPr>
        <w:rPr>
          <w:rFonts w:ascii="Times New Roman" w:hAnsi="Times New Roman" w:cs="Times New Roman"/>
          <w:sz w:val="24"/>
          <w:szCs w:val="24"/>
        </w:rPr>
      </w:pPr>
      <w:r w:rsidRPr="003361A8">
        <w:rPr>
          <w:rFonts w:ascii="Times New Roman" w:hAnsi="Times New Roman" w:cs="Times New Roman"/>
          <w:sz w:val="24"/>
          <w:szCs w:val="24"/>
        </w:rPr>
        <w:t>Команда получает большой лист ватмана и набор материалов. Учитель: "Ребята, вы – настоящие мастера хохломской росписи! Ваша задача – всем вместе создать красивый, яркий хохломской узор на большом листе, он станет визитной карточкой не только нашего региона, но и нашего класса!»</w:t>
      </w:r>
    </w:p>
    <w:p w:rsidR="00CB0B7F" w:rsidRPr="003361A8" w:rsidRDefault="00CB0B7F" w:rsidP="00CB0B7F">
      <w:pPr>
        <w:rPr>
          <w:rFonts w:ascii="Times New Roman" w:hAnsi="Times New Roman" w:cs="Times New Roman"/>
          <w:sz w:val="24"/>
          <w:szCs w:val="24"/>
        </w:rPr>
      </w:pPr>
      <w:r w:rsidRPr="003361A8">
        <w:rPr>
          <w:rFonts w:ascii="Times New Roman" w:hAnsi="Times New Roman" w:cs="Times New Roman"/>
          <w:sz w:val="24"/>
          <w:szCs w:val="24"/>
        </w:rPr>
        <w:t>1. Обсудите: Что вы хотите нарисовать? Какие элементы хохломской росписи вы будете использовать? Какие цвета будете применять? Распределите, кто за что отвечает (кто рисует цветы, кто ягоды, кто фон).</w:t>
      </w:r>
    </w:p>
    <w:p w:rsidR="00CB0B7F" w:rsidRPr="003361A8" w:rsidRDefault="00CB0B7F" w:rsidP="00CB0B7F">
      <w:pPr>
        <w:rPr>
          <w:rFonts w:ascii="Times New Roman" w:hAnsi="Times New Roman" w:cs="Times New Roman"/>
          <w:sz w:val="24"/>
          <w:szCs w:val="24"/>
        </w:rPr>
      </w:pPr>
      <w:r w:rsidRPr="003361A8">
        <w:rPr>
          <w:rFonts w:ascii="Times New Roman" w:hAnsi="Times New Roman" w:cs="Times New Roman"/>
          <w:sz w:val="24"/>
          <w:szCs w:val="24"/>
        </w:rPr>
        <w:t>2. Начните с основы: Сначала легкими линиями карандашом наметьте основные элементы вашего узора. Помните, что узоры Хохломы часто бывают плавными, с изгибами.</w:t>
      </w:r>
    </w:p>
    <w:p w:rsidR="00CB0B7F" w:rsidRPr="003361A8" w:rsidRDefault="00CB0B7F" w:rsidP="00CB0B7F">
      <w:pPr>
        <w:rPr>
          <w:rFonts w:ascii="Times New Roman" w:hAnsi="Times New Roman" w:cs="Times New Roman"/>
          <w:sz w:val="24"/>
          <w:szCs w:val="24"/>
        </w:rPr>
      </w:pPr>
      <w:r w:rsidRPr="003361A8">
        <w:rPr>
          <w:rFonts w:ascii="Times New Roman" w:hAnsi="Times New Roman" w:cs="Times New Roman"/>
          <w:sz w:val="24"/>
          <w:szCs w:val="24"/>
        </w:rPr>
        <w:t>3. Добавьте цвета: Аккуратно раскрасьте ваш узор, используя золотой (или желтый), красный и черный цвета. Помните, что золотой фон – это особенность Хохломы!</w:t>
      </w:r>
    </w:p>
    <w:p w:rsidR="00CB0B7F" w:rsidRPr="003361A8" w:rsidRDefault="00CB0B7F" w:rsidP="00CB0B7F">
      <w:pPr>
        <w:rPr>
          <w:rFonts w:ascii="Times New Roman" w:hAnsi="Times New Roman" w:cs="Times New Roman"/>
          <w:sz w:val="24"/>
          <w:szCs w:val="24"/>
        </w:rPr>
      </w:pPr>
      <w:r w:rsidRPr="003361A8">
        <w:rPr>
          <w:rFonts w:ascii="Times New Roman" w:hAnsi="Times New Roman" w:cs="Times New Roman"/>
          <w:sz w:val="24"/>
          <w:szCs w:val="24"/>
        </w:rPr>
        <w:t>4. Обводка: После того, как основной узор раскрашен, черным цветом аккуратно обведите контуры элементов. Это придаст вашей работе четкость и выразительность.</w:t>
      </w:r>
    </w:p>
    <w:p w:rsidR="00A612E6" w:rsidRPr="003361A8" w:rsidRDefault="00CB0B7F" w:rsidP="00CB0B7F">
      <w:pPr>
        <w:rPr>
          <w:rFonts w:ascii="Times New Roman" w:hAnsi="Times New Roman" w:cs="Times New Roman"/>
          <w:sz w:val="24"/>
          <w:szCs w:val="24"/>
        </w:rPr>
      </w:pPr>
      <w:r w:rsidRPr="003361A8">
        <w:rPr>
          <w:rFonts w:ascii="Times New Roman" w:hAnsi="Times New Roman" w:cs="Times New Roman"/>
          <w:sz w:val="24"/>
          <w:szCs w:val="24"/>
        </w:rPr>
        <w:t>5. Добавьте детали: По желанию, можно добавить мелкие элементы, например, точечки или завитки, чтобы сделать узор еще богаче.</w:t>
      </w:r>
    </w:p>
    <w:p w:rsidR="00242FBA" w:rsidRPr="003361A8" w:rsidRDefault="00CB0B7F" w:rsidP="00021A30">
      <w:pPr>
        <w:rPr>
          <w:rFonts w:ascii="Times New Roman" w:hAnsi="Times New Roman" w:cs="Times New Roman"/>
          <w:sz w:val="24"/>
          <w:szCs w:val="24"/>
        </w:rPr>
      </w:pPr>
      <w:r w:rsidRPr="003361A8">
        <w:rPr>
          <w:rFonts w:ascii="Times New Roman" w:hAnsi="Times New Roman" w:cs="Times New Roman"/>
          <w:sz w:val="24"/>
          <w:szCs w:val="24"/>
        </w:rPr>
        <w:t xml:space="preserve">После </w:t>
      </w:r>
      <w:r w:rsidR="00B00B43" w:rsidRPr="003361A8">
        <w:rPr>
          <w:rFonts w:ascii="Times New Roman" w:hAnsi="Times New Roman" w:cs="Times New Roman"/>
          <w:sz w:val="24"/>
          <w:szCs w:val="24"/>
        </w:rPr>
        <w:t xml:space="preserve">завершения работы </w:t>
      </w:r>
      <w:r w:rsidRPr="003361A8">
        <w:rPr>
          <w:rFonts w:ascii="Times New Roman" w:hAnsi="Times New Roman" w:cs="Times New Roman"/>
          <w:sz w:val="24"/>
          <w:szCs w:val="24"/>
        </w:rPr>
        <w:t xml:space="preserve">команда представляет свой "золотой узор". Обсуждаются лучшие </w:t>
      </w:r>
      <w:r w:rsidR="00B00B43" w:rsidRPr="003361A8">
        <w:rPr>
          <w:rFonts w:ascii="Times New Roman" w:hAnsi="Times New Roman" w:cs="Times New Roman"/>
          <w:sz w:val="24"/>
          <w:szCs w:val="24"/>
        </w:rPr>
        <w:t>элементы, самые удачные решения</w:t>
      </w:r>
      <w:r w:rsidRPr="003361A8">
        <w:rPr>
          <w:rFonts w:ascii="Times New Roman" w:hAnsi="Times New Roman" w:cs="Times New Roman"/>
          <w:sz w:val="24"/>
          <w:szCs w:val="24"/>
        </w:rPr>
        <w:t>. Учитель подчеркивает, как здорово, когда команда работает вместе, чтобы создать что-то красивое!</w:t>
      </w:r>
    </w:p>
    <w:p w:rsidR="00B00B43" w:rsidRPr="003361A8" w:rsidRDefault="00B00B43" w:rsidP="003361A8">
      <w:pPr>
        <w:jc w:val="center"/>
        <w:rPr>
          <w:rFonts w:ascii="Times New Roman" w:hAnsi="Times New Roman" w:cs="Times New Roman"/>
          <w:b/>
          <w:sz w:val="24"/>
          <w:szCs w:val="24"/>
        </w:rPr>
      </w:pPr>
      <w:r w:rsidRPr="003361A8">
        <w:rPr>
          <w:rFonts w:ascii="Times New Roman" w:hAnsi="Times New Roman" w:cs="Times New Roman"/>
          <w:b/>
          <w:sz w:val="24"/>
          <w:szCs w:val="24"/>
        </w:rPr>
        <w:t>Ход подведения итогов:</w:t>
      </w:r>
    </w:p>
    <w:p w:rsidR="00B00B43" w:rsidRPr="003361A8" w:rsidRDefault="00B00B43" w:rsidP="00B00B43">
      <w:pPr>
        <w:rPr>
          <w:rFonts w:ascii="Times New Roman" w:hAnsi="Times New Roman" w:cs="Times New Roman"/>
          <w:sz w:val="24"/>
          <w:szCs w:val="24"/>
        </w:rPr>
      </w:pPr>
      <w:r w:rsidRPr="003361A8">
        <w:rPr>
          <w:rFonts w:ascii="Times New Roman" w:hAnsi="Times New Roman" w:cs="Times New Roman"/>
          <w:sz w:val="24"/>
          <w:szCs w:val="24"/>
        </w:rPr>
        <w:t>1. Эмоциональное завершение:</w:t>
      </w:r>
    </w:p>
    <w:p w:rsidR="00B00B43" w:rsidRPr="003361A8" w:rsidRDefault="00B00B43" w:rsidP="00B00B43">
      <w:pPr>
        <w:rPr>
          <w:rFonts w:ascii="Times New Roman" w:hAnsi="Times New Roman" w:cs="Times New Roman"/>
          <w:sz w:val="24"/>
          <w:szCs w:val="24"/>
        </w:rPr>
      </w:pPr>
      <w:r w:rsidRPr="003361A8">
        <w:rPr>
          <w:rFonts w:ascii="Times New Roman" w:hAnsi="Times New Roman" w:cs="Times New Roman"/>
          <w:sz w:val="24"/>
          <w:szCs w:val="24"/>
        </w:rPr>
        <w:lastRenderedPageBreak/>
        <w:t>Учитель: "Ребята! Наше увлекательное путешествие по Нижегородской области подошло к концу! Вы проделали большой путь, прошли по разным станциям, узнали много нового и интересного о нашем родном крае. Вы были настоящими исследователями, историками, географами, художниками и настоящими жителями Нижегородской области!"</w:t>
      </w:r>
    </w:p>
    <w:p w:rsidR="00B00B43" w:rsidRPr="003361A8" w:rsidRDefault="00B00B43" w:rsidP="00B00B43">
      <w:pPr>
        <w:rPr>
          <w:rFonts w:ascii="Times New Roman" w:hAnsi="Times New Roman" w:cs="Times New Roman"/>
          <w:sz w:val="24"/>
          <w:szCs w:val="24"/>
        </w:rPr>
      </w:pPr>
      <w:r w:rsidRPr="003361A8">
        <w:rPr>
          <w:rFonts w:ascii="Times New Roman" w:hAnsi="Times New Roman" w:cs="Times New Roman"/>
          <w:sz w:val="24"/>
          <w:szCs w:val="24"/>
        </w:rPr>
        <w:t>2. Акцентирование на межпредметном подходе и полученных знаниях:</w:t>
      </w:r>
    </w:p>
    <w:p w:rsidR="00B00B43" w:rsidRPr="003361A8" w:rsidRDefault="00B00B43" w:rsidP="00B00B43">
      <w:pPr>
        <w:rPr>
          <w:rFonts w:ascii="Times New Roman" w:hAnsi="Times New Roman" w:cs="Times New Roman"/>
          <w:sz w:val="24"/>
          <w:szCs w:val="24"/>
        </w:rPr>
      </w:pPr>
      <w:r w:rsidRPr="003361A8">
        <w:rPr>
          <w:rFonts w:ascii="Times New Roman" w:hAnsi="Times New Roman" w:cs="Times New Roman"/>
          <w:sz w:val="24"/>
          <w:szCs w:val="24"/>
        </w:rPr>
        <w:t xml:space="preserve">  Учитель: "Вы сегодня не только играли, но и поработали как настоящие ученые! Вы решали математические задачи, писали тексты и сочиняли сказки, рисовали и узнавали исторические факты. Вы увидели, как разные науки помогают нам лучше понять наш мир и наш родной край."</w:t>
      </w:r>
    </w:p>
    <w:p w:rsidR="00B00B43" w:rsidRPr="003361A8" w:rsidRDefault="00B00B43" w:rsidP="00B00B43">
      <w:pPr>
        <w:rPr>
          <w:rFonts w:ascii="Times New Roman" w:hAnsi="Times New Roman" w:cs="Times New Roman"/>
          <w:sz w:val="24"/>
          <w:szCs w:val="24"/>
        </w:rPr>
      </w:pPr>
      <w:r w:rsidRPr="003361A8">
        <w:rPr>
          <w:rFonts w:ascii="Times New Roman" w:hAnsi="Times New Roman" w:cs="Times New Roman"/>
          <w:sz w:val="24"/>
          <w:szCs w:val="24"/>
        </w:rPr>
        <w:t>3. Мотивация к дальнейшему изучению родного края:</w:t>
      </w:r>
    </w:p>
    <w:p w:rsidR="00B00B43" w:rsidRDefault="00B00B43" w:rsidP="00B00B43">
      <w:pPr>
        <w:rPr>
          <w:rFonts w:ascii="Times New Roman" w:hAnsi="Times New Roman" w:cs="Times New Roman"/>
          <w:sz w:val="24"/>
          <w:szCs w:val="24"/>
        </w:rPr>
      </w:pPr>
      <w:r w:rsidRPr="003361A8">
        <w:rPr>
          <w:rFonts w:ascii="Times New Roman" w:hAnsi="Times New Roman" w:cs="Times New Roman"/>
          <w:sz w:val="24"/>
          <w:szCs w:val="24"/>
        </w:rPr>
        <w:t>Учитель: "Сегодня мы лишь приоткрыли дверь в удивительный мир Нижегородской области. Но наше путешествие не заканчивается! Я надеюсь, что этот квест пробудил в вас еще больший интерес к изучению истории, природы и культуры нашего края. Я призываю вас быть внимательными к тому, что происходит вокруг вас, узнавать больше о своем городе и области. Может быть, вы захотите сходить с родителями в музей, посетить Кремль, почитать книги о Нижегородском крае. Ваша малая родина ждет вас!"</w:t>
      </w:r>
    </w:p>
    <w:p w:rsidR="003361A8" w:rsidRPr="00A5606F" w:rsidRDefault="003361A8" w:rsidP="00B00B43">
      <w:pPr>
        <w:rPr>
          <w:rFonts w:ascii="Times New Roman" w:hAnsi="Times New Roman" w:cs="Times New Roman"/>
          <w:b/>
          <w:sz w:val="24"/>
          <w:szCs w:val="24"/>
        </w:rPr>
      </w:pPr>
      <w:r w:rsidRPr="00A5606F">
        <w:rPr>
          <w:rFonts w:ascii="Times New Roman" w:hAnsi="Times New Roman" w:cs="Times New Roman"/>
          <w:b/>
          <w:sz w:val="24"/>
          <w:szCs w:val="24"/>
        </w:rPr>
        <w:t>Результаты мероприятия:</w:t>
      </w:r>
    </w:p>
    <w:p w:rsidR="003361A8" w:rsidRDefault="003361A8" w:rsidP="003361A8">
      <w:pPr>
        <w:rPr>
          <w:rFonts w:ascii="Times New Roman" w:hAnsi="Times New Roman" w:cs="Times New Roman"/>
          <w:sz w:val="24"/>
          <w:szCs w:val="24"/>
        </w:rPr>
      </w:pPr>
      <w:r>
        <w:rPr>
          <w:rFonts w:ascii="Times New Roman" w:hAnsi="Times New Roman" w:cs="Times New Roman"/>
          <w:sz w:val="24"/>
          <w:szCs w:val="24"/>
        </w:rPr>
        <w:t>Ф</w:t>
      </w:r>
      <w:r w:rsidRPr="003361A8">
        <w:rPr>
          <w:rFonts w:ascii="Times New Roman" w:hAnsi="Times New Roman" w:cs="Times New Roman"/>
          <w:sz w:val="24"/>
          <w:szCs w:val="24"/>
        </w:rPr>
        <w:t>ормирование представлений о Нижегородской области</w:t>
      </w:r>
      <w:r>
        <w:rPr>
          <w:rFonts w:ascii="Times New Roman" w:hAnsi="Times New Roman" w:cs="Times New Roman"/>
          <w:sz w:val="24"/>
          <w:szCs w:val="24"/>
        </w:rPr>
        <w:t xml:space="preserve"> д</w:t>
      </w:r>
      <w:r w:rsidRPr="003361A8">
        <w:rPr>
          <w:rFonts w:ascii="Times New Roman" w:hAnsi="Times New Roman" w:cs="Times New Roman"/>
          <w:sz w:val="24"/>
          <w:szCs w:val="24"/>
        </w:rPr>
        <w:t>остигнуто в полной мере</w:t>
      </w:r>
      <w:r>
        <w:rPr>
          <w:rFonts w:ascii="Times New Roman" w:hAnsi="Times New Roman" w:cs="Times New Roman"/>
          <w:sz w:val="24"/>
          <w:szCs w:val="24"/>
        </w:rPr>
        <w:t>: у</w:t>
      </w:r>
      <w:r w:rsidRPr="003361A8">
        <w:rPr>
          <w:rFonts w:ascii="Times New Roman" w:hAnsi="Times New Roman" w:cs="Times New Roman"/>
          <w:sz w:val="24"/>
          <w:szCs w:val="24"/>
        </w:rPr>
        <w:t>чащиеся продемонстрировали значительное повышение уровня знаний о ге</w:t>
      </w:r>
      <w:r>
        <w:rPr>
          <w:rFonts w:ascii="Times New Roman" w:hAnsi="Times New Roman" w:cs="Times New Roman"/>
          <w:sz w:val="24"/>
          <w:szCs w:val="24"/>
        </w:rPr>
        <w:t xml:space="preserve">ографии, истории, культуре </w:t>
      </w:r>
      <w:r w:rsidRPr="003361A8">
        <w:rPr>
          <w:rFonts w:ascii="Times New Roman" w:hAnsi="Times New Roman" w:cs="Times New Roman"/>
          <w:sz w:val="24"/>
          <w:szCs w:val="24"/>
        </w:rPr>
        <w:t xml:space="preserve">и </w:t>
      </w:r>
      <w:r>
        <w:rPr>
          <w:rFonts w:ascii="Times New Roman" w:hAnsi="Times New Roman" w:cs="Times New Roman"/>
          <w:sz w:val="24"/>
          <w:szCs w:val="24"/>
        </w:rPr>
        <w:t>символах Нижегородской области. В ходе проведения мероприятия наблюдались а</w:t>
      </w:r>
      <w:r w:rsidRPr="003361A8">
        <w:rPr>
          <w:rFonts w:ascii="Times New Roman" w:hAnsi="Times New Roman" w:cs="Times New Roman"/>
          <w:sz w:val="24"/>
          <w:szCs w:val="24"/>
        </w:rPr>
        <w:t>ктивные и правильные ответы на вопросы на станциях, успешное выполнение заданий, положительные отзывы участников.</w:t>
      </w:r>
    </w:p>
    <w:p w:rsidR="003273B5" w:rsidRDefault="003273B5" w:rsidP="003361A8">
      <w:pPr>
        <w:rPr>
          <w:rFonts w:ascii="Times New Roman" w:hAnsi="Times New Roman" w:cs="Times New Roman"/>
          <w:sz w:val="24"/>
          <w:szCs w:val="24"/>
        </w:rPr>
      </w:pPr>
      <w:r w:rsidRPr="003273B5">
        <w:rPr>
          <w:rFonts w:ascii="Times New Roman" w:hAnsi="Times New Roman" w:cs="Times New Roman"/>
          <w:sz w:val="24"/>
          <w:szCs w:val="24"/>
        </w:rPr>
        <w:t>Результа</w:t>
      </w:r>
      <w:r>
        <w:rPr>
          <w:rFonts w:ascii="Times New Roman" w:hAnsi="Times New Roman" w:cs="Times New Roman"/>
          <w:sz w:val="24"/>
          <w:szCs w:val="24"/>
        </w:rPr>
        <w:t xml:space="preserve">ты выполнения конкретных задач </w:t>
      </w:r>
      <w:r w:rsidRPr="003273B5">
        <w:rPr>
          <w:rFonts w:ascii="Times New Roman" w:hAnsi="Times New Roman" w:cs="Times New Roman"/>
          <w:sz w:val="24"/>
          <w:szCs w:val="24"/>
        </w:rPr>
        <w:t>по предметам</w:t>
      </w:r>
      <w:r>
        <w:rPr>
          <w:rFonts w:ascii="Times New Roman" w:hAnsi="Times New Roman" w:cs="Times New Roman"/>
          <w:sz w:val="24"/>
          <w:szCs w:val="24"/>
        </w:rPr>
        <w:t xml:space="preserve"> (развитие функциональной грамотности): д</w:t>
      </w:r>
      <w:r w:rsidRPr="003273B5">
        <w:rPr>
          <w:rFonts w:ascii="Times New Roman" w:hAnsi="Times New Roman" w:cs="Times New Roman"/>
          <w:sz w:val="24"/>
          <w:szCs w:val="24"/>
        </w:rPr>
        <w:t>емонстрировались навыки составления словосочетаний и предложений, связанных с историей и г</w:t>
      </w:r>
      <w:r>
        <w:rPr>
          <w:rFonts w:ascii="Times New Roman" w:hAnsi="Times New Roman" w:cs="Times New Roman"/>
          <w:sz w:val="24"/>
          <w:szCs w:val="24"/>
        </w:rPr>
        <w:t>еографией Нижегородской области, п</w:t>
      </w:r>
      <w:r w:rsidRPr="003273B5">
        <w:rPr>
          <w:rFonts w:ascii="Times New Roman" w:hAnsi="Times New Roman" w:cs="Times New Roman"/>
          <w:sz w:val="24"/>
          <w:szCs w:val="24"/>
        </w:rPr>
        <w:t xml:space="preserve">родемонстрировано понимание причин разного цвета воды в реках, а также </w:t>
      </w:r>
      <w:r>
        <w:rPr>
          <w:rFonts w:ascii="Times New Roman" w:hAnsi="Times New Roman" w:cs="Times New Roman"/>
          <w:sz w:val="24"/>
          <w:szCs w:val="24"/>
        </w:rPr>
        <w:t>основ экологической грамотности, у</w:t>
      </w:r>
      <w:r w:rsidRPr="003273B5">
        <w:rPr>
          <w:rFonts w:ascii="Times New Roman" w:hAnsi="Times New Roman" w:cs="Times New Roman"/>
          <w:sz w:val="24"/>
          <w:szCs w:val="24"/>
        </w:rPr>
        <w:t>лучшены навыки анализа информации, поиска ответов, сравнения, классификации</w:t>
      </w:r>
      <w:r>
        <w:rPr>
          <w:rFonts w:ascii="Times New Roman" w:hAnsi="Times New Roman" w:cs="Times New Roman"/>
          <w:sz w:val="24"/>
          <w:szCs w:val="24"/>
        </w:rPr>
        <w:t>.</w:t>
      </w:r>
    </w:p>
    <w:p w:rsidR="003273B5" w:rsidRDefault="003273B5" w:rsidP="003361A8">
      <w:pPr>
        <w:rPr>
          <w:rFonts w:ascii="Times New Roman" w:hAnsi="Times New Roman" w:cs="Times New Roman"/>
          <w:sz w:val="24"/>
          <w:szCs w:val="24"/>
        </w:rPr>
      </w:pPr>
      <w:r w:rsidRPr="003273B5">
        <w:rPr>
          <w:rFonts w:ascii="Times New Roman" w:hAnsi="Times New Roman" w:cs="Times New Roman"/>
          <w:sz w:val="24"/>
          <w:szCs w:val="24"/>
        </w:rPr>
        <w:t>Мероприятие прошло в дружелюбной, поддерживающей и мотивирующей атмосфере.</w:t>
      </w:r>
    </w:p>
    <w:p w:rsidR="003273B5" w:rsidRDefault="003273B5" w:rsidP="003361A8">
      <w:pPr>
        <w:rPr>
          <w:rFonts w:ascii="Times New Roman" w:hAnsi="Times New Roman" w:cs="Times New Roman"/>
          <w:sz w:val="24"/>
          <w:szCs w:val="24"/>
        </w:rPr>
      </w:pPr>
      <w:r w:rsidRPr="003273B5">
        <w:rPr>
          <w:rFonts w:ascii="Times New Roman" w:hAnsi="Times New Roman" w:cs="Times New Roman"/>
          <w:sz w:val="24"/>
          <w:szCs w:val="24"/>
        </w:rPr>
        <w:t>Квест "Я - житель Нижегородской области" прошел успешно, достигнув поставленных целей. Мероприятие способствовало расширению знаний учащихся о родном крае, развитию их познавательных, коммуникативных и творческих способностей, а также формированию патриотического отношения к малой родине. На основе полученных результатов можно планировать дальнейшую работу по краеведению и развитию личности школьников.</w:t>
      </w:r>
    </w:p>
    <w:p w:rsidR="003273B5" w:rsidRDefault="003273B5" w:rsidP="003361A8">
      <w:pPr>
        <w:rPr>
          <w:rFonts w:ascii="Times New Roman" w:hAnsi="Times New Roman" w:cs="Times New Roman"/>
          <w:sz w:val="24"/>
          <w:szCs w:val="24"/>
        </w:rPr>
      </w:pPr>
    </w:p>
    <w:p w:rsidR="003273B5" w:rsidRDefault="003273B5" w:rsidP="003361A8">
      <w:pPr>
        <w:rPr>
          <w:rFonts w:ascii="Times New Roman" w:hAnsi="Times New Roman" w:cs="Times New Roman"/>
          <w:sz w:val="24"/>
          <w:szCs w:val="24"/>
        </w:rPr>
      </w:pPr>
    </w:p>
    <w:p w:rsidR="003273B5" w:rsidRDefault="003273B5" w:rsidP="003361A8">
      <w:pPr>
        <w:rPr>
          <w:rFonts w:ascii="Times New Roman" w:hAnsi="Times New Roman" w:cs="Times New Roman"/>
          <w:sz w:val="24"/>
          <w:szCs w:val="24"/>
        </w:rPr>
      </w:pPr>
    </w:p>
    <w:p w:rsidR="003273B5" w:rsidRDefault="003273B5" w:rsidP="003361A8">
      <w:pPr>
        <w:rPr>
          <w:rFonts w:ascii="Times New Roman" w:hAnsi="Times New Roman" w:cs="Times New Roman"/>
          <w:sz w:val="24"/>
          <w:szCs w:val="24"/>
        </w:rPr>
      </w:pPr>
    </w:p>
    <w:p w:rsidR="0050719C" w:rsidRDefault="0050719C" w:rsidP="003361A8">
      <w:pPr>
        <w:rPr>
          <w:rFonts w:ascii="Times New Roman" w:hAnsi="Times New Roman" w:cs="Times New Roman"/>
          <w:sz w:val="24"/>
          <w:szCs w:val="24"/>
        </w:rPr>
      </w:pPr>
    </w:p>
    <w:p w:rsidR="0050719C" w:rsidRDefault="0050719C" w:rsidP="003361A8">
      <w:pPr>
        <w:rPr>
          <w:rFonts w:ascii="Times New Roman" w:hAnsi="Times New Roman" w:cs="Times New Roman"/>
          <w:sz w:val="24"/>
          <w:szCs w:val="24"/>
        </w:rPr>
      </w:pPr>
      <w:bookmarkStart w:id="1" w:name="_GoBack"/>
      <w:bookmarkEnd w:id="1"/>
    </w:p>
    <w:p w:rsidR="003361A8" w:rsidRPr="003361A8" w:rsidRDefault="003273B5" w:rsidP="003273B5">
      <w:pPr>
        <w:jc w:val="center"/>
        <w:rPr>
          <w:rFonts w:ascii="Times New Roman" w:hAnsi="Times New Roman" w:cs="Times New Roman"/>
          <w:sz w:val="24"/>
          <w:szCs w:val="24"/>
        </w:rPr>
      </w:pPr>
      <w:r>
        <w:rPr>
          <w:rFonts w:ascii="Times New Roman" w:hAnsi="Times New Roman" w:cs="Times New Roman"/>
          <w:sz w:val="24"/>
          <w:szCs w:val="24"/>
        </w:rPr>
        <w:lastRenderedPageBreak/>
        <w:t>Приложение</w:t>
      </w:r>
    </w:p>
    <w:p w:rsidR="000656AC" w:rsidRPr="003361A8" w:rsidRDefault="000656AC" w:rsidP="000656AC">
      <w:pPr>
        <w:jc w:val="right"/>
        <w:rPr>
          <w:rFonts w:ascii="Times New Roman" w:hAnsi="Times New Roman" w:cs="Times New Roman"/>
          <w:sz w:val="24"/>
          <w:szCs w:val="24"/>
        </w:rPr>
      </w:pPr>
      <w:r w:rsidRPr="003361A8">
        <w:rPr>
          <w:rFonts w:ascii="Times New Roman" w:hAnsi="Times New Roman" w:cs="Times New Roman"/>
          <w:sz w:val="24"/>
          <w:szCs w:val="24"/>
        </w:rPr>
        <w:t>Приложение 1</w:t>
      </w:r>
    </w:p>
    <w:p w:rsidR="000656AC" w:rsidRPr="003361A8" w:rsidRDefault="000656AC" w:rsidP="008856E4">
      <w:pPr>
        <w:jc w:val="center"/>
        <w:rPr>
          <w:rFonts w:ascii="Times New Roman" w:hAnsi="Times New Roman" w:cs="Times New Roman"/>
          <w:sz w:val="24"/>
          <w:szCs w:val="24"/>
        </w:rPr>
      </w:pPr>
      <w:r w:rsidRPr="003361A8">
        <w:rPr>
          <w:rFonts w:ascii="Times New Roman" w:hAnsi="Times New Roman" w:cs="Times New Roman"/>
          <w:noProof/>
          <w:sz w:val="24"/>
          <w:szCs w:val="24"/>
          <w:lang w:eastAsia="ru-RU"/>
        </w:rPr>
        <w:drawing>
          <wp:inline distT="0" distB="0" distL="0" distR="0" wp14:anchorId="2EDF6CD4">
            <wp:extent cx="4381500" cy="4490866"/>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97794" cy="4507567"/>
                    </a:xfrm>
                    <a:prstGeom prst="rect">
                      <a:avLst/>
                    </a:prstGeom>
                    <a:noFill/>
                  </pic:spPr>
                </pic:pic>
              </a:graphicData>
            </a:graphic>
          </wp:inline>
        </w:drawing>
      </w:r>
    </w:p>
    <w:p w:rsidR="000656AC" w:rsidRPr="003361A8" w:rsidRDefault="000656AC" w:rsidP="000656AC">
      <w:pPr>
        <w:jc w:val="right"/>
        <w:rPr>
          <w:rFonts w:ascii="Times New Roman" w:hAnsi="Times New Roman" w:cs="Times New Roman"/>
          <w:sz w:val="24"/>
          <w:szCs w:val="24"/>
        </w:rPr>
      </w:pPr>
      <w:r w:rsidRPr="003361A8">
        <w:rPr>
          <w:rFonts w:ascii="Times New Roman" w:hAnsi="Times New Roman" w:cs="Times New Roman"/>
          <w:sz w:val="24"/>
          <w:szCs w:val="24"/>
        </w:rPr>
        <w:t>Рис. 1 «Виртуальная карта Нижегородской области»</w:t>
      </w:r>
    </w:p>
    <w:p w:rsidR="008856E4" w:rsidRPr="003361A8" w:rsidRDefault="008856E4" w:rsidP="008856E4">
      <w:pPr>
        <w:jc w:val="center"/>
        <w:rPr>
          <w:rFonts w:ascii="Times New Roman" w:hAnsi="Times New Roman" w:cs="Times New Roman"/>
          <w:sz w:val="24"/>
          <w:szCs w:val="24"/>
        </w:rPr>
      </w:pPr>
      <w:r w:rsidRPr="003361A8">
        <w:rPr>
          <w:rFonts w:ascii="Times New Roman" w:hAnsi="Times New Roman" w:cs="Times New Roman"/>
          <w:noProof/>
          <w:sz w:val="24"/>
          <w:szCs w:val="24"/>
          <w:lang w:eastAsia="ru-RU"/>
        </w:rPr>
        <w:drawing>
          <wp:inline distT="0" distB="0" distL="0" distR="0" wp14:anchorId="67358219" wp14:editId="19A96BD2">
            <wp:extent cx="5400675" cy="343553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4772" cy="3438140"/>
                    </a:xfrm>
                    <a:prstGeom prst="rect">
                      <a:avLst/>
                    </a:prstGeom>
                  </pic:spPr>
                </pic:pic>
              </a:graphicData>
            </a:graphic>
          </wp:inline>
        </w:drawing>
      </w:r>
    </w:p>
    <w:p w:rsidR="008856E4" w:rsidRPr="003361A8" w:rsidRDefault="008856E4" w:rsidP="008856E4">
      <w:pPr>
        <w:jc w:val="right"/>
        <w:rPr>
          <w:rFonts w:ascii="Times New Roman" w:hAnsi="Times New Roman" w:cs="Times New Roman"/>
          <w:sz w:val="24"/>
          <w:szCs w:val="24"/>
        </w:rPr>
      </w:pPr>
      <w:r w:rsidRPr="003361A8">
        <w:rPr>
          <w:rFonts w:ascii="Times New Roman" w:hAnsi="Times New Roman" w:cs="Times New Roman"/>
          <w:sz w:val="24"/>
          <w:szCs w:val="24"/>
        </w:rPr>
        <w:t>Рис. 2 «Виртуальная карта Нижнего Новгорода. Станции к квесту»</w:t>
      </w:r>
    </w:p>
    <w:p w:rsidR="000656AC" w:rsidRPr="003361A8" w:rsidRDefault="000656AC" w:rsidP="000656AC">
      <w:pPr>
        <w:jc w:val="right"/>
        <w:rPr>
          <w:rFonts w:ascii="Times New Roman" w:hAnsi="Times New Roman" w:cs="Times New Roman"/>
          <w:sz w:val="24"/>
          <w:szCs w:val="24"/>
        </w:rPr>
      </w:pPr>
    </w:p>
    <w:p w:rsidR="000656AC" w:rsidRPr="003361A8" w:rsidRDefault="00C72230" w:rsidP="000656AC">
      <w:pPr>
        <w:jc w:val="right"/>
        <w:rPr>
          <w:rFonts w:ascii="Times New Roman" w:hAnsi="Times New Roman" w:cs="Times New Roman"/>
          <w:sz w:val="24"/>
          <w:szCs w:val="24"/>
        </w:rPr>
      </w:pPr>
      <w:r w:rsidRPr="003361A8">
        <w:rPr>
          <w:rFonts w:ascii="Times New Roman" w:hAnsi="Times New Roman" w:cs="Times New Roman"/>
          <w:sz w:val="24"/>
          <w:szCs w:val="24"/>
        </w:rPr>
        <w:t>Приложение 2</w:t>
      </w:r>
    </w:p>
    <w:p w:rsidR="00C72230" w:rsidRPr="003361A8" w:rsidRDefault="00C72230" w:rsidP="00C72230">
      <w:pPr>
        <w:jc w:val="center"/>
        <w:rPr>
          <w:rFonts w:ascii="Times New Roman" w:hAnsi="Times New Roman" w:cs="Times New Roman"/>
          <w:sz w:val="24"/>
          <w:szCs w:val="24"/>
        </w:rPr>
      </w:pPr>
      <w:r w:rsidRPr="003361A8">
        <w:rPr>
          <w:rFonts w:ascii="Times New Roman" w:hAnsi="Times New Roman" w:cs="Times New Roman"/>
          <w:noProof/>
          <w:sz w:val="24"/>
          <w:szCs w:val="24"/>
          <w:lang w:eastAsia="ru-RU"/>
        </w:rPr>
        <w:drawing>
          <wp:inline distT="0" distB="0" distL="0" distR="0" wp14:anchorId="5549E879">
            <wp:extent cx="6047104" cy="40290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4433" cy="4033958"/>
                    </a:xfrm>
                    <a:prstGeom prst="rect">
                      <a:avLst/>
                    </a:prstGeom>
                    <a:noFill/>
                  </pic:spPr>
                </pic:pic>
              </a:graphicData>
            </a:graphic>
          </wp:inline>
        </w:drawing>
      </w:r>
    </w:p>
    <w:p w:rsidR="001440BC" w:rsidRDefault="00D33BAB" w:rsidP="001440BC">
      <w:pPr>
        <w:jc w:val="right"/>
        <w:rPr>
          <w:rFonts w:ascii="Times New Roman" w:hAnsi="Times New Roman" w:cs="Times New Roman"/>
          <w:sz w:val="24"/>
          <w:szCs w:val="24"/>
        </w:rPr>
      </w:pPr>
      <w:r w:rsidRPr="003361A8">
        <w:rPr>
          <w:rFonts w:ascii="Times New Roman" w:hAnsi="Times New Roman" w:cs="Times New Roman"/>
          <w:sz w:val="24"/>
          <w:szCs w:val="24"/>
        </w:rPr>
        <w:t>Памятник</w:t>
      </w:r>
      <w:r w:rsidR="001440BC" w:rsidRPr="003361A8">
        <w:rPr>
          <w:rFonts w:ascii="Times New Roman" w:hAnsi="Times New Roman" w:cs="Times New Roman"/>
          <w:sz w:val="24"/>
          <w:szCs w:val="24"/>
        </w:rPr>
        <w:t xml:space="preserve"> Минину и Пожарскому</w:t>
      </w:r>
    </w:p>
    <w:p w:rsidR="003273B5" w:rsidRDefault="003273B5" w:rsidP="001440BC">
      <w:pPr>
        <w:jc w:val="right"/>
        <w:rPr>
          <w:rFonts w:ascii="Times New Roman" w:hAnsi="Times New Roman" w:cs="Times New Roman"/>
          <w:sz w:val="24"/>
          <w:szCs w:val="24"/>
        </w:rPr>
      </w:pPr>
    </w:p>
    <w:p w:rsidR="003273B5" w:rsidRDefault="003273B5" w:rsidP="001440BC">
      <w:pPr>
        <w:jc w:val="right"/>
        <w:rPr>
          <w:rFonts w:ascii="Times New Roman" w:hAnsi="Times New Roman" w:cs="Times New Roman"/>
          <w:sz w:val="24"/>
          <w:szCs w:val="24"/>
        </w:rPr>
      </w:pPr>
    </w:p>
    <w:p w:rsidR="003273B5" w:rsidRDefault="003273B5" w:rsidP="001440BC">
      <w:pPr>
        <w:jc w:val="right"/>
        <w:rPr>
          <w:rFonts w:ascii="Times New Roman" w:hAnsi="Times New Roman" w:cs="Times New Roman"/>
          <w:sz w:val="24"/>
          <w:szCs w:val="24"/>
        </w:rPr>
      </w:pPr>
    </w:p>
    <w:p w:rsidR="003273B5" w:rsidRDefault="003273B5" w:rsidP="001440BC">
      <w:pPr>
        <w:jc w:val="right"/>
        <w:rPr>
          <w:rFonts w:ascii="Times New Roman" w:hAnsi="Times New Roman" w:cs="Times New Roman"/>
          <w:sz w:val="24"/>
          <w:szCs w:val="24"/>
        </w:rPr>
      </w:pPr>
    </w:p>
    <w:p w:rsidR="003273B5" w:rsidRDefault="003273B5" w:rsidP="001440BC">
      <w:pPr>
        <w:jc w:val="right"/>
        <w:rPr>
          <w:rFonts w:ascii="Times New Roman" w:hAnsi="Times New Roman" w:cs="Times New Roman"/>
          <w:sz w:val="24"/>
          <w:szCs w:val="24"/>
        </w:rPr>
      </w:pPr>
    </w:p>
    <w:p w:rsidR="003273B5" w:rsidRDefault="003273B5" w:rsidP="001440BC">
      <w:pPr>
        <w:jc w:val="right"/>
        <w:rPr>
          <w:rFonts w:ascii="Times New Roman" w:hAnsi="Times New Roman" w:cs="Times New Roman"/>
          <w:sz w:val="24"/>
          <w:szCs w:val="24"/>
        </w:rPr>
      </w:pPr>
    </w:p>
    <w:p w:rsidR="003273B5" w:rsidRDefault="003273B5" w:rsidP="001440BC">
      <w:pPr>
        <w:jc w:val="right"/>
        <w:rPr>
          <w:rFonts w:ascii="Times New Roman" w:hAnsi="Times New Roman" w:cs="Times New Roman"/>
          <w:sz w:val="24"/>
          <w:szCs w:val="24"/>
        </w:rPr>
      </w:pPr>
    </w:p>
    <w:p w:rsidR="003273B5" w:rsidRDefault="003273B5" w:rsidP="001440BC">
      <w:pPr>
        <w:jc w:val="right"/>
        <w:rPr>
          <w:rFonts w:ascii="Times New Roman" w:hAnsi="Times New Roman" w:cs="Times New Roman"/>
          <w:sz w:val="24"/>
          <w:szCs w:val="24"/>
        </w:rPr>
      </w:pPr>
    </w:p>
    <w:p w:rsidR="003273B5" w:rsidRDefault="003273B5" w:rsidP="001440BC">
      <w:pPr>
        <w:jc w:val="right"/>
        <w:rPr>
          <w:rFonts w:ascii="Times New Roman" w:hAnsi="Times New Roman" w:cs="Times New Roman"/>
          <w:sz w:val="24"/>
          <w:szCs w:val="24"/>
        </w:rPr>
      </w:pPr>
    </w:p>
    <w:p w:rsidR="003273B5" w:rsidRDefault="003273B5" w:rsidP="001440BC">
      <w:pPr>
        <w:jc w:val="right"/>
        <w:rPr>
          <w:rFonts w:ascii="Times New Roman" w:hAnsi="Times New Roman" w:cs="Times New Roman"/>
          <w:sz w:val="24"/>
          <w:szCs w:val="24"/>
        </w:rPr>
      </w:pPr>
    </w:p>
    <w:p w:rsidR="003273B5" w:rsidRDefault="003273B5" w:rsidP="001440BC">
      <w:pPr>
        <w:jc w:val="right"/>
        <w:rPr>
          <w:rFonts w:ascii="Times New Roman" w:hAnsi="Times New Roman" w:cs="Times New Roman"/>
          <w:sz w:val="24"/>
          <w:szCs w:val="24"/>
        </w:rPr>
      </w:pPr>
    </w:p>
    <w:p w:rsidR="003273B5" w:rsidRDefault="003273B5" w:rsidP="001440BC">
      <w:pPr>
        <w:jc w:val="right"/>
        <w:rPr>
          <w:rFonts w:ascii="Times New Roman" w:hAnsi="Times New Roman" w:cs="Times New Roman"/>
          <w:sz w:val="24"/>
          <w:szCs w:val="24"/>
        </w:rPr>
      </w:pPr>
    </w:p>
    <w:p w:rsidR="003273B5" w:rsidRDefault="003273B5" w:rsidP="001440BC">
      <w:pPr>
        <w:jc w:val="right"/>
        <w:rPr>
          <w:rFonts w:ascii="Times New Roman" w:hAnsi="Times New Roman" w:cs="Times New Roman"/>
          <w:sz w:val="24"/>
          <w:szCs w:val="24"/>
        </w:rPr>
      </w:pPr>
    </w:p>
    <w:p w:rsidR="003273B5" w:rsidRDefault="003273B5" w:rsidP="001440BC">
      <w:pPr>
        <w:jc w:val="right"/>
        <w:rPr>
          <w:rFonts w:ascii="Times New Roman" w:hAnsi="Times New Roman" w:cs="Times New Roman"/>
          <w:sz w:val="24"/>
          <w:szCs w:val="24"/>
        </w:rPr>
      </w:pPr>
    </w:p>
    <w:p w:rsidR="003273B5" w:rsidRDefault="003273B5" w:rsidP="001440BC">
      <w:pPr>
        <w:jc w:val="right"/>
        <w:rPr>
          <w:rFonts w:ascii="Times New Roman" w:hAnsi="Times New Roman" w:cs="Times New Roman"/>
          <w:sz w:val="24"/>
          <w:szCs w:val="24"/>
        </w:rPr>
      </w:pPr>
      <w:r>
        <w:rPr>
          <w:rFonts w:ascii="Times New Roman" w:hAnsi="Times New Roman" w:cs="Times New Roman"/>
          <w:sz w:val="24"/>
          <w:szCs w:val="24"/>
        </w:rPr>
        <w:lastRenderedPageBreak/>
        <w:t>Приложение 3</w:t>
      </w:r>
    </w:p>
    <w:p w:rsidR="003273B5" w:rsidRDefault="00A5606F" w:rsidP="00A5606F">
      <w:pPr>
        <w:jc w:val="center"/>
        <w:rPr>
          <w:rFonts w:ascii="Times New Roman" w:hAnsi="Times New Roman" w:cs="Times New Roman"/>
          <w:sz w:val="24"/>
          <w:szCs w:val="24"/>
        </w:rPr>
      </w:pPr>
      <w:r>
        <w:rPr>
          <w:noProof/>
          <w:lang w:eastAsia="ru-RU"/>
        </w:rPr>
        <w:drawing>
          <wp:inline distT="0" distB="0" distL="0" distR="0" wp14:anchorId="2D0C5FF6" wp14:editId="447C8472">
            <wp:extent cx="5167271" cy="2452254"/>
            <wp:effectExtent l="0" t="0" r="0" b="5715"/>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rotWithShape="1">
                    <a:blip r:embed="rId10">
                      <a:extLst>
                        <a:ext uri="{28A0092B-C50C-407E-A947-70E740481C1C}">
                          <a14:useLocalDpi xmlns:a14="http://schemas.microsoft.com/office/drawing/2010/main" val="0"/>
                        </a:ext>
                      </a:extLst>
                    </a:blip>
                    <a:srcRect l="9330" t="16343" r="3655" b="28545"/>
                    <a:stretch/>
                  </pic:blipFill>
                  <pic:spPr bwMode="auto">
                    <a:xfrm>
                      <a:off x="0" y="0"/>
                      <a:ext cx="5169041" cy="2453094"/>
                    </a:xfrm>
                    <a:prstGeom prst="rect">
                      <a:avLst/>
                    </a:prstGeom>
                    <a:noFill/>
                    <a:ln>
                      <a:noFill/>
                    </a:ln>
                    <a:extLst>
                      <a:ext uri="{53640926-AAD7-44D8-BBD7-CCE9431645EC}">
                        <a14:shadowObscured xmlns:a14="http://schemas.microsoft.com/office/drawing/2010/main"/>
                      </a:ext>
                    </a:extLst>
                  </pic:spPr>
                </pic:pic>
              </a:graphicData>
            </a:graphic>
          </wp:inline>
        </w:drawing>
      </w:r>
    </w:p>
    <w:p w:rsidR="00A5606F" w:rsidRDefault="00A5606F" w:rsidP="00A5606F">
      <w:pPr>
        <w:jc w:val="center"/>
        <w:rPr>
          <w:rFonts w:ascii="Times New Roman" w:hAnsi="Times New Roman" w:cs="Times New Roman"/>
          <w:sz w:val="24"/>
          <w:szCs w:val="24"/>
        </w:rPr>
      </w:pPr>
    </w:p>
    <w:p w:rsidR="00A5606F" w:rsidRDefault="00A5606F" w:rsidP="00A5606F">
      <w:pPr>
        <w:jc w:val="center"/>
        <w:rPr>
          <w:rFonts w:ascii="Times New Roman" w:hAnsi="Times New Roman" w:cs="Times New Roman"/>
          <w:sz w:val="24"/>
          <w:szCs w:val="24"/>
        </w:rPr>
      </w:pPr>
      <w:r w:rsidRPr="00A5606F">
        <w:rPr>
          <w:rFonts w:ascii="Times New Roman" w:hAnsi="Times New Roman" w:cs="Times New Roman"/>
          <w:sz w:val="24"/>
          <w:szCs w:val="24"/>
        </w:rPr>
        <w:drawing>
          <wp:inline distT="0" distB="0" distL="0" distR="0" wp14:anchorId="2C28D459" wp14:editId="20D3D6B7">
            <wp:extent cx="5229955" cy="1571844"/>
            <wp:effectExtent l="0" t="0" r="889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29955" cy="1571844"/>
                    </a:xfrm>
                    <a:prstGeom prst="rect">
                      <a:avLst/>
                    </a:prstGeom>
                  </pic:spPr>
                </pic:pic>
              </a:graphicData>
            </a:graphic>
          </wp:inline>
        </w:drawing>
      </w:r>
    </w:p>
    <w:p w:rsidR="00A5606F" w:rsidRDefault="00A5606F" w:rsidP="00A5606F">
      <w:pPr>
        <w:jc w:val="center"/>
        <w:rPr>
          <w:rFonts w:ascii="Times New Roman" w:hAnsi="Times New Roman" w:cs="Times New Roman"/>
          <w:sz w:val="24"/>
          <w:szCs w:val="24"/>
        </w:rPr>
      </w:pPr>
    </w:p>
    <w:p w:rsidR="00A5606F" w:rsidRDefault="00A5606F" w:rsidP="00A5606F">
      <w:pPr>
        <w:jc w:val="center"/>
        <w:rPr>
          <w:rFonts w:ascii="Times New Roman" w:hAnsi="Times New Roman" w:cs="Times New Roman"/>
          <w:sz w:val="24"/>
          <w:szCs w:val="24"/>
        </w:rPr>
      </w:pPr>
    </w:p>
    <w:p w:rsidR="00A5606F" w:rsidRDefault="00A5606F" w:rsidP="00A5606F">
      <w:pPr>
        <w:jc w:val="center"/>
        <w:rPr>
          <w:rFonts w:ascii="Times New Roman" w:hAnsi="Times New Roman" w:cs="Times New Roman"/>
          <w:sz w:val="24"/>
          <w:szCs w:val="24"/>
        </w:rPr>
      </w:pPr>
    </w:p>
    <w:p w:rsidR="00A5606F" w:rsidRDefault="00A5606F" w:rsidP="00A5606F">
      <w:pPr>
        <w:jc w:val="center"/>
        <w:rPr>
          <w:rFonts w:ascii="Times New Roman" w:hAnsi="Times New Roman" w:cs="Times New Roman"/>
          <w:sz w:val="24"/>
          <w:szCs w:val="24"/>
        </w:rPr>
      </w:pPr>
    </w:p>
    <w:p w:rsidR="00A5606F" w:rsidRDefault="00A5606F" w:rsidP="00A5606F">
      <w:pPr>
        <w:jc w:val="center"/>
        <w:rPr>
          <w:rFonts w:ascii="Times New Roman" w:hAnsi="Times New Roman" w:cs="Times New Roman"/>
          <w:sz w:val="24"/>
          <w:szCs w:val="24"/>
        </w:rPr>
      </w:pPr>
    </w:p>
    <w:p w:rsidR="00A5606F" w:rsidRDefault="00A5606F" w:rsidP="00A5606F">
      <w:pPr>
        <w:jc w:val="center"/>
        <w:rPr>
          <w:rFonts w:ascii="Times New Roman" w:hAnsi="Times New Roman" w:cs="Times New Roman"/>
          <w:sz w:val="24"/>
          <w:szCs w:val="24"/>
        </w:rPr>
      </w:pPr>
    </w:p>
    <w:p w:rsidR="00A5606F" w:rsidRDefault="00A5606F" w:rsidP="00A5606F">
      <w:pPr>
        <w:jc w:val="center"/>
        <w:rPr>
          <w:rFonts w:ascii="Times New Roman" w:hAnsi="Times New Roman" w:cs="Times New Roman"/>
          <w:sz w:val="24"/>
          <w:szCs w:val="24"/>
        </w:rPr>
      </w:pPr>
    </w:p>
    <w:p w:rsidR="00A5606F" w:rsidRDefault="00A5606F" w:rsidP="00A5606F">
      <w:pPr>
        <w:jc w:val="center"/>
        <w:rPr>
          <w:rFonts w:ascii="Times New Roman" w:hAnsi="Times New Roman" w:cs="Times New Roman"/>
          <w:sz w:val="24"/>
          <w:szCs w:val="24"/>
        </w:rPr>
      </w:pPr>
    </w:p>
    <w:p w:rsidR="00A5606F" w:rsidRDefault="00A5606F" w:rsidP="00A5606F">
      <w:pPr>
        <w:jc w:val="center"/>
        <w:rPr>
          <w:rFonts w:ascii="Times New Roman" w:hAnsi="Times New Roman" w:cs="Times New Roman"/>
          <w:sz w:val="24"/>
          <w:szCs w:val="24"/>
        </w:rPr>
      </w:pPr>
    </w:p>
    <w:p w:rsidR="00A5606F" w:rsidRDefault="00A5606F" w:rsidP="00A5606F">
      <w:pPr>
        <w:jc w:val="center"/>
        <w:rPr>
          <w:rFonts w:ascii="Times New Roman" w:hAnsi="Times New Roman" w:cs="Times New Roman"/>
          <w:sz w:val="24"/>
          <w:szCs w:val="24"/>
        </w:rPr>
      </w:pPr>
    </w:p>
    <w:p w:rsidR="00A5606F" w:rsidRDefault="00A5606F" w:rsidP="00A5606F">
      <w:pPr>
        <w:jc w:val="center"/>
        <w:rPr>
          <w:rFonts w:ascii="Times New Roman" w:hAnsi="Times New Roman" w:cs="Times New Roman"/>
          <w:sz w:val="24"/>
          <w:szCs w:val="24"/>
        </w:rPr>
      </w:pPr>
    </w:p>
    <w:p w:rsidR="00A5606F" w:rsidRDefault="00A5606F" w:rsidP="00A5606F">
      <w:pPr>
        <w:jc w:val="center"/>
        <w:rPr>
          <w:rFonts w:ascii="Times New Roman" w:hAnsi="Times New Roman" w:cs="Times New Roman"/>
          <w:sz w:val="24"/>
          <w:szCs w:val="24"/>
        </w:rPr>
      </w:pPr>
    </w:p>
    <w:p w:rsidR="00A5606F" w:rsidRDefault="00A5606F" w:rsidP="00A5606F">
      <w:pPr>
        <w:jc w:val="center"/>
        <w:rPr>
          <w:rFonts w:ascii="Times New Roman" w:hAnsi="Times New Roman" w:cs="Times New Roman"/>
          <w:sz w:val="24"/>
          <w:szCs w:val="24"/>
        </w:rPr>
      </w:pPr>
    </w:p>
    <w:p w:rsidR="00A5606F" w:rsidRDefault="00A5606F" w:rsidP="00A5606F">
      <w:pPr>
        <w:jc w:val="center"/>
        <w:rPr>
          <w:rFonts w:ascii="Times New Roman" w:hAnsi="Times New Roman" w:cs="Times New Roman"/>
          <w:sz w:val="24"/>
          <w:szCs w:val="24"/>
        </w:rPr>
      </w:pPr>
    </w:p>
    <w:p w:rsidR="00A5606F" w:rsidRDefault="00A5606F" w:rsidP="00A5606F">
      <w:pPr>
        <w:jc w:val="center"/>
        <w:rPr>
          <w:rFonts w:ascii="Times New Roman" w:hAnsi="Times New Roman" w:cs="Times New Roman"/>
          <w:sz w:val="24"/>
          <w:szCs w:val="24"/>
        </w:rPr>
      </w:pPr>
    </w:p>
    <w:p w:rsidR="00A5606F" w:rsidRDefault="00A5606F" w:rsidP="00A5606F">
      <w:pPr>
        <w:jc w:val="right"/>
        <w:rPr>
          <w:rFonts w:ascii="Times New Roman" w:hAnsi="Times New Roman" w:cs="Times New Roman"/>
          <w:sz w:val="24"/>
          <w:szCs w:val="24"/>
        </w:rPr>
      </w:pPr>
      <w:r>
        <w:rPr>
          <w:rFonts w:ascii="Times New Roman" w:hAnsi="Times New Roman" w:cs="Times New Roman"/>
          <w:sz w:val="24"/>
          <w:szCs w:val="24"/>
        </w:rPr>
        <w:lastRenderedPageBreak/>
        <w:t>Приложение 4</w:t>
      </w:r>
    </w:p>
    <w:p w:rsidR="00A5606F" w:rsidRDefault="00A5606F" w:rsidP="00A5606F">
      <w:pPr>
        <w:jc w:val="right"/>
        <w:rPr>
          <w:rFonts w:ascii="Times New Roman" w:hAnsi="Times New Roman" w:cs="Times New Roman"/>
          <w:sz w:val="24"/>
          <w:szCs w:val="24"/>
        </w:rPr>
      </w:pPr>
    </w:p>
    <w:p w:rsidR="00A5606F" w:rsidRDefault="002A0A48" w:rsidP="00A5606F">
      <w:pPr>
        <w:jc w:val="center"/>
        <w:rPr>
          <w:rFonts w:ascii="Times New Roman" w:hAnsi="Times New Roman" w:cs="Times New Roman"/>
          <w:sz w:val="24"/>
          <w:szCs w:val="24"/>
        </w:rPr>
      </w:pPr>
      <w:r>
        <w:rPr>
          <w:noProof/>
          <w:lang w:eastAsia="ru-RU"/>
        </w:rPr>
        <w:drawing>
          <wp:inline distT="0" distB="0" distL="0" distR="0" wp14:anchorId="7897941F" wp14:editId="6F50E3A7">
            <wp:extent cx="5940425" cy="3710290"/>
            <wp:effectExtent l="0" t="0" r="3175" b="5080"/>
            <wp:docPr id="6"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3710290"/>
                    </a:xfrm>
                    <a:prstGeom prst="rect">
                      <a:avLst/>
                    </a:prstGeom>
                    <a:noFill/>
                    <a:ln>
                      <a:noFill/>
                    </a:ln>
                  </pic:spPr>
                </pic:pic>
              </a:graphicData>
            </a:graphic>
          </wp:inline>
        </w:drawing>
      </w:r>
    </w:p>
    <w:p w:rsidR="002A0A48" w:rsidRDefault="002A0A48" w:rsidP="00A5606F">
      <w:pPr>
        <w:jc w:val="center"/>
        <w:rPr>
          <w:rFonts w:ascii="Times New Roman" w:hAnsi="Times New Roman" w:cs="Times New Roman"/>
          <w:sz w:val="24"/>
          <w:szCs w:val="24"/>
        </w:rPr>
      </w:pPr>
      <w:r>
        <w:rPr>
          <w:noProof/>
          <w:lang w:eastAsia="ru-RU"/>
        </w:rPr>
        <w:drawing>
          <wp:inline distT="0" distB="0" distL="0" distR="0" wp14:anchorId="7185BD47" wp14:editId="5EC02FD6">
            <wp:extent cx="5940425" cy="4455319"/>
            <wp:effectExtent l="0" t="0" r="3175" b="2540"/>
            <wp:docPr id="7"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2A0A48" w:rsidRPr="003361A8" w:rsidRDefault="002A0A48" w:rsidP="00A5606F">
      <w:pPr>
        <w:jc w:val="center"/>
        <w:rPr>
          <w:rFonts w:ascii="Times New Roman" w:hAnsi="Times New Roman" w:cs="Times New Roman"/>
          <w:sz w:val="24"/>
          <w:szCs w:val="24"/>
        </w:rPr>
      </w:pPr>
    </w:p>
    <w:sectPr w:rsidR="002A0A48" w:rsidRPr="003361A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0C8F" w:rsidRDefault="00A80C8F" w:rsidP="00A80C8F">
      <w:pPr>
        <w:spacing w:after="0" w:line="240" w:lineRule="auto"/>
      </w:pPr>
      <w:r>
        <w:separator/>
      </w:r>
    </w:p>
  </w:endnote>
  <w:endnote w:type="continuationSeparator" w:id="0">
    <w:p w:rsidR="00A80C8F" w:rsidRDefault="00A80C8F" w:rsidP="00A80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0C8F" w:rsidRDefault="00A80C8F" w:rsidP="00A80C8F">
      <w:pPr>
        <w:spacing w:after="0" w:line="240" w:lineRule="auto"/>
      </w:pPr>
      <w:r>
        <w:separator/>
      </w:r>
    </w:p>
  </w:footnote>
  <w:footnote w:type="continuationSeparator" w:id="0">
    <w:p w:rsidR="00A80C8F" w:rsidRDefault="00A80C8F" w:rsidP="00A80C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C3A96"/>
    <w:multiLevelType w:val="hybridMultilevel"/>
    <w:tmpl w:val="8968E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CF9"/>
    <w:rsid w:val="00021A30"/>
    <w:rsid w:val="000656AC"/>
    <w:rsid w:val="00077CE8"/>
    <w:rsid w:val="0011469B"/>
    <w:rsid w:val="001440BC"/>
    <w:rsid w:val="001C322A"/>
    <w:rsid w:val="00242FBA"/>
    <w:rsid w:val="002A0A48"/>
    <w:rsid w:val="003273B5"/>
    <w:rsid w:val="003361A8"/>
    <w:rsid w:val="00374CF9"/>
    <w:rsid w:val="003D323B"/>
    <w:rsid w:val="00422A43"/>
    <w:rsid w:val="0050719C"/>
    <w:rsid w:val="006173BF"/>
    <w:rsid w:val="006C5B7D"/>
    <w:rsid w:val="006D4598"/>
    <w:rsid w:val="008856E4"/>
    <w:rsid w:val="00A5606F"/>
    <w:rsid w:val="00A612E6"/>
    <w:rsid w:val="00A80C8F"/>
    <w:rsid w:val="00B00B43"/>
    <w:rsid w:val="00B05906"/>
    <w:rsid w:val="00C72230"/>
    <w:rsid w:val="00CB0B7F"/>
    <w:rsid w:val="00CB7D40"/>
    <w:rsid w:val="00CF4E59"/>
    <w:rsid w:val="00D33BAB"/>
    <w:rsid w:val="00DB148D"/>
    <w:rsid w:val="00E75FF9"/>
    <w:rsid w:val="00EB1085"/>
    <w:rsid w:val="00EC36D0"/>
    <w:rsid w:val="00F33AF8"/>
    <w:rsid w:val="00F42A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62AF7"/>
  <w15:chartTrackingRefBased/>
  <w15:docId w15:val="{57312566-1AAA-43C1-816F-A4DAE89BB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469B"/>
    <w:pPr>
      <w:ind w:left="720"/>
      <w:contextualSpacing/>
    </w:pPr>
  </w:style>
  <w:style w:type="paragraph" w:styleId="a4">
    <w:name w:val="header"/>
    <w:basedOn w:val="a"/>
    <w:link w:val="a5"/>
    <w:uiPriority w:val="99"/>
    <w:unhideWhenUsed/>
    <w:rsid w:val="00A80C8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80C8F"/>
  </w:style>
  <w:style w:type="paragraph" w:styleId="a6">
    <w:name w:val="footer"/>
    <w:basedOn w:val="a"/>
    <w:link w:val="a7"/>
    <w:uiPriority w:val="99"/>
    <w:unhideWhenUsed/>
    <w:rsid w:val="00A80C8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80C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11</Pages>
  <Words>2699</Words>
  <Characters>15390</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Данила власов</dc:creator>
  <cp:keywords/>
  <dc:description/>
  <cp:lastModifiedBy>Данила власов</cp:lastModifiedBy>
  <cp:revision>23</cp:revision>
  <dcterms:created xsi:type="dcterms:W3CDTF">2025-10-30T14:29:00Z</dcterms:created>
  <dcterms:modified xsi:type="dcterms:W3CDTF">2025-10-31T16:28:00Z</dcterms:modified>
</cp:coreProperties>
</file>