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1 </w:t>
      </w:r>
      <w:r w:rsidRPr="00E80A4A">
        <w:rPr>
          <w:rFonts w:ascii="Times New Roman" w:eastAsia="Calibri" w:hAnsi="Times New Roman" w:cs="Times New Roman"/>
          <w:b/>
          <w:sz w:val="28"/>
          <w:szCs w:val="28"/>
        </w:rPr>
        <w:t xml:space="preserve">Теоретические основы формирования основ гражданской идентичности </w:t>
      </w: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0A4A">
        <w:rPr>
          <w:rFonts w:ascii="Times New Roman" w:eastAsia="Calibri" w:hAnsi="Times New Roman" w:cs="Times New Roman"/>
          <w:b/>
          <w:sz w:val="28"/>
          <w:szCs w:val="28"/>
        </w:rPr>
        <w:t xml:space="preserve">у детей </w:t>
      </w:r>
      <w:proofErr w:type="spellStart"/>
      <w:r w:rsidRPr="00E80A4A">
        <w:rPr>
          <w:rFonts w:ascii="Times New Roman" w:eastAsia="Calibri" w:hAnsi="Times New Roman" w:cs="Times New Roman"/>
          <w:b/>
          <w:sz w:val="28"/>
          <w:szCs w:val="28"/>
        </w:rPr>
        <w:t>предшкольного</w:t>
      </w:r>
      <w:proofErr w:type="spellEnd"/>
      <w:r w:rsidRPr="00E80A4A">
        <w:rPr>
          <w:rFonts w:ascii="Times New Roman" w:eastAsia="Calibri" w:hAnsi="Times New Roman" w:cs="Times New Roman"/>
          <w:b/>
          <w:sz w:val="28"/>
          <w:szCs w:val="28"/>
        </w:rPr>
        <w:t xml:space="preserve"> возраста посредством проектной деятельности</w:t>
      </w: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1.1 Понятие гражданской идентичности в научной литературе</w:t>
      </w:r>
    </w:p>
    <w:p w:rsidR="00E80A4A" w:rsidRPr="00E80A4A" w:rsidRDefault="00E80A4A" w:rsidP="00E80A4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Идеологами образовательного стандарта нового поколения четко обозначена миссия системы образования: формирование гражданской идентичности как условие укрепления российской государственности.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отечественной научной традиции понятие гражданской идентичности является относительно новым: до 90-х гг. XX в. оно включалось в рамки концепта «этнического/национального самосознания», характеризующего, прежде всего, принадлежность индивида к этнической общности на основе разделяемых представлений об общей территории, языке, культуре, истории и государственности, а также этнических ценностей, интересов [3,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98].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Н. Л. Иванова утверждает, что гражданская идентичность является наиболее актуальной и одновременно слабо проработанной теоретически и эмпирически предметной областью исследований. К этому виду идентичности чаще всего обращаются, когда изучают вопрос о влиянии общественных изменений на самосознание личности, поскольку элементы гражданской идентичности в наибольшей степени зависят от политической обстановки в стране и мире в целом [21,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83].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научной литературы по проблеме исследования позволил сделать вывод о том, что у исследователей, разрабатывающих понятие «гражданская идентичность», отсутствует единая точка зрения относительно понимания данного явления. В зависимости от того, как проблема гражданской идентичности вписана в круг научных интересов исследователей, выбираются основные аспекты ее изучения.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 И. В. Вилкова определяет гражданскую идентичность, как реализацию базисных потребностей личности в принадлежности к определенной группе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19]</w:t>
      </w:r>
      <w:r w:rsidRPr="00E80A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И. Н. Качалова рассматривает гражданскую идентичность в качестве </w:t>
      </w:r>
      <w:proofErr w:type="spellStart"/>
      <w:r w:rsidRPr="00E80A4A">
        <w:rPr>
          <w:rFonts w:ascii="Times New Roman" w:eastAsia="Calibri" w:hAnsi="Times New Roman" w:cs="Times New Roman"/>
          <w:sz w:val="28"/>
          <w:szCs w:val="28"/>
        </w:rPr>
        <w:t>политикоориентированной</w:t>
      </w:r>
      <w:proofErr w:type="spellEnd"/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 категории, содержание которой включает политико-правовую компетентность личности, политическую активность, гражданское участие и чувство гражданской общности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[23,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21]</w:t>
      </w:r>
      <w:r w:rsidRPr="00E80A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Во ФГОС нового поколения под гражданской идентичностью понимается, осознание принадлежности человека к общности граждан того или иного государства, имеющей для него значимый смысл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[45]</w:t>
      </w:r>
      <w:r w:rsidRPr="00E80A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Р. Ю. </w:t>
      </w:r>
      <w:proofErr w:type="spellStart"/>
      <w:r w:rsidRPr="00E80A4A">
        <w:rPr>
          <w:rFonts w:ascii="Times New Roman" w:eastAsia="Calibri" w:hAnsi="Times New Roman" w:cs="Times New Roman"/>
          <w:sz w:val="28"/>
          <w:szCs w:val="28"/>
        </w:rPr>
        <w:t>Шикова</w:t>
      </w:r>
      <w:proofErr w:type="spellEnd"/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 утверждает, что гражданская идентичность может быть определена как тождественность личности статусу гражданина, как оценка своего гражданского состояния, готовность и способность выполнять сопряженные с наличием гражданства обязанности, пользоваться правами, принимать активное участие в жизни государства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[48,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45]</w:t>
      </w: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В своей работе под гражданской идентичностью мы будем понимать осознание личностью своей принадлежности к сообществу граждан определенного государства на общекультурной основе, имеющая определенный личностный смысл, как феномен </w:t>
      </w:r>
      <w:proofErr w:type="spellStart"/>
      <w:r w:rsidRPr="00E80A4A">
        <w:rPr>
          <w:rFonts w:ascii="Times New Roman" w:eastAsia="Calibri" w:hAnsi="Times New Roman" w:cs="Times New Roman"/>
          <w:sz w:val="28"/>
          <w:szCs w:val="28"/>
        </w:rPr>
        <w:t>надиндивидуального</w:t>
      </w:r>
      <w:proofErr w:type="spellEnd"/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 сознания, признак гражданской общности.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гражданская идентичность в педагогической науке понимается так: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осознание принадлежности к сообществу граждан того или иного государства, имеющее для индивида значимый смысл, основанное на признаке (качестве) гражданской общности, характеризующем его как коллективного субъекта;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тождественность личности статусу гражданина, личная оценка своего гражданского состояния, готовность и способность выполнять сопряженные с наличием гражданства обязанности, пользоваться правами, принимать активное участие в жизни государства;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является компонентом социальной идентичности, то есть индивидуального знания о том, что «персона» принадлежит некоторой социальной группе вместе с эмоциональным и ценностным персональным смыслом группового членства [20,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33].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Функциями гражданской идентичности являются: интеграция в единую общность; самореализация и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самоактуализация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в социально значимых и социально оцениваемых видах деятельности; функция, реализующая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аффилиативную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потребность в принадлежности к группе. Чувство «Мы», объединяющее человека с общностью, позволяет преодолеть страх и тревогу и обеспечивает уверенность и стабильность личности в изменяющихся социальных условиях, фиксирует единство интересов индивида с данной социальной общностью, позволяет оказывать влияние на гражданское сообщество, которое проявляется в политической и гражданской активности личности. Таким образом, гражданская идентичность выполняет защитную функцию и функцию самореализации и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самоактуализации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33].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«гражданская идентичность», по мнению ряда исследователей, включает в себя три основных компонента: когнитивный – знание о принадлежности к данной социальной общности, ценностный – наличие позитивного или негативного отношения к факту принадлежности и эмоциональный – принятие или непринятие гражданской общности в качестве группы членства, как результат действия двух первых.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принадлежности к гражданской общности предполагает наличие представлений об идентифицирующих признаках, принципах и основах данного объединения, о гражданстве и характере взаимоотношений гражданина и государства и граждан между собой. В них входит образ государства, занимающего ту или иную территорию, а также народы, населяющие государство, со своей культурой, языком и традициями.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Наличие или отсутствие для человека личностного смысла этих элементов, их значимость и включенность в систему ценностей отражает ценностный компонент [30,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29].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Ценностный и эмоциональный компоненты гражданской идентичности могут преобладать и оказывать существенное влияние на содержание когнитивного компонента.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Важнейшими составляющими эмоционального компонента являются чувства гордости или стыда, вызванные гражданской общностью и принадлежностью к ней. Гордость за свою страну представляет собой важнейший индикатор отношения к гражданской принадлежности как к ценности. Таким образом, становление гражданской идентичности фиксируется не только фактом осознания гражданской принадлежности, но и в большей степени тем отношением, которое к ней проявлено, и принятием данного факта как значимого в жизни человека. Базовым идентифицирующим механизмом является патриотизм как чувство приверженности гражданской общности, признание ее значимой ценностью [30,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30].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педагогической науке внимание ученых акцентируется на том, какой смысл имеет осознание человеком своей принадлежности к определенной социальной общности, осознание себя в качестве гражданина этого общества, гражданина, обладающего определенными качествами.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следующие структурные компоненты понятия «гражданская идентичность»: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Когнитивный: знания о явлении «гражданская идентичность», о гражданине, гражданской общности, о государственной символике, об основном законе РФ, о правах и обязанностях гражданина, о формах участия народа в управлении государством и другое.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Когнитивный компонент образует знания о том, кто такой гражданин, о гражданской общности, о государственной символике; по истории Отечества и его культурных традициях, о политических событиях, происходящих в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государстве, о партиях и общественных движениях в стране, о законах и другое [20,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35].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когнитивный компонент является базой для развития мотивов действий и поступков, содержание которых составляют отношения, адекватные явлению гражданской идентичности.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Ценностный: положительное отношение к Родине, Отечеству, к человеку как гражданину; воспитание любви к Родине, Отечеству, уважения к истории Отечества, к своей и иной культуре, к другим народам.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ценностного отношения гражданской идентичности как личностного образования образуют ценности: «родина», «толерантность», «благородство», «великодушие», «ответственность», «долг», «человек как гражданин», «гордость», «справедливость», «любовь к Отечеству, к гражданскому сообществу», «привязанность к малой родине», «</w:t>
      </w:r>
      <w:proofErr w:type="gram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право- порядок</w:t>
      </w:r>
      <w:proofErr w:type="gram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«законопослушание», «преданность».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реализация гражданской позиции в общении и деятельности, гражданская активность; участие в социально значимой деятельности.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компонента образуют действия и поступки гражданского содержания: участие в гражданских акциях, митингах, социальных проектах, в субботниках по благоустройству города, соблюдение общественного порядка и другое [20,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35].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выполняет преобразующую функцию и предполагает установление взаимосвязи с окружающей объективной действительностью и другими людьми. Данная взаимосвязь реализуется посредством гражданской активности, которая определяется как реализуемая готовность к осознанным гражданским действиям, в которых проявляются и формируются отношения к другим людям и своему государству, способности к саморазвитию, самореализации в процессе происходящих общественных событий. При этом гражданская активность определяет реально проявляемое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ответственное отношение личности к своим гражданским правам и обязанностям.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проявляется в социально полезной, гражданской деятельности, которая выступает как необходимое условие овладения социальным опытом. Этот компонент включает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саморегуляцию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самоорганизацию деятельности и поведения, то есть выполнение человеком гражданских обязанностей, соблюдение нравственных норм в своем поведении [20,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35].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 настоящее время в научной литературе нет единого подхода к пониманию сущности гражданской идентичности и ее структуры.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 всего под гражданской идентичностью в педагогической науке понимается осознание принадлежности к сообществу граждан того или иного государства, имеющее для индивида значимый смысл, основанное на признаке (качестве) гражданской общности, характеризующем его как коллективного субъекта; тождественность личности статусу гражданина, личная оценка своего гражданского состояния, готовность и способность выполнять сопряженные с наличием гражданства обязанности, пользоваться правами, принимать активное участие в жизни государства.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и содержание гражданской идентичности состоит из следующих компонентов: когнитивный, ценностный,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1.2 </w:t>
      </w:r>
      <w:r w:rsidRPr="00E80A4A">
        <w:rPr>
          <w:rFonts w:ascii="Times New Roman" w:eastAsia="Calibri" w:hAnsi="Times New Roman" w:cs="Times New Roman"/>
          <w:b/>
          <w:sz w:val="28"/>
          <w:szCs w:val="28"/>
        </w:rPr>
        <w:t xml:space="preserve">Особенности формирования основ гражданской идентичности у детей </w:t>
      </w:r>
      <w:proofErr w:type="spellStart"/>
      <w:r w:rsidRPr="00E80A4A">
        <w:rPr>
          <w:rFonts w:ascii="Times New Roman" w:eastAsia="Calibri" w:hAnsi="Times New Roman" w:cs="Times New Roman"/>
          <w:b/>
          <w:sz w:val="28"/>
          <w:szCs w:val="28"/>
        </w:rPr>
        <w:t>предшкольного</w:t>
      </w:r>
      <w:proofErr w:type="spellEnd"/>
      <w:r w:rsidRPr="00E80A4A">
        <w:rPr>
          <w:rFonts w:ascii="Times New Roman" w:eastAsia="Calibri" w:hAnsi="Times New Roman" w:cs="Times New Roman"/>
          <w:b/>
          <w:sz w:val="28"/>
          <w:szCs w:val="28"/>
        </w:rPr>
        <w:t xml:space="preserve"> возраста</w:t>
      </w: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Дошкольное детство является важнейшим периодом становления человека как личность, в это время закладываются основы гражданских качеств, дети получают первые представления о культуре и обществе, в котором развиваются. Современные дети мало знают о своей Родине, об особенностях народных традиций, они равнодушны ко всему, что их окружает, агрессивны, редко сострадают чужому горю. Поэтому, главная 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задача дошкольного образования – как можно раньше пробудить в детях любовь к родной земле, формировать у них такие черты характера, которые помогут стать достойным человеком и гражданином своей страны, воспитать любовь и уважение к родному дому, детскому саду, родной улице, формировать чувство гордости за достижения страны, любовь и уважение к армии, гордость за мужество воинов, развивать интерес </w:t>
      </w:r>
      <w:proofErr w:type="gramStart"/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 доступным ребенку</w:t>
      </w:r>
      <w:proofErr w:type="gramEnd"/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явлениям общественной жизни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43]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Определенный шаг в решении задачи формирования гражданской идентичности дошкольников сделан в ходе принятия федеральных государственных образовательных стандартов нового поколения, которые включают в себя: развитие и формирование российской гражданской идентичности, патриотизма, любви и уважения к Отечеству; чувства гордости за свою Родину.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воздействием окружающей социокультурной среды у дошкольника формируются основы гуманистического отношения к природе, окружающим, появляются первые представления о социальных нормах поведения, об определенном порядке в человеческих взаимоотношениях, устройстве государства, гражданами которого являются он и его родители, т. е. в период дошкольного детства происходит естественное, а в некоторой степени и стихийное приобщение детей к гражданским ценностям. Однако это не исключает необходимости проведения систематической и целенаправленной работы по формированию основ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как важного аспекта образовательной политики государства.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государственный образовательный стандарт дошкольного образования предусматривает развитие интересов детей, любознательности и познавательной мотивации, формирование познавательных действий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мира; малой родине и Отечестве, представлений о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45]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работы по формированию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заключается в том, чтобы воспитать их духовно богатыми личностями, честными, совестливыми, милосердными, сострадательными, верящими в добро, готовыми всегда прийти на помощь нуждающимся.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работы по формированию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– привить любовь к Отечеству, гордость за его культуру, уважение к другим национальностям, т. е. сформировать определенное отношение к собственной стране и народам, населяющим её. Работа по формированию гражданской идентичности направлена также на формирование у ребенка активной социальной позиции участника и созидателя общественной жизни, на воспитание нравственных идеалов и потребности в труде на благо социума. Формирование гражданской идентичности сочетает задачи патриотического, интернационального, правового, нравственного воспитания.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формирования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осуществляется посредствам: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освоения содержания как в процессе занятий, особенно гуманитарной направленности, так и в повседневной жизнедеятельности;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проведения тематических бесед, игр, чтения и обсуждения рассказов, решения проблемных ситуаций;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организации занятий с целью знакомства детей с их правами и обязанностями как членов семьи и детского коллектива, как жителей города, края, как граждан России, а также с ролью правил и законов в жизни общества, с Конвенцией о правах ребенка;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проведения праздников и концертов, имеющих государственную тематику;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– организации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видеопросмотров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рассматривания картин, иллюстраций, фотографий;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вовлечения детей в общественную деятельность (уборка и благоустройство территории ДОУ, проведение благотворительных акций, посильная помощь младшим, пожилым, нуждающимся, концертная деятельность для жителей микрорайона)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[14,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23]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Выделяют следующие основные структурные компоненты </w:t>
      </w:r>
      <w:proofErr w:type="spellStart"/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основ гражданской идентичности у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iCs/>
          <w:sz w:val="28"/>
          <w:szCs w:val="28"/>
        </w:rPr>
        <w:t xml:space="preserve">1. </w:t>
      </w:r>
      <w:proofErr w:type="spellStart"/>
      <w:r w:rsidRPr="00E80A4A">
        <w:rPr>
          <w:rFonts w:ascii="Times New Roman" w:eastAsia="Calibri" w:hAnsi="Times New Roman" w:cs="Times New Roman"/>
          <w:iCs/>
          <w:sz w:val="28"/>
          <w:szCs w:val="28"/>
        </w:rPr>
        <w:t>Потребностно</w:t>
      </w:r>
      <w:proofErr w:type="spellEnd"/>
      <w:r w:rsidRPr="00E80A4A">
        <w:rPr>
          <w:rFonts w:ascii="Times New Roman" w:eastAsia="Calibri" w:hAnsi="Times New Roman" w:cs="Times New Roman"/>
          <w:iCs/>
          <w:sz w:val="28"/>
          <w:szCs w:val="28"/>
        </w:rPr>
        <w:t>-мотивационный</w:t>
      </w:r>
      <w:r w:rsidRPr="00E80A4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E80A4A">
        <w:rPr>
          <w:rFonts w:ascii="Times New Roman" w:eastAsia="Calibri" w:hAnsi="Times New Roman" w:cs="Times New Roman"/>
          <w:sz w:val="28"/>
          <w:szCs w:val="28"/>
        </w:rPr>
        <w:t>компо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>нент формируется, прежде всего, в процессе проведения занятий с помощью раз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>нообразных форм работы, создания таких ситуаций, в которых бы дошкольники пережи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 xml:space="preserve">вали чувства любви, гордости за свою Родину, восхищались ее славной историей, мужеством и храбростью патриотов. Огромное влияние на возбуждение </w:t>
      </w:r>
      <w:proofErr w:type="spellStart"/>
      <w:r w:rsidRPr="00E80A4A">
        <w:rPr>
          <w:rFonts w:ascii="Times New Roman" w:eastAsia="Calibri" w:hAnsi="Times New Roman" w:cs="Times New Roman"/>
          <w:sz w:val="28"/>
          <w:szCs w:val="28"/>
        </w:rPr>
        <w:t>потребностно</w:t>
      </w:r>
      <w:proofErr w:type="spellEnd"/>
      <w:r w:rsidRPr="00E80A4A">
        <w:rPr>
          <w:rFonts w:ascii="Times New Roman" w:eastAsia="Calibri" w:hAnsi="Times New Roman" w:cs="Times New Roman"/>
          <w:sz w:val="28"/>
          <w:szCs w:val="28"/>
        </w:rPr>
        <w:t>-мотивационной сферы дошкольников оказывают идеи гражданственности, которые раскры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>ваются в художественной литературе.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iCs/>
          <w:sz w:val="28"/>
          <w:szCs w:val="28"/>
        </w:rPr>
        <w:t xml:space="preserve">2. </w:t>
      </w:r>
      <w:proofErr w:type="spellStart"/>
      <w:r w:rsidRPr="00E80A4A">
        <w:rPr>
          <w:rFonts w:ascii="Times New Roman" w:eastAsia="Calibri" w:hAnsi="Times New Roman" w:cs="Times New Roman"/>
          <w:iCs/>
          <w:sz w:val="28"/>
          <w:szCs w:val="28"/>
        </w:rPr>
        <w:t>Когнитивно</w:t>
      </w:r>
      <w:proofErr w:type="spellEnd"/>
      <w:r w:rsidRPr="00E80A4A">
        <w:rPr>
          <w:rFonts w:ascii="Times New Roman" w:eastAsia="Calibri" w:hAnsi="Times New Roman" w:cs="Times New Roman"/>
          <w:iCs/>
          <w:sz w:val="28"/>
          <w:szCs w:val="28"/>
        </w:rPr>
        <w:t>-интеллектуальный</w:t>
      </w:r>
      <w:r w:rsidRPr="00E80A4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E80A4A">
        <w:rPr>
          <w:rFonts w:ascii="Times New Roman" w:eastAsia="Calibri" w:hAnsi="Times New Roman" w:cs="Times New Roman"/>
          <w:sz w:val="28"/>
          <w:szCs w:val="28"/>
        </w:rPr>
        <w:t>компо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>нент включает в себя углубленное осмысле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>ние сущности гражданской позиции и способов её проявления в различных видах деятельнос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 xml:space="preserve">ти детей: в беседах, проектной деятельности, проведение праздников и мероприятий, соответствующей тематики. 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iCs/>
          <w:sz w:val="28"/>
          <w:szCs w:val="28"/>
        </w:rPr>
        <w:t>3. Эмоционально-чувственный</w:t>
      </w:r>
      <w:r w:rsidRPr="00E80A4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E80A4A">
        <w:rPr>
          <w:rFonts w:ascii="Times New Roman" w:eastAsia="Calibri" w:hAnsi="Times New Roman" w:cs="Times New Roman"/>
          <w:sz w:val="28"/>
          <w:szCs w:val="28"/>
        </w:rPr>
        <w:t>компонент состоит из формирования у детей гражданственности, гражданской культуры. Важно, чтобы полученные знания приобрели личностный смысл, прошли через эмоциональные пере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 xml:space="preserve">живания и превратились в руководящие принципы поведения дошкольников.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E80A4A">
        <w:rPr>
          <w:rFonts w:ascii="Times New Roman" w:eastAsia="Calibri" w:hAnsi="Times New Roman" w:cs="Times New Roman"/>
          <w:iCs/>
          <w:sz w:val="28"/>
          <w:szCs w:val="28"/>
        </w:rPr>
        <w:t xml:space="preserve">4. Поведенческий </w:t>
      </w: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E80A4A">
        <w:rPr>
          <w:rFonts w:ascii="Times New Roman" w:eastAsia="Calibri" w:hAnsi="Times New Roman" w:cs="Times New Roman"/>
          <w:iCs/>
          <w:sz w:val="28"/>
          <w:szCs w:val="28"/>
        </w:rPr>
        <w:t>волевой</w:t>
      </w:r>
      <w:r w:rsidRPr="00E80A4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E80A4A">
        <w:rPr>
          <w:rFonts w:ascii="Times New Roman" w:eastAsia="Calibri" w:hAnsi="Times New Roman" w:cs="Times New Roman"/>
          <w:sz w:val="28"/>
          <w:szCs w:val="28"/>
        </w:rPr>
        <w:t>компоненты − это формирование у дошкольников способности к волевым проявлениям гражданской культуры и культуры межнациональных отно</w:t>
      </w:r>
      <w:r w:rsidRPr="00E80A4A">
        <w:rPr>
          <w:rFonts w:ascii="Times New Roman" w:eastAsia="Calibri" w:hAnsi="Times New Roman" w:cs="Times New Roman"/>
          <w:sz w:val="28"/>
          <w:szCs w:val="28"/>
        </w:rPr>
        <w:softHyphen/>
        <w:t xml:space="preserve">шений. Сюда относятся различные виды трудовой, спортивной, празднование юбилейных дат, встречи с ветеранами и знаменитыми людьми [31, </w:t>
      </w:r>
      <w:r w:rsidRPr="00E80A4A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E80A4A">
        <w:rPr>
          <w:rFonts w:ascii="Times New Roman" w:eastAsia="Calibri" w:hAnsi="Times New Roman" w:cs="Times New Roman"/>
          <w:sz w:val="28"/>
          <w:szCs w:val="28"/>
        </w:rPr>
        <w:t>. 46].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Таким образом, формирование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– это </w:t>
      </w:r>
      <w:r w:rsidRPr="00E80A4A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процесс целенаправленного воздействия на личность ребенка, ведущий к возникновению у него основ регуляции гражданского сознания и поведения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начало осмысления своего общественного значения.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Основными задачами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формирования гражданской идентичности у дошкольников </w:t>
      </w:r>
      <w:r w:rsidRPr="00E80A4A">
        <w:rPr>
          <w:rFonts w:ascii="Times New Roman" w:eastAsia="Calibri" w:hAnsi="Times New Roman" w:cs="Times New Roman"/>
          <w:sz w:val="28"/>
          <w:szCs w:val="28"/>
        </w:rPr>
        <w:t xml:space="preserve">являются 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t>развитие личности, обладающей каче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ствами гражданина, патриота Роди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ны, способной успешно выполнять гражданские обязанности; расширение знаний о своей стране, воспитание гордости за его герои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ческое прошлое, историческое и куль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турное наследие; изучение живой национальной культу</w:t>
      </w:r>
      <w:r w:rsidRPr="00E80A4A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ры, народного искусства; привитие дошкольникам чувства глубокого уважения и почтения к государственным символам России.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1.3 Проектная деятельность как средство формирования основ гражданской идентичности у детей </w:t>
      </w:r>
      <w:proofErr w:type="spellStart"/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предшкольного</w:t>
      </w:r>
      <w:proofErr w:type="spellEnd"/>
      <w:r w:rsidRPr="00E80A4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возраста</w:t>
      </w:r>
    </w:p>
    <w:p w:rsidR="00E80A4A" w:rsidRPr="00E80A4A" w:rsidRDefault="00E80A4A" w:rsidP="00E80A4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Важным средством формирования гражданской идентичности у детей </w:t>
      </w:r>
      <w:proofErr w:type="spellStart"/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предшкольного</w:t>
      </w:r>
      <w:proofErr w:type="spellEnd"/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возраста является проектная деятельность. Метод проектов уникален, он проходит через все сферы взаимодействия педагога и воспитанников. Реализуя проект, дети самостоятельны на всех этапах его реализации, проявляют огромный интерес и желание достигнуть цели своими способами. Педагог лишь помогает при необходимости и направляет деятельность детей в проекте. В проекте дети воплощают свои идеи в реальность, разрешают возникшие с ними проблемы в обществе, тем успешно социализируются. Проектный метод несет в себе инновацию в организации познавательной деятельности нынешнего поколения.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 сегодняшний день в дошкольном образовании реализуются множество интересных проектов, которые ведут к формированию и сохранению гражданской идентичности подрастающего поколения. К ним относятся проекты в рамках международных общественных движений, акций, 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народных праздников страны. Посредством данных проектов у детей формируется чувство любви, заботы, сострадания, сопереживания, дети стараются бережно относиться к окружающей действительности, заботиться о природе. 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Посредством проектной деятельности дети легче усваивают знания о своей стране, о ее государственной символике, о народном творчестве. Каждый ребенок, реализуя свой проект, как бы проживает его внутри себя, в связи с этим у него возникают чувства, эмоции, получает впечатления, тем самым материал усваивается легче и надолго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[17,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34]</w:t>
      </w: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E80A4A" w:rsidRP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80A4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Проектная деятельность является уникальной формой образовательного процесса, охватывающей совместные исследовательские, творческие и игровые виды деятельности. Она характеризуется четко очерченной общей целью и предполагает использование заранее определенных методов и подходов для достижения конкретных результатов. Такой подход не только способствует достижению установленных учебных целей, но и активно влияет на развитие ключевых личностных качеств у студентов, таких как самостоятельность, нацеленность на результат, ответственное отношение к поставленным задачам, настойчивость, умение взаимодействовать в разнообразных общественных контекстах и приспосабливаться к меняющимся жизненным обстоятельствам. Навыки, приобретенные в процессе проектной деятельности, выходят за рамки обычной программы, обеспечивая ученикам реальную социальную практику и укрепляя их способность успешно адаптироваться в современном мире [29, c. 35].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деятельность включает в себя комплекс действий ребенка и способы </w:t>
      </w:r>
      <w:r w:rsidRPr="00E80A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(техники)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педагогом этих действий, то есть является педагогической технологией. Он стал результатом </w:t>
      </w:r>
      <w:r w:rsidRPr="00E80A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</w:t>
      </w:r>
      <w:proofErr w:type="spellStart"/>
      <w:r w:rsidRPr="00E80A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педагогизации</w:t>
      </w:r>
      <w:proofErr w:type="spellEnd"/>
      <w:r w:rsidRPr="00E80A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включения в образовательный процесс </w:t>
      </w:r>
      <w:r w:rsidRPr="00E80A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(в котором ведущей деятельностью ребенка </w:t>
      </w:r>
      <w:r w:rsidRPr="00E80A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является познавательная деятельность)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проектирования как вида деятельности.</w:t>
      </w:r>
    </w:p>
    <w:p w:rsidR="00E80A4A" w:rsidRPr="00E80A4A" w:rsidRDefault="00E80A4A" w:rsidP="00E80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Использование проектной деятельности в процессе формирования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даёт возможность формировать у ребенка прочные знания о стране, области, городе, ее географии, природе, символике; способствует развитию положительного эмоционального отношения к Родине. 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Проектный метод в деятельности дошкольных организаций подробно рассмотрен в научных трудах Т. А. Данилиной, Л. С. Киселевой, Т. С. Ладоги, где данный метод понимается как вариант интегрированного метода обучения дошкольников, как способ организации педагогического процесса, основанный на взаимодействии педагога и воспитанника, поэтапная практическая деятельность по достижению поставленной цели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формирования гражданской идентичности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[17,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35]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>Сегодня данный термин связывают с понятием «проблема», в связи с этим, под методом проекта понимают совокупность учебно-познавательных приемов, с помощью которых можно решить ту или иную проблему в результате самостоятельных действий обучающихся, в данном случае дошкольников, с обязательной презентацией этих результатов.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суть метода проекта заключается в стимулировании интереса детей к определенным проблемам в процессе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 гражданской идентичности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, для решения которых необходимо владеть знаниями, а через проектную деятельность показать применение этих знаний на практике. Это позволяет рассматривать данный метод как инновацию в дошкольном образовании, деятельность между педагогом и дошкольниками будет носить характер сотрудничества, где участие могут принимать и другие субъекты образовательного процесса, например, родители. Следовательно, метод проектов делает образовательную систему ДОО открытой для активного участия детей и их родителей, а основной его целью является развитие свободной творческой личности, которое определяется задачами развития и задачами исследовательской деятельности детей, где взрослые являются помощниками и направляют эту деятельность.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Процесс использования проектного метода в процессе работы по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формированию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имеет свою специфику. Так педагогу необходимо наводить ребенка, помогать обнаруживать проблему, провоцировать ее возникновение, вызвать к ней интерес и привлекать детей к совместному проекту, при этом участие родителей здесь минимальное, опеки и помощи должно быть в меру. Воспитатель выступает как организатор детской продуктивной деятельности, он источник информации, консультант, эксперт. В результате такой работы и развивается самостоятельная, инициативная, активная личность ребенка. Метод проектов с дошкольниками сегодня – это инновационный и перспективный метод, который должен занять своё достойное место в системе дошкольного образования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[32,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15]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>Кроме того, проектная деятельность способствует интеграции различных аспектов обучения, включая музыку, изобразительное искусство и литературу. Это создает условия для комплексного восприятия православного наследия, что в перспективе способствует формированию нравственной базы и ценностных ориентиров, необходимых для гармоничного становления личности ребенка в современном обществе.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Выделяют следующие основные этапы проектной деятельности в процессе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 гражданской идентичности у дошкольников.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Эт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ап разработки проекта (целеполагание), где воспитатель выносит проблему на обсуждение детям, далее выдвигается гипотеза, которую педагог предлагает детям подтвердить в процессе поисковой деятельности.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Этап разработки плана действий по достижению цели, где в процессе обсуждения педагог должен учитывать индивидуальные, возрастные особенности дошкольников. В результате в конце данного этапа педагог вносит изменения в свой тематический план.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Этап работы над проектом (практическая часть), где дети самостоятельно и/или совместно с взрослым реализуют план действий по достижению поставленной цели.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Презентация проекта (подведение итогов), где работа может осуществляться в различных формах в зависимости от возраста детей и темы проекта: альбомы, игры – викторины, фотовыставка, газеты и другое. Педагог совместно с детьми проводит рефлексивный момент по итогам работы, а </w:t>
      </w:r>
      <w:proofErr w:type="gramStart"/>
      <w:r w:rsidRPr="00E80A4A">
        <w:rPr>
          <w:rFonts w:ascii="Times New Roman" w:eastAsia="Times New Roman" w:hAnsi="Times New Roman" w:cs="Times New Roman"/>
          <w:sz w:val="28"/>
          <w:szCs w:val="28"/>
        </w:rPr>
        <w:t>так же</w:t>
      </w:r>
      <w:proofErr w:type="gramEnd"/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 определяет задачи для новых проектов 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[49, </w:t>
      </w:r>
      <w:r w:rsidRPr="00E80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80A4A">
        <w:rPr>
          <w:rFonts w:ascii="Times New Roman" w:eastAsia="Times New Roman" w:hAnsi="Times New Roman" w:cs="Times New Roman"/>
          <w:sz w:val="28"/>
          <w:szCs w:val="28"/>
          <w:lang w:eastAsia="ru-RU"/>
        </w:rPr>
        <w:t>. 11]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Реализация проектной деятельности в процессе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формирования гражданской идентичности у детей </w:t>
      </w:r>
      <w:proofErr w:type="spellStart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осуществляется в игровой форме, включением дошкольников в различные виды творческой и практически значимой деятельности, в непосредственном контакте с различными объектами социальной среды.</w:t>
      </w:r>
      <w:r w:rsidRPr="00E80A4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80A4A" w:rsidRPr="00E80A4A" w:rsidRDefault="00E80A4A" w:rsidP="00E80A4A">
      <w:pPr>
        <w:shd w:val="clear" w:color="auto" w:fill="FAFC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A4A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проектная деятельность представляет собой способ организации педагогического процесса, основанный на взаимодействии педагога и воспитанника, поэтапная практическая деятельность по достижению поставленной цели </w:t>
      </w:r>
      <w:r w:rsidRPr="00E80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 гражданской идентичности</w:t>
      </w:r>
      <w:r w:rsidRPr="00E80A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0A4A" w:rsidRDefault="00E80A4A">
      <w:r>
        <w:br w:type="page"/>
      </w:r>
    </w:p>
    <w:p w:rsidR="00E80A4A" w:rsidRDefault="00E80A4A" w:rsidP="00E80A4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E80A4A" w:rsidRDefault="00E80A4A" w:rsidP="00E80A4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настоящее время в научной литературе нет единого подхода к пониманию сущности гражданской идентичности и ее структуры.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Чаще всего под гражданской идентичностью в педагогической науке понимается осознание принадлежности к сообществу граждан того или иного государства, имеющее для индивида значимый смысл, основанное на признаке (качестве) гражданской общности, характеризующем его как коллективного субъекта; тождественность личности статусу гражданина, личная оценка своего гражданского состояния, готовность и способность выполнять сопряженные с наличием гражданства обязанности, пользоваться правами, принимать активное участие в жизни государства.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Структура и содержание гражданской идентичности состоит из следующих компонентов: когнитивный, ценностный,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eastAsia="Calibri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гражданской идентичности у детей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предшкольного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возраста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– это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процесс целенаправленного воздействия на личность ребенка, ведущий к возникновению у него основ регуляции гражданского сознания и поведения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>, начало осмысления своего общественного значения.</w:t>
      </w:r>
    </w:p>
    <w:p w:rsidR="00E80A4A" w:rsidRDefault="00E80A4A" w:rsidP="00E80A4A">
      <w:pPr>
        <w:spacing w:after="0" w:line="360" w:lineRule="auto"/>
        <w:ind w:firstLine="709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Основными задачами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формирования гражданской идентичности у дошкольников </w:t>
      </w:r>
      <w:r>
        <w:rPr>
          <w:rFonts w:ascii="Times New Roman" w:hAnsi="Times New Roman"/>
          <w:sz w:val="28"/>
          <w:szCs w:val="28"/>
        </w:rPr>
        <w:t xml:space="preserve">являются </w:t>
      </w:r>
      <w:r>
        <w:rPr>
          <w:rFonts w:ascii="Times New Roman" w:hAnsi="Times New Roman"/>
          <w:color w:val="000000"/>
          <w:sz w:val="28"/>
          <w:szCs w:val="28"/>
        </w:rPr>
        <w:t>развитие личности, обладающей каче</w:t>
      </w:r>
      <w:r>
        <w:rPr>
          <w:rFonts w:ascii="Times New Roman" w:hAnsi="Times New Roman"/>
          <w:color w:val="000000"/>
          <w:sz w:val="28"/>
          <w:szCs w:val="28"/>
        </w:rPr>
        <w:softHyphen/>
        <w:t>ствами гражданина, патриота Роди</w:t>
      </w:r>
      <w:r>
        <w:rPr>
          <w:rFonts w:ascii="Times New Roman" w:hAnsi="Times New Roman"/>
          <w:color w:val="000000"/>
          <w:sz w:val="28"/>
          <w:szCs w:val="28"/>
        </w:rPr>
        <w:softHyphen/>
        <w:t>ны, способной успешно выполнять гражданские обязанности; расширение знаний о своей стране, воспитание гордости за его герои</w:t>
      </w:r>
      <w:r>
        <w:rPr>
          <w:rFonts w:ascii="Times New Roman" w:hAnsi="Times New Roman"/>
          <w:color w:val="000000"/>
          <w:sz w:val="28"/>
          <w:szCs w:val="28"/>
        </w:rPr>
        <w:softHyphen/>
        <w:t>ческое прошлое, историческое и куль</w:t>
      </w:r>
      <w:r>
        <w:rPr>
          <w:rFonts w:ascii="Times New Roman" w:hAnsi="Times New Roman"/>
          <w:color w:val="000000"/>
          <w:sz w:val="28"/>
          <w:szCs w:val="28"/>
        </w:rPr>
        <w:softHyphen/>
        <w:t>турное наследие; изучение живой национальной культу</w:t>
      </w:r>
      <w:r>
        <w:rPr>
          <w:rFonts w:ascii="Times New Roman" w:hAnsi="Times New Roman"/>
          <w:color w:val="000000"/>
          <w:sz w:val="28"/>
          <w:szCs w:val="28"/>
        </w:rPr>
        <w:softHyphen/>
        <w:t>ры, народного искусства; привитие дошкольникам чувства глубокого уважения и почтения к государственным символам России.</w:t>
      </w:r>
    </w:p>
    <w:p w:rsidR="00E80A4A" w:rsidRDefault="00E80A4A" w:rsidP="00E80A4A">
      <w:pPr>
        <w:pStyle w:val="a4"/>
        <w:shd w:val="clear" w:color="auto" w:fill="FAFC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представляет собой способ организации педагогического процесса, основанный на взаимодействии педагога и воспитанника, поэтапная практическая деятельность по достижению поставленной цели </w:t>
      </w:r>
      <w:r>
        <w:rPr>
          <w:color w:val="000000"/>
          <w:sz w:val="28"/>
          <w:szCs w:val="28"/>
          <w:lang w:eastAsia="ru-RU"/>
        </w:rPr>
        <w:t>формирования гражданской идентичности</w:t>
      </w:r>
      <w:r>
        <w:rPr>
          <w:sz w:val="28"/>
          <w:szCs w:val="28"/>
        </w:rPr>
        <w:t>.</w:t>
      </w:r>
    </w:p>
    <w:p w:rsidR="00E80A4A" w:rsidRDefault="00E80A4A">
      <w:r>
        <w:br w:type="page"/>
      </w:r>
    </w:p>
    <w:p w:rsidR="00E80A4A" w:rsidRDefault="00E80A4A" w:rsidP="00E80A4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использованных источников</w:t>
      </w:r>
    </w:p>
    <w:p w:rsidR="00E80A4A" w:rsidRDefault="00E80A4A" w:rsidP="00E80A4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Александрова, Е. Ю. Система патриотического воспитания в </w:t>
      </w:r>
      <w:proofErr w:type="gramStart"/>
      <w:r>
        <w:rPr>
          <w:rFonts w:ascii="Times New Roman" w:hAnsi="Times New Roman"/>
          <w:sz w:val="28"/>
          <w:szCs w:val="28"/>
        </w:rPr>
        <w:t>ДОУ :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планирование, педагогические проекты, разработки тематических занятий и сценарии мероприятий / Е. Ю. Александрова.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Учитель, 2019. – 125 с. – ISBN 978-5-7057-1246-5.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Алешина, Н. В. Патриотическое воспитание </w:t>
      </w:r>
      <w:proofErr w:type="gramStart"/>
      <w:r>
        <w:rPr>
          <w:rFonts w:ascii="Times New Roman" w:hAnsi="Times New Roman"/>
          <w:sz w:val="28"/>
          <w:szCs w:val="28"/>
        </w:rPr>
        <w:t>дошкольников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методическое пособие /Н. В. Алешина.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ЦГЛ, 2019. – 256 с. –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ISBN  5-94916-036-3.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Андрюшков</w:t>
      </w:r>
      <w:proofErr w:type="spellEnd"/>
      <w:r>
        <w:rPr>
          <w:rFonts w:ascii="Times New Roman" w:hAnsi="Times New Roman"/>
          <w:sz w:val="28"/>
          <w:szCs w:val="28"/>
        </w:rPr>
        <w:t xml:space="preserve">, А. А. Формирование российской идентичности как задача </w:t>
      </w:r>
      <w:proofErr w:type="gramStart"/>
      <w:r>
        <w:rPr>
          <w:rFonts w:ascii="Times New Roman" w:hAnsi="Times New Roman"/>
          <w:sz w:val="28"/>
          <w:szCs w:val="28"/>
        </w:rPr>
        <w:t>образования :</w:t>
      </w:r>
      <w:proofErr w:type="gramEnd"/>
      <w:r>
        <w:rPr>
          <w:rFonts w:ascii="Times New Roman" w:hAnsi="Times New Roman"/>
          <w:sz w:val="28"/>
          <w:szCs w:val="28"/>
        </w:rPr>
        <w:t xml:space="preserve"> мировоззрение, создающее будущее / А. А. </w:t>
      </w:r>
      <w:proofErr w:type="spellStart"/>
      <w:r>
        <w:rPr>
          <w:rFonts w:ascii="Times New Roman" w:hAnsi="Times New Roman"/>
          <w:sz w:val="28"/>
          <w:szCs w:val="28"/>
        </w:rPr>
        <w:t>Андрюшков</w:t>
      </w:r>
      <w:proofErr w:type="spellEnd"/>
      <w:r>
        <w:rPr>
          <w:rFonts w:ascii="Times New Roman" w:hAnsi="Times New Roman"/>
          <w:sz w:val="28"/>
          <w:szCs w:val="28"/>
        </w:rPr>
        <w:t xml:space="preserve">. – Текст непосредственный // Вопросы образования. – 2020. – № 10. – С. 98–100.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/>
          <w:sz w:val="28"/>
          <w:szCs w:val="28"/>
        </w:rPr>
        <w:t xml:space="preserve">, А. Г. Стратегия социокультурной модернизации </w:t>
      </w:r>
      <w:proofErr w:type="gramStart"/>
      <w:r>
        <w:rPr>
          <w:rFonts w:ascii="Times New Roman" w:hAnsi="Times New Roman"/>
          <w:sz w:val="28"/>
          <w:szCs w:val="28"/>
        </w:rPr>
        <w:t>образования :</w:t>
      </w:r>
      <w:proofErr w:type="gramEnd"/>
      <w:r>
        <w:rPr>
          <w:rFonts w:ascii="Times New Roman" w:hAnsi="Times New Roman"/>
          <w:sz w:val="28"/>
          <w:szCs w:val="28"/>
        </w:rPr>
        <w:t xml:space="preserve"> на пути к преодолению кризиса идентичности и построению гражданского общества / А. Г. </w:t>
      </w:r>
      <w:proofErr w:type="spellStart"/>
      <w:r>
        <w:rPr>
          <w:rFonts w:ascii="Times New Roman" w:hAnsi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/>
          <w:sz w:val="28"/>
          <w:szCs w:val="28"/>
        </w:rPr>
        <w:t xml:space="preserve">. – Текст непосредственный // Вопросы образования. – 2021. – № 1. – С. 65–67.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Афанасьева, А. Б. Этнокультурное </w:t>
      </w:r>
      <w:proofErr w:type="gramStart"/>
      <w:r>
        <w:rPr>
          <w:rFonts w:ascii="Times New Roman" w:hAnsi="Times New Roman"/>
          <w:sz w:val="28"/>
          <w:szCs w:val="28"/>
        </w:rPr>
        <w:t>образование :</w:t>
      </w:r>
      <w:proofErr w:type="gramEnd"/>
      <w:r>
        <w:rPr>
          <w:rFonts w:ascii="Times New Roman" w:hAnsi="Times New Roman"/>
          <w:sz w:val="28"/>
          <w:szCs w:val="28"/>
        </w:rPr>
        <w:t xml:space="preserve"> сущность, структура содержания, проблемы совершенствования / А. Б. Афанасьева. – Текст непосредственный // Проблемы педагогики и психологии. – 2019. – № 3. –                        С. 24–26.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Баранникова, О. Н. Уроки гражданственности и патриотизма в </w:t>
      </w:r>
      <w:proofErr w:type="gramStart"/>
      <w:r>
        <w:rPr>
          <w:rFonts w:ascii="Times New Roman" w:hAnsi="Times New Roman"/>
          <w:sz w:val="28"/>
          <w:szCs w:val="28"/>
        </w:rPr>
        <w:t>ДОУ :</w:t>
      </w:r>
      <w:proofErr w:type="gramEnd"/>
      <w:r>
        <w:rPr>
          <w:rFonts w:ascii="Times New Roman" w:hAnsi="Times New Roman"/>
          <w:sz w:val="28"/>
          <w:szCs w:val="28"/>
        </w:rPr>
        <w:t xml:space="preserve"> практическое пособие / О. Н. Баранникова.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АРКТИ, 2019. – 122 с. – ISBN 5-89415-563-0.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/>
          <w:sz w:val="28"/>
          <w:szCs w:val="28"/>
        </w:rPr>
        <w:t xml:space="preserve">, Н. Е. Организация проектной деятельности в детском саду /   Н. Е. </w:t>
      </w:r>
      <w:proofErr w:type="spellStart"/>
      <w:r>
        <w:rPr>
          <w:rFonts w:ascii="Times New Roman" w:hAnsi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/>
          <w:sz w:val="28"/>
          <w:szCs w:val="28"/>
        </w:rPr>
        <w:t xml:space="preserve">. – Текст непосредственный // Современное дошкольное образование. Теория и практика – 2019. – № 5. – С. 14–18.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/>
          <w:sz w:val="28"/>
          <w:szCs w:val="28"/>
        </w:rPr>
        <w:t xml:space="preserve">, Н. Е. Проектная деятельность </w:t>
      </w:r>
      <w:proofErr w:type="gramStart"/>
      <w:r>
        <w:rPr>
          <w:rFonts w:ascii="Times New Roman" w:hAnsi="Times New Roman"/>
          <w:sz w:val="28"/>
          <w:szCs w:val="28"/>
        </w:rPr>
        <w:t>дошкольников :</w:t>
      </w:r>
      <w:proofErr w:type="gramEnd"/>
      <w:r>
        <w:rPr>
          <w:rFonts w:ascii="Times New Roman" w:hAnsi="Times New Roman"/>
          <w:sz w:val="28"/>
          <w:szCs w:val="28"/>
        </w:rPr>
        <w:t xml:space="preserve"> пособие для педагогов дошкольных учреждений / Н. Е. </w:t>
      </w:r>
      <w:proofErr w:type="spellStart"/>
      <w:r>
        <w:rPr>
          <w:rFonts w:ascii="Times New Roman" w:hAnsi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Мозаика-Синтез, 2021. – 126 с. – ISBN 978-5-4315-0505-8.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9. </w:t>
      </w:r>
      <w:proofErr w:type="spellStart"/>
      <w:r>
        <w:rPr>
          <w:rFonts w:ascii="Times New Roman" w:hAnsi="Times New Roman"/>
          <w:sz w:val="28"/>
          <w:szCs w:val="28"/>
        </w:rPr>
        <w:t>Ветохина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А. Я. Нравственно-патриотическое воспитание детей дошкольного </w:t>
      </w:r>
      <w:proofErr w:type="gramStart"/>
      <w:r>
        <w:rPr>
          <w:rFonts w:ascii="Times New Roman" w:hAnsi="Times New Roman"/>
          <w:sz w:val="28"/>
          <w:szCs w:val="28"/>
        </w:rPr>
        <w:t>возраста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методическое пособие / А. Я. </w:t>
      </w:r>
      <w:proofErr w:type="spellStart"/>
      <w:r>
        <w:rPr>
          <w:rFonts w:ascii="Times New Roman" w:hAnsi="Times New Roman"/>
          <w:sz w:val="28"/>
          <w:szCs w:val="28"/>
        </w:rPr>
        <w:t>Ветохина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Детство-Пресс, 2020. – 192 с. – ISBN 978-5-89814-516-13.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Вилкова, И. В. К вопросу об определении сущности понятия гражданская идентичность / И. В. Вилкова.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Гуманитарные научные исследования. – 2020. – № 3. – С. 19–22.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11. Воронина, Л. В. О готовности к проектной деятельности в дошкольном образовании / Л. В. Воронина, Е. В.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Коротаева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– Текст непосредственный</w:t>
      </w:r>
      <w:r>
        <w:rPr>
          <w:rFonts w:ascii="Times New Roman" w:hAnsi="Times New Roman"/>
          <w:color w:val="000000"/>
          <w:sz w:val="28"/>
          <w:szCs w:val="28"/>
        </w:rPr>
        <w:t xml:space="preserve"> // Педагогическое образование в России.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2023.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№ 8.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С. 50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>56.</w:t>
      </w:r>
    </w:p>
    <w:p w:rsidR="00E80A4A" w:rsidRDefault="00E80A4A" w:rsidP="00E80A4A">
      <w:pPr>
        <w:tabs>
          <w:tab w:val="num" w:pos="0"/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Воронова, Е. Н. Воспитать </w:t>
      </w:r>
      <w:proofErr w:type="gramStart"/>
      <w:r>
        <w:rPr>
          <w:rFonts w:ascii="Times New Roman" w:hAnsi="Times New Roman"/>
          <w:sz w:val="28"/>
          <w:szCs w:val="28"/>
        </w:rPr>
        <w:t>патриота :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программы, мероприятия,        игры : методическое пособие / Е. Н. Воронова.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Гардарики</w:t>
      </w:r>
      <w:proofErr w:type="spellEnd"/>
      <w:r>
        <w:rPr>
          <w:rFonts w:ascii="Times New Roman" w:hAnsi="Times New Roman"/>
          <w:sz w:val="28"/>
          <w:szCs w:val="28"/>
        </w:rPr>
        <w:t xml:space="preserve">, 2020. – 153 с. – ISBN 978-5-222-13302-6.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tabs>
          <w:tab w:val="num" w:pos="0"/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Воспитательные практики формирования гражданской идентичности детей дошкольного </w:t>
      </w:r>
      <w:proofErr w:type="gramStart"/>
      <w:r>
        <w:rPr>
          <w:rFonts w:ascii="Times New Roman" w:hAnsi="Times New Roman"/>
          <w:sz w:val="28"/>
          <w:szCs w:val="28"/>
        </w:rPr>
        <w:t>возраста :</w:t>
      </w:r>
      <w:proofErr w:type="gramEnd"/>
      <w:r>
        <w:rPr>
          <w:rFonts w:ascii="Times New Roman" w:hAnsi="Times New Roman"/>
          <w:sz w:val="28"/>
          <w:szCs w:val="28"/>
        </w:rPr>
        <w:t xml:space="preserve"> сборник материалов авторских разработок / под ред. С. А. Бабиной, Н. В. </w:t>
      </w:r>
      <w:proofErr w:type="spellStart"/>
      <w:r>
        <w:rPr>
          <w:rFonts w:ascii="Times New Roman" w:hAnsi="Times New Roman"/>
          <w:sz w:val="28"/>
          <w:szCs w:val="28"/>
        </w:rPr>
        <w:t>Винокуровой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Саранск :</w:t>
      </w:r>
      <w:proofErr w:type="gramEnd"/>
      <w:r>
        <w:rPr>
          <w:rFonts w:ascii="Times New Roman" w:hAnsi="Times New Roman"/>
          <w:sz w:val="28"/>
          <w:szCs w:val="28"/>
        </w:rPr>
        <w:t xml:space="preserve"> РИЦ МГПУ, 2023. – 217 с. – Текст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proofErr w:type="spellStart"/>
      <w:r>
        <w:rPr>
          <w:rFonts w:ascii="Times New Roman" w:hAnsi="Times New Roman"/>
          <w:sz w:val="28"/>
          <w:szCs w:val="28"/>
        </w:rPr>
        <w:t>Грибушенкова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Л. Н. Патриотическое воспитание дошкольников в детском саду и </w:t>
      </w:r>
      <w:proofErr w:type="gramStart"/>
      <w:r>
        <w:rPr>
          <w:rFonts w:ascii="Times New Roman" w:hAnsi="Times New Roman"/>
          <w:sz w:val="28"/>
          <w:szCs w:val="28"/>
        </w:rPr>
        <w:t>семье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методические рекомендации / Л. Н. </w:t>
      </w:r>
      <w:proofErr w:type="spellStart"/>
      <w:r>
        <w:rPr>
          <w:rFonts w:ascii="Times New Roman" w:hAnsi="Times New Roman"/>
          <w:sz w:val="28"/>
          <w:szCs w:val="28"/>
        </w:rPr>
        <w:t>Грибушенкова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Армавир :</w:t>
      </w:r>
      <w:proofErr w:type="gramEnd"/>
      <w:r>
        <w:rPr>
          <w:rFonts w:ascii="Times New Roman" w:hAnsi="Times New Roman"/>
          <w:sz w:val="28"/>
          <w:szCs w:val="28"/>
        </w:rPr>
        <w:t xml:space="preserve"> Слово, 2019. – 78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proofErr w:type="spellStart"/>
      <w:r>
        <w:rPr>
          <w:rFonts w:ascii="Times New Roman" w:hAnsi="Times New Roman"/>
          <w:sz w:val="28"/>
          <w:szCs w:val="28"/>
        </w:rPr>
        <w:t>Гулидова</w:t>
      </w:r>
      <w:proofErr w:type="spellEnd"/>
      <w:r>
        <w:rPr>
          <w:rFonts w:ascii="Times New Roman" w:hAnsi="Times New Roman"/>
          <w:sz w:val="28"/>
          <w:szCs w:val="28"/>
        </w:rPr>
        <w:t xml:space="preserve">, Т. В. Проектная деятельность в детском саду. Организация проектирования, конспекты проектов / Т. В. </w:t>
      </w:r>
      <w:proofErr w:type="spellStart"/>
      <w:r>
        <w:rPr>
          <w:rFonts w:ascii="Times New Roman" w:hAnsi="Times New Roman"/>
          <w:sz w:val="28"/>
          <w:szCs w:val="28"/>
        </w:rPr>
        <w:t>Гулидова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Волгоград :</w:t>
      </w:r>
      <w:proofErr w:type="gramEnd"/>
      <w:r>
        <w:rPr>
          <w:rFonts w:ascii="Times New Roman" w:hAnsi="Times New Roman"/>
          <w:sz w:val="28"/>
          <w:szCs w:val="28"/>
        </w:rPr>
        <w:t xml:space="preserve"> Учитель, 2020. – 122 с. – ISBN 978-570-574-4145.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tabs>
          <w:tab w:val="num" w:pos="0"/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proofErr w:type="spellStart"/>
      <w:r>
        <w:rPr>
          <w:rFonts w:ascii="Times New Roman" w:hAnsi="Times New Roman"/>
          <w:sz w:val="28"/>
          <w:szCs w:val="28"/>
        </w:rPr>
        <w:t>Деркунская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В. А. Проектная деятельность </w:t>
      </w:r>
      <w:proofErr w:type="gramStart"/>
      <w:r>
        <w:rPr>
          <w:rFonts w:ascii="Times New Roman" w:hAnsi="Times New Roman"/>
          <w:sz w:val="28"/>
          <w:szCs w:val="28"/>
        </w:rPr>
        <w:t>дошкольников :</w:t>
      </w:r>
      <w:proofErr w:type="gramEnd"/>
      <w:r>
        <w:rPr>
          <w:rFonts w:ascii="Times New Roman" w:hAnsi="Times New Roman"/>
          <w:sz w:val="28"/>
          <w:szCs w:val="28"/>
        </w:rPr>
        <w:t xml:space="preserve"> учебно-методическое пособие / В. А. </w:t>
      </w:r>
      <w:proofErr w:type="spellStart"/>
      <w:r>
        <w:rPr>
          <w:rFonts w:ascii="Times New Roman" w:hAnsi="Times New Roman"/>
          <w:sz w:val="28"/>
          <w:szCs w:val="28"/>
        </w:rPr>
        <w:t>Деркунская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Центр педагогического образования, 2022. – 144 с. – ISBN 978-5-91382-091-4.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17. Захарова, М. А. Проектная деятельность в детском </w:t>
      </w:r>
      <w:proofErr w:type="gramStart"/>
      <w:r>
        <w:rPr>
          <w:rFonts w:ascii="Times New Roman" w:hAnsi="Times New Roman"/>
          <w:sz w:val="28"/>
          <w:szCs w:val="28"/>
        </w:rPr>
        <w:t>саду :</w:t>
      </w:r>
      <w:proofErr w:type="gramEnd"/>
      <w:r>
        <w:rPr>
          <w:rFonts w:ascii="Times New Roman" w:hAnsi="Times New Roman"/>
          <w:sz w:val="28"/>
          <w:szCs w:val="28"/>
        </w:rPr>
        <w:t xml:space="preserve"> родители и дети : методические рекомендации / М. А. Захарова.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Академия, 2019. −211 с. – ISBN 978-5-9219-0708-9.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</w:t>
      </w:r>
      <w:proofErr w:type="spellStart"/>
      <w:r>
        <w:rPr>
          <w:rFonts w:ascii="Times New Roman" w:hAnsi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Н. Г. Мы живем в России. Подготовительная группа. Гражданско-патриотическое воспитание / Н. Г. </w:t>
      </w:r>
      <w:proofErr w:type="spellStart"/>
      <w:r>
        <w:rPr>
          <w:rFonts w:ascii="Times New Roman" w:hAnsi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Академия, 2023. – 123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Елецкая, Н. М. Особенности гражданского воспитания дошкольников в соответствии с федеральным государственным образовательным стандартом дошкольного образования / Н. М. Елецкая.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Дошкольное воспитание. – 2022. – № 4. – С. 31–33.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Ефименко, В. Н. Структурные компоненты и содержательное наполнение понятия «гражданская идентичность» / В. Н. Ефименко. – Текст непосредственный // Образовательная политика. – 2022. – № 3. – С. 33–35.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21. Иванова, Н. Л. Изменения этнической и гражданской идентичности в новых общественных условиях / Н. Л. Иванова.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// Вопросы психологии.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2.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83–93.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Ивашкина, H. A. Гражданином быть </w:t>
      </w:r>
      <w:proofErr w:type="gramStart"/>
      <w:r>
        <w:rPr>
          <w:rFonts w:ascii="Times New Roman" w:hAnsi="Times New Roman"/>
          <w:sz w:val="28"/>
          <w:szCs w:val="28"/>
        </w:rPr>
        <w:t>обязан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методические рекомендации организаторам работы по патриотическому воспитанию детей / Н. А. Ивашкина. – </w:t>
      </w:r>
      <w:proofErr w:type="gramStart"/>
      <w:r>
        <w:rPr>
          <w:rFonts w:ascii="Times New Roman" w:hAnsi="Times New Roman"/>
          <w:sz w:val="28"/>
          <w:szCs w:val="28"/>
        </w:rPr>
        <w:t>Пенза :</w:t>
      </w:r>
      <w:proofErr w:type="gramEnd"/>
      <w:r>
        <w:rPr>
          <w:rFonts w:ascii="Times New Roman" w:hAnsi="Times New Roman"/>
          <w:sz w:val="28"/>
          <w:szCs w:val="28"/>
        </w:rPr>
        <w:t xml:space="preserve"> ПГТА, 2019. – 144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Качалова, И. Н. Психолого-педагогическое обеспечение формирования гражданской идентичности в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-образовательном пространстве /   И. Н. Качалова.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Молодой ученый. – 2021. – № 5. – С. 21–23.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 Князева, О. Л. Приобщение детей к истокам русской народной культуры. </w:t>
      </w:r>
      <w:proofErr w:type="gramStart"/>
      <w:r>
        <w:rPr>
          <w:rFonts w:ascii="Times New Roman" w:hAnsi="Times New Roman"/>
          <w:sz w:val="28"/>
          <w:szCs w:val="28"/>
        </w:rPr>
        <w:t>Программа :</w:t>
      </w:r>
      <w:proofErr w:type="gramEnd"/>
      <w:r>
        <w:rPr>
          <w:rFonts w:ascii="Times New Roman" w:hAnsi="Times New Roman"/>
          <w:sz w:val="28"/>
          <w:szCs w:val="28"/>
        </w:rPr>
        <w:t xml:space="preserve"> учебно-методическое пособие / О. Л. Князева. – Санкт-</w:t>
      </w:r>
      <w:proofErr w:type="gramStart"/>
      <w:r>
        <w:rPr>
          <w:rFonts w:ascii="Times New Roman" w:hAnsi="Times New Roman"/>
          <w:sz w:val="28"/>
          <w:szCs w:val="28"/>
        </w:rPr>
        <w:t>Петербург :</w:t>
      </w:r>
      <w:proofErr w:type="gramEnd"/>
      <w:r>
        <w:rPr>
          <w:rFonts w:ascii="Times New Roman" w:hAnsi="Times New Roman"/>
          <w:sz w:val="28"/>
          <w:szCs w:val="28"/>
        </w:rPr>
        <w:t xml:space="preserve"> Детство-Пресс, 2019. – 304 с. –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ISBN 978-5-89814-013-1.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25. Ковалева, Г. А. Воспитывая маленького </w:t>
      </w:r>
      <w:proofErr w:type="gramStart"/>
      <w:r>
        <w:rPr>
          <w:rFonts w:ascii="Times New Roman" w:hAnsi="Times New Roman"/>
          <w:sz w:val="28"/>
          <w:szCs w:val="28"/>
        </w:rPr>
        <w:t>гражданина :</w:t>
      </w:r>
      <w:proofErr w:type="gramEnd"/>
      <w:r>
        <w:rPr>
          <w:rFonts w:ascii="Times New Roman" w:hAnsi="Times New Roman"/>
          <w:sz w:val="28"/>
          <w:szCs w:val="28"/>
        </w:rPr>
        <w:t xml:space="preserve"> практическое пособие / Г. А. Ковалева.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Аркти</w:t>
      </w:r>
      <w:proofErr w:type="spellEnd"/>
      <w:r>
        <w:rPr>
          <w:rFonts w:ascii="Times New Roman" w:hAnsi="Times New Roman"/>
          <w:sz w:val="28"/>
          <w:szCs w:val="28"/>
        </w:rPr>
        <w:t xml:space="preserve">, 2021. – 211 с. – ISBN 5-89415-304-2.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26. </w:t>
      </w:r>
      <w:proofErr w:type="spellStart"/>
      <w:r>
        <w:rPr>
          <w:rFonts w:ascii="Times New Roman" w:hAnsi="Times New Roman"/>
          <w:sz w:val="28"/>
          <w:szCs w:val="28"/>
        </w:rPr>
        <w:t>Комратова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Н. Г. Патриотическое воспитание детей 6–7 </w:t>
      </w:r>
      <w:proofErr w:type="gramStart"/>
      <w:r>
        <w:rPr>
          <w:rFonts w:ascii="Times New Roman" w:hAnsi="Times New Roman"/>
          <w:sz w:val="28"/>
          <w:szCs w:val="28"/>
        </w:rPr>
        <w:t>лет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методическое пособие / Н. Г. </w:t>
      </w:r>
      <w:proofErr w:type="spellStart"/>
      <w:r>
        <w:rPr>
          <w:rFonts w:ascii="Times New Roman" w:hAnsi="Times New Roman"/>
          <w:sz w:val="28"/>
          <w:szCs w:val="28"/>
        </w:rPr>
        <w:t>Комратова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Сфера, 2023. – 125 с. – ISBN 978-5-89144-852-0.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Краснов, Е. В. Теоретические подходы к пониманию гражданской идентичности обучающихся / Е. В. Краснов. – Текст непосредственный // Проблемы современного педагогического образования. – 2022. – № 4. –                          С. 78–80.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28. </w:t>
      </w:r>
      <w:proofErr w:type="spellStart"/>
      <w:r>
        <w:rPr>
          <w:rFonts w:ascii="Times New Roman" w:hAnsi="Times New Roman"/>
          <w:sz w:val="28"/>
          <w:szCs w:val="28"/>
        </w:rPr>
        <w:t>Лутовинов</w:t>
      </w:r>
      <w:proofErr w:type="spellEnd"/>
      <w:r>
        <w:rPr>
          <w:rFonts w:ascii="Times New Roman" w:hAnsi="Times New Roman"/>
          <w:sz w:val="28"/>
          <w:szCs w:val="28"/>
        </w:rPr>
        <w:t xml:space="preserve">, В. И. Критерии и основы методики оценки результатов по патриотическому </w:t>
      </w:r>
      <w:proofErr w:type="gramStart"/>
      <w:r>
        <w:rPr>
          <w:rFonts w:ascii="Times New Roman" w:hAnsi="Times New Roman"/>
          <w:sz w:val="28"/>
          <w:szCs w:val="28"/>
        </w:rPr>
        <w:t>воспитанию :</w:t>
      </w:r>
      <w:proofErr w:type="gramEnd"/>
      <w:r>
        <w:rPr>
          <w:rFonts w:ascii="Times New Roman" w:hAnsi="Times New Roman"/>
          <w:sz w:val="28"/>
          <w:szCs w:val="28"/>
        </w:rPr>
        <w:t xml:space="preserve"> монография.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Армпресс</w:t>
      </w:r>
      <w:proofErr w:type="spellEnd"/>
      <w:r>
        <w:rPr>
          <w:rFonts w:ascii="Times New Roman" w:hAnsi="Times New Roman"/>
          <w:sz w:val="28"/>
          <w:szCs w:val="28"/>
        </w:rPr>
        <w:t>, 2017. –                69 с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ISBN 975-5-903166-07-7.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</w:t>
      </w:r>
      <w:proofErr w:type="spellStart"/>
      <w:r>
        <w:rPr>
          <w:rFonts w:ascii="Times New Roman" w:hAnsi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/>
          <w:sz w:val="28"/>
          <w:szCs w:val="28"/>
        </w:rPr>
        <w:t xml:space="preserve">, М. Д. Нравственно-патриотическое воспитание </w:t>
      </w:r>
      <w:proofErr w:type="gramStart"/>
      <w:r>
        <w:rPr>
          <w:rFonts w:ascii="Times New Roman" w:hAnsi="Times New Roman"/>
          <w:sz w:val="28"/>
          <w:szCs w:val="28"/>
        </w:rPr>
        <w:t>дошкольников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методическое пособие / М. Д. </w:t>
      </w:r>
      <w:proofErr w:type="spellStart"/>
      <w:r>
        <w:rPr>
          <w:rFonts w:ascii="Times New Roman" w:hAnsi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Сфера, 2021. – 90 с. – ISBN 978-5-9949-0225-7.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 Монастырский, Д. В. Гражданская </w:t>
      </w:r>
      <w:proofErr w:type="gramStart"/>
      <w:r>
        <w:rPr>
          <w:rFonts w:ascii="Times New Roman" w:hAnsi="Times New Roman"/>
          <w:sz w:val="28"/>
          <w:szCs w:val="28"/>
        </w:rPr>
        <w:t>идентичность :</w:t>
      </w:r>
      <w:proofErr w:type="gramEnd"/>
      <w:r>
        <w:rPr>
          <w:rFonts w:ascii="Times New Roman" w:hAnsi="Times New Roman"/>
          <w:sz w:val="28"/>
          <w:szCs w:val="28"/>
        </w:rPr>
        <w:t xml:space="preserve"> теоретические подходы к исследованию и формирующие ее факторы / Д. В. Монастырский.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Гуманитарий Юга России. – 2019. – № 2. –                     С. 29–31.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31. Никонова, Л. Е. Патриотическое воспитание детей старшего дошкольного </w:t>
      </w:r>
      <w:proofErr w:type="gramStart"/>
      <w:r>
        <w:rPr>
          <w:rFonts w:ascii="Times New Roman" w:hAnsi="Times New Roman"/>
          <w:sz w:val="28"/>
          <w:szCs w:val="28"/>
        </w:rPr>
        <w:t>возраста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методика работы / Л. Е. Никонова.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Академия, 2019. – 211 с. – ISBN 978-5-341-00592-9.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tabs>
          <w:tab w:val="num" w:pos="36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32. Образовательные проекты в детском </w:t>
      </w:r>
      <w:proofErr w:type="gramStart"/>
      <w:r>
        <w:rPr>
          <w:rFonts w:ascii="Times New Roman" w:hAnsi="Times New Roman"/>
          <w:sz w:val="28"/>
          <w:szCs w:val="28"/>
        </w:rPr>
        <w:t>саду :</w:t>
      </w:r>
      <w:proofErr w:type="gramEnd"/>
      <w:r>
        <w:rPr>
          <w:rFonts w:ascii="Times New Roman" w:hAnsi="Times New Roman"/>
          <w:sz w:val="28"/>
          <w:szCs w:val="28"/>
        </w:rPr>
        <w:t xml:space="preserve"> пособие для воспитателей / под ред. Н. А. Виноградовой.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Айрис-пресс, 2018. – 208 с. – ISBN 978-5-8112-3453-0.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33. Павлов, Б. Ф. Воспитание </w:t>
      </w:r>
      <w:proofErr w:type="gramStart"/>
      <w:r>
        <w:rPr>
          <w:rFonts w:ascii="Times New Roman" w:hAnsi="Times New Roman"/>
          <w:sz w:val="28"/>
          <w:szCs w:val="28"/>
        </w:rPr>
        <w:t>патриота :</w:t>
      </w:r>
      <w:proofErr w:type="gramEnd"/>
      <w:r>
        <w:rPr>
          <w:rFonts w:ascii="Times New Roman" w:hAnsi="Times New Roman"/>
          <w:sz w:val="28"/>
          <w:szCs w:val="28"/>
        </w:rPr>
        <w:t xml:space="preserve"> учебное пособие для вузов /                    Б. Ф. Павлов. – </w:t>
      </w:r>
      <w:proofErr w:type="gramStart"/>
      <w:r>
        <w:rPr>
          <w:rFonts w:ascii="Times New Roman" w:hAnsi="Times New Roman"/>
          <w:sz w:val="28"/>
          <w:szCs w:val="28"/>
        </w:rPr>
        <w:t>Казань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ТаРИХ</w:t>
      </w:r>
      <w:proofErr w:type="spellEnd"/>
      <w:r>
        <w:rPr>
          <w:rFonts w:ascii="Times New Roman" w:hAnsi="Times New Roman"/>
          <w:sz w:val="28"/>
          <w:szCs w:val="28"/>
        </w:rPr>
        <w:t>, 2019. – 319 с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ISBN 5-94113-5-047-3.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34. Позднякова, Е. А. Гражданское воспитание в дошкольном образовательном </w:t>
      </w:r>
      <w:proofErr w:type="gramStart"/>
      <w:r>
        <w:rPr>
          <w:rFonts w:ascii="Times New Roman" w:hAnsi="Times New Roman"/>
          <w:sz w:val="28"/>
          <w:szCs w:val="28"/>
        </w:rPr>
        <w:t>учреждении :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планирование, разработка занятий и мероприятий / Е. А. Позднякова.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Учитель, 2022. – 178 с. – ISBN 978-5-7057-1560-2.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35. Попова, В. Р. Мониторинг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 российской идентичности у детей старшего дошкольного возраста в процессе опытно-экспериментальной деятельности / В. Р. Попова. – Текст непосредственный // Дошкольное воспитание. – 2023. – № 4. – С. 56–58.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36. Попова, В. Р. Опыт инновационной работы дошкольного учреждения по воспитанию основ российской гражданской идентичности у детей старшего дошкольного возраста / В. Р. Попова. – Текст непосредственный // Дошкольное воспитание. – 2022. – № 4. – С. 35–37.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37. Проблемы региональной и гражданской идентичности в современной </w:t>
      </w:r>
      <w:proofErr w:type="gramStart"/>
      <w:r>
        <w:rPr>
          <w:rFonts w:ascii="Times New Roman" w:hAnsi="Times New Roman"/>
          <w:sz w:val="28"/>
          <w:szCs w:val="28"/>
        </w:rPr>
        <w:t>России :</w:t>
      </w:r>
      <w:proofErr w:type="gramEnd"/>
      <w:r>
        <w:rPr>
          <w:rFonts w:ascii="Times New Roman" w:hAnsi="Times New Roman"/>
          <w:sz w:val="28"/>
          <w:szCs w:val="28"/>
        </w:rPr>
        <w:t xml:space="preserve"> сборник научных трудов / под ред. О. В. </w:t>
      </w:r>
      <w:proofErr w:type="spellStart"/>
      <w:r>
        <w:rPr>
          <w:rFonts w:ascii="Times New Roman" w:hAnsi="Times New Roman"/>
          <w:sz w:val="28"/>
          <w:szCs w:val="28"/>
        </w:rPr>
        <w:t>Шиняевой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Ульяновск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УлГТУ</w:t>
      </w:r>
      <w:proofErr w:type="spellEnd"/>
      <w:r>
        <w:rPr>
          <w:rFonts w:ascii="Times New Roman" w:hAnsi="Times New Roman"/>
          <w:sz w:val="28"/>
          <w:szCs w:val="28"/>
        </w:rPr>
        <w:t xml:space="preserve">, 2018. – 178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38. Проектная деятельность дошкольника в условиях реализации ФГОС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ДО :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методические рекомендации / под ред. О. Л.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Гильмановой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Академия, 2021. – 234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w w:val="101"/>
          <w:sz w:val="28"/>
          <w:szCs w:val="28"/>
        </w:rPr>
        <w:t xml:space="preserve">39. Проектная деятельность старших </w:t>
      </w:r>
      <w:proofErr w:type="gramStart"/>
      <w:r>
        <w:rPr>
          <w:rFonts w:ascii="Times New Roman" w:hAnsi="Times New Roman"/>
          <w:color w:val="000000"/>
          <w:w w:val="101"/>
          <w:sz w:val="28"/>
          <w:szCs w:val="28"/>
        </w:rPr>
        <w:t>дошкольников :</w:t>
      </w:r>
      <w:proofErr w:type="gramEnd"/>
      <w:r>
        <w:rPr>
          <w:rFonts w:ascii="Times New Roman" w:hAnsi="Times New Roman"/>
          <w:color w:val="000000"/>
          <w:w w:val="101"/>
          <w:sz w:val="28"/>
          <w:szCs w:val="28"/>
        </w:rPr>
        <w:t xml:space="preserve"> практическое пособие / под ред. В. Н. Журавлевой. − </w:t>
      </w:r>
      <w:proofErr w:type="gramStart"/>
      <w:r>
        <w:rPr>
          <w:rFonts w:ascii="Times New Roman" w:hAnsi="Times New Roman"/>
          <w:color w:val="000000"/>
          <w:w w:val="101"/>
          <w:sz w:val="28"/>
          <w:szCs w:val="28"/>
        </w:rPr>
        <w:t>Волгоград :</w:t>
      </w:r>
      <w:proofErr w:type="gramEnd"/>
      <w:r>
        <w:rPr>
          <w:rFonts w:ascii="Times New Roman" w:hAnsi="Times New Roman"/>
          <w:color w:val="000000"/>
          <w:w w:val="101"/>
          <w:sz w:val="28"/>
          <w:szCs w:val="28"/>
        </w:rPr>
        <w:t xml:space="preserve"> Учитель, 2020. − 202 с. </w:t>
      </w:r>
      <w:r>
        <w:rPr>
          <w:rFonts w:ascii="Times New Roman" w:hAnsi="Times New Roman"/>
          <w:sz w:val="28"/>
          <w:szCs w:val="28"/>
        </w:rPr>
        <w:t xml:space="preserve">– ISBN 978-5-7057-1982-2.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tabs>
          <w:tab w:val="num" w:pos="36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40. Проектный метод в деятельности дошкольного </w:t>
      </w:r>
      <w:proofErr w:type="gramStart"/>
      <w:r>
        <w:rPr>
          <w:rFonts w:ascii="Times New Roman" w:hAnsi="Times New Roman"/>
          <w:sz w:val="28"/>
          <w:szCs w:val="28"/>
        </w:rPr>
        <w:t>учреждения :</w:t>
      </w:r>
      <w:proofErr w:type="gramEnd"/>
      <w:r>
        <w:rPr>
          <w:rFonts w:ascii="Times New Roman" w:hAnsi="Times New Roman"/>
          <w:sz w:val="28"/>
          <w:szCs w:val="28"/>
        </w:rPr>
        <w:t xml:space="preserve"> пособие для руководителей и практических работников ДОУ / под ред. Л. С. Киселевой. – </w:t>
      </w:r>
      <w:proofErr w:type="gramStart"/>
      <w:r>
        <w:rPr>
          <w:rFonts w:ascii="Times New Roman" w:hAnsi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Аркти</w:t>
      </w:r>
      <w:proofErr w:type="spellEnd"/>
      <w:r>
        <w:rPr>
          <w:rFonts w:ascii="Times New Roman" w:hAnsi="Times New Roman"/>
          <w:sz w:val="28"/>
          <w:szCs w:val="28"/>
        </w:rPr>
        <w:t xml:space="preserve">, 2019. – 96 с. – ISBN 978-5-89415-833-4.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41. Санина, А Г. Социальные основания гражданской идентичности в современном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обществе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субстанциональный, пространственный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аспекты / А. Г. Санина. </w:t>
      </w:r>
      <w:r>
        <w:rPr>
          <w:rFonts w:ascii="Times New Roman" w:hAnsi="Times New Roman"/>
          <w:sz w:val="28"/>
          <w:szCs w:val="28"/>
        </w:rPr>
        <w:t>– Текст непосредственный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// Вестник Санкт-Петербургского университета.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2020. </w:t>
      </w:r>
      <w:r>
        <w:rPr>
          <w:rFonts w:ascii="Times New Roman" w:hAnsi="Times New Roman"/>
          <w:sz w:val="28"/>
          <w:szCs w:val="28"/>
        </w:rPr>
        <w:t xml:space="preserve">–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28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42. Сорокоумова, Е. А. Формирование гражданской идентичности у детей дошкольного возраста / Е. А. Сорокоумова. </w:t>
      </w:r>
      <w:r>
        <w:rPr>
          <w:rFonts w:ascii="Times New Roman" w:hAnsi="Times New Roman"/>
          <w:sz w:val="28"/>
          <w:szCs w:val="28"/>
        </w:rPr>
        <w:t xml:space="preserve">– Текст непосредственный // Педагогика и психология образования. – 2020. – № 3. – С. 44–46.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43. Фомина, Д. А. Формирование гражданской идентичности дошкольников в процессе воспитания / Д. А. Фомина.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Молодой ученый. – 2019. – № 7. – С. 23–25.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44. Формирование гражданской идентичности и воспитание патриотизма в </w:t>
      </w:r>
      <w:proofErr w:type="gramStart"/>
      <w:r>
        <w:rPr>
          <w:rFonts w:ascii="Times New Roman" w:hAnsi="Times New Roman"/>
          <w:sz w:val="28"/>
          <w:szCs w:val="28"/>
        </w:rPr>
        <w:t>системе :</w:t>
      </w:r>
      <w:proofErr w:type="gramEnd"/>
      <w:r>
        <w:rPr>
          <w:rFonts w:ascii="Times New Roman" w:hAnsi="Times New Roman"/>
          <w:sz w:val="28"/>
          <w:szCs w:val="28"/>
        </w:rPr>
        <w:t xml:space="preserve"> детский сад – школа – колледж – вуз : материалы научно-практической конференции / под ред. О. В. </w:t>
      </w:r>
      <w:proofErr w:type="spellStart"/>
      <w:r>
        <w:rPr>
          <w:rFonts w:ascii="Times New Roman" w:hAnsi="Times New Roman"/>
          <w:sz w:val="28"/>
          <w:szCs w:val="28"/>
        </w:rPr>
        <w:t>Газаловой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Волгодонск :</w:t>
      </w:r>
      <w:proofErr w:type="gramEnd"/>
      <w:r>
        <w:rPr>
          <w:rFonts w:ascii="Times New Roman" w:hAnsi="Times New Roman"/>
          <w:sz w:val="28"/>
          <w:szCs w:val="28"/>
        </w:rPr>
        <w:t xml:space="preserve"> ГБПОУ РО «ВПК», 2018. – 214 с. – ISBN 978-5-906050-29-8.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Формирование гражданской идентичности детей дошкольного возраста [Электронный ресурс</w:t>
      </w:r>
      <w:proofErr w:type="gramStart"/>
      <w:r>
        <w:rPr>
          <w:rFonts w:ascii="Times New Roman" w:hAnsi="Times New Roman"/>
          <w:sz w:val="28"/>
          <w:szCs w:val="28"/>
        </w:rPr>
        <w:t>] :</w:t>
      </w:r>
      <w:proofErr w:type="gramEnd"/>
      <w:r>
        <w:rPr>
          <w:rFonts w:ascii="Times New Roman" w:hAnsi="Times New Roman"/>
          <w:sz w:val="28"/>
          <w:szCs w:val="28"/>
        </w:rPr>
        <w:t xml:space="preserve"> материалы мастер-классов по формированию гражданской идентичности детей дошкольного возраста, г. Саранск, 24 октября 2023 г. / </w:t>
      </w:r>
      <w:proofErr w:type="spellStart"/>
      <w:r>
        <w:rPr>
          <w:rFonts w:ascii="Times New Roman" w:hAnsi="Times New Roman"/>
          <w:sz w:val="28"/>
          <w:szCs w:val="28"/>
        </w:rPr>
        <w:t>редкол</w:t>
      </w:r>
      <w:proofErr w:type="spellEnd"/>
      <w:r>
        <w:rPr>
          <w:rFonts w:ascii="Times New Roman" w:hAnsi="Times New Roman"/>
          <w:sz w:val="28"/>
          <w:szCs w:val="28"/>
        </w:rPr>
        <w:t xml:space="preserve">.: О. И. </w:t>
      </w:r>
      <w:proofErr w:type="spellStart"/>
      <w:r>
        <w:rPr>
          <w:rFonts w:ascii="Times New Roman" w:hAnsi="Times New Roman"/>
          <w:sz w:val="28"/>
          <w:szCs w:val="28"/>
        </w:rPr>
        <w:t>Чиранова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, С. В. Маслова ; Мордовский государственный педагогический университет. – РИЦ МГПУ, 2023. – 1 электрон. опт. диск.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электронный.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46. Формирование основ российской гражданской идентичности старших дошкольников в условиях дошкольной образовательной </w:t>
      </w:r>
      <w:proofErr w:type="gramStart"/>
      <w:r>
        <w:rPr>
          <w:rFonts w:ascii="Times New Roman" w:hAnsi="Times New Roman"/>
          <w:sz w:val="28"/>
          <w:szCs w:val="28"/>
        </w:rPr>
        <w:t>организации :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методическое пособие / под ред. Т. В. </w:t>
      </w:r>
      <w:proofErr w:type="spellStart"/>
      <w:r>
        <w:rPr>
          <w:rFonts w:ascii="Times New Roman" w:hAnsi="Times New Roman"/>
          <w:sz w:val="28"/>
          <w:szCs w:val="28"/>
        </w:rPr>
        <w:t>Поштаревой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Ставрополь :</w:t>
      </w:r>
      <w:proofErr w:type="gramEnd"/>
      <w:r>
        <w:rPr>
          <w:rFonts w:ascii="Times New Roman" w:hAnsi="Times New Roman"/>
          <w:sz w:val="28"/>
          <w:szCs w:val="28"/>
        </w:rPr>
        <w:t xml:space="preserve"> Русь, 2023. – 211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47. Чибисова, М. А. Понятие этнической </w:t>
      </w:r>
      <w:proofErr w:type="gramStart"/>
      <w:r>
        <w:rPr>
          <w:rFonts w:ascii="Times New Roman" w:hAnsi="Times New Roman"/>
          <w:sz w:val="28"/>
          <w:szCs w:val="28"/>
        </w:rPr>
        <w:t>идентичности :</w:t>
      </w:r>
      <w:proofErr w:type="gramEnd"/>
      <w:r>
        <w:rPr>
          <w:rFonts w:ascii="Times New Roman" w:hAnsi="Times New Roman"/>
          <w:sz w:val="28"/>
          <w:szCs w:val="28"/>
        </w:rPr>
        <w:t xml:space="preserve"> теоретические основы / М. А. Чибисова. – Текст непосредственный // Вопросы образования. – 2021. – № 3. – С. 22–24.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48. </w:t>
      </w:r>
      <w:proofErr w:type="spellStart"/>
      <w:r>
        <w:rPr>
          <w:rFonts w:ascii="Times New Roman" w:hAnsi="Times New Roman"/>
          <w:sz w:val="28"/>
          <w:szCs w:val="28"/>
        </w:rPr>
        <w:t>Шикова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Р. Ю. Гражданская общероссийская идентичность (социологический аспект) / Р. Ю. </w:t>
      </w:r>
      <w:proofErr w:type="spellStart"/>
      <w:r>
        <w:rPr>
          <w:rFonts w:ascii="Times New Roman" w:hAnsi="Times New Roman"/>
          <w:sz w:val="28"/>
          <w:szCs w:val="28"/>
        </w:rPr>
        <w:t>Шикова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 // Вестник Адыгейского государственного университета. – 2019. – № 1. – С. 45–47.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49. </w:t>
      </w:r>
      <w:proofErr w:type="spellStart"/>
      <w:r>
        <w:rPr>
          <w:rFonts w:ascii="Times New Roman" w:hAnsi="Times New Roman"/>
          <w:sz w:val="28"/>
          <w:szCs w:val="28"/>
        </w:rPr>
        <w:t>Штарева</w:t>
      </w:r>
      <w:proofErr w:type="spellEnd"/>
      <w:r>
        <w:rPr>
          <w:rFonts w:ascii="Times New Roman" w:hAnsi="Times New Roman"/>
          <w:sz w:val="28"/>
          <w:szCs w:val="28"/>
        </w:rPr>
        <w:t xml:space="preserve">, Н. А. Формирование у дошкольников российской идентичности посредством проектной деятельности / Н. А. </w:t>
      </w:r>
      <w:proofErr w:type="spellStart"/>
      <w:r>
        <w:rPr>
          <w:rFonts w:ascii="Times New Roman" w:hAnsi="Times New Roman"/>
          <w:sz w:val="28"/>
          <w:szCs w:val="28"/>
        </w:rPr>
        <w:t>Штарева</w:t>
      </w:r>
      <w:proofErr w:type="spellEnd"/>
      <w:r>
        <w:rPr>
          <w:rFonts w:ascii="Times New Roman" w:hAnsi="Times New Roman"/>
          <w:sz w:val="28"/>
          <w:szCs w:val="28"/>
        </w:rPr>
        <w:t xml:space="preserve">. – Текст </w:t>
      </w:r>
      <w:r>
        <w:rPr>
          <w:rFonts w:ascii="Times New Roman" w:hAnsi="Times New Roman"/>
          <w:sz w:val="28"/>
          <w:szCs w:val="28"/>
        </w:rPr>
        <w:lastRenderedPageBreak/>
        <w:t xml:space="preserve">непосредственный // Инновационные педагогические технологии. – 2024. –                № 2. – С. 11–14. </w:t>
      </w:r>
    </w:p>
    <w:p w:rsidR="00E80A4A" w:rsidRDefault="00E80A4A" w:rsidP="00E80A4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50. Яхонтов, Г. Д. Воспитание гражданской идентичности у </w:t>
      </w:r>
      <w:proofErr w:type="spellStart"/>
      <w:r>
        <w:rPr>
          <w:rFonts w:ascii="Times New Roman" w:hAnsi="Times New Roman"/>
          <w:sz w:val="28"/>
          <w:szCs w:val="28"/>
        </w:rPr>
        <w:t>джетей</w:t>
      </w:r>
      <w:proofErr w:type="spellEnd"/>
      <w:r>
        <w:rPr>
          <w:rFonts w:ascii="Times New Roman" w:hAnsi="Times New Roman"/>
          <w:sz w:val="28"/>
          <w:szCs w:val="28"/>
        </w:rPr>
        <w:t xml:space="preserve"> дошкольного возраста / Г. Д. Яхонтов. – Текст непосредственный // Дошкольное воспитание. – 2022. – № 5. – С. 33–35. </w:t>
      </w:r>
    </w:p>
    <w:p w:rsidR="002122ED" w:rsidRDefault="002122ED">
      <w:bookmarkStart w:id="0" w:name="_GoBack"/>
      <w:bookmarkEnd w:id="0"/>
    </w:p>
    <w:sectPr w:rsidR="00212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6F"/>
    <w:rsid w:val="002122ED"/>
    <w:rsid w:val="00E80A4A"/>
    <w:rsid w:val="00F6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CD9D7-6B91-4D09-BDC9-B9D3F690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E80A4A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qFormat/>
    <w:rsid w:val="00E80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5522</Words>
  <Characters>31479</Characters>
  <Application>Microsoft Office Word</Application>
  <DocSecurity>0</DocSecurity>
  <Lines>262</Lines>
  <Paragraphs>73</Paragraphs>
  <ScaleCrop>false</ScaleCrop>
  <Company/>
  <LinksUpToDate>false</LinksUpToDate>
  <CharactersWithSpaces>36928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User12</cp:lastModifiedBy>
  <cp:revision>2</cp:revision>
  <dcterms:created xsi:type="dcterms:W3CDTF">2025-10-30T13:30:00Z</dcterms:created>
  <dcterms:modified xsi:type="dcterms:W3CDTF">2025-10-30T13:33:00Z</dcterms:modified>
</cp:coreProperties>
</file>