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4C9" w:rsidRPr="004E3188" w:rsidRDefault="008F64C9" w:rsidP="008F64C9">
      <w:pPr>
        <w:spacing w:after="0" w:line="360" w:lineRule="auto"/>
        <w:ind w:firstLine="709"/>
        <w:jc w:val="center"/>
        <w:rPr>
          <w:b/>
          <w:szCs w:val="28"/>
        </w:rPr>
      </w:pPr>
      <w:r w:rsidRPr="004E3188">
        <w:rPr>
          <w:b/>
          <w:szCs w:val="28"/>
        </w:rPr>
        <w:t>Муниципальное бюджетное учреждение дополнительного образования</w:t>
      </w:r>
    </w:p>
    <w:p w:rsidR="008F64C9" w:rsidRPr="004E3188" w:rsidRDefault="008F64C9" w:rsidP="008F64C9">
      <w:pPr>
        <w:spacing w:after="0" w:line="360" w:lineRule="auto"/>
        <w:ind w:firstLine="709"/>
        <w:jc w:val="center"/>
        <w:rPr>
          <w:b/>
          <w:szCs w:val="28"/>
        </w:rPr>
      </w:pPr>
      <w:r w:rsidRPr="004E3188">
        <w:rPr>
          <w:b/>
          <w:szCs w:val="28"/>
        </w:rPr>
        <w:t>«Детская школа искусств г</w:t>
      </w:r>
      <w:proofErr w:type="gramStart"/>
      <w:r w:rsidRPr="004E3188">
        <w:rPr>
          <w:b/>
          <w:szCs w:val="28"/>
        </w:rPr>
        <w:t>.Б</w:t>
      </w:r>
      <w:proofErr w:type="gramEnd"/>
      <w:r w:rsidRPr="004E3188">
        <w:rPr>
          <w:b/>
          <w:szCs w:val="28"/>
        </w:rPr>
        <w:t>айкальска»</w:t>
      </w:r>
    </w:p>
    <w:p w:rsidR="008F64C9" w:rsidRDefault="008F64C9" w:rsidP="008F64C9">
      <w:pPr>
        <w:ind w:firstLine="709"/>
        <w:jc w:val="center"/>
        <w:rPr>
          <w:szCs w:val="28"/>
        </w:rPr>
      </w:pPr>
    </w:p>
    <w:p w:rsidR="008F64C9" w:rsidRDefault="008F64C9" w:rsidP="008F64C9">
      <w:pPr>
        <w:ind w:firstLine="709"/>
        <w:jc w:val="center"/>
        <w:rPr>
          <w:szCs w:val="28"/>
        </w:rPr>
      </w:pPr>
    </w:p>
    <w:p w:rsidR="008F64C9" w:rsidRPr="008D44C2" w:rsidRDefault="008F64C9" w:rsidP="008F64C9">
      <w:pPr>
        <w:ind w:firstLine="709"/>
        <w:jc w:val="center"/>
        <w:rPr>
          <w:szCs w:val="28"/>
        </w:rPr>
      </w:pPr>
    </w:p>
    <w:p w:rsidR="008F64C9" w:rsidRPr="008D44C2" w:rsidRDefault="008F64C9" w:rsidP="008F64C9">
      <w:pPr>
        <w:ind w:firstLine="709"/>
        <w:jc w:val="center"/>
        <w:rPr>
          <w:szCs w:val="28"/>
        </w:rPr>
      </w:pPr>
      <w:r w:rsidRPr="008D44C2">
        <w:rPr>
          <w:szCs w:val="28"/>
        </w:rPr>
        <w:t> </w:t>
      </w:r>
    </w:p>
    <w:p w:rsidR="008F64C9" w:rsidRPr="008D44C2" w:rsidRDefault="00093955" w:rsidP="008F64C9">
      <w:pPr>
        <w:ind w:firstLine="709"/>
        <w:jc w:val="center"/>
        <w:rPr>
          <w:szCs w:val="28"/>
        </w:rPr>
      </w:pPr>
      <w:r>
        <w:rPr>
          <w:b/>
          <w:bCs/>
          <w:szCs w:val="28"/>
        </w:rPr>
        <w:t>МЕТОДИЧЕСКАЯ РАЗРАБОТКА</w:t>
      </w:r>
    </w:p>
    <w:p w:rsidR="008F64C9" w:rsidRPr="008D44C2" w:rsidRDefault="008F64C9" w:rsidP="008F64C9">
      <w:pPr>
        <w:ind w:firstLine="709"/>
        <w:jc w:val="center"/>
        <w:rPr>
          <w:szCs w:val="28"/>
        </w:rPr>
      </w:pPr>
      <w:r w:rsidRPr="008D44C2">
        <w:rPr>
          <w:b/>
          <w:bCs/>
          <w:szCs w:val="28"/>
        </w:rPr>
        <w:t> </w:t>
      </w:r>
    </w:p>
    <w:p w:rsidR="00093955" w:rsidRPr="00093955" w:rsidRDefault="00093955" w:rsidP="00093955">
      <w:pPr>
        <w:spacing w:after="0"/>
        <w:jc w:val="center"/>
        <w:rPr>
          <w:b/>
          <w:szCs w:val="28"/>
        </w:rPr>
      </w:pPr>
      <w:r>
        <w:rPr>
          <w:b/>
          <w:bCs/>
          <w:szCs w:val="28"/>
        </w:rPr>
        <w:t xml:space="preserve">           Тема</w:t>
      </w:r>
      <w:r w:rsidR="008F64C9" w:rsidRPr="008D44C2">
        <w:rPr>
          <w:b/>
          <w:bCs/>
          <w:szCs w:val="28"/>
        </w:rPr>
        <w:t>: </w:t>
      </w:r>
      <w:r w:rsidRPr="00093955">
        <w:rPr>
          <w:b/>
          <w:szCs w:val="28"/>
        </w:rPr>
        <w:t xml:space="preserve">Приемы работы с акварелью </w:t>
      </w:r>
    </w:p>
    <w:p w:rsidR="00093955" w:rsidRPr="00093955" w:rsidRDefault="00093955" w:rsidP="00093955">
      <w:pPr>
        <w:shd w:val="clear" w:color="auto" w:fill="FFFFFF"/>
        <w:spacing w:after="0"/>
        <w:ind w:firstLine="709"/>
        <w:jc w:val="center"/>
        <w:outlineLvl w:val="0"/>
        <w:rPr>
          <w:b/>
          <w:bCs/>
          <w:szCs w:val="28"/>
        </w:rPr>
      </w:pPr>
      <w:r w:rsidRPr="00093955">
        <w:rPr>
          <w:b/>
          <w:szCs w:val="28"/>
        </w:rPr>
        <w:t>(заливка, мазок) в 1 классе ДХШ</w:t>
      </w:r>
      <w:r w:rsidRPr="00093955">
        <w:rPr>
          <w:b/>
          <w:bCs/>
          <w:szCs w:val="28"/>
        </w:rPr>
        <w:t xml:space="preserve">  </w:t>
      </w:r>
    </w:p>
    <w:p w:rsidR="008F64C9" w:rsidRPr="008D44C2" w:rsidRDefault="008F64C9" w:rsidP="00093955">
      <w:pPr>
        <w:spacing w:after="0"/>
        <w:rPr>
          <w:szCs w:val="28"/>
        </w:rPr>
      </w:pPr>
    </w:p>
    <w:p w:rsidR="008F64C9" w:rsidRPr="008D44C2" w:rsidRDefault="008F64C9" w:rsidP="008F64C9">
      <w:pPr>
        <w:shd w:val="clear" w:color="auto" w:fill="FFFFFF"/>
        <w:spacing w:after="0" w:line="535" w:lineRule="atLeast"/>
        <w:ind w:firstLine="709"/>
        <w:jc w:val="center"/>
        <w:outlineLvl w:val="0"/>
        <w:rPr>
          <w:rFonts w:eastAsia="Times New Roman"/>
          <w:b/>
          <w:kern w:val="36"/>
          <w:szCs w:val="28"/>
          <w:lang w:eastAsia="ru-RU"/>
        </w:rPr>
      </w:pPr>
    </w:p>
    <w:p w:rsidR="008F64C9" w:rsidRPr="008D44C2" w:rsidRDefault="008F64C9" w:rsidP="008F64C9">
      <w:pPr>
        <w:ind w:firstLine="709"/>
        <w:jc w:val="center"/>
        <w:rPr>
          <w:szCs w:val="28"/>
        </w:rPr>
      </w:pPr>
    </w:p>
    <w:p w:rsidR="008F64C9" w:rsidRPr="009C6D38" w:rsidRDefault="008F64C9" w:rsidP="008F64C9">
      <w:pPr>
        <w:ind w:firstLine="709"/>
        <w:jc w:val="center"/>
        <w:rPr>
          <w:szCs w:val="28"/>
        </w:rPr>
      </w:pPr>
      <w:r w:rsidRPr="009C6D38">
        <w:rPr>
          <w:bCs/>
          <w:szCs w:val="28"/>
        </w:rPr>
        <w:t> </w:t>
      </w:r>
    </w:p>
    <w:p w:rsidR="008F64C9" w:rsidRPr="00093955" w:rsidRDefault="008F64C9" w:rsidP="008F64C9">
      <w:pPr>
        <w:ind w:firstLine="709"/>
        <w:jc w:val="right"/>
        <w:rPr>
          <w:b/>
          <w:bCs/>
          <w:szCs w:val="28"/>
        </w:rPr>
      </w:pPr>
      <w:r w:rsidRPr="00093955">
        <w:rPr>
          <w:b/>
          <w:bCs/>
          <w:szCs w:val="28"/>
        </w:rPr>
        <w:t xml:space="preserve">Автор-составитель:  Клишина Любовь Алексеевна, </w:t>
      </w:r>
    </w:p>
    <w:p w:rsidR="008F64C9" w:rsidRPr="00093955" w:rsidRDefault="00093955" w:rsidP="00093955">
      <w:pPr>
        <w:ind w:firstLine="709"/>
        <w:jc w:val="center"/>
        <w:rPr>
          <w:b/>
          <w:bCs/>
          <w:szCs w:val="28"/>
        </w:rPr>
      </w:pPr>
      <w:r>
        <w:rPr>
          <w:b/>
          <w:bCs/>
          <w:szCs w:val="28"/>
        </w:rPr>
        <w:t xml:space="preserve">                           </w:t>
      </w:r>
      <w:r w:rsidR="008F64C9" w:rsidRPr="00093955">
        <w:rPr>
          <w:b/>
          <w:bCs/>
          <w:szCs w:val="28"/>
        </w:rPr>
        <w:t>преподаватель  МБУДО "ДШИ г. Байкальска"</w:t>
      </w:r>
    </w:p>
    <w:p w:rsidR="008F64C9" w:rsidRPr="008D44C2" w:rsidRDefault="008F64C9" w:rsidP="008F64C9">
      <w:pPr>
        <w:ind w:firstLine="709"/>
        <w:jc w:val="center"/>
        <w:rPr>
          <w:szCs w:val="28"/>
        </w:rPr>
      </w:pPr>
      <w:r w:rsidRPr="008D44C2">
        <w:rPr>
          <w:b/>
          <w:bCs/>
          <w:szCs w:val="28"/>
        </w:rPr>
        <w:t> </w:t>
      </w:r>
    </w:p>
    <w:p w:rsidR="008F64C9" w:rsidRPr="008D44C2" w:rsidRDefault="008F64C9" w:rsidP="008F64C9">
      <w:pPr>
        <w:ind w:firstLine="709"/>
        <w:jc w:val="center"/>
        <w:rPr>
          <w:b/>
          <w:bCs/>
          <w:szCs w:val="28"/>
        </w:rPr>
      </w:pPr>
    </w:p>
    <w:p w:rsidR="008F64C9" w:rsidRPr="008D44C2" w:rsidRDefault="008F64C9" w:rsidP="008F64C9">
      <w:pPr>
        <w:ind w:firstLine="709"/>
        <w:jc w:val="center"/>
        <w:rPr>
          <w:b/>
          <w:bCs/>
          <w:szCs w:val="28"/>
        </w:rPr>
      </w:pPr>
    </w:p>
    <w:p w:rsidR="008F64C9" w:rsidRPr="008D44C2" w:rsidRDefault="008F64C9" w:rsidP="008F64C9">
      <w:pPr>
        <w:ind w:firstLine="709"/>
        <w:jc w:val="center"/>
        <w:rPr>
          <w:b/>
          <w:bCs/>
          <w:szCs w:val="28"/>
        </w:rPr>
      </w:pPr>
    </w:p>
    <w:p w:rsidR="008F64C9" w:rsidRDefault="008F64C9" w:rsidP="008F64C9">
      <w:pPr>
        <w:jc w:val="center"/>
        <w:rPr>
          <w:b/>
          <w:bCs/>
          <w:szCs w:val="28"/>
        </w:rPr>
      </w:pPr>
    </w:p>
    <w:p w:rsidR="008F64C9" w:rsidRDefault="008F64C9" w:rsidP="008F64C9">
      <w:pPr>
        <w:jc w:val="center"/>
        <w:rPr>
          <w:b/>
          <w:bCs/>
          <w:szCs w:val="28"/>
        </w:rPr>
      </w:pPr>
    </w:p>
    <w:p w:rsidR="008F64C9" w:rsidRDefault="008F64C9" w:rsidP="008F64C9">
      <w:pPr>
        <w:jc w:val="center"/>
        <w:rPr>
          <w:b/>
          <w:bCs/>
          <w:szCs w:val="28"/>
        </w:rPr>
      </w:pPr>
    </w:p>
    <w:p w:rsidR="008F64C9" w:rsidRDefault="008F64C9" w:rsidP="008F64C9">
      <w:pPr>
        <w:jc w:val="center"/>
        <w:rPr>
          <w:b/>
          <w:bCs/>
          <w:szCs w:val="28"/>
        </w:rPr>
      </w:pPr>
    </w:p>
    <w:p w:rsidR="00093955" w:rsidRDefault="00093955" w:rsidP="008F64C9">
      <w:pPr>
        <w:jc w:val="center"/>
        <w:rPr>
          <w:b/>
          <w:bCs/>
          <w:szCs w:val="28"/>
        </w:rPr>
      </w:pPr>
    </w:p>
    <w:p w:rsidR="00093955" w:rsidRDefault="00093955" w:rsidP="008F64C9">
      <w:pPr>
        <w:jc w:val="center"/>
        <w:rPr>
          <w:b/>
          <w:bCs/>
          <w:szCs w:val="28"/>
        </w:rPr>
      </w:pPr>
    </w:p>
    <w:p w:rsidR="00093955" w:rsidRDefault="00093955" w:rsidP="008F64C9">
      <w:pPr>
        <w:jc w:val="center"/>
        <w:rPr>
          <w:b/>
          <w:bCs/>
          <w:szCs w:val="28"/>
        </w:rPr>
      </w:pPr>
    </w:p>
    <w:p w:rsidR="00093955" w:rsidRDefault="00093955" w:rsidP="008F64C9">
      <w:pPr>
        <w:jc w:val="center"/>
        <w:rPr>
          <w:b/>
          <w:bCs/>
          <w:szCs w:val="28"/>
        </w:rPr>
      </w:pPr>
    </w:p>
    <w:p w:rsidR="008F64C9" w:rsidRPr="008D44C2" w:rsidRDefault="00093955" w:rsidP="008F64C9">
      <w:pPr>
        <w:jc w:val="center"/>
        <w:rPr>
          <w:szCs w:val="28"/>
        </w:rPr>
      </w:pPr>
      <w:r>
        <w:rPr>
          <w:b/>
          <w:bCs/>
          <w:szCs w:val="28"/>
        </w:rPr>
        <w:t>Байкальск</w:t>
      </w:r>
    </w:p>
    <w:p w:rsidR="008F64C9" w:rsidRDefault="008F64C9" w:rsidP="00DB45D4">
      <w:pPr>
        <w:jc w:val="center"/>
        <w:rPr>
          <w:szCs w:val="28"/>
        </w:rPr>
      </w:pPr>
      <w:r w:rsidRPr="008D44C2">
        <w:rPr>
          <w:b/>
          <w:bCs/>
          <w:szCs w:val="28"/>
        </w:rPr>
        <w:t>202</w:t>
      </w:r>
      <w:r w:rsidR="00093955">
        <w:rPr>
          <w:b/>
          <w:bCs/>
          <w:szCs w:val="28"/>
        </w:rPr>
        <w:t>5</w:t>
      </w:r>
    </w:p>
    <w:p w:rsidR="00DE3B11" w:rsidRDefault="00DE3B11" w:rsidP="006C0B77">
      <w:pPr>
        <w:spacing w:after="0"/>
        <w:ind w:firstLine="709"/>
        <w:jc w:val="both"/>
        <w:rPr>
          <w:szCs w:val="28"/>
        </w:rPr>
      </w:pPr>
    </w:p>
    <w:p w:rsidR="00AE037F" w:rsidRPr="00CF5362" w:rsidRDefault="00AE037F" w:rsidP="009C5D94">
      <w:pPr>
        <w:spacing w:after="0" w:line="360" w:lineRule="auto"/>
        <w:ind w:firstLine="709"/>
        <w:jc w:val="center"/>
        <w:rPr>
          <w:rFonts w:cs="Times New Roman"/>
          <w:b/>
          <w:szCs w:val="28"/>
        </w:rPr>
      </w:pPr>
      <w:r w:rsidRPr="00CF5362">
        <w:rPr>
          <w:rFonts w:cs="Times New Roman"/>
          <w:b/>
          <w:szCs w:val="28"/>
        </w:rPr>
        <w:t>Содержание</w:t>
      </w:r>
    </w:p>
    <w:p w:rsidR="00AE037F" w:rsidRPr="00CF5362" w:rsidRDefault="00AE037F" w:rsidP="00CF5362">
      <w:pPr>
        <w:spacing w:after="0" w:line="360" w:lineRule="auto"/>
        <w:ind w:firstLine="709"/>
        <w:jc w:val="both"/>
        <w:rPr>
          <w:rFonts w:cs="Times New Roman"/>
          <w:szCs w:val="28"/>
        </w:rPr>
      </w:pPr>
    </w:p>
    <w:tbl>
      <w:tblPr>
        <w:tblW w:w="12724" w:type="dxa"/>
        <w:tblLook w:val="04A0"/>
      </w:tblPr>
      <w:tblGrid>
        <w:gridCol w:w="9747"/>
        <w:gridCol w:w="2977"/>
      </w:tblGrid>
      <w:tr w:rsidR="00AE037F" w:rsidRPr="00CF5362" w:rsidTr="00175B51">
        <w:tc>
          <w:tcPr>
            <w:tcW w:w="9747" w:type="dxa"/>
            <w:shd w:val="clear" w:color="auto" w:fill="auto"/>
          </w:tcPr>
          <w:p w:rsidR="00AE037F" w:rsidRPr="00CF5362" w:rsidRDefault="00AE037F" w:rsidP="00FC0E45">
            <w:pPr>
              <w:spacing w:after="0" w:line="360" w:lineRule="auto"/>
              <w:jc w:val="both"/>
              <w:rPr>
                <w:rFonts w:cs="Times New Roman"/>
                <w:szCs w:val="28"/>
              </w:rPr>
            </w:pPr>
          </w:p>
        </w:tc>
        <w:tc>
          <w:tcPr>
            <w:tcW w:w="2977" w:type="dxa"/>
            <w:shd w:val="clear" w:color="auto" w:fill="auto"/>
          </w:tcPr>
          <w:p w:rsidR="00AE037F" w:rsidRPr="00CF5362" w:rsidRDefault="00AE037F" w:rsidP="00CF5362">
            <w:pPr>
              <w:spacing w:after="0" w:line="360" w:lineRule="auto"/>
              <w:ind w:firstLine="709"/>
              <w:jc w:val="both"/>
              <w:rPr>
                <w:rFonts w:cs="Times New Roman"/>
                <w:szCs w:val="28"/>
              </w:rPr>
            </w:pPr>
          </w:p>
        </w:tc>
      </w:tr>
      <w:tr w:rsidR="00AE037F" w:rsidRPr="00CF5362" w:rsidTr="00175B51">
        <w:tc>
          <w:tcPr>
            <w:tcW w:w="9747" w:type="dxa"/>
            <w:shd w:val="clear" w:color="auto" w:fill="auto"/>
          </w:tcPr>
          <w:p w:rsidR="00AE037F" w:rsidRPr="00CF5362" w:rsidRDefault="00AE037F" w:rsidP="00CF5362">
            <w:pPr>
              <w:spacing w:after="0" w:line="360" w:lineRule="auto"/>
              <w:ind w:firstLine="709"/>
              <w:jc w:val="both"/>
              <w:rPr>
                <w:rFonts w:cs="Times New Roman"/>
                <w:szCs w:val="28"/>
              </w:rPr>
            </w:pPr>
          </w:p>
        </w:tc>
        <w:tc>
          <w:tcPr>
            <w:tcW w:w="2977" w:type="dxa"/>
            <w:shd w:val="clear" w:color="auto" w:fill="auto"/>
          </w:tcPr>
          <w:p w:rsidR="00AE037F" w:rsidRPr="00CF5362" w:rsidRDefault="00AE037F" w:rsidP="00CF5362">
            <w:pPr>
              <w:spacing w:after="0" w:line="360" w:lineRule="auto"/>
              <w:ind w:firstLine="709"/>
              <w:jc w:val="both"/>
              <w:rPr>
                <w:rFonts w:cs="Times New Roman"/>
                <w:szCs w:val="28"/>
              </w:rPr>
            </w:pPr>
          </w:p>
        </w:tc>
      </w:tr>
      <w:tr w:rsidR="00D56E24" w:rsidRPr="00CF5362" w:rsidTr="00175B51">
        <w:tc>
          <w:tcPr>
            <w:tcW w:w="9747" w:type="dxa"/>
            <w:shd w:val="clear" w:color="auto" w:fill="auto"/>
          </w:tcPr>
          <w:p w:rsidR="00D56E24" w:rsidRPr="00CF5362" w:rsidRDefault="009C5D94" w:rsidP="00CF5362">
            <w:pPr>
              <w:pStyle w:val="a8"/>
              <w:numPr>
                <w:ilvl w:val="0"/>
                <w:numId w:val="4"/>
              </w:numPr>
              <w:spacing w:after="0" w:line="360" w:lineRule="auto"/>
              <w:ind w:left="0" w:firstLine="709"/>
              <w:contextualSpacing w:val="0"/>
              <w:jc w:val="both"/>
              <w:rPr>
                <w:rFonts w:cs="Times New Roman"/>
                <w:szCs w:val="28"/>
              </w:rPr>
            </w:pPr>
            <w:r>
              <w:rPr>
                <w:rFonts w:cs="Times New Roman"/>
                <w:szCs w:val="28"/>
              </w:rPr>
              <w:t>Пояснительная записка</w:t>
            </w:r>
            <w:r w:rsidR="00175B51" w:rsidRPr="00CF5362">
              <w:rPr>
                <w:rFonts w:cs="Times New Roman"/>
                <w:szCs w:val="28"/>
              </w:rPr>
              <w:t>………………………………</w:t>
            </w:r>
            <w:r w:rsidR="00A52B4D" w:rsidRPr="00CF5362">
              <w:rPr>
                <w:rFonts w:cs="Times New Roman"/>
                <w:szCs w:val="28"/>
              </w:rPr>
              <w:t>…………</w:t>
            </w:r>
            <w:r>
              <w:rPr>
                <w:rFonts w:cs="Times New Roman"/>
                <w:szCs w:val="28"/>
              </w:rPr>
              <w:t>…</w:t>
            </w:r>
            <w:r w:rsidR="00FC0E45">
              <w:rPr>
                <w:rFonts w:cs="Times New Roman"/>
                <w:szCs w:val="28"/>
              </w:rPr>
              <w:t>.</w:t>
            </w:r>
            <w:r w:rsidR="00175B51" w:rsidRPr="00CF5362">
              <w:rPr>
                <w:rFonts w:cs="Times New Roman"/>
                <w:szCs w:val="28"/>
              </w:rPr>
              <w:t>2</w:t>
            </w:r>
          </w:p>
          <w:p w:rsidR="00175B51" w:rsidRPr="00CF5362" w:rsidRDefault="009C5D94" w:rsidP="00CF5362">
            <w:pPr>
              <w:pStyle w:val="a8"/>
              <w:numPr>
                <w:ilvl w:val="0"/>
                <w:numId w:val="4"/>
              </w:numPr>
              <w:spacing w:after="0" w:line="360" w:lineRule="auto"/>
              <w:ind w:left="0" w:firstLine="709"/>
              <w:contextualSpacing w:val="0"/>
              <w:jc w:val="both"/>
              <w:rPr>
                <w:rFonts w:cs="Times New Roman"/>
                <w:szCs w:val="28"/>
              </w:rPr>
            </w:pPr>
            <w:r>
              <w:rPr>
                <w:rFonts w:cs="Times New Roman"/>
                <w:szCs w:val="28"/>
              </w:rPr>
              <w:t>Основная часть…</w:t>
            </w:r>
            <w:r w:rsidR="00175B51" w:rsidRPr="00CF5362">
              <w:rPr>
                <w:rFonts w:cs="Times New Roman"/>
                <w:szCs w:val="28"/>
              </w:rPr>
              <w:t>……………………………………</w:t>
            </w:r>
            <w:r w:rsidR="00A52B4D" w:rsidRPr="00CF5362">
              <w:rPr>
                <w:rFonts w:cs="Times New Roman"/>
                <w:szCs w:val="28"/>
              </w:rPr>
              <w:t>………...</w:t>
            </w:r>
            <w:r>
              <w:rPr>
                <w:rFonts w:cs="Times New Roman"/>
                <w:szCs w:val="28"/>
              </w:rPr>
              <w:t>...</w:t>
            </w:r>
            <w:r w:rsidR="00A52B4D" w:rsidRPr="00CF5362">
              <w:rPr>
                <w:rFonts w:cs="Times New Roman"/>
                <w:szCs w:val="28"/>
              </w:rPr>
              <w:t>...</w:t>
            </w:r>
            <w:r w:rsidR="00175B51" w:rsidRPr="00CF5362">
              <w:rPr>
                <w:rFonts w:cs="Times New Roman"/>
                <w:szCs w:val="28"/>
              </w:rPr>
              <w:t>.5</w:t>
            </w:r>
          </w:p>
          <w:p w:rsidR="00175B51" w:rsidRPr="00CF5362" w:rsidRDefault="00FC0E45" w:rsidP="009C5D94">
            <w:pPr>
              <w:pStyle w:val="a8"/>
              <w:numPr>
                <w:ilvl w:val="1"/>
                <w:numId w:val="4"/>
              </w:numPr>
              <w:spacing w:after="0" w:line="360" w:lineRule="auto"/>
              <w:ind w:left="0" w:firstLine="993"/>
              <w:contextualSpacing w:val="0"/>
              <w:jc w:val="both"/>
              <w:rPr>
                <w:rFonts w:cs="Times New Roman"/>
                <w:szCs w:val="28"/>
              </w:rPr>
            </w:pPr>
            <w:r>
              <w:rPr>
                <w:rFonts w:cs="Times New Roman"/>
                <w:szCs w:val="28"/>
              </w:rPr>
              <w:t xml:space="preserve">      </w:t>
            </w:r>
            <w:r w:rsidR="00A52B4D" w:rsidRPr="00CF5362">
              <w:rPr>
                <w:rFonts w:cs="Times New Roman"/>
                <w:szCs w:val="28"/>
              </w:rPr>
              <w:t>Урок первый. «Приемы р</w:t>
            </w:r>
            <w:r w:rsidR="009C5D94">
              <w:rPr>
                <w:rFonts w:cs="Times New Roman"/>
                <w:szCs w:val="28"/>
              </w:rPr>
              <w:t>аботы с акварелью. Заливка»…</w:t>
            </w:r>
            <w:r>
              <w:rPr>
                <w:rFonts w:cs="Times New Roman"/>
                <w:szCs w:val="28"/>
              </w:rPr>
              <w:t>….</w:t>
            </w:r>
            <w:r w:rsidR="00A52B4D" w:rsidRPr="00CF5362">
              <w:rPr>
                <w:rFonts w:cs="Times New Roman"/>
                <w:szCs w:val="28"/>
              </w:rPr>
              <w:t>5</w:t>
            </w:r>
          </w:p>
          <w:p w:rsidR="00FC0E45" w:rsidRDefault="00FC0E45" w:rsidP="009C5D94">
            <w:pPr>
              <w:pStyle w:val="a8"/>
              <w:numPr>
                <w:ilvl w:val="2"/>
                <w:numId w:val="4"/>
              </w:numPr>
              <w:spacing w:after="0" w:line="360" w:lineRule="auto"/>
              <w:ind w:left="0" w:firstLine="1276"/>
              <w:contextualSpacing w:val="0"/>
              <w:jc w:val="both"/>
              <w:rPr>
                <w:rFonts w:cs="Times New Roman"/>
                <w:color w:val="000000" w:themeColor="text1"/>
                <w:szCs w:val="28"/>
              </w:rPr>
            </w:pPr>
            <w:r>
              <w:rPr>
                <w:rFonts w:cs="Times New Roman"/>
                <w:color w:val="000000" w:themeColor="text1"/>
                <w:szCs w:val="28"/>
              </w:rPr>
              <w:t xml:space="preserve">   </w:t>
            </w:r>
            <w:r w:rsidR="00A52B4D" w:rsidRPr="00CF5362">
              <w:rPr>
                <w:rFonts w:cs="Times New Roman"/>
                <w:color w:val="000000" w:themeColor="text1"/>
                <w:szCs w:val="28"/>
              </w:rPr>
              <w:t xml:space="preserve">Первая часть урока. Этюды перьев птиц </w:t>
            </w:r>
            <w:proofErr w:type="gramStart"/>
            <w:r w:rsidR="00A52B4D" w:rsidRPr="00CF5362">
              <w:rPr>
                <w:rFonts w:cs="Times New Roman"/>
                <w:color w:val="000000" w:themeColor="text1"/>
                <w:szCs w:val="28"/>
              </w:rPr>
              <w:t>нашей</w:t>
            </w:r>
            <w:proofErr w:type="gramEnd"/>
            <w:r w:rsidR="00A52B4D" w:rsidRPr="00CF5362">
              <w:rPr>
                <w:rFonts w:cs="Times New Roman"/>
                <w:color w:val="000000" w:themeColor="text1"/>
                <w:szCs w:val="28"/>
              </w:rPr>
              <w:t xml:space="preserve"> </w:t>
            </w:r>
          </w:p>
          <w:p w:rsidR="00175B51" w:rsidRPr="00CF5362" w:rsidRDefault="00FC0E45" w:rsidP="00FC0E45">
            <w:pPr>
              <w:pStyle w:val="a8"/>
              <w:spacing w:after="0" w:line="360" w:lineRule="auto"/>
              <w:ind w:left="1276"/>
              <w:contextualSpacing w:val="0"/>
              <w:jc w:val="both"/>
              <w:rPr>
                <w:rFonts w:cs="Times New Roman"/>
                <w:color w:val="000000" w:themeColor="text1"/>
                <w:szCs w:val="28"/>
              </w:rPr>
            </w:pPr>
            <w:r>
              <w:rPr>
                <w:rFonts w:cs="Times New Roman"/>
                <w:color w:val="000000" w:themeColor="text1"/>
                <w:szCs w:val="28"/>
              </w:rPr>
              <w:t xml:space="preserve">               </w:t>
            </w:r>
            <w:r w:rsidRPr="00CF5362">
              <w:rPr>
                <w:rFonts w:cs="Times New Roman"/>
                <w:color w:val="000000" w:themeColor="text1"/>
                <w:szCs w:val="28"/>
              </w:rPr>
              <w:t>местности……</w:t>
            </w:r>
            <w:r>
              <w:rPr>
                <w:rFonts w:cs="Times New Roman"/>
                <w:color w:val="000000" w:themeColor="text1"/>
                <w:szCs w:val="28"/>
              </w:rPr>
              <w:t>…………………………………………….</w:t>
            </w:r>
            <w:r w:rsidRPr="00CF5362">
              <w:rPr>
                <w:rFonts w:cs="Times New Roman"/>
                <w:color w:val="000000" w:themeColor="text1"/>
                <w:szCs w:val="28"/>
              </w:rPr>
              <w:t>.5</w:t>
            </w:r>
            <w:r>
              <w:rPr>
                <w:rFonts w:cs="Times New Roman"/>
                <w:color w:val="000000" w:themeColor="text1"/>
                <w:szCs w:val="28"/>
              </w:rPr>
              <w:t xml:space="preserve">    </w:t>
            </w:r>
          </w:p>
          <w:p w:rsidR="00A52B4D" w:rsidRDefault="00A52B4D" w:rsidP="00FC0E45">
            <w:pPr>
              <w:pStyle w:val="a8"/>
              <w:numPr>
                <w:ilvl w:val="2"/>
                <w:numId w:val="4"/>
              </w:numPr>
              <w:spacing w:after="0" w:line="360" w:lineRule="auto"/>
              <w:ind w:left="0" w:firstLine="1276"/>
              <w:contextualSpacing w:val="0"/>
              <w:jc w:val="both"/>
              <w:rPr>
                <w:rFonts w:cs="Times New Roman"/>
                <w:color w:val="000000" w:themeColor="text1"/>
                <w:szCs w:val="28"/>
              </w:rPr>
            </w:pPr>
            <w:r w:rsidRPr="00CF5362">
              <w:rPr>
                <w:rFonts w:cs="Times New Roman"/>
                <w:color w:val="000000" w:themeColor="text1"/>
                <w:szCs w:val="28"/>
              </w:rPr>
              <w:t xml:space="preserve">Вторая часть урока. Этюды перьев фантазийных </w:t>
            </w:r>
          </w:p>
          <w:p w:rsidR="00FC0E45" w:rsidRPr="00CF5362" w:rsidRDefault="00FC0E45" w:rsidP="00FC0E45">
            <w:pPr>
              <w:pStyle w:val="a8"/>
              <w:spacing w:after="0" w:line="360" w:lineRule="auto"/>
              <w:ind w:left="1276"/>
              <w:contextualSpacing w:val="0"/>
              <w:jc w:val="both"/>
              <w:rPr>
                <w:rFonts w:cs="Times New Roman"/>
                <w:color w:val="000000" w:themeColor="text1"/>
                <w:szCs w:val="28"/>
              </w:rPr>
            </w:pPr>
            <w:r>
              <w:rPr>
                <w:rFonts w:cs="Times New Roman"/>
                <w:color w:val="000000" w:themeColor="text1"/>
                <w:szCs w:val="28"/>
              </w:rPr>
              <w:t xml:space="preserve">            </w:t>
            </w:r>
            <w:r w:rsidRPr="00CF5362">
              <w:rPr>
                <w:rFonts w:cs="Times New Roman"/>
                <w:color w:val="000000" w:themeColor="text1"/>
                <w:szCs w:val="28"/>
              </w:rPr>
              <w:t>птиц…………</w:t>
            </w:r>
            <w:r>
              <w:rPr>
                <w:rFonts w:cs="Times New Roman"/>
                <w:color w:val="000000" w:themeColor="text1"/>
                <w:szCs w:val="28"/>
              </w:rPr>
              <w:t>………………………………………………..</w:t>
            </w:r>
            <w:r w:rsidRPr="00CF5362">
              <w:rPr>
                <w:rFonts w:cs="Times New Roman"/>
                <w:color w:val="000000" w:themeColor="text1"/>
                <w:szCs w:val="28"/>
              </w:rPr>
              <w:t>8</w:t>
            </w:r>
          </w:p>
          <w:p w:rsidR="00175B51" w:rsidRPr="00CF5362" w:rsidRDefault="00A52B4D" w:rsidP="009C5D94">
            <w:pPr>
              <w:pStyle w:val="a8"/>
              <w:numPr>
                <w:ilvl w:val="1"/>
                <w:numId w:val="4"/>
              </w:numPr>
              <w:spacing w:after="0" w:line="360" w:lineRule="auto"/>
              <w:ind w:left="0" w:firstLine="993"/>
              <w:contextualSpacing w:val="0"/>
              <w:jc w:val="both"/>
              <w:rPr>
                <w:rFonts w:cs="Times New Roman"/>
                <w:szCs w:val="28"/>
              </w:rPr>
            </w:pPr>
            <w:r w:rsidRPr="00CF5362">
              <w:rPr>
                <w:rFonts w:cs="Times New Roman"/>
                <w:szCs w:val="28"/>
              </w:rPr>
              <w:t xml:space="preserve">Урок второй. «Приемы </w:t>
            </w:r>
            <w:r w:rsidR="009C5D94">
              <w:rPr>
                <w:rFonts w:cs="Times New Roman"/>
                <w:szCs w:val="28"/>
              </w:rPr>
              <w:t>работы с акварелью. Мазок»…………..</w:t>
            </w:r>
            <w:r w:rsidRPr="00CF5362">
              <w:rPr>
                <w:rFonts w:cs="Times New Roman"/>
                <w:szCs w:val="28"/>
              </w:rPr>
              <w:t>9</w:t>
            </w:r>
          </w:p>
        </w:tc>
        <w:tc>
          <w:tcPr>
            <w:tcW w:w="2977" w:type="dxa"/>
            <w:shd w:val="clear" w:color="auto" w:fill="auto"/>
          </w:tcPr>
          <w:p w:rsidR="00D56E24" w:rsidRPr="00CF5362" w:rsidRDefault="00D56E24" w:rsidP="00CF5362">
            <w:pPr>
              <w:spacing w:after="0" w:line="360" w:lineRule="auto"/>
              <w:ind w:firstLine="709"/>
              <w:jc w:val="both"/>
              <w:rPr>
                <w:rFonts w:cs="Times New Roman"/>
                <w:szCs w:val="28"/>
              </w:rPr>
            </w:pPr>
          </w:p>
        </w:tc>
      </w:tr>
      <w:tr w:rsidR="00AE037F" w:rsidRPr="00CF5362" w:rsidTr="00D87E2F">
        <w:trPr>
          <w:trHeight w:val="1026"/>
        </w:trPr>
        <w:tc>
          <w:tcPr>
            <w:tcW w:w="9747" w:type="dxa"/>
            <w:shd w:val="clear" w:color="auto" w:fill="auto"/>
          </w:tcPr>
          <w:p w:rsidR="00AE037F" w:rsidRPr="00CF5362" w:rsidRDefault="00541382" w:rsidP="00FC0E45">
            <w:pPr>
              <w:pStyle w:val="a8"/>
              <w:numPr>
                <w:ilvl w:val="2"/>
                <w:numId w:val="4"/>
              </w:numPr>
              <w:spacing w:after="0" w:line="360" w:lineRule="auto"/>
              <w:ind w:left="0" w:firstLine="1276"/>
              <w:contextualSpacing w:val="0"/>
              <w:jc w:val="both"/>
              <w:rPr>
                <w:rFonts w:cs="Times New Roman"/>
                <w:szCs w:val="28"/>
              </w:rPr>
            </w:pPr>
            <w:r w:rsidRPr="00CF5362">
              <w:rPr>
                <w:rFonts w:cs="Times New Roman"/>
                <w:szCs w:val="28"/>
              </w:rPr>
              <w:t xml:space="preserve"> Теоретиче</w:t>
            </w:r>
            <w:r w:rsidR="00FC0E45">
              <w:rPr>
                <w:rFonts w:cs="Times New Roman"/>
                <w:szCs w:val="28"/>
              </w:rPr>
              <w:t>ская часть урока………………………………..</w:t>
            </w:r>
            <w:r w:rsidRPr="00CF5362">
              <w:rPr>
                <w:rFonts w:cs="Times New Roman"/>
                <w:szCs w:val="28"/>
              </w:rPr>
              <w:t>.9</w:t>
            </w:r>
          </w:p>
          <w:p w:rsidR="00541382" w:rsidRPr="00CF5362" w:rsidRDefault="00541382" w:rsidP="00FC0E45">
            <w:pPr>
              <w:pStyle w:val="a8"/>
              <w:numPr>
                <w:ilvl w:val="2"/>
                <w:numId w:val="4"/>
              </w:numPr>
              <w:spacing w:after="0" w:line="360" w:lineRule="auto"/>
              <w:ind w:left="0" w:firstLine="1276"/>
              <w:contextualSpacing w:val="0"/>
              <w:jc w:val="both"/>
              <w:rPr>
                <w:rFonts w:cs="Times New Roman"/>
                <w:szCs w:val="28"/>
              </w:rPr>
            </w:pPr>
            <w:r w:rsidRPr="00CF5362">
              <w:rPr>
                <w:rFonts w:cs="Times New Roman"/>
                <w:szCs w:val="28"/>
              </w:rPr>
              <w:t xml:space="preserve"> Практичес</w:t>
            </w:r>
            <w:r w:rsidR="00FC0E45">
              <w:rPr>
                <w:rFonts w:cs="Times New Roman"/>
                <w:szCs w:val="28"/>
              </w:rPr>
              <w:t>кая часть урока………………………………..</w:t>
            </w:r>
            <w:r w:rsidR="009C5D94">
              <w:rPr>
                <w:rFonts w:cs="Times New Roman"/>
                <w:szCs w:val="28"/>
              </w:rPr>
              <w:t>.</w:t>
            </w:r>
            <w:r w:rsidRPr="00CF5362">
              <w:rPr>
                <w:rFonts w:cs="Times New Roman"/>
                <w:szCs w:val="28"/>
              </w:rPr>
              <w:t>11</w:t>
            </w:r>
          </w:p>
        </w:tc>
        <w:tc>
          <w:tcPr>
            <w:tcW w:w="2977" w:type="dxa"/>
            <w:shd w:val="clear" w:color="auto" w:fill="auto"/>
          </w:tcPr>
          <w:p w:rsidR="00AE037F" w:rsidRPr="00CF5362" w:rsidRDefault="00AE037F" w:rsidP="00CF5362">
            <w:pPr>
              <w:spacing w:after="0" w:line="360" w:lineRule="auto"/>
              <w:ind w:firstLine="709"/>
              <w:jc w:val="both"/>
              <w:rPr>
                <w:rFonts w:cs="Times New Roman"/>
                <w:szCs w:val="28"/>
              </w:rPr>
            </w:pPr>
          </w:p>
        </w:tc>
      </w:tr>
      <w:tr w:rsidR="00AE037F" w:rsidRPr="00CF5362" w:rsidTr="00175B51">
        <w:tc>
          <w:tcPr>
            <w:tcW w:w="9747" w:type="dxa"/>
            <w:shd w:val="clear" w:color="auto" w:fill="auto"/>
          </w:tcPr>
          <w:p w:rsidR="00AE037F" w:rsidRPr="00CF5362" w:rsidRDefault="009C5D94" w:rsidP="00CF5362">
            <w:pPr>
              <w:pStyle w:val="a8"/>
              <w:numPr>
                <w:ilvl w:val="0"/>
                <w:numId w:val="4"/>
              </w:numPr>
              <w:spacing w:after="0" w:line="360" w:lineRule="auto"/>
              <w:ind w:left="0" w:firstLine="709"/>
              <w:contextualSpacing w:val="0"/>
              <w:jc w:val="both"/>
              <w:rPr>
                <w:rFonts w:cs="Times New Roman"/>
                <w:szCs w:val="28"/>
              </w:rPr>
            </w:pPr>
            <w:r>
              <w:rPr>
                <w:rFonts w:cs="Times New Roman"/>
                <w:szCs w:val="28"/>
              </w:rPr>
              <w:t>Заключение…………………………...</w:t>
            </w:r>
            <w:r w:rsidR="00541382" w:rsidRPr="00CF5362">
              <w:rPr>
                <w:rFonts w:cs="Times New Roman"/>
                <w:szCs w:val="28"/>
              </w:rPr>
              <w:t>…………………………...13</w:t>
            </w:r>
          </w:p>
          <w:p w:rsidR="00541382" w:rsidRPr="00CF5362" w:rsidRDefault="00541382" w:rsidP="00CF5362">
            <w:pPr>
              <w:pStyle w:val="a8"/>
              <w:numPr>
                <w:ilvl w:val="0"/>
                <w:numId w:val="4"/>
              </w:numPr>
              <w:spacing w:after="0" w:line="360" w:lineRule="auto"/>
              <w:ind w:left="0" w:firstLine="709"/>
              <w:contextualSpacing w:val="0"/>
              <w:jc w:val="both"/>
              <w:rPr>
                <w:rFonts w:cs="Times New Roman"/>
                <w:szCs w:val="28"/>
              </w:rPr>
            </w:pPr>
            <w:r w:rsidRPr="00CF5362">
              <w:rPr>
                <w:rFonts w:cs="Times New Roman"/>
                <w:szCs w:val="28"/>
              </w:rPr>
              <w:t>Список исполь</w:t>
            </w:r>
            <w:r w:rsidR="009C5D94">
              <w:rPr>
                <w:rFonts w:cs="Times New Roman"/>
                <w:szCs w:val="28"/>
              </w:rPr>
              <w:t>зуемой литературы……………………………...</w:t>
            </w:r>
            <w:r w:rsidR="00FC0E45">
              <w:rPr>
                <w:rFonts w:cs="Times New Roman"/>
                <w:szCs w:val="28"/>
              </w:rPr>
              <w:t>.14</w:t>
            </w:r>
          </w:p>
          <w:p w:rsidR="00D87E2F" w:rsidRPr="00CF5362" w:rsidRDefault="009C5D94" w:rsidP="00CF5362">
            <w:pPr>
              <w:pStyle w:val="a8"/>
              <w:numPr>
                <w:ilvl w:val="0"/>
                <w:numId w:val="4"/>
              </w:numPr>
              <w:spacing w:after="0" w:line="360" w:lineRule="auto"/>
              <w:ind w:left="0" w:firstLine="709"/>
              <w:contextualSpacing w:val="0"/>
              <w:jc w:val="both"/>
              <w:rPr>
                <w:rFonts w:cs="Times New Roman"/>
                <w:szCs w:val="28"/>
              </w:rPr>
            </w:pPr>
            <w:r>
              <w:rPr>
                <w:rFonts w:cs="Times New Roman"/>
                <w:szCs w:val="28"/>
              </w:rPr>
              <w:t>Приложение……………………………………………...</w:t>
            </w:r>
            <w:r w:rsidR="00D87E2F" w:rsidRPr="00CF5362">
              <w:rPr>
                <w:rFonts w:cs="Times New Roman"/>
                <w:szCs w:val="28"/>
              </w:rPr>
              <w:t>………..1</w:t>
            </w:r>
            <w:r w:rsidR="00FC0E45">
              <w:rPr>
                <w:rFonts w:cs="Times New Roman"/>
                <w:szCs w:val="28"/>
              </w:rPr>
              <w:t>5</w:t>
            </w:r>
          </w:p>
        </w:tc>
        <w:tc>
          <w:tcPr>
            <w:tcW w:w="2977" w:type="dxa"/>
            <w:shd w:val="clear" w:color="auto" w:fill="auto"/>
          </w:tcPr>
          <w:p w:rsidR="00AE037F" w:rsidRPr="00CF5362" w:rsidRDefault="00AE037F" w:rsidP="00CF5362">
            <w:pPr>
              <w:spacing w:after="0" w:line="360" w:lineRule="auto"/>
              <w:ind w:firstLine="709"/>
              <w:jc w:val="both"/>
              <w:rPr>
                <w:rFonts w:cs="Times New Roman"/>
                <w:szCs w:val="28"/>
              </w:rPr>
            </w:pPr>
          </w:p>
        </w:tc>
      </w:tr>
    </w:tbl>
    <w:p w:rsidR="00AE037F" w:rsidRPr="00CF5362" w:rsidRDefault="00AE037F" w:rsidP="00CF5362">
      <w:pPr>
        <w:spacing w:after="0" w:line="360" w:lineRule="auto"/>
        <w:ind w:firstLine="709"/>
        <w:jc w:val="both"/>
        <w:rPr>
          <w:rFonts w:cs="Times New Roman"/>
          <w:b/>
          <w:szCs w:val="28"/>
        </w:rPr>
      </w:pPr>
    </w:p>
    <w:p w:rsidR="00AE037F" w:rsidRPr="00CF5362" w:rsidRDefault="00AE037F" w:rsidP="00CF5362">
      <w:pPr>
        <w:spacing w:after="0" w:line="360" w:lineRule="auto"/>
        <w:ind w:firstLine="709"/>
        <w:jc w:val="both"/>
        <w:rPr>
          <w:rFonts w:cs="Times New Roman"/>
          <w:b/>
          <w:szCs w:val="28"/>
        </w:rPr>
      </w:pPr>
    </w:p>
    <w:p w:rsidR="00AE037F" w:rsidRPr="00CF5362" w:rsidRDefault="00AE037F" w:rsidP="00CF5362">
      <w:pPr>
        <w:spacing w:after="0" w:line="360" w:lineRule="auto"/>
        <w:ind w:firstLine="709"/>
        <w:jc w:val="both"/>
        <w:rPr>
          <w:rFonts w:cs="Times New Roman"/>
          <w:b/>
          <w:szCs w:val="28"/>
        </w:rPr>
      </w:pPr>
    </w:p>
    <w:p w:rsidR="00AE037F" w:rsidRPr="00CF5362" w:rsidRDefault="00AE037F" w:rsidP="00CF5362">
      <w:pPr>
        <w:spacing w:after="0" w:line="360" w:lineRule="auto"/>
        <w:ind w:firstLine="709"/>
        <w:jc w:val="both"/>
        <w:rPr>
          <w:rFonts w:cs="Times New Roman"/>
          <w:b/>
          <w:szCs w:val="28"/>
        </w:rPr>
      </w:pPr>
    </w:p>
    <w:p w:rsidR="00AE037F" w:rsidRPr="00CF5362" w:rsidRDefault="00AE037F" w:rsidP="00CF5362">
      <w:pPr>
        <w:spacing w:after="0" w:line="360" w:lineRule="auto"/>
        <w:ind w:firstLine="709"/>
        <w:jc w:val="both"/>
        <w:rPr>
          <w:rFonts w:cs="Times New Roman"/>
          <w:b/>
          <w:szCs w:val="28"/>
        </w:rPr>
      </w:pPr>
    </w:p>
    <w:p w:rsidR="00AE037F" w:rsidRPr="00CF5362" w:rsidRDefault="00AE037F" w:rsidP="00CF5362">
      <w:pPr>
        <w:spacing w:after="0" w:line="360" w:lineRule="auto"/>
        <w:ind w:firstLine="709"/>
        <w:jc w:val="both"/>
        <w:rPr>
          <w:rFonts w:cs="Times New Roman"/>
          <w:b/>
          <w:szCs w:val="28"/>
        </w:rPr>
      </w:pPr>
    </w:p>
    <w:p w:rsidR="00AE037F" w:rsidRPr="00CF5362" w:rsidRDefault="00AE037F" w:rsidP="00CF5362">
      <w:pPr>
        <w:spacing w:after="0" w:line="360" w:lineRule="auto"/>
        <w:ind w:firstLine="709"/>
        <w:jc w:val="both"/>
        <w:rPr>
          <w:rFonts w:cs="Times New Roman"/>
          <w:b/>
          <w:szCs w:val="28"/>
        </w:rPr>
      </w:pPr>
    </w:p>
    <w:p w:rsidR="00AE037F" w:rsidRPr="00CF5362" w:rsidRDefault="00AE037F" w:rsidP="00CF5362">
      <w:pPr>
        <w:spacing w:after="0" w:line="360" w:lineRule="auto"/>
        <w:ind w:firstLine="709"/>
        <w:jc w:val="both"/>
        <w:rPr>
          <w:rFonts w:cs="Times New Roman"/>
          <w:b/>
          <w:szCs w:val="28"/>
        </w:rPr>
      </w:pPr>
    </w:p>
    <w:p w:rsidR="00AE037F" w:rsidRPr="00CF5362" w:rsidRDefault="00AE037F" w:rsidP="00CF5362">
      <w:pPr>
        <w:spacing w:after="0" w:line="360" w:lineRule="auto"/>
        <w:ind w:firstLine="709"/>
        <w:jc w:val="both"/>
        <w:rPr>
          <w:rFonts w:cs="Times New Roman"/>
          <w:b/>
          <w:szCs w:val="28"/>
        </w:rPr>
      </w:pPr>
    </w:p>
    <w:p w:rsidR="00AE037F" w:rsidRPr="00CF5362" w:rsidRDefault="00AE037F" w:rsidP="00CF5362">
      <w:pPr>
        <w:spacing w:after="0" w:line="360" w:lineRule="auto"/>
        <w:ind w:firstLine="709"/>
        <w:jc w:val="both"/>
        <w:rPr>
          <w:rFonts w:cs="Times New Roman"/>
          <w:b/>
          <w:szCs w:val="28"/>
        </w:rPr>
      </w:pPr>
    </w:p>
    <w:p w:rsidR="00AE037F" w:rsidRPr="00CF5362" w:rsidRDefault="00AE037F" w:rsidP="00CF5362">
      <w:pPr>
        <w:spacing w:after="0" w:line="360" w:lineRule="auto"/>
        <w:ind w:firstLine="709"/>
        <w:jc w:val="both"/>
        <w:rPr>
          <w:rFonts w:cs="Times New Roman"/>
          <w:b/>
          <w:szCs w:val="28"/>
        </w:rPr>
      </w:pPr>
    </w:p>
    <w:p w:rsidR="00712132" w:rsidRPr="00CF5362" w:rsidRDefault="00712132" w:rsidP="00712132">
      <w:pPr>
        <w:spacing w:after="0" w:line="360" w:lineRule="auto"/>
        <w:jc w:val="both"/>
        <w:rPr>
          <w:rFonts w:cs="Times New Roman"/>
          <w:b/>
          <w:szCs w:val="28"/>
        </w:rPr>
      </w:pPr>
    </w:p>
    <w:p w:rsidR="00DE3B11" w:rsidRPr="00D977F8" w:rsidRDefault="00AE037F" w:rsidP="00D977F8">
      <w:pPr>
        <w:spacing w:after="0" w:line="360" w:lineRule="auto"/>
        <w:ind w:firstLine="709"/>
        <w:jc w:val="both"/>
        <w:rPr>
          <w:rFonts w:cs="Times New Roman"/>
          <w:b/>
          <w:szCs w:val="28"/>
        </w:rPr>
      </w:pPr>
      <w:r w:rsidRPr="00D977F8">
        <w:rPr>
          <w:rFonts w:cs="Times New Roman"/>
          <w:b/>
          <w:szCs w:val="28"/>
        </w:rPr>
        <w:lastRenderedPageBreak/>
        <w:t>Пояснительная записка</w:t>
      </w:r>
    </w:p>
    <w:p w:rsidR="00DE3B11" w:rsidRPr="00D977F8" w:rsidRDefault="00855053" w:rsidP="00D977F8">
      <w:pPr>
        <w:spacing w:after="0" w:line="360" w:lineRule="auto"/>
        <w:ind w:firstLine="709"/>
        <w:jc w:val="both"/>
        <w:rPr>
          <w:rFonts w:cs="Times New Roman"/>
          <w:szCs w:val="28"/>
        </w:rPr>
      </w:pPr>
      <w:r w:rsidRPr="00D977F8">
        <w:rPr>
          <w:rFonts w:cs="Times New Roman"/>
          <w:szCs w:val="28"/>
        </w:rPr>
        <w:t xml:space="preserve">В изобразительном искусстве термином «акварель» обозначается среда для рисования, в которой цветные пигменты связаны в </w:t>
      </w:r>
      <w:proofErr w:type="spellStart"/>
      <w:r w:rsidRPr="00D977F8">
        <w:rPr>
          <w:rFonts w:cs="Times New Roman"/>
          <w:szCs w:val="28"/>
        </w:rPr>
        <w:t>водорастворимых</w:t>
      </w:r>
      <w:proofErr w:type="spellEnd"/>
      <w:r w:rsidRPr="00D977F8">
        <w:rPr>
          <w:rFonts w:cs="Times New Roman"/>
          <w:szCs w:val="28"/>
        </w:rPr>
        <w:t xml:space="preserve"> веществах. </w:t>
      </w:r>
      <w:r w:rsidR="00331F01" w:rsidRPr="00D977F8">
        <w:rPr>
          <w:rFonts w:cs="Times New Roman"/>
          <w:color w:val="000000"/>
          <w:szCs w:val="28"/>
          <w:shd w:val="clear" w:color="auto" w:fill="FFFFFF"/>
        </w:rPr>
        <w:t xml:space="preserve">Акварель объединяет множество интересных техник. Искусствоведы классифицируют их по различным принципам, в частности — по влажности листа и кисти, по </w:t>
      </w:r>
      <w:proofErr w:type="spellStart"/>
      <w:r w:rsidR="00331F01" w:rsidRPr="00D977F8">
        <w:rPr>
          <w:rFonts w:cs="Times New Roman"/>
          <w:color w:val="000000"/>
          <w:szCs w:val="28"/>
          <w:shd w:val="clear" w:color="auto" w:fill="FFFFFF"/>
        </w:rPr>
        <w:t>многослойности</w:t>
      </w:r>
      <w:proofErr w:type="spellEnd"/>
      <w:r w:rsidR="00331F01" w:rsidRPr="00D977F8">
        <w:rPr>
          <w:rFonts w:cs="Times New Roman"/>
          <w:color w:val="000000"/>
          <w:szCs w:val="28"/>
          <w:shd w:val="clear" w:color="auto" w:fill="FFFFFF"/>
        </w:rPr>
        <w:t xml:space="preserve"> наложения цвета.</w:t>
      </w:r>
    </w:p>
    <w:p w:rsidR="00884DB0" w:rsidRPr="00D977F8" w:rsidRDefault="00884DB0" w:rsidP="00D977F8">
      <w:pPr>
        <w:spacing w:after="0" w:line="360" w:lineRule="auto"/>
        <w:ind w:firstLine="709"/>
        <w:jc w:val="both"/>
        <w:rPr>
          <w:rFonts w:cs="Times New Roman"/>
          <w:color w:val="000000" w:themeColor="text1"/>
          <w:szCs w:val="28"/>
        </w:rPr>
      </w:pPr>
      <w:r w:rsidRPr="00D977F8">
        <w:rPr>
          <w:rFonts w:cs="Times New Roman"/>
          <w:color w:val="000000" w:themeColor="text1"/>
          <w:szCs w:val="28"/>
        </w:rPr>
        <w:t>А</w:t>
      </w:r>
      <w:r w:rsidR="00331F01" w:rsidRPr="00D977F8">
        <w:rPr>
          <w:rFonts w:cs="Times New Roman"/>
          <w:color w:val="000000" w:themeColor="text1"/>
          <w:szCs w:val="28"/>
        </w:rPr>
        <w:t>кварельная техника — одна из самых сложных, и чтобы достичь в ней мастерства, нужно освоит</w:t>
      </w:r>
      <w:r w:rsidR="00C0548B" w:rsidRPr="00D977F8">
        <w:rPr>
          <w:rFonts w:cs="Times New Roman"/>
          <w:color w:val="000000" w:themeColor="text1"/>
          <w:szCs w:val="28"/>
        </w:rPr>
        <w:t>ь различные приемы работы с ней,</w:t>
      </w:r>
      <w:r w:rsidRPr="00D977F8">
        <w:rPr>
          <w:rFonts w:cs="Times New Roman"/>
          <w:color w:val="000000" w:themeColor="text1"/>
          <w:szCs w:val="28"/>
        </w:rPr>
        <w:t xml:space="preserve"> следует учесть </w:t>
      </w:r>
      <w:r w:rsidR="00820FB5" w:rsidRPr="00D977F8">
        <w:rPr>
          <w:rFonts w:cs="Times New Roman"/>
          <w:color w:val="000000" w:themeColor="text1"/>
          <w:szCs w:val="28"/>
        </w:rPr>
        <w:t>множество нюансов и сложностей. Подходить к освоению акварельной жи</w:t>
      </w:r>
      <w:r w:rsidR="002935EC" w:rsidRPr="00D977F8">
        <w:rPr>
          <w:rFonts w:cs="Times New Roman"/>
          <w:color w:val="000000" w:themeColor="text1"/>
          <w:szCs w:val="28"/>
        </w:rPr>
        <w:t>вописи следует</w:t>
      </w:r>
      <w:r w:rsidR="00820FB5" w:rsidRPr="00D977F8">
        <w:rPr>
          <w:rFonts w:cs="Times New Roman"/>
          <w:color w:val="000000" w:themeColor="text1"/>
          <w:szCs w:val="28"/>
        </w:rPr>
        <w:t xml:space="preserve"> п</w:t>
      </w:r>
      <w:r w:rsidR="00C0548B" w:rsidRPr="00D977F8">
        <w:rPr>
          <w:rFonts w:cs="Times New Roman"/>
          <w:color w:val="000000" w:themeColor="text1"/>
          <w:szCs w:val="28"/>
        </w:rPr>
        <w:t>остепенно</w:t>
      </w:r>
      <w:r w:rsidR="00820FB5" w:rsidRPr="00D977F8">
        <w:rPr>
          <w:rFonts w:cs="Times New Roman"/>
          <w:color w:val="000000" w:themeColor="text1"/>
          <w:szCs w:val="28"/>
        </w:rPr>
        <w:t>.</w:t>
      </w:r>
      <w:r w:rsidR="002935EC" w:rsidRPr="00D977F8">
        <w:rPr>
          <w:rFonts w:cs="Times New Roman"/>
          <w:color w:val="000000" w:themeColor="text1"/>
          <w:szCs w:val="28"/>
        </w:rPr>
        <w:t xml:space="preserve"> Стои</w:t>
      </w:r>
      <w:r w:rsidR="00F84A45" w:rsidRPr="00D977F8">
        <w:rPr>
          <w:rFonts w:cs="Times New Roman"/>
          <w:color w:val="000000" w:themeColor="text1"/>
          <w:szCs w:val="28"/>
        </w:rPr>
        <w:t xml:space="preserve">т отметить, что небольшие упражнения, нацеленные на освоение </w:t>
      </w:r>
      <w:r w:rsidR="00C0548B" w:rsidRPr="00D977F8">
        <w:rPr>
          <w:rFonts w:cs="Times New Roman"/>
          <w:color w:val="000000" w:themeColor="text1"/>
          <w:szCs w:val="28"/>
        </w:rPr>
        <w:t xml:space="preserve">технических приемов, шаг за </w:t>
      </w:r>
      <w:r w:rsidR="002935EC" w:rsidRPr="00D977F8">
        <w:rPr>
          <w:rFonts w:cs="Times New Roman"/>
          <w:color w:val="000000" w:themeColor="text1"/>
          <w:szCs w:val="28"/>
        </w:rPr>
        <w:t>шагом помогают учащимся продвига</w:t>
      </w:r>
      <w:r w:rsidR="00C0548B" w:rsidRPr="00D977F8">
        <w:rPr>
          <w:rFonts w:cs="Times New Roman"/>
          <w:color w:val="000000" w:themeColor="text1"/>
          <w:szCs w:val="28"/>
        </w:rPr>
        <w:t>ться в освоении акварельной живописи.</w:t>
      </w:r>
    </w:p>
    <w:p w:rsidR="00331F01" w:rsidRPr="00D977F8" w:rsidRDefault="00331F01" w:rsidP="00D977F8">
      <w:pPr>
        <w:spacing w:after="0" w:line="360" w:lineRule="auto"/>
        <w:ind w:firstLine="709"/>
        <w:jc w:val="both"/>
        <w:rPr>
          <w:rFonts w:cs="Times New Roman"/>
          <w:b/>
          <w:szCs w:val="28"/>
        </w:rPr>
      </w:pPr>
      <w:r w:rsidRPr="00D977F8">
        <w:rPr>
          <w:rFonts w:cs="Times New Roman"/>
          <w:bCs/>
          <w:iCs/>
          <w:szCs w:val="28"/>
        </w:rPr>
        <w:t>Методическая разработка "</w:t>
      </w:r>
      <w:r w:rsidRPr="00D977F8">
        <w:rPr>
          <w:rFonts w:cs="Times New Roman"/>
          <w:szCs w:val="28"/>
        </w:rPr>
        <w:t>Приемы работы с акварелью</w:t>
      </w:r>
      <w:r w:rsidRPr="00D977F8">
        <w:rPr>
          <w:rFonts w:cs="Times New Roman"/>
          <w:b/>
          <w:szCs w:val="28"/>
        </w:rPr>
        <w:t xml:space="preserve"> </w:t>
      </w:r>
    </w:p>
    <w:p w:rsidR="00331F01" w:rsidRPr="00D977F8" w:rsidRDefault="00331F01" w:rsidP="00D977F8">
      <w:pPr>
        <w:shd w:val="clear" w:color="auto" w:fill="FFFFFF"/>
        <w:spacing w:after="0" w:line="360" w:lineRule="auto"/>
        <w:ind w:firstLine="709"/>
        <w:jc w:val="both"/>
        <w:outlineLvl w:val="0"/>
        <w:rPr>
          <w:rFonts w:cs="Times New Roman"/>
          <w:bCs/>
          <w:iCs/>
          <w:szCs w:val="28"/>
        </w:rPr>
      </w:pPr>
      <w:r w:rsidRPr="00D977F8">
        <w:rPr>
          <w:rFonts w:cs="Times New Roman"/>
          <w:szCs w:val="28"/>
        </w:rPr>
        <w:t>(заливка, мазок)</w:t>
      </w:r>
      <w:r w:rsidRPr="00D977F8">
        <w:rPr>
          <w:rFonts w:cs="Times New Roman"/>
          <w:bCs/>
          <w:szCs w:val="28"/>
        </w:rPr>
        <w:t>"</w:t>
      </w:r>
      <w:r w:rsidRPr="00D977F8">
        <w:rPr>
          <w:rFonts w:cs="Times New Roman"/>
          <w:bCs/>
          <w:iCs/>
          <w:szCs w:val="28"/>
        </w:rPr>
        <w:t xml:space="preserve">  составлена </w:t>
      </w:r>
      <w:r w:rsidR="00884DB0" w:rsidRPr="00D977F8">
        <w:rPr>
          <w:rFonts w:cs="Times New Roman"/>
          <w:bCs/>
          <w:iCs/>
          <w:szCs w:val="28"/>
        </w:rPr>
        <w:t xml:space="preserve">для учащихся 1 класса ДХШ </w:t>
      </w:r>
      <w:r w:rsidRPr="00D977F8">
        <w:rPr>
          <w:rFonts w:cs="Times New Roman"/>
          <w:bCs/>
          <w:iCs/>
          <w:szCs w:val="28"/>
        </w:rPr>
        <w:t>по учебном</w:t>
      </w:r>
      <w:r w:rsidR="00884DB0" w:rsidRPr="00D977F8">
        <w:rPr>
          <w:rFonts w:cs="Times New Roman"/>
          <w:bCs/>
          <w:iCs/>
          <w:szCs w:val="28"/>
        </w:rPr>
        <w:t>у предмету «Живопись</w:t>
      </w:r>
      <w:r w:rsidRPr="00D977F8">
        <w:rPr>
          <w:rFonts w:cs="Times New Roman"/>
          <w:bCs/>
          <w:iCs/>
          <w:szCs w:val="28"/>
        </w:rPr>
        <w:t xml:space="preserve">» дополнительной </w:t>
      </w:r>
      <w:proofErr w:type="spellStart"/>
      <w:r w:rsidRPr="00D977F8">
        <w:rPr>
          <w:rFonts w:cs="Times New Roman"/>
          <w:bCs/>
          <w:iCs/>
          <w:szCs w:val="28"/>
        </w:rPr>
        <w:t>предпрофессиональной</w:t>
      </w:r>
      <w:proofErr w:type="spellEnd"/>
      <w:r w:rsidRPr="00D977F8">
        <w:rPr>
          <w:rFonts w:cs="Times New Roman"/>
          <w:bCs/>
          <w:iCs/>
          <w:szCs w:val="28"/>
        </w:rPr>
        <w:t xml:space="preserve"> программы в области изобразительного искусства "Живопись"</w:t>
      </w:r>
      <w:r w:rsidR="00884DB0" w:rsidRPr="00D977F8">
        <w:rPr>
          <w:rFonts w:cs="Times New Roman"/>
          <w:bCs/>
          <w:iCs/>
          <w:szCs w:val="28"/>
        </w:rPr>
        <w:t>.</w:t>
      </w:r>
    </w:p>
    <w:p w:rsidR="00C0548B" w:rsidRPr="00D977F8" w:rsidRDefault="00C0548B" w:rsidP="00D977F8">
      <w:pPr>
        <w:spacing w:after="0" w:line="360" w:lineRule="auto"/>
        <w:ind w:firstLine="709"/>
        <w:jc w:val="both"/>
        <w:rPr>
          <w:rFonts w:eastAsia="Times New Roman" w:cs="Times New Roman"/>
          <w:szCs w:val="28"/>
          <w:lang w:eastAsia="ru-RU"/>
        </w:rPr>
      </w:pPr>
      <w:r w:rsidRPr="00D977F8">
        <w:rPr>
          <w:rFonts w:eastAsia="Times New Roman" w:cs="Times New Roman"/>
          <w:szCs w:val="28"/>
          <w:lang w:eastAsia="ru-RU"/>
        </w:rPr>
        <w:t xml:space="preserve">Данная методическая разработка предназначена для детских художественных школ и художественных отделений детских школ искусств и  ориентирована на детей среднего школьного возраста  10-12 лет, с общим курсом обучения 5 лет. </w:t>
      </w:r>
    </w:p>
    <w:p w:rsidR="00713662" w:rsidRPr="00D977F8" w:rsidRDefault="002935EC" w:rsidP="00D977F8">
      <w:pPr>
        <w:spacing w:after="0" w:line="360" w:lineRule="auto"/>
        <w:ind w:firstLine="709"/>
        <w:jc w:val="both"/>
        <w:rPr>
          <w:rFonts w:cs="Times New Roman"/>
          <w:szCs w:val="28"/>
        </w:rPr>
      </w:pPr>
      <w:r w:rsidRPr="00D977F8">
        <w:rPr>
          <w:rFonts w:cs="Times New Roman"/>
          <w:szCs w:val="28"/>
        </w:rPr>
        <w:t>Как и у любой возрастной группы, у детей среднего школьного возраста есть свои возрастные особенности, и т</w:t>
      </w:r>
      <w:r w:rsidR="00713662" w:rsidRPr="00D977F8">
        <w:rPr>
          <w:rFonts w:cs="Times New Roman"/>
          <w:szCs w:val="28"/>
        </w:rPr>
        <w:t>ворческие способности детей раскрываются наиболее эффективно, если в процессе</w:t>
      </w:r>
      <w:r w:rsidRPr="00D977F8">
        <w:rPr>
          <w:rFonts w:cs="Times New Roman"/>
          <w:szCs w:val="28"/>
        </w:rPr>
        <w:t xml:space="preserve"> обучения учитываются эти особенности</w:t>
      </w:r>
      <w:r w:rsidR="00713662" w:rsidRPr="00D977F8">
        <w:rPr>
          <w:rFonts w:cs="Times New Roman"/>
          <w:szCs w:val="28"/>
        </w:rPr>
        <w:t xml:space="preserve">. Так А. В. </w:t>
      </w:r>
      <w:proofErr w:type="spellStart"/>
      <w:r w:rsidR="00D61BA6" w:rsidRPr="00D977F8">
        <w:rPr>
          <w:rFonts w:cs="Times New Roman"/>
          <w:szCs w:val="28"/>
        </w:rPr>
        <w:t>Бакушинским</w:t>
      </w:r>
      <w:proofErr w:type="spellEnd"/>
      <w:r w:rsidR="00D61BA6" w:rsidRPr="00D977F8">
        <w:rPr>
          <w:rFonts w:cs="Times New Roman"/>
          <w:szCs w:val="28"/>
        </w:rPr>
        <w:t xml:space="preserve"> было отмечен</w:t>
      </w:r>
      <w:r w:rsidR="00713662" w:rsidRPr="00D977F8">
        <w:rPr>
          <w:rFonts w:cs="Times New Roman"/>
          <w:szCs w:val="28"/>
        </w:rPr>
        <w:t xml:space="preserve"> </w:t>
      </w:r>
      <w:r w:rsidR="00D61BA6" w:rsidRPr="00D977F8">
        <w:rPr>
          <w:rFonts w:cs="Times New Roman"/>
          <w:szCs w:val="28"/>
        </w:rPr>
        <w:t xml:space="preserve">возрастной </w:t>
      </w:r>
      <w:r w:rsidR="00713662" w:rsidRPr="00D977F8">
        <w:rPr>
          <w:rFonts w:cs="Times New Roman"/>
          <w:szCs w:val="28"/>
        </w:rPr>
        <w:t xml:space="preserve">период </w:t>
      </w:r>
      <w:r w:rsidR="00D61BA6" w:rsidRPr="00D977F8">
        <w:rPr>
          <w:rFonts w:cs="Times New Roman"/>
          <w:szCs w:val="28"/>
        </w:rPr>
        <w:t xml:space="preserve">учащихся </w:t>
      </w:r>
      <w:r w:rsidR="00713662" w:rsidRPr="00D977F8">
        <w:rPr>
          <w:rFonts w:cs="Times New Roman"/>
          <w:szCs w:val="28"/>
        </w:rPr>
        <w:t>от 6–7 до 10–12 лет, когда появляется способность к созерцанию, но она еще недлительна и эмоциональна. Именно в этом возрасте, начинается художественное творчество ребенка. Появл</w:t>
      </w:r>
      <w:r w:rsidR="00D61BA6" w:rsidRPr="00D977F8">
        <w:rPr>
          <w:rFonts w:cs="Times New Roman"/>
          <w:szCs w:val="28"/>
        </w:rPr>
        <w:t>яется особый интерес к технике и</w:t>
      </w:r>
      <w:r w:rsidR="00713662" w:rsidRPr="00D977F8">
        <w:rPr>
          <w:rFonts w:cs="Times New Roman"/>
          <w:szCs w:val="28"/>
        </w:rPr>
        <w:t xml:space="preserve"> обработки материала и поверхности, к декоративности, украшению окружающего пространства. Это период господства активности над </w:t>
      </w:r>
      <w:r w:rsidR="00713662" w:rsidRPr="00D977F8">
        <w:rPr>
          <w:rFonts w:cs="Times New Roman"/>
          <w:szCs w:val="28"/>
        </w:rPr>
        <w:lastRenderedPageBreak/>
        <w:t>созерцанием, творчества над восприятием, эмоции и воли над познавательными процессами.</w:t>
      </w:r>
    </w:p>
    <w:p w:rsidR="00D61BA6" w:rsidRPr="00D977F8" w:rsidRDefault="00D61BA6" w:rsidP="00D977F8">
      <w:pPr>
        <w:spacing w:after="0" w:line="360" w:lineRule="auto"/>
        <w:ind w:firstLine="709"/>
        <w:jc w:val="both"/>
        <w:rPr>
          <w:rFonts w:cs="Times New Roman"/>
          <w:szCs w:val="28"/>
        </w:rPr>
      </w:pPr>
      <w:r w:rsidRPr="00D977F8">
        <w:rPr>
          <w:rFonts w:cs="Times New Roman"/>
          <w:szCs w:val="28"/>
        </w:rPr>
        <w:t>Таким образом</w:t>
      </w:r>
      <w:r w:rsidR="00904700" w:rsidRPr="00D977F8">
        <w:rPr>
          <w:rFonts w:cs="Times New Roman"/>
          <w:szCs w:val="28"/>
        </w:rPr>
        <w:t>,</w:t>
      </w:r>
      <w:r w:rsidRPr="00D977F8">
        <w:rPr>
          <w:rFonts w:cs="Times New Roman"/>
          <w:szCs w:val="28"/>
        </w:rPr>
        <w:t xml:space="preserve"> возраст 10–12 лет благоприятен для развития изобразительных способностей и формирования соответствующих навыков. Поэтому именно эта возрастная категория соответствует начальной ступени освоения художественного образования.</w:t>
      </w:r>
    </w:p>
    <w:p w:rsidR="00D61BA6" w:rsidRPr="00D977F8" w:rsidRDefault="00D61BA6" w:rsidP="00D977F8">
      <w:pPr>
        <w:spacing w:after="0" w:line="360" w:lineRule="auto"/>
        <w:ind w:firstLine="709"/>
        <w:jc w:val="both"/>
        <w:rPr>
          <w:rFonts w:cs="Times New Roman"/>
          <w:szCs w:val="28"/>
        </w:rPr>
      </w:pPr>
      <w:r w:rsidRPr="00D977F8">
        <w:rPr>
          <w:rFonts w:cs="Times New Roman"/>
          <w:szCs w:val="28"/>
        </w:rPr>
        <w:t>Возраст 10–12-лет характеризуется большой впечатлительностью, эмоциональной отзывчивостью на всё яркое, выразительное, красочное, такова возрастная особенность нервной системы.</w:t>
      </w:r>
    </w:p>
    <w:p w:rsidR="00D61BA6" w:rsidRPr="00D977F8" w:rsidRDefault="00D61BA6" w:rsidP="00D977F8">
      <w:pPr>
        <w:spacing w:after="0" w:line="360" w:lineRule="auto"/>
        <w:ind w:firstLine="709"/>
        <w:jc w:val="both"/>
        <w:rPr>
          <w:rFonts w:cs="Times New Roman"/>
          <w:szCs w:val="28"/>
        </w:rPr>
      </w:pPr>
      <w:r w:rsidRPr="00D977F8">
        <w:rPr>
          <w:rFonts w:cs="Times New Roman"/>
          <w:szCs w:val="28"/>
        </w:rPr>
        <w:t>В этом возрасте эмоция преобладает над сознанием, она служит своеобразной энергетической поддержкой, помогает усваивать новую информацию, новый материал, познавать мир. Ребенок получает информацию через эмоции, а живопись, цвет, изобразительное искусство в целом являются наиболее доступным и простым средством и способом передачи эмоций и чувств. Чувствительность младших школьников ко всему новому, необычному, яркому обусловливает интерес детей и их обращение к эмоционально выразительному языку живописи, познание которого способствует формированию эстетического отношения к окружающей действительности, проявлению творческого потенциала, углубляет эмоциональные переживания.</w:t>
      </w:r>
    </w:p>
    <w:p w:rsidR="009A646C" w:rsidRPr="00D977F8" w:rsidRDefault="00B549FA" w:rsidP="00D977F8">
      <w:pPr>
        <w:spacing w:after="0" w:line="360" w:lineRule="auto"/>
        <w:ind w:firstLine="709"/>
        <w:jc w:val="both"/>
        <w:rPr>
          <w:rFonts w:cs="Times New Roman"/>
          <w:szCs w:val="28"/>
        </w:rPr>
      </w:pPr>
      <w:r w:rsidRPr="00D977F8">
        <w:rPr>
          <w:rFonts w:cs="Times New Roman"/>
          <w:szCs w:val="28"/>
        </w:rPr>
        <w:t>Итак, живопись является наиболее близкой техникой изобразительного творчества для данной возрастной категории. Самой непредсказуемой и живой из всех возможных выразительных средств</w:t>
      </w:r>
      <w:r w:rsidR="00F843B8" w:rsidRPr="00D977F8">
        <w:rPr>
          <w:rFonts w:cs="Times New Roman"/>
          <w:szCs w:val="28"/>
        </w:rPr>
        <w:t xml:space="preserve">, является акварель. </w:t>
      </w:r>
      <w:r w:rsidRPr="00D977F8">
        <w:rPr>
          <w:rFonts w:cs="Times New Roman"/>
          <w:szCs w:val="28"/>
        </w:rPr>
        <w:t>А н</w:t>
      </w:r>
      <w:r w:rsidR="009A646C" w:rsidRPr="00D977F8">
        <w:rPr>
          <w:rFonts w:cs="Times New Roman"/>
          <w:szCs w:val="28"/>
        </w:rPr>
        <w:t>аиболее часто встречающаяся техника акварельной живописи – многослойная.</w:t>
      </w:r>
      <w:r w:rsidR="003333D2" w:rsidRPr="00D977F8">
        <w:rPr>
          <w:rFonts w:eastAsia="Times New Roman" w:cs="Times New Roman"/>
          <w:szCs w:val="28"/>
          <w:lang w:eastAsia="ru-RU"/>
        </w:rPr>
        <w:t xml:space="preserve"> </w:t>
      </w:r>
      <w:r w:rsidR="009A646C" w:rsidRPr="00D977F8">
        <w:rPr>
          <w:rFonts w:cs="Times New Roman"/>
          <w:szCs w:val="28"/>
        </w:rPr>
        <w:t>Приём выполняется за счёт прозрачных цветных лессировок – заливок и мазков краски, которые накладываются друг на друга послойно. Многослойная акварель создаёт насыщенные рефлексы и глубок</w:t>
      </w:r>
      <w:r w:rsidR="003333D2" w:rsidRPr="00D977F8">
        <w:rPr>
          <w:rFonts w:cs="Times New Roman"/>
          <w:szCs w:val="28"/>
        </w:rPr>
        <w:t>ие тени</w:t>
      </w:r>
      <w:r w:rsidR="009A646C" w:rsidRPr="00D977F8">
        <w:rPr>
          <w:rFonts w:cs="Times New Roman"/>
          <w:szCs w:val="28"/>
        </w:rPr>
        <w:t xml:space="preserve">. Техника прекрасна для изображения </w:t>
      </w:r>
      <w:r w:rsidR="003333D2" w:rsidRPr="00D977F8">
        <w:rPr>
          <w:rFonts w:cs="Times New Roman"/>
          <w:szCs w:val="28"/>
        </w:rPr>
        <w:t>пейзажей</w:t>
      </w:r>
      <w:r w:rsidR="009A646C" w:rsidRPr="00D977F8">
        <w:rPr>
          <w:rFonts w:cs="Times New Roman"/>
          <w:szCs w:val="28"/>
        </w:rPr>
        <w:t>, натю</w:t>
      </w:r>
      <w:r w:rsidR="003333D2" w:rsidRPr="00D977F8">
        <w:rPr>
          <w:rFonts w:cs="Times New Roman"/>
          <w:szCs w:val="28"/>
        </w:rPr>
        <w:t>рмортных постановок и портретов и она же чаще всего используется на уроках живописи в старших классах.</w:t>
      </w:r>
    </w:p>
    <w:p w:rsidR="00FA4EB8" w:rsidRPr="00D977F8" w:rsidRDefault="003333D2" w:rsidP="00D977F8">
      <w:pPr>
        <w:spacing w:after="0" w:line="360" w:lineRule="auto"/>
        <w:ind w:firstLine="709"/>
        <w:jc w:val="both"/>
        <w:rPr>
          <w:rFonts w:cs="Times New Roman"/>
          <w:szCs w:val="28"/>
        </w:rPr>
      </w:pPr>
      <w:r w:rsidRPr="00D977F8">
        <w:rPr>
          <w:rFonts w:cs="Times New Roman"/>
          <w:szCs w:val="28"/>
        </w:rPr>
        <w:t xml:space="preserve">Отработка приемов «заливка», «мазок» для учащихся 1 класса художественной школы </w:t>
      </w:r>
      <w:r w:rsidR="00F843B8" w:rsidRPr="00D977F8">
        <w:rPr>
          <w:rFonts w:cs="Times New Roman"/>
          <w:szCs w:val="28"/>
        </w:rPr>
        <w:t xml:space="preserve">является первым этапом при подходе к более </w:t>
      </w:r>
      <w:r w:rsidR="00F843B8" w:rsidRPr="00D977F8">
        <w:rPr>
          <w:rFonts w:cs="Times New Roman"/>
          <w:szCs w:val="28"/>
        </w:rPr>
        <w:lastRenderedPageBreak/>
        <w:t xml:space="preserve">серьезным заданиям в старшей школе, и </w:t>
      </w:r>
      <w:r w:rsidRPr="00D977F8">
        <w:rPr>
          <w:rFonts w:cs="Times New Roman"/>
          <w:szCs w:val="28"/>
        </w:rPr>
        <w:t>осуществляется на примере работы на</w:t>
      </w:r>
      <w:r w:rsidR="002935EC" w:rsidRPr="00D977F8">
        <w:rPr>
          <w:rFonts w:cs="Times New Roman"/>
          <w:szCs w:val="28"/>
        </w:rPr>
        <w:t>д</w:t>
      </w:r>
      <w:r w:rsidRPr="00D977F8">
        <w:rPr>
          <w:rFonts w:cs="Times New Roman"/>
          <w:szCs w:val="28"/>
        </w:rPr>
        <w:t xml:space="preserve"> этюдами</w:t>
      </w:r>
      <w:r w:rsidRPr="00D977F8">
        <w:rPr>
          <w:rFonts w:cs="Times New Roman"/>
          <w:b/>
          <w:szCs w:val="28"/>
        </w:rPr>
        <w:t xml:space="preserve"> </w:t>
      </w:r>
      <w:r w:rsidRPr="00D977F8">
        <w:rPr>
          <w:rFonts w:cs="Times New Roman"/>
          <w:szCs w:val="28"/>
        </w:rPr>
        <w:t xml:space="preserve"> пер</w:t>
      </w:r>
      <w:r w:rsidR="00B549FA" w:rsidRPr="00D977F8">
        <w:rPr>
          <w:rFonts w:cs="Times New Roman"/>
          <w:szCs w:val="28"/>
        </w:rPr>
        <w:t>ьев птиц, коры деревьев</w:t>
      </w:r>
      <w:r w:rsidRPr="00D977F8">
        <w:rPr>
          <w:rFonts w:cs="Times New Roman"/>
          <w:szCs w:val="28"/>
        </w:rPr>
        <w:t xml:space="preserve">. </w:t>
      </w:r>
      <w:r w:rsidRPr="00D977F8">
        <w:rPr>
          <w:rFonts w:cs="Times New Roman"/>
          <w:b/>
          <w:szCs w:val="28"/>
        </w:rPr>
        <w:t xml:space="preserve"> </w:t>
      </w:r>
      <w:r w:rsidRPr="00D977F8">
        <w:rPr>
          <w:rFonts w:cs="Times New Roman"/>
          <w:szCs w:val="28"/>
        </w:rPr>
        <w:t>Формат бумаги</w:t>
      </w:r>
      <w:r w:rsidR="00F843B8" w:rsidRPr="00D977F8">
        <w:rPr>
          <w:rFonts w:cs="Times New Roman"/>
          <w:szCs w:val="28"/>
        </w:rPr>
        <w:t xml:space="preserve">, используемой для работы, </w:t>
      </w:r>
      <w:r w:rsidRPr="00D977F8">
        <w:rPr>
          <w:rFonts w:cs="Times New Roman"/>
          <w:szCs w:val="28"/>
        </w:rPr>
        <w:t xml:space="preserve"> относительно небольшой (А</w:t>
      </w:r>
      <w:proofErr w:type="gramStart"/>
      <w:r w:rsidRPr="00D977F8">
        <w:rPr>
          <w:rFonts w:cs="Times New Roman"/>
          <w:szCs w:val="28"/>
        </w:rPr>
        <w:t>4</w:t>
      </w:r>
      <w:proofErr w:type="gramEnd"/>
      <w:r w:rsidRPr="00D977F8">
        <w:rPr>
          <w:rFonts w:cs="Times New Roman"/>
          <w:szCs w:val="28"/>
        </w:rPr>
        <w:t>), т.к. ученика</w:t>
      </w:r>
      <w:r w:rsidR="002935EC" w:rsidRPr="00D977F8">
        <w:rPr>
          <w:rFonts w:cs="Times New Roman"/>
          <w:szCs w:val="28"/>
        </w:rPr>
        <w:t>м пока легче осва</w:t>
      </w:r>
      <w:r w:rsidRPr="00D977F8">
        <w:rPr>
          <w:rFonts w:cs="Times New Roman"/>
          <w:szCs w:val="28"/>
        </w:rPr>
        <w:t>ивать небольшой объем площади рабочей поверхности.</w:t>
      </w:r>
    </w:p>
    <w:p w:rsidR="00F843B8" w:rsidRPr="00D977F8" w:rsidRDefault="007929E0" w:rsidP="00D977F8">
      <w:pPr>
        <w:spacing w:after="0" w:line="360" w:lineRule="auto"/>
        <w:ind w:firstLine="709"/>
        <w:jc w:val="both"/>
        <w:rPr>
          <w:rFonts w:cs="Times New Roman"/>
          <w:color w:val="000000"/>
          <w:szCs w:val="28"/>
          <w:shd w:val="clear" w:color="auto" w:fill="FFFFFF"/>
        </w:rPr>
      </w:pPr>
      <w:proofErr w:type="gramStart"/>
      <w:r w:rsidRPr="00D977F8">
        <w:rPr>
          <w:rFonts w:cs="Times New Roman"/>
          <w:color w:val="000000"/>
          <w:szCs w:val="28"/>
          <w:shd w:val="clear" w:color="auto" w:fill="FFFFFF"/>
        </w:rPr>
        <w:t>В процессе</w:t>
      </w:r>
      <w:r w:rsidR="00FA4EB8" w:rsidRPr="00D977F8">
        <w:rPr>
          <w:rFonts w:cs="Times New Roman"/>
          <w:color w:val="000000"/>
          <w:szCs w:val="28"/>
          <w:shd w:val="clear" w:color="auto" w:fill="FFFFFF"/>
        </w:rPr>
        <w:t xml:space="preserve"> обучения используются  методы: словесный (беседа, рассказ, объяснение темы),  наглядный (просмотр работ учащихся), репродуктивный </w:t>
      </w:r>
      <w:r w:rsidR="00F61DCC" w:rsidRPr="00D977F8">
        <w:rPr>
          <w:rFonts w:cs="Times New Roman"/>
          <w:color w:val="000000"/>
          <w:szCs w:val="28"/>
          <w:shd w:val="clear" w:color="auto" w:fill="FFFFFF"/>
        </w:rPr>
        <w:t xml:space="preserve"> </w:t>
      </w:r>
      <w:r w:rsidR="00FA4EB8" w:rsidRPr="00D977F8">
        <w:rPr>
          <w:rFonts w:cs="Times New Roman"/>
          <w:color w:val="000000"/>
          <w:szCs w:val="28"/>
          <w:shd w:val="clear" w:color="auto" w:fill="FFFFFF"/>
        </w:rPr>
        <w:t>(учащие</w:t>
      </w:r>
      <w:r w:rsidR="00BA61C2" w:rsidRPr="00D977F8">
        <w:rPr>
          <w:rFonts w:cs="Times New Roman"/>
          <w:color w:val="000000"/>
          <w:szCs w:val="28"/>
          <w:shd w:val="clear" w:color="auto" w:fill="FFFFFF"/>
        </w:rPr>
        <w:t>ся повторяют действие на примере работ учителя),</w:t>
      </w:r>
      <w:r w:rsidR="00FA4EB8" w:rsidRPr="00D977F8">
        <w:rPr>
          <w:rFonts w:cs="Times New Roman"/>
          <w:color w:val="000000"/>
          <w:szCs w:val="28"/>
          <w:shd w:val="clear" w:color="auto" w:fill="FFFFFF"/>
        </w:rPr>
        <w:t xml:space="preserve"> </w:t>
      </w:r>
      <w:r w:rsidRPr="00D977F8">
        <w:rPr>
          <w:rFonts w:cs="Times New Roman"/>
          <w:color w:val="000000"/>
          <w:szCs w:val="28"/>
          <w:shd w:val="clear" w:color="auto" w:fill="FFFFFF"/>
        </w:rPr>
        <w:t xml:space="preserve"> </w:t>
      </w:r>
      <w:r w:rsidR="00BA61C2" w:rsidRPr="00D977F8">
        <w:rPr>
          <w:rFonts w:cs="Times New Roman"/>
          <w:color w:val="000000"/>
          <w:szCs w:val="28"/>
          <w:shd w:val="clear" w:color="auto" w:fill="FFFFFF"/>
        </w:rPr>
        <w:t xml:space="preserve">практический (ученики </w:t>
      </w:r>
      <w:r w:rsidR="00F61DCC" w:rsidRPr="00D977F8">
        <w:rPr>
          <w:rFonts w:cs="Times New Roman"/>
          <w:color w:val="000000"/>
          <w:szCs w:val="28"/>
          <w:shd w:val="clear" w:color="auto" w:fill="FFFFFF"/>
        </w:rPr>
        <w:t xml:space="preserve">делают </w:t>
      </w:r>
      <w:r w:rsidR="00BA61C2" w:rsidRPr="00D977F8">
        <w:rPr>
          <w:rFonts w:cs="Times New Roman"/>
          <w:color w:val="000000"/>
          <w:szCs w:val="28"/>
          <w:shd w:val="clear" w:color="auto" w:fill="FFFFFF"/>
        </w:rPr>
        <w:t xml:space="preserve"> упражнения, выполняют творческую работу).</w:t>
      </w:r>
      <w:proofErr w:type="gramEnd"/>
    </w:p>
    <w:p w:rsidR="009A646C" w:rsidRPr="00D977F8" w:rsidRDefault="009A646C" w:rsidP="00D977F8">
      <w:pPr>
        <w:spacing w:after="0" w:line="360" w:lineRule="auto"/>
        <w:ind w:firstLine="709"/>
        <w:jc w:val="both"/>
        <w:rPr>
          <w:rFonts w:cs="Times New Roman"/>
          <w:color w:val="000000"/>
          <w:szCs w:val="28"/>
          <w:shd w:val="clear" w:color="auto" w:fill="FFFFFF"/>
        </w:rPr>
      </w:pPr>
      <w:r w:rsidRPr="00D977F8">
        <w:rPr>
          <w:rFonts w:cs="Times New Roman"/>
          <w:color w:val="000000"/>
          <w:szCs w:val="28"/>
        </w:rPr>
        <w:t> </w:t>
      </w:r>
    </w:p>
    <w:p w:rsidR="00F61DCC" w:rsidRPr="00D977F8" w:rsidRDefault="003C05C7" w:rsidP="00D977F8">
      <w:pPr>
        <w:pStyle w:val="c2"/>
        <w:shd w:val="clear" w:color="auto" w:fill="FFFFFF"/>
        <w:spacing w:before="0" w:beforeAutospacing="0" w:after="0" w:afterAutospacing="0" w:line="360" w:lineRule="auto"/>
        <w:ind w:firstLine="709"/>
        <w:jc w:val="both"/>
        <w:rPr>
          <w:rStyle w:val="c3"/>
          <w:b/>
          <w:bCs/>
          <w:color w:val="000000"/>
          <w:sz w:val="28"/>
          <w:szCs w:val="28"/>
        </w:rPr>
      </w:pPr>
      <w:r w:rsidRPr="00D977F8">
        <w:rPr>
          <w:rStyle w:val="c3"/>
          <w:b/>
          <w:bCs/>
          <w:color w:val="000000"/>
          <w:sz w:val="28"/>
          <w:szCs w:val="28"/>
        </w:rPr>
        <w:t>Цель методической разработки: </w:t>
      </w:r>
    </w:p>
    <w:p w:rsidR="003C05C7" w:rsidRPr="00D977F8" w:rsidRDefault="003C05C7" w:rsidP="00D977F8">
      <w:pPr>
        <w:pStyle w:val="c2"/>
        <w:shd w:val="clear" w:color="auto" w:fill="FFFFFF"/>
        <w:spacing w:before="0" w:beforeAutospacing="0" w:after="0" w:afterAutospacing="0" w:line="360" w:lineRule="auto"/>
        <w:ind w:firstLine="709"/>
        <w:jc w:val="both"/>
        <w:rPr>
          <w:color w:val="000000"/>
          <w:sz w:val="28"/>
          <w:szCs w:val="28"/>
        </w:rPr>
      </w:pPr>
      <w:r w:rsidRPr="00D977F8">
        <w:rPr>
          <w:rStyle w:val="c4"/>
          <w:color w:val="000000"/>
          <w:sz w:val="28"/>
          <w:szCs w:val="28"/>
        </w:rPr>
        <w:t>1 Научить учащихся прием</w:t>
      </w:r>
      <w:r w:rsidR="003954D3" w:rsidRPr="00D977F8">
        <w:rPr>
          <w:rStyle w:val="c4"/>
          <w:color w:val="000000"/>
          <w:sz w:val="28"/>
          <w:szCs w:val="28"/>
        </w:rPr>
        <w:t>ам работы с акварелью: заливка, мазок</w:t>
      </w:r>
      <w:proofErr w:type="gramStart"/>
      <w:r w:rsidR="003954D3" w:rsidRPr="00D977F8">
        <w:rPr>
          <w:rStyle w:val="c4"/>
          <w:color w:val="000000"/>
          <w:sz w:val="28"/>
          <w:szCs w:val="28"/>
        </w:rPr>
        <w:t xml:space="preserve"> </w:t>
      </w:r>
      <w:r w:rsidRPr="00D977F8">
        <w:rPr>
          <w:rStyle w:val="c4"/>
          <w:color w:val="000000"/>
          <w:sz w:val="28"/>
          <w:szCs w:val="28"/>
        </w:rPr>
        <w:t>.</w:t>
      </w:r>
      <w:proofErr w:type="gramEnd"/>
    </w:p>
    <w:p w:rsidR="003C05C7" w:rsidRPr="00D977F8" w:rsidRDefault="003C05C7" w:rsidP="00D977F8">
      <w:pPr>
        <w:pStyle w:val="c2"/>
        <w:shd w:val="clear" w:color="auto" w:fill="FFFFFF"/>
        <w:spacing w:before="0" w:beforeAutospacing="0" w:after="0" w:afterAutospacing="0" w:line="360" w:lineRule="auto"/>
        <w:ind w:firstLine="709"/>
        <w:jc w:val="both"/>
        <w:rPr>
          <w:color w:val="000000"/>
          <w:sz w:val="28"/>
          <w:szCs w:val="28"/>
        </w:rPr>
      </w:pPr>
      <w:r w:rsidRPr="00D977F8">
        <w:rPr>
          <w:rStyle w:val="c4"/>
          <w:color w:val="000000"/>
          <w:sz w:val="28"/>
          <w:szCs w:val="28"/>
        </w:rPr>
        <w:t>2</w:t>
      </w:r>
      <w:proofErr w:type="gramStart"/>
      <w:r w:rsidRPr="00D977F8">
        <w:rPr>
          <w:rStyle w:val="c4"/>
          <w:color w:val="000000"/>
          <w:sz w:val="28"/>
          <w:szCs w:val="28"/>
        </w:rPr>
        <w:t xml:space="preserve"> Р</w:t>
      </w:r>
      <w:proofErr w:type="gramEnd"/>
      <w:r w:rsidRPr="00D977F8">
        <w:rPr>
          <w:rStyle w:val="c4"/>
          <w:color w:val="000000"/>
          <w:sz w:val="28"/>
          <w:szCs w:val="28"/>
        </w:rPr>
        <w:t>азвить навыки работы с акварелью при помощи приемов.</w:t>
      </w:r>
    </w:p>
    <w:p w:rsidR="003C05C7" w:rsidRPr="00D977F8" w:rsidRDefault="003C05C7" w:rsidP="00D977F8">
      <w:pPr>
        <w:pStyle w:val="c2"/>
        <w:shd w:val="clear" w:color="auto" w:fill="FFFFFF"/>
        <w:spacing w:before="0" w:beforeAutospacing="0" w:after="0" w:afterAutospacing="0" w:line="360" w:lineRule="auto"/>
        <w:ind w:firstLine="709"/>
        <w:jc w:val="both"/>
        <w:rPr>
          <w:color w:val="000000"/>
          <w:sz w:val="28"/>
          <w:szCs w:val="28"/>
        </w:rPr>
      </w:pPr>
      <w:r w:rsidRPr="00D977F8">
        <w:rPr>
          <w:rStyle w:val="c4"/>
          <w:color w:val="000000"/>
          <w:sz w:val="28"/>
          <w:szCs w:val="28"/>
        </w:rPr>
        <w:t>3</w:t>
      </w:r>
      <w:proofErr w:type="gramStart"/>
      <w:r w:rsidRPr="00D977F8">
        <w:rPr>
          <w:rStyle w:val="c4"/>
          <w:color w:val="000000"/>
          <w:sz w:val="28"/>
          <w:szCs w:val="28"/>
        </w:rPr>
        <w:t xml:space="preserve"> В</w:t>
      </w:r>
      <w:proofErr w:type="gramEnd"/>
      <w:r w:rsidRPr="00D977F8">
        <w:rPr>
          <w:rStyle w:val="c4"/>
          <w:color w:val="000000"/>
          <w:sz w:val="28"/>
          <w:szCs w:val="28"/>
        </w:rPr>
        <w:t>оспитать аккуратность в работе над рисунком по живописи.</w:t>
      </w:r>
    </w:p>
    <w:p w:rsidR="003954D3" w:rsidRPr="00D977F8" w:rsidRDefault="003954D3" w:rsidP="00D977F8">
      <w:pPr>
        <w:pStyle w:val="c2"/>
        <w:shd w:val="clear" w:color="auto" w:fill="FFFFFF"/>
        <w:spacing w:before="0" w:beforeAutospacing="0" w:after="0" w:afterAutospacing="0" w:line="360" w:lineRule="auto"/>
        <w:ind w:firstLine="709"/>
        <w:jc w:val="both"/>
        <w:rPr>
          <w:rStyle w:val="c3"/>
          <w:b/>
          <w:bCs/>
          <w:color w:val="000000"/>
          <w:sz w:val="28"/>
          <w:szCs w:val="28"/>
        </w:rPr>
      </w:pPr>
    </w:p>
    <w:p w:rsidR="003954D3" w:rsidRPr="00D977F8" w:rsidRDefault="003C05C7" w:rsidP="00D977F8">
      <w:pPr>
        <w:pStyle w:val="c2"/>
        <w:shd w:val="clear" w:color="auto" w:fill="FFFFFF"/>
        <w:spacing w:before="0" w:beforeAutospacing="0" w:after="0" w:afterAutospacing="0" w:line="360" w:lineRule="auto"/>
        <w:ind w:firstLine="709"/>
        <w:jc w:val="both"/>
        <w:rPr>
          <w:rStyle w:val="c3"/>
          <w:b/>
          <w:bCs/>
          <w:color w:val="000000"/>
          <w:sz w:val="28"/>
          <w:szCs w:val="28"/>
        </w:rPr>
      </w:pPr>
      <w:r w:rsidRPr="00D977F8">
        <w:rPr>
          <w:rStyle w:val="c3"/>
          <w:b/>
          <w:bCs/>
          <w:color w:val="000000"/>
          <w:sz w:val="28"/>
          <w:szCs w:val="28"/>
        </w:rPr>
        <w:t>Задачи: </w:t>
      </w:r>
    </w:p>
    <w:p w:rsidR="003C05C7" w:rsidRPr="00D977F8" w:rsidRDefault="003C05C7" w:rsidP="00D977F8">
      <w:pPr>
        <w:pStyle w:val="c2"/>
        <w:shd w:val="clear" w:color="auto" w:fill="FFFFFF"/>
        <w:spacing w:before="0" w:beforeAutospacing="0" w:after="0" w:afterAutospacing="0" w:line="360" w:lineRule="auto"/>
        <w:ind w:firstLine="709"/>
        <w:jc w:val="both"/>
        <w:rPr>
          <w:color w:val="000000"/>
          <w:sz w:val="28"/>
          <w:szCs w:val="28"/>
        </w:rPr>
      </w:pPr>
      <w:r w:rsidRPr="00D977F8">
        <w:rPr>
          <w:rStyle w:val="c4"/>
          <w:color w:val="000000"/>
          <w:sz w:val="28"/>
          <w:szCs w:val="28"/>
        </w:rPr>
        <w:t>1 Совершенствование знаний, умений, навыков учащихся при применении различных приемов акварели в рисунке.</w:t>
      </w:r>
    </w:p>
    <w:p w:rsidR="003C05C7" w:rsidRPr="00D977F8" w:rsidRDefault="003C05C7" w:rsidP="00D977F8">
      <w:pPr>
        <w:pStyle w:val="c2"/>
        <w:shd w:val="clear" w:color="auto" w:fill="FFFFFF"/>
        <w:spacing w:before="0" w:beforeAutospacing="0" w:after="0" w:afterAutospacing="0" w:line="360" w:lineRule="auto"/>
        <w:ind w:firstLine="709"/>
        <w:jc w:val="both"/>
        <w:rPr>
          <w:color w:val="000000"/>
          <w:sz w:val="28"/>
          <w:szCs w:val="28"/>
        </w:rPr>
      </w:pPr>
      <w:r w:rsidRPr="00D977F8">
        <w:rPr>
          <w:rStyle w:val="c4"/>
          <w:color w:val="000000"/>
          <w:sz w:val="28"/>
          <w:szCs w:val="28"/>
        </w:rPr>
        <w:t>2 Развитие художественного вкуса, творческой фантазии, воображения.</w:t>
      </w:r>
    </w:p>
    <w:p w:rsidR="003C05C7" w:rsidRPr="00D977F8" w:rsidRDefault="003C05C7" w:rsidP="00D977F8">
      <w:pPr>
        <w:pStyle w:val="c2"/>
        <w:shd w:val="clear" w:color="auto" w:fill="FFFFFF"/>
        <w:spacing w:before="0" w:beforeAutospacing="0" w:after="0" w:afterAutospacing="0" w:line="360" w:lineRule="auto"/>
        <w:ind w:firstLine="709"/>
        <w:jc w:val="both"/>
        <w:rPr>
          <w:color w:val="000000"/>
          <w:sz w:val="28"/>
          <w:szCs w:val="28"/>
        </w:rPr>
      </w:pPr>
      <w:r w:rsidRPr="00D977F8">
        <w:rPr>
          <w:rStyle w:val="c4"/>
          <w:color w:val="000000"/>
          <w:sz w:val="28"/>
          <w:szCs w:val="28"/>
        </w:rPr>
        <w:t>3 Решение живописных задач посредством применения акварели.</w:t>
      </w:r>
    </w:p>
    <w:p w:rsidR="003954D3" w:rsidRPr="00D977F8" w:rsidRDefault="003954D3" w:rsidP="00D977F8">
      <w:pPr>
        <w:pStyle w:val="c2"/>
        <w:shd w:val="clear" w:color="auto" w:fill="FFFFFF"/>
        <w:spacing w:before="0" w:beforeAutospacing="0" w:after="0" w:afterAutospacing="0" w:line="360" w:lineRule="auto"/>
        <w:ind w:firstLine="709"/>
        <w:jc w:val="both"/>
        <w:rPr>
          <w:rStyle w:val="c3"/>
          <w:b/>
          <w:bCs/>
          <w:color w:val="000000"/>
          <w:sz w:val="28"/>
          <w:szCs w:val="28"/>
        </w:rPr>
      </w:pPr>
    </w:p>
    <w:p w:rsidR="003954D3" w:rsidRPr="00D977F8" w:rsidRDefault="003C68CA" w:rsidP="00D977F8">
      <w:pPr>
        <w:pStyle w:val="c2"/>
        <w:shd w:val="clear" w:color="auto" w:fill="FFFFFF"/>
        <w:spacing w:before="0" w:beforeAutospacing="0" w:after="0" w:afterAutospacing="0" w:line="360" w:lineRule="auto"/>
        <w:ind w:firstLine="709"/>
        <w:jc w:val="both"/>
        <w:rPr>
          <w:rStyle w:val="c4"/>
          <w:color w:val="000000"/>
          <w:sz w:val="28"/>
          <w:szCs w:val="28"/>
        </w:rPr>
      </w:pPr>
      <w:r w:rsidRPr="00D977F8">
        <w:rPr>
          <w:rStyle w:val="c3"/>
          <w:b/>
          <w:bCs/>
          <w:color w:val="000000"/>
          <w:sz w:val="28"/>
          <w:szCs w:val="28"/>
        </w:rPr>
        <w:t>Ожидаемый результат от использования данных методической разработки в системе образования:</w:t>
      </w:r>
      <w:r w:rsidRPr="00D977F8">
        <w:rPr>
          <w:rStyle w:val="c4"/>
          <w:color w:val="000000"/>
          <w:sz w:val="28"/>
          <w:szCs w:val="28"/>
        </w:rPr>
        <w:t> </w:t>
      </w:r>
    </w:p>
    <w:p w:rsidR="003C68CA" w:rsidRPr="00D977F8" w:rsidRDefault="00944309" w:rsidP="00D977F8">
      <w:pPr>
        <w:pStyle w:val="c2"/>
        <w:shd w:val="clear" w:color="auto" w:fill="FFFFFF"/>
        <w:spacing w:before="0" w:beforeAutospacing="0" w:after="0" w:afterAutospacing="0" w:line="360" w:lineRule="auto"/>
        <w:ind w:firstLine="709"/>
        <w:jc w:val="both"/>
        <w:rPr>
          <w:color w:val="000000"/>
          <w:sz w:val="28"/>
          <w:szCs w:val="28"/>
        </w:rPr>
      </w:pPr>
      <w:r w:rsidRPr="00D977F8">
        <w:rPr>
          <w:rStyle w:val="c4"/>
          <w:color w:val="000000"/>
          <w:sz w:val="28"/>
          <w:szCs w:val="28"/>
        </w:rPr>
        <w:t xml:space="preserve"> </w:t>
      </w:r>
      <w:r w:rsidR="003C68CA" w:rsidRPr="00D977F8">
        <w:rPr>
          <w:rStyle w:val="c4"/>
          <w:color w:val="000000"/>
          <w:sz w:val="28"/>
          <w:szCs w:val="28"/>
        </w:rPr>
        <w:t xml:space="preserve"> Развитие интереса к изобразительному искусству, творческой деятельности посредством акварельных техник (приёмов).</w:t>
      </w:r>
    </w:p>
    <w:p w:rsidR="009A646C" w:rsidRPr="00D977F8" w:rsidRDefault="009A646C" w:rsidP="00D977F8">
      <w:pPr>
        <w:shd w:val="clear" w:color="auto" w:fill="FFFFFF"/>
        <w:spacing w:after="0" w:line="360" w:lineRule="auto"/>
        <w:ind w:firstLine="709"/>
        <w:jc w:val="both"/>
        <w:outlineLvl w:val="0"/>
        <w:rPr>
          <w:rFonts w:cs="Times New Roman"/>
          <w:szCs w:val="28"/>
        </w:rPr>
      </w:pPr>
    </w:p>
    <w:p w:rsidR="00331F01" w:rsidRPr="00D977F8" w:rsidRDefault="00331F01" w:rsidP="00D977F8">
      <w:pPr>
        <w:spacing w:after="0" w:line="360" w:lineRule="auto"/>
        <w:ind w:firstLine="709"/>
        <w:jc w:val="both"/>
        <w:rPr>
          <w:rFonts w:cs="Times New Roman"/>
          <w:color w:val="000000" w:themeColor="text1"/>
          <w:szCs w:val="28"/>
        </w:rPr>
      </w:pPr>
    </w:p>
    <w:p w:rsidR="00F843B8" w:rsidRPr="00D977F8" w:rsidRDefault="00F843B8" w:rsidP="00D977F8">
      <w:pPr>
        <w:spacing w:after="0" w:line="360" w:lineRule="auto"/>
        <w:ind w:firstLine="709"/>
        <w:jc w:val="both"/>
        <w:rPr>
          <w:rFonts w:cs="Times New Roman"/>
          <w:color w:val="000000" w:themeColor="text1"/>
          <w:szCs w:val="28"/>
        </w:rPr>
      </w:pPr>
    </w:p>
    <w:p w:rsidR="00F843B8" w:rsidRPr="00D977F8" w:rsidRDefault="00F843B8" w:rsidP="00D977F8">
      <w:pPr>
        <w:spacing w:after="0" w:line="360" w:lineRule="auto"/>
        <w:ind w:firstLine="709"/>
        <w:jc w:val="both"/>
        <w:rPr>
          <w:rFonts w:cs="Times New Roman"/>
          <w:color w:val="000000" w:themeColor="text1"/>
          <w:szCs w:val="28"/>
        </w:rPr>
      </w:pPr>
    </w:p>
    <w:p w:rsidR="00F843B8" w:rsidRPr="00D977F8" w:rsidRDefault="00F843B8" w:rsidP="00D977F8">
      <w:pPr>
        <w:spacing w:after="0" w:line="360" w:lineRule="auto"/>
        <w:ind w:firstLine="709"/>
        <w:jc w:val="both"/>
        <w:rPr>
          <w:rFonts w:cs="Times New Roman"/>
          <w:color w:val="000000" w:themeColor="text1"/>
          <w:szCs w:val="28"/>
        </w:rPr>
      </w:pPr>
    </w:p>
    <w:p w:rsidR="00F843B8" w:rsidRPr="00D977F8" w:rsidRDefault="00F843B8" w:rsidP="00D977F8">
      <w:pPr>
        <w:spacing w:after="0" w:line="360" w:lineRule="auto"/>
        <w:ind w:firstLine="709"/>
        <w:jc w:val="both"/>
        <w:rPr>
          <w:rFonts w:cs="Times New Roman"/>
          <w:color w:val="000000" w:themeColor="text1"/>
          <w:szCs w:val="28"/>
        </w:rPr>
      </w:pPr>
    </w:p>
    <w:p w:rsidR="00F843B8" w:rsidRPr="00D977F8" w:rsidRDefault="00F843B8" w:rsidP="00D977F8">
      <w:pPr>
        <w:spacing w:after="0" w:line="360" w:lineRule="auto"/>
        <w:ind w:firstLine="709"/>
        <w:jc w:val="both"/>
        <w:rPr>
          <w:rFonts w:cs="Times New Roman"/>
          <w:b/>
          <w:color w:val="000000" w:themeColor="text1"/>
          <w:szCs w:val="28"/>
        </w:rPr>
      </w:pPr>
      <w:r w:rsidRPr="00D977F8">
        <w:rPr>
          <w:rFonts w:cs="Times New Roman"/>
          <w:b/>
          <w:color w:val="000000" w:themeColor="text1"/>
          <w:szCs w:val="28"/>
        </w:rPr>
        <w:lastRenderedPageBreak/>
        <w:t>Основная часть</w:t>
      </w:r>
    </w:p>
    <w:p w:rsidR="00EB0163" w:rsidRPr="00D977F8" w:rsidRDefault="00944309" w:rsidP="00D977F8">
      <w:pPr>
        <w:spacing w:after="0" w:line="360" w:lineRule="auto"/>
        <w:ind w:firstLine="709"/>
        <w:jc w:val="both"/>
        <w:rPr>
          <w:rFonts w:cs="Times New Roman"/>
          <w:color w:val="000000" w:themeColor="text1"/>
          <w:szCs w:val="28"/>
        </w:rPr>
      </w:pPr>
      <w:r w:rsidRPr="00D977F8">
        <w:rPr>
          <w:rFonts w:cs="Times New Roman"/>
          <w:b/>
          <w:color w:val="000000" w:themeColor="text1"/>
          <w:szCs w:val="28"/>
        </w:rPr>
        <w:t xml:space="preserve">Урок первый. </w:t>
      </w:r>
      <w:r w:rsidR="00A667D9" w:rsidRPr="00D977F8">
        <w:rPr>
          <w:rFonts w:cs="Times New Roman"/>
          <w:b/>
          <w:color w:val="000000"/>
          <w:szCs w:val="28"/>
          <w:shd w:val="clear" w:color="auto" w:fill="FFFFFF"/>
        </w:rPr>
        <w:t>«Приемы работы с акварелью. Заливка»</w:t>
      </w:r>
      <w:r w:rsidRPr="00D977F8">
        <w:rPr>
          <w:rFonts w:cs="Times New Roman"/>
          <w:b/>
          <w:color w:val="000000" w:themeColor="text1"/>
          <w:szCs w:val="28"/>
        </w:rPr>
        <w:t xml:space="preserve">. </w:t>
      </w:r>
      <w:r w:rsidRPr="00D977F8">
        <w:rPr>
          <w:rFonts w:cs="Times New Roman"/>
          <w:color w:val="000000" w:themeColor="text1"/>
          <w:szCs w:val="28"/>
        </w:rPr>
        <w:t>Длительность три академических часа.</w:t>
      </w:r>
    </w:p>
    <w:p w:rsidR="00944309" w:rsidRPr="00D977F8" w:rsidRDefault="00944309" w:rsidP="00D977F8">
      <w:pPr>
        <w:spacing w:after="0" w:line="360" w:lineRule="auto"/>
        <w:ind w:firstLine="709"/>
        <w:jc w:val="both"/>
        <w:rPr>
          <w:rFonts w:cs="Times New Roman"/>
          <w:color w:val="000000" w:themeColor="text1"/>
          <w:szCs w:val="28"/>
        </w:rPr>
      </w:pPr>
      <w:r w:rsidRPr="00D977F8">
        <w:rPr>
          <w:rFonts w:cs="Times New Roman"/>
          <w:b/>
          <w:color w:val="000000" w:themeColor="text1"/>
          <w:szCs w:val="28"/>
        </w:rPr>
        <w:t xml:space="preserve">Первая часть урока. </w:t>
      </w:r>
      <w:r w:rsidRPr="00D977F8">
        <w:rPr>
          <w:rFonts w:cs="Times New Roman"/>
          <w:color w:val="000000" w:themeColor="text1"/>
          <w:szCs w:val="28"/>
        </w:rPr>
        <w:t>Этюды перьев птиц нашей местности.</w:t>
      </w:r>
    </w:p>
    <w:p w:rsidR="00EB0163" w:rsidRPr="00D977F8" w:rsidRDefault="00DF03EF" w:rsidP="00D977F8">
      <w:pPr>
        <w:shd w:val="clear" w:color="auto" w:fill="FFFFFF"/>
        <w:spacing w:after="0" w:line="360" w:lineRule="auto"/>
        <w:ind w:firstLine="709"/>
        <w:jc w:val="both"/>
        <w:rPr>
          <w:rFonts w:eastAsia="Times New Roman" w:cs="Times New Roman"/>
          <w:color w:val="000000"/>
          <w:szCs w:val="28"/>
          <w:lang w:eastAsia="ru-RU"/>
        </w:rPr>
      </w:pPr>
      <w:r w:rsidRPr="00D977F8">
        <w:rPr>
          <w:rFonts w:eastAsia="Times New Roman" w:cs="Times New Roman"/>
          <w:color w:val="000000"/>
          <w:szCs w:val="28"/>
          <w:lang w:eastAsia="ru-RU"/>
        </w:rPr>
        <w:t>С</w:t>
      </w:r>
      <w:r w:rsidR="00EB0163" w:rsidRPr="00D977F8">
        <w:rPr>
          <w:rFonts w:eastAsia="Times New Roman" w:cs="Times New Roman"/>
          <w:color w:val="000000"/>
          <w:szCs w:val="28"/>
          <w:lang w:eastAsia="ru-RU"/>
        </w:rPr>
        <w:t xml:space="preserve">амая распространённая </w:t>
      </w:r>
      <w:r w:rsidRPr="00D977F8">
        <w:rPr>
          <w:rFonts w:eastAsia="Times New Roman" w:cs="Times New Roman"/>
          <w:color w:val="000000"/>
          <w:szCs w:val="28"/>
          <w:lang w:eastAsia="ru-RU"/>
        </w:rPr>
        <w:t xml:space="preserve">в акварели </w:t>
      </w:r>
      <w:r w:rsidR="00EB0163" w:rsidRPr="00D977F8">
        <w:rPr>
          <w:rFonts w:eastAsia="Times New Roman" w:cs="Times New Roman"/>
          <w:color w:val="000000"/>
          <w:szCs w:val="28"/>
          <w:lang w:eastAsia="ru-RU"/>
        </w:rPr>
        <w:t>и одна из основных</w:t>
      </w:r>
      <w:r w:rsidRPr="00D977F8">
        <w:rPr>
          <w:rFonts w:eastAsia="Times New Roman" w:cs="Times New Roman"/>
          <w:color w:val="000000"/>
          <w:szCs w:val="28"/>
          <w:lang w:eastAsia="ru-RU"/>
        </w:rPr>
        <w:t xml:space="preserve"> </w:t>
      </w:r>
      <w:r w:rsidR="00EB0163" w:rsidRPr="00D977F8">
        <w:rPr>
          <w:rFonts w:eastAsia="Times New Roman" w:cs="Times New Roman"/>
          <w:color w:val="000000"/>
          <w:szCs w:val="28"/>
          <w:lang w:eastAsia="ru-RU"/>
        </w:rPr>
        <w:t>-</w:t>
      </w:r>
      <w:r w:rsidRPr="00D977F8">
        <w:rPr>
          <w:rFonts w:eastAsia="Times New Roman" w:cs="Times New Roman"/>
          <w:color w:val="000000"/>
          <w:szCs w:val="28"/>
          <w:lang w:eastAsia="ru-RU"/>
        </w:rPr>
        <w:t xml:space="preserve"> </w:t>
      </w:r>
      <w:r w:rsidR="00EB0163" w:rsidRPr="00D977F8">
        <w:rPr>
          <w:rFonts w:eastAsia="Times New Roman" w:cs="Times New Roman"/>
          <w:color w:val="000000"/>
          <w:szCs w:val="28"/>
          <w:lang w:eastAsia="ru-RU"/>
        </w:rPr>
        <w:t>это </w:t>
      </w:r>
      <w:r w:rsidR="00EB0163" w:rsidRPr="00D977F8">
        <w:rPr>
          <w:rFonts w:eastAsia="Times New Roman" w:cs="Times New Roman"/>
          <w:bCs/>
          <w:color w:val="000000"/>
          <w:szCs w:val="28"/>
          <w:lang w:eastAsia="ru-RU"/>
        </w:rPr>
        <w:t>техника заливки</w:t>
      </w:r>
      <w:r w:rsidR="00EB0163" w:rsidRPr="00D977F8">
        <w:rPr>
          <w:rFonts w:eastAsia="Times New Roman" w:cs="Times New Roman"/>
          <w:color w:val="000000"/>
          <w:szCs w:val="28"/>
          <w:lang w:eastAsia="ru-RU"/>
        </w:rPr>
        <w:t xml:space="preserve">. Она выполняется по сухой </w:t>
      </w:r>
      <w:r w:rsidR="00944309" w:rsidRPr="00D977F8">
        <w:rPr>
          <w:rFonts w:eastAsia="Times New Roman" w:cs="Times New Roman"/>
          <w:color w:val="000000"/>
          <w:szCs w:val="28"/>
          <w:lang w:eastAsia="ru-RU"/>
        </w:rPr>
        <w:t xml:space="preserve">или влажной </w:t>
      </w:r>
      <w:r w:rsidR="00EB0163" w:rsidRPr="00D977F8">
        <w:rPr>
          <w:rFonts w:eastAsia="Times New Roman" w:cs="Times New Roman"/>
          <w:color w:val="000000"/>
          <w:szCs w:val="28"/>
          <w:lang w:eastAsia="ru-RU"/>
        </w:rPr>
        <w:t>поверхности за счёт крупной кисти с большим кол</w:t>
      </w:r>
      <w:r w:rsidRPr="00D977F8">
        <w:rPr>
          <w:rFonts w:eastAsia="Times New Roman" w:cs="Times New Roman"/>
          <w:color w:val="000000"/>
          <w:szCs w:val="28"/>
          <w:lang w:eastAsia="ru-RU"/>
        </w:rPr>
        <w:t xml:space="preserve">ичеством воды и краски. Заливки </w:t>
      </w:r>
      <w:r w:rsidR="00EB0163" w:rsidRPr="00D977F8">
        <w:rPr>
          <w:rFonts w:eastAsia="Times New Roman" w:cs="Times New Roman"/>
          <w:color w:val="000000"/>
          <w:szCs w:val="28"/>
          <w:lang w:eastAsia="ru-RU"/>
        </w:rPr>
        <w:t>бывают </w:t>
      </w:r>
      <w:r w:rsidR="00EB0163" w:rsidRPr="00D977F8">
        <w:rPr>
          <w:rFonts w:eastAsia="Times New Roman" w:cs="Times New Roman"/>
          <w:bCs/>
          <w:color w:val="000000"/>
          <w:szCs w:val="28"/>
          <w:lang w:eastAsia="ru-RU"/>
        </w:rPr>
        <w:t>одноцветные</w:t>
      </w:r>
      <w:r w:rsidR="00EB0163" w:rsidRPr="00D977F8">
        <w:rPr>
          <w:rFonts w:eastAsia="Times New Roman" w:cs="Times New Roman"/>
          <w:color w:val="000000"/>
          <w:szCs w:val="28"/>
          <w:lang w:eastAsia="ru-RU"/>
        </w:rPr>
        <w:t> и </w:t>
      </w:r>
      <w:r w:rsidR="00EB0163" w:rsidRPr="00D977F8">
        <w:rPr>
          <w:rFonts w:eastAsia="Times New Roman" w:cs="Times New Roman"/>
          <w:bCs/>
          <w:color w:val="000000"/>
          <w:szCs w:val="28"/>
          <w:lang w:eastAsia="ru-RU"/>
        </w:rPr>
        <w:t>градиентные</w:t>
      </w:r>
      <w:r w:rsidR="00EB0163" w:rsidRPr="00D977F8">
        <w:rPr>
          <w:rFonts w:eastAsia="Times New Roman" w:cs="Times New Roman"/>
          <w:color w:val="000000"/>
          <w:szCs w:val="28"/>
          <w:lang w:eastAsia="ru-RU"/>
        </w:rPr>
        <w:t>, когда один цвет сменяет другой. Заливка может быть как для большого пространства, так и для небольшого объекта сложной формы,</w:t>
      </w:r>
      <w:r w:rsidRPr="00D977F8">
        <w:rPr>
          <w:rFonts w:eastAsia="Times New Roman" w:cs="Times New Roman"/>
          <w:color w:val="000000"/>
          <w:szCs w:val="28"/>
          <w:lang w:eastAsia="ru-RU"/>
        </w:rPr>
        <w:t xml:space="preserve"> </w:t>
      </w:r>
      <w:r w:rsidR="00EB0163" w:rsidRPr="00D977F8">
        <w:rPr>
          <w:rFonts w:eastAsia="Times New Roman" w:cs="Times New Roman"/>
          <w:color w:val="000000"/>
          <w:szCs w:val="28"/>
          <w:lang w:eastAsia="ru-RU"/>
        </w:rPr>
        <w:t>где необходимо равномерное пере</w:t>
      </w:r>
      <w:r w:rsidRPr="00D977F8">
        <w:rPr>
          <w:rFonts w:eastAsia="Times New Roman" w:cs="Times New Roman"/>
          <w:color w:val="000000"/>
          <w:szCs w:val="28"/>
          <w:lang w:eastAsia="ru-RU"/>
        </w:rPr>
        <w:t xml:space="preserve">текание/переход цвета без слоёв  </w:t>
      </w:r>
      <w:r w:rsidR="00EB0163" w:rsidRPr="00D977F8">
        <w:rPr>
          <w:rFonts w:eastAsia="Times New Roman" w:cs="Times New Roman"/>
          <w:color w:val="000000"/>
          <w:szCs w:val="28"/>
          <w:lang w:eastAsia="ru-RU"/>
        </w:rPr>
        <w:t>(небо,</w:t>
      </w:r>
      <w:r w:rsidRPr="00D977F8">
        <w:rPr>
          <w:rFonts w:eastAsia="Times New Roman" w:cs="Times New Roman"/>
          <w:color w:val="000000"/>
          <w:szCs w:val="28"/>
          <w:lang w:eastAsia="ru-RU"/>
        </w:rPr>
        <w:t xml:space="preserve"> </w:t>
      </w:r>
      <w:r w:rsidR="00EB0163" w:rsidRPr="00D977F8">
        <w:rPr>
          <w:rFonts w:eastAsia="Times New Roman" w:cs="Times New Roman"/>
          <w:color w:val="000000"/>
          <w:szCs w:val="28"/>
          <w:lang w:eastAsia="ru-RU"/>
        </w:rPr>
        <w:t>море, освещённые и теневые части зданий и др.)</w:t>
      </w:r>
      <w:r w:rsidRPr="00D977F8">
        <w:rPr>
          <w:rFonts w:eastAsia="Times New Roman" w:cs="Times New Roman"/>
          <w:color w:val="000000"/>
          <w:szCs w:val="28"/>
          <w:lang w:eastAsia="ru-RU"/>
        </w:rPr>
        <w:t>.</w:t>
      </w:r>
    </w:p>
    <w:p w:rsidR="00EB0163" w:rsidRPr="00D977F8" w:rsidRDefault="00EB0163" w:rsidP="00D977F8">
      <w:pPr>
        <w:shd w:val="clear" w:color="auto" w:fill="FFFFFF"/>
        <w:spacing w:after="0" w:line="360" w:lineRule="auto"/>
        <w:ind w:firstLine="709"/>
        <w:jc w:val="both"/>
        <w:rPr>
          <w:rFonts w:eastAsia="Times New Roman" w:cs="Times New Roman"/>
          <w:color w:val="000000"/>
          <w:szCs w:val="28"/>
          <w:lang w:eastAsia="ru-RU"/>
        </w:rPr>
      </w:pPr>
      <w:r w:rsidRPr="00D977F8">
        <w:rPr>
          <w:rFonts w:eastAsia="Times New Roman" w:cs="Times New Roman"/>
          <w:color w:val="000000"/>
          <w:szCs w:val="28"/>
          <w:lang w:eastAsia="ru-RU"/>
        </w:rPr>
        <w:t>Именно за счёт заливки проявляется акварельная лёгкость, так как она выполняется в один слой и при этом может быть многоцветная (т.е</w:t>
      </w:r>
      <w:r w:rsidR="00DF03EF" w:rsidRPr="00D977F8">
        <w:rPr>
          <w:rFonts w:eastAsia="Times New Roman" w:cs="Times New Roman"/>
          <w:color w:val="000000"/>
          <w:szCs w:val="28"/>
          <w:lang w:eastAsia="ru-RU"/>
        </w:rPr>
        <w:t>.</w:t>
      </w:r>
      <w:r w:rsidRPr="00D977F8">
        <w:rPr>
          <w:rFonts w:eastAsia="Times New Roman" w:cs="Times New Roman"/>
          <w:color w:val="000000"/>
          <w:szCs w:val="28"/>
          <w:lang w:eastAsia="ru-RU"/>
        </w:rPr>
        <w:t xml:space="preserve"> нет необходимости получать цвет за счёт наслоения множества мазков,</w:t>
      </w:r>
      <w:r w:rsidR="00DF03EF" w:rsidRPr="00D977F8">
        <w:rPr>
          <w:rFonts w:eastAsia="Times New Roman" w:cs="Times New Roman"/>
          <w:color w:val="000000"/>
          <w:szCs w:val="28"/>
          <w:lang w:eastAsia="ru-RU"/>
        </w:rPr>
        <w:t xml:space="preserve"> </w:t>
      </w:r>
      <w:r w:rsidRPr="00D977F8">
        <w:rPr>
          <w:rFonts w:eastAsia="Times New Roman" w:cs="Times New Roman"/>
          <w:color w:val="000000"/>
          <w:szCs w:val="28"/>
          <w:lang w:eastAsia="ru-RU"/>
        </w:rPr>
        <w:t>тем самым усложняя работу)</w:t>
      </w:r>
      <w:r w:rsidR="00DF03EF" w:rsidRPr="00D977F8">
        <w:rPr>
          <w:rFonts w:eastAsia="Times New Roman" w:cs="Times New Roman"/>
          <w:color w:val="000000"/>
          <w:szCs w:val="28"/>
          <w:lang w:eastAsia="ru-RU"/>
        </w:rPr>
        <w:t>.</w:t>
      </w:r>
    </w:p>
    <w:p w:rsidR="00DF03EF" w:rsidRPr="00D977F8" w:rsidRDefault="00DF03EF" w:rsidP="00D977F8">
      <w:pPr>
        <w:shd w:val="clear" w:color="auto" w:fill="FFFFFF"/>
        <w:spacing w:after="0" w:line="360" w:lineRule="auto"/>
        <w:ind w:firstLine="709"/>
        <w:jc w:val="both"/>
        <w:rPr>
          <w:rFonts w:cs="Times New Roman"/>
          <w:color w:val="000000"/>
          <w:szCs w:val="28"/>
          <w:shd w:val="clear" w:color="auto" w:fill="FFFFFF"/>
        </w:rPr>
      </w:pPr>
      <w:r w:rsidRPr="00D977F8">
        <w:rPr>
          <w:rFonts w:eastAsia="Times New Roman" w:cs="Times New Roman"/>
          <w:color w:val="000000"/>
          <w:szCs w:val="28"/>
          <w:lang w:eastAsia="ru-RU"/>
        </w:rPr>
        <w:t xml:space="preserve">В начале урока 10 минут уделяется повторению пройденного на прошлых уроках материала: Основные цвета, </w:t>
      </w:r>
      <w:r w:rsidRPr="00D977F8">
        <w:rPr>
          <w:rFonts w:cs="Times New Roman"/>
          <w:color w:val="000000"/>
          <w:szCs w:val="28"/>
          <w:shd w:val="clear" w:color="auto" w:fill="FFFFFF"/>
        </w:rPr>
        <w:t xml:space="preserve">теплые и холодные цвета.  Учащиеся выполняли </w:t>
      </w:r>
      <w:r w:rsidR="00F02122" w:rsidRPr="00D977F8">
        <w:rPr>
          <w:rFonts w:cs="Times New Roman"/>
          <w:color w:val="000000"/>
          <w:szCs w:val="28"/>
          <w:shd w:val="clear" w:color="auto" w:fill="FFFFFF"/>
        </w:rPr>
        <w:t>градиентные</w:t>
      </w:r>
      <w:r w:rsidRPr="00D977F8">
        <w:rPr>
          <w:rFonts w:cs="Times New Roman"/>
          <w:color w:val="000000"/>
          <w:szCs w:val="28"/>
          <w:shd w:val="clear" w:color="auto" w:fill="FFFFFF"/>
        </w:rPr>
        <w:t xml:space="preserve"> растяжки </w:t>
      </w:r>
      <w:r w:rsidR="00F02122" w:rsidRPr="00D977F8">
        <w:rPr>
          <w:rFonts w:cs="Times New Roman"/>
          <w:color w:val="000000"/>
          <w:szCs w:val="28"/>
          <w:shd w:val="clear" w:color="auto" w:fill="FFFFFF"/>
        </w:rPr>
        <w:t xml:space="preserve">одного цвета </w:t>
      </w:r>
      <w:r w:rsidRPr="00D977F8">
        <w:rPr>
          <w:rFonts w:cs="Times New Roman"/>
          <w:color w:val="000000"/>
          <w:szCs w:val="28"/>
          <w:shd w:val="clear" w:color="auto" w:fill="FFFFFF"/>
        </w:rPr>
        <w:t>(основных цветов)</w:t>
      </w:r>
      <w:r w:rsidR="00F02122" w:rsidRPr="00D977F8">
        <w:rPr>
          <w:rFonts w:cs="Times New Roman"/>
          <w:color w:val="000000"/>
          <w:szCs w:val="28"/>
          <w:shd w:val="clear" w:color="auto" w:fill="FFFFFF"/>
        </w:rPr>
        <w:t xml:space="preserve"> и</w:t>
      </w:r>
      <w:r w:rsidRPr="00D977F8">
        <w:rPr>
          <w:rFonts w:cs="Times New Roman"/>
          <w:color w:val="000000"/>
          <w:szCs w:val="28"/>
          <w:shd w:val="clear" w:color="auto" w:fill="FFFFFF"/>
        </w:rPr>
        <w:t xml:space="preserve">  растяжки от </w:t>
      </w:r>
      <w:r w:rsidR="00F02122" w:rsidRPr="00D977F8">
        <w:rPr>
          <w:rFonts w:cs="Times New Roman"/>
          <w:color w:val="000000"/>
          <w:szCs w:val="28"/>
          <w:shd w:val="clear" w:color="auto" w:fill="FFFFFF"/>
        </w:rPr>
        <w:t>одного цвета к другому, повторили понятия «цветовой тон», «насыщенность», «светлота».</w:t>
      </w:r>
    </w:p>
    <w:p w:rsidR="00FE7E99" w:rsidRPr="00D977F8" w:rsidRDefault="004C0907" w:rsidP="00D977F8">
      <w:pPr>
        <w:shd w:val="clear" w:color="auto" w:fill="FFFFFF"/>
        <w:spacing w:after="0" w:line="360" w:lineRule="auto"/>
        <w:ind w:firstLine="709"/>
        <w:jc w:val="both"/>
        <w:rPr>
          <w:rFonts w:cs="Times New Roman"/>
          <w:color w:val="000000"/>
          <w:szCs w:val="28"/>
          <w:shd w:val="clear" w:color="auto" w:fill="FFFFFF"/>
        </w:rPr>
      </w:pPr>
      <w:r w:rsidRPr="00D977F8">
        <w:rPr>
          <w:rFonts w:cs="Times New Roman"/>
          <w:color w:val="000000"/>
          <w:szCs w:val="28"/>
          <w:shd w:val="clear" w:color="auto" w:fill="FFFFFF"/>
        </w:rPr>
        <w:t xml:space="preserve">Объяснение новой темы  «Приемы работы с акварелью. Заливка».  Существует несколько приемов заливки. </w:t>
      </w:r>
    </w:p>
    <w:p w:rsidR="001C4064" w:rsidRPr="00D977F8" w:rsidRDefault="00FE7E99" w:rsidP="00D977F8">
      <w:pPr>
        <w:shd w:val="clear" w:color="auto" w:fill="FFFFFF"/>
        <w:spacing w:after="0" w:line="360" w:lineRule="auto"/>
        <w:ind w:firstLine="709"/>
        <w:jc w:val="both"/>
        <w:rPr>
          <w:rFonts w:cs="Times New Roman"/>
          <w:color w:val="000000"/>
          <w:szCs w:val="28"/>
          <w:shd w:val="clear" w:color="auto" w:fill="FFFFFF"/>
        </w:rPr>
      </w:pPr>
      <w:r w:rsidRPr="00D977F8">
        <w:rPr>
          <w:rFonts w:cs="Times New Roman"/>
          <w:color w:val="000000"/>
          <w:szCs w:val="28"/>
          <w:shd w:val="clear" w:color="auto" w:fill="FFFFFF"/>
        </w:rPr>
        <w:t>Первый</w:t>
      </w:r>
      <w:r w:rsidR="004C0907" w:rsidRPr="00D977F8">
        <w:rPr>
          <w:rFonts w:cs="Times New Roman"/>
          <w:color w:val="000000"/>
          <w:szCs w:val="28"/>
          <w:shd w:val="clear" w:color="auto" w:fill="FFFFFF"/>
        </w:rPr>
        <w:t xml:space="preserve"> - большая горизонтальная заливка.</w:t>
      </w:r>
      <w:r w:rsidRPr="00D977F8">
        <w:rPr>
          <w:rFonts w:cs="Times New Roman"/>
          <w:color w:val="000000"/>
          <w:szCs w:val="28"/>
          <w:shd w:val="clear" w:color="auto" w:fill="FFFFFF"/>
        </w:rPr>
        <w:t xml:space="preserve"> Работа выполняется длинными горизонтальными мазками, которые сливаются в единое полотно. Заливка может проводиться одним цветом, либо несколькими цветами, где будет наблюдаться постепенный</w:t>
      </w:r>
      <w:r w:rsidR="004903FC" w:rsidRPr="00D977F8">
        <w:rPr>
          <w:rFonts w:cs="Times New Roman"/>
          <w:color w:val="000000"/>
          <w:szCs w:val="28"/>
          <w:shd w:val="clear" w:color="auto" w:fill="FFFFFF"/>
        </w:rPr>
        <w:t xml:space="preserve"> переход одного цвета в другой. Часто такой прием используется при </w:t>
      </w:r>
      <w:r w:rsidR="001C4064" w:rsidRPr="00D977F8">
        <w:rPr>
          <w:rFonts w:cs="Times New Roman"/>
          <w:color w:val="000000"/>
          <w:szCs w:val="28"/>
          <w:shd w:val="clear" w:color="auto" w:fill="FFFFFF"/>
        </w:rPr>
        <w:t>работе над пейзажем (</w:t>
      </w:r>
      <w:r w:rsidR="004903FC" w:rsidRPr="00D977F8">
        <w:rPr>
          <w:rFonts w:cs="Times New Roman"/>
          <w:color w:val="000000"/>
          <w:szCs w:val="28"/>
          <w:shd w:val="clear" w:color="auto" w:fill="FFFFFF"/>
        </w:rPr>
        <w:t xml:space="preserve">на дальнем плане </w:t>
      </w:r>
      <w:r w:rsidR="001C4064" w:rsidRPr="00D977F8">
        <w:rPr>
          <w:rFonts w:cs="Times New Roman"/>
          <w:color w:val="000000"/>
          <w:szCs w:val="28"/>
          <w:shd w:val="clear" w:color="auto" w:fill="FFFFFF"/>
        </w:rPr>
        <w:t xml:space="preserve">легкий переход от воздушного пространства к земле), для изображения сплошного участка полей, как подмалевок для водной глади воды. Также прием используется на начальных стадиях при работе над натюрмортом. </w:t>
      </w:r>
      <w:r w:rsidRPr="00D977F8">
        <w:rPr>
          <w:rFonts w:cs="Times New Roman"/>
          <w:color w:val="000000"/>
          <w:szCs w:val="28"/>
          <w:shd w:val="clear" w:color="auto" w:fill="FFFFFF"/>
        </w:rPr>
        <w:t xml:space="preserve">Лист при </w:t>
      </w:r>
      <w:r w:rsidRPr="00D977F8">
        <w:rPr>
          <w:rFonts w:cs="Times New Roman"/>
          <w:color w:val="000000"/>
          <w:szCs w:val="28"/>
          <w:shd w:val="clear" w:color="auto" w:fill="FFFFFF"/>
        </w:rPr>
        <w:lastRenderedPageBreak/>
        <w:t>такой работе удобно фиксировать малярным скотчем и держать с небольшим наклоном.</w:t>
      </w:r>
      <w:r w:rsidR="004903FC" w:rsidRPr="00D977F8">
        <w:rPr>
          <w:rFonts w:cs="Times New Roman"/>
          <w:color w:val="000000"/>
          <w:szCs w:val="28"/>
          <w:shd w:val="clear" w:color="auto" w:fill="FFFFFF"/>
        </w:rPr>
        <w:t xml:space="preserve"> Подобным же образом происходит градуированная заливка, где при работе с одним цветом, происходит плавное ослабление или усиление цветового тона</w:t>
      </w:r>
      <w:r w:rsidR="00A1604B" w:rsidRPr="00D977F8">
        <w:rPr>
          <w:rFonts w:cs="Times New Roman"/>
          <w:color w:val="000000"/>
          <w:szCs w:val="28"/>
          <w:shd w:val="clear" w:color="auto" w:fill="FFFFFF"/>
        </w:rPr>
        <w:t xml:space="preserve"> (приложение №1)</w:t>
      </w:r>
      <w:r w:rsidR="004903FC" w:rsidRPr="00D977F8">
        <w:rPr>
          <w:rFonts w:cs="Times New Roman"/>
          <w:color w:val="000000"/>
          <w:szCs w:val="28"/>
          <w:shd w:val="clear" w:color="auto" w:fill="FFFFFF"/>
        </w:rPr>
        <w:t xml:space="preserve">. </w:t>
      </w:r>
      <w:r w:rsidR="004C0907" w:rsidRPr="00D977F8">
        <w:rPr>
          <w:rFonts w:cs="Times New Roman"/>
          <w:color w:val="000000"/>
          <w:szCs w:val="28"/>
          <w:shd w:val="clear" w:color="auto" w:fill="FFFFFF"/>
        </w:rPr>
        <w:t xml:space="preserve"> </w:t>
      </w:r>
      <w:r w:rsidR="006A676A" w:rsidRPr="00D977F8">
        <w:rPr>
          <w:rFonts w:cs="Times New Roman"/>
          <w:color w:val="000000"/>
          <w:szCs w:val="28"/>
          <w:shd w:val="clear" w:color="auto" w:fill="FFFFFF"/>
        </w:rPr>
        <w:t>Этим приемом мы уже пользовались на предыдущих уроках.</w:t>
      </w:r>
    </w:p>
    <w:p w:rsidR="00995500" w:rsidRPr="00D977F8" w:rsidRDefault="00FE7E99" w:rsidP="00D977F8">
      <w:pPr>
        <w:shd w:val="clear" w:color="auto" w:fill="FFFFFF"/>
        <w:spacing w:after="0" w:line="360" w:lineRule="auto"/>
        <w:ind w:firstLine="709"/>
        <w:jc w:val="both"/>
        <w:rPr>
          <w:rFonts w:cs="Times New Roman"/>
          <w:color w:val="000000"/>
          <w:szCs w:val="28"/>
          <w:shd w:val="clear" w:color="auto" w:fill="FFFFFF"/>
        </w:rPr>
      </w:pPr>
      <w:r w:rsidRPr="00D977F8">
        <w:rPr>
          <w:rFonts w:eastAsia="Times New Roman" w:cs="Times New Roman"/>
          <w:bCs/>
          <w:color w:val="000000"/>
          <w:szCs w:val="28"/>
          <w:lang w:eastAsia="ru-RU"/>
        </w:rPr>
        <w:t>Второй приём - заливка в ограниченном пятне</w:t>
      </w:r>
      <w:r w:rsidR="00944309" w:rsidRPr="00D977F8">
        <w:rPr>
          <w:rFonts w:eastAsia="Times New Roman" w:cs="Times New Roman"/>
          <w:bCs/>
          <w:color w:val="000000"/>
          <w:szCs w:val="28"/>
          <w:lang w:eastAsia="ru-RU"/>
        </w:rPr>
        <w:t xml:space="preserve"> или фигурная заливка</w:t>
      </w:r>
      <w:r w:rsidRPr="00D977F8">
        <w:rPr>
          <w:rFonts w:eastAsia="Times New Roman" w:cs="Times New Roman"/>
          <w:bCs/>
          <w:color w:val="000000"/>
          <w:szCs w:val="28"/>
          <w:lang w:eastAsia="ru-RU"/>
        </w:rPr>
        <w:t>.</w:t>
      </w:r>
      <w:r w:rsidRPr="00D977F8">
        <w:rPr>
          <w:rFonts w:cs="Times New Roman"/>
          <w:color w:val="000000"/>
          <w:szCs w:val="28"/>
          <w:shd w:val="clear" w:color="auto" w:fill="FFFFFF"/>
        </w:rPr>
        <w:t xml:space="preserve"> Эта техника помогает мягко заполнить плоское пятно со сложной границей. Пятно предварительно смачивается водой, работа проходит по влажной бумаге.</w:t>
      </w:r>
      <w:r w:rsidR="00944309" w:rsidRPr="00D977F8">
        <w:rPr>
          <w:rFonts w:cs="Times New Roman"/>
          <w:color w:val="000000"/>
          <w:szCs w:val="28"/>
          <w:shd w:val="clear" w:color="auto" w:fill="FFFFFF"/>
        </w:rPr>
        <w:t xml:space="preserve"> Практическая часть работы данного задания будет осуществляться в этой технике, где мы так же будем использовать прием вливания цвета в цвет</w:t>
      </w:r>
      <w:r w:rsidR="00A1604B" w:rsidRPr="00D977F8">
        <w:rPr>
          <w:rFonts w:cs="Times New Roman"/>
          <w:color w:val="000000"/>
          <w:szCs w:val="28"/>
          <w:shd w:val="clear" w:color="auto" w:fill="FFFFFF"/>
        </w:rPr>
        <w:t xml:space="preserve"> (приложение №2)</w:t>
      </w:r>
      <w:r w:rsidRPr="00D977F8">
        <w:rPr>
          <w:rFonts w:cs="Times New Roman"/>
          <w:color w:val="000000"/>
          <w:szCs w:val="28"/>
          <w:shd w:val="clear" w:color="auto" w:fill="FFFFFF"/>
        </w:rPr>
        <w:t>.</w:t>
      </w:r>
      <w:r w:rsidR="00F7219E" w:rsidRPr="00D977F8">
        <w:rPr>
          <w:rFonts w:cs="Times New Roman"/>
          <w:color w:val="000000"/>
          <w:szCs w:val="28"/>
          <w:shd w:val="clear" w:color="auto" w:fill="FFFFFF"/>
        </w:rPr>
        <w:t xml:space="preserve"> </w:t>
      </w:r>
    </w:p>
    <w:p w:rsidR="001C4064" w:rsidRPr="00D977F8" w:rsidRDefault="006A676A" w:rsidP="00D977F8">
      <w:pPr>
        <w:shd w:val="clear" w:color="auto" w:fill="FFFFFF"/>
        <w:spacing w:after="0" w:line="360" w:lineRule="auto"/>
        <w:ind w:firstLine="709"/>
        <w:jc w:val="both"/>
        <w:rPr>
          <w:rFonts w:cs="Times New Roman"/>
          <w:color w:val="000000"/>
          <w:szCs w:val="28"/>
        </w:rPr>
      </w:pPr>
      <w:r w:rsidRPr="00D977F8">
        <w:rPr>
          <w:rFonts w:cs="Times New Roman"/>
          <w:color w:val="000000"/>
          <w:szCs w:val="28"/>
        </w:rPr>
        <w:t>Третий приём -</w:t>
      </w:r>
      <w:r w:rsidR="001C4064" w:rsidRPr="00D977F8">
        <w:rPr>
          <w:rFonts w:cs="Times New Roman"/>
          <w:color w:val="000000"/>
          <w:szCs w:val="28"/>
        </w:rPr>
        <w:t xml:space="preserve"> объём в ограниченном пятне. Когда художник формирует на ограниченном участке пятна</w:t>
      </w:r>
      <w:r w:rsidR="00995500" w:rsidRPr="00D977F8">
        <w:rPr>
          <w:rFonts w:cs="Times New Roman"/>
          <w:color w:val="000000"/>
          <w:szCs w:val="28"/>
        </w:rPr>
        <w:t xml:space="preserve"> (</w:t>
      </w:r>
      <w:r w:rsidR="001C4064" w:rsidRPr="00D977F8">
        <w:rPr>
          <w:rFonts w:cs="Times New Roman"/>
          <w:color w:val="000000"/>
          <w:szCs w:val="28"/>
        </w:rPr>
        <w:t xml:space="preserve">силуэт фрукта) полноценный объем предмета: </w:t>
      </w:r>
      <w:r w:rsidR="00995500" w:rsidRPr="00D977F8">
        <w:rPr>
          <w:rFonts w:cs="Times New Roman"/>
          <w:color w:val="000000"/>
          <w:szCs w:val="28"/>
        </w:rPr>
        <w:t>свет, п</w:t>
      </w:r>
      <w:r w:rsidR="00F7219E" w:rsidRPr="00D977F8">
        <w:rPr>
          <w:rFonts w:cs="Times New Roman"/>
          <w:color w:val="000000"/>
          <w:szCs w:val="28"/>
        </w:rPr>
        <w:t>о</w:t>
      </w:r>
      <w:r w:rsidR="00995500" w:rsidRPr="00D977F8">
        <w:rPr>
          <w:rFonts w:cs="Times New Roman"/>
          <w:color w:val="000000"/>
          <w:szCs w:val="28"/>
        </w:rPr>
        <w:t>лутень, тень и рефлекс. Работа ведется по мокрой бумаге. Т.к. третий и второй прием очень похожи по технике исполнения, их можно было бы объединить в одно целое</w:t>
      </w:r>
      <w:r w:rsidR="00A1604B" w:rsidRPr="00D977F8">
        <w:rPr>
          <w:rFonts w:cs="Times New Roman"/>
          <w:color w:val="000000"/>
          <w:szCs w:val="28"/>
        </w:rPr>
        <w:t xml:space="preserve"> </w:t>
      </w:r>
      <w:r w:rsidR="00A1604B" w:rsidRPr="00D977F8">
        <w:rPr>
          <w:rFonts w:cs="Times New Roman"/>
          <w:color w:val="000000"/>
          <w:szCs w:val="28"/>
          <w:shd w:val="clear" w:color="auto" w:fill="FFFFFF"/>
        </w:rPr>
        <w:t>(приложение №3)</w:t>
      </w:r>
      <w:r w:rsidR="00995500" w:rsidRPr="00D977F8">
        <w:rPr>
          <w:rFonts w:cs="Times New Roman"/>
          <w:color w:val="000000"/>
          <w:szCs w:val="28"/>
        </w:rPr>
        <w:t>.</w:t>
      </w:r>
    </w:p>
    <w:p w:rsidR="00FE7E99" w:rsidRPr="00D977F8" w:rsidRDefault="00995500" w:rsidP="00D977F8">
      <w:pPr>
        <w:shd w:val="clear" w:color="auto" w:fill="FFFFFF"/>
        <w:spacing w:after="0" w:line="360" w:lineRule="auto"/>
        <w:ind w:firstLine="709"/>
        <w:jc w:val="both"/>
        <w:rPr>
          <w:rFonts w:cs="Times New Roman"/>
          <w:color w:val="000000"/>
          <w:szCs w:val="28"/>
          <w:shd w:val="clear" w:color="auto" w:fill="FFFFFF"/>
        </w:rPr>
      </w:pPr>
      <w:r w:rsidRPr="00D977F8">
        <w:rPr>
          <w:rFonts w:cs="Times New Roman"/>
          <w:color w:val="000000"/>
          <w:szCs w:val="28"/>
        </w:rPr>
        <w:t xml:space="preserve">Четвертый прием – живопись по равномерно-смоченной поверхности всего листа, где у объектов, расположенных на листе,  края и границы не имеют четкого края, силуэты и линии мягко растекаются на поверхности листа. Эту технику также называют «акварельная живопись </w:t>
      </w:r>
      <w:proofErr w:type="spellStart"/>
      <w:r w:rsidRPr="00D977F8">
        <w:rPr>
          <w:rFonts w:cs="Times New Roman"/>
          <w:color w:val="000000"/>
          <w:szCs w:val="28"/>
        </w:rPr>
        <w:t>по-сырому</w:t>
      </w:r>
      <w:proofErr w:type="spellEnd"/>
      <w:r w:rsidRPr="00D977F8">
        <w:rPr>
          <w:rFonts w:cs="Times New Roman"/>
          <w:color w:val="000000"/>
          <w:szCs w:val="28"/>
        </w:rPr>
        <w:t>»</w:t>
      </w:r>
      <w:r w:rsidR="00A1604B" w:rsidRPr="00D977F8">
        <w:rPr>
          <w:rFonts w:cs="Times New Roman"/>
          <w:color w:val="000000"/>
          <w:szCs w:val="28"/>
        </w:rPr>
        <w:t xml:space="preserve"> (приложение №4).</w:t>
      </w:r>
    </w:p>
    <w:p w:rsidR="00944309" w:rsidRPr="00D977F8" w:rsidRDefault="00F02122" w:rsidP="00D977F8">
      <w:pPr>
        <w:shd w:val="clear" w:color="auto" w:fill="FFFFFF"/>
        <w:spacing w:after="0" w:line="360" w:lineRule="auto"/>
        <w:ind w:firstLine="709"/>
        <w:jc w:val="both"/>
        <w:rPr>
          <w:rFonts w:eastAsia="Times New Roman" w:cs="Times New Roman"/>
          <w:color w:val="000000"/>
          <w:szCs w:val="28"/>
          <w:lang w:eastAsia="ru-RU"/>
        </w:rPr>
      </w:pPr>
      <w:r w:rsidRPr="00D977F8">
        <w:rPr>
          <w:rFonts w:eastAsia="Times New Roman" w:cs="Times New Roman"/>
          <w:color w:val="000000"/>
          <w:szCs w:val="28"/>
          <w:lang w:eastAsia="ru-RU"/>
        </w:rPr>
        <w:t>На следующем этапе</w:t>
      </w:r>
      <w:r w:rsidR="00EB41F6" w:rsidRPr="00D977F8">
        <w:rPr>
          <w:rFonts w:eastAsia="Times New Roman" w:cs="Times New Roman"/>
          <w:color w:val="000000"/>
          <w:szCs w:val="28"/>
          <w:lang w:eastAsia="ru-RU"/>
        </w:rPr>
        <w:t xml:space="preserve"> урока</w:t>
      </w:r>
      <w:r w:rsidRPr="00D977F8">
        <w:rPr>
          <w:rFonts w:eastAsia="Times New Roman" w:cs="Times New Roman"/>
          <w:color w:val="000000"/>
          <w:szCs w:val="28"/>
          <w:lang w:eastAsia="ru-RU"/>
        </w:rPr>
        <w:t xml:space="preserve"> учащимся предлагается рассмотреть оперение</w:t>
      </w:r>
      <w:r w:rsidR="00F7219E" w:rsidRPr="00D977F8">
        <w:rPr>
          <w:rFonts w:eastAsia="Times New Roman" w:cs="Times New Roman"/>
          <w:color w:val="000000"/>
          <w:szCs w:val="28"/>
          <w:lang w:eastAsia="ru-RU"/>
        </w:rPr>
        <w:t xml:space="preserve"> птиц</w:t>
      </w:r>
      <w:r w:rsidRPr="00D977F8">
        <w:rPr>
          <w:rFonts w:eastAsia="Times New Roman" w:cs="Times New Roman"/>
          <w:color w:val="000000"/>
          <w:szCs w:val="28"/>
          <w:lang w:eastAsia="ru-RU"/>
        </w:rPr>
        <w:t xml:space="preserve">. Окрас птиц довольно разнообразный и выполняет </w:t>
      </w:r>
      <w:r w:rsidR="00F7219E" w:rsidRPr="00D977F8">
        <w:rPr>
          <w:rFonts w:eastAsia="Times New Roman" w:cs="Times New Roman"/>
          <w:color w:val="000000"/>
          <w:szCs w:val="28"/>
          <w:lang w:eastAsia="ru-RU"/>
        </w:rPr>
        <w:t xml:space="preserve">различные </w:t>
      </w:r>
      <w:r w:rsidRPr="00D977F8">
        <w:rPr>
          <w:rFonts w:eastAsia="Times New Roman" w:cs="Times New Roman"/>
          <w:color w:val="000000"/>
          <w:szCs w:val="28"/>
          <w:lang w:eastAsia="ru-RU"/>
        </w:rPr>
        <w:t>функции</w:t>
      </w:r>
      <w:r w:rsidR="00F7219E" w:rsidRPr="00D977F8">
        <w:rPr>
          <w:rFonts w:eastAsia="Times New Roman" w:cs="Times New Roman"/>
          <w:color w:val="000000"/>
          <w:szCs w:val="28"/>
          <w:lang w:eastAsia="ru-RU"/>
        </w:rPr>
        <w:t>: защитные</w:t>
      </w:r>
      <w:r w:rsidRPr="00D977F8">
        <w:rPr>
          <w:rFonts w:eastAsia="Times New Roman" w:cs="Times New Roman"/>
          <w:color w:val="000000"/>
          <w:szCs w:val="28"/>
          <w:lang w:eastAsia="ru-RU"/>
        </w:rPr>
        <w:t xml:space="preserve"> или, наоборот, </w:t>
      </w:r>
      <w:r w:rsidR="00F7219E" w:rsidRPr="00D977F8">
        <w:rPr>
          <w:rFonts w:eastAsia="Times New Roman" w:cs="Times New Roman"/>
          <w:color w:val="000000"/>
          <w:szCs w:val="28"/>
          <w:lang w:eastAsia="ru-RU"/>
        </w:rPr>
        <w:t>способствует привлечению</w:t>
      </w:r>
      <w:r w:rsidRPr="00D977F8">
        <w:rPr>
          <w:rFonts w:eastAsia="Times New Roman" w:cs="Times New Roman"/>
          <w:color w:val="000000"/>
          <w:szCs w:val="28"/>
          <w:lang w:eastAsia="ru-RU"/>
        </w:rPr>
        <w:t xml:space="preserve"> внимания сородичей</w:t>
      </w:r>
      <w:r w:rsidR="004E78C6" w:rsidRPr="00D977F8">
        <w:rPr>
          <w:rFonts w:eastAsia="Times New Roman" w:cs="Times New Roman"/>
          <w:color w:val="000000"/>
          <w:szCs w:val="28"/>
          <w:lang w:eastAsia="ru-RU"/>
        </w:rPr>
        <w:t xml:space="preserve"> (приложение № </w:t>
      </w:r>
      <w:r w:rsidR="00217ED9" w:rsidRPr="00D977F8">
        <w:rPr>
          <w:rFonts w:eastAsia="Times New Roman" w:cs="Times New Roman"/>
          <w:color w:val="000000"/>
          <w:szCs w:val="28"/>
          <w:lang w:eastAsia="ru-RU"/>
        </w:rPr>
        <w:t>5</w:t>
      </w:r>
      <w:r w:rsidR="004E78C6" w:rsidRPr="00D977F8">
        <w:rPr>
          <w:rFonts w:eastAsia="Times New Roman" w:cs="Times New Roman"/>
          <w:color w:val="000000"/>
          <w:szCs w:val="28"/>
          <w:lang w:eastAsia="ru-RU"/>
        </w:rPr>
        <w:t>)</w:t>
      </w:r>
      <w:r w:rsidRPr="00D977F8">
        <w:rPr>
          <w:rFonts w:eastAsia="Times New Roman" w:cs="Times New Roman"/>
          <w:color w:val="000000"/>
          <w:szCs w:val="28"/>
          <w:lang w:eastAsia="ru-RU"/>
        </w:rPr>
        <w:t>. При детальном осмотре</w:t>
      </w:r>
      <w:r w:rsidR="004E78C6" w:rsidRPr="00D977F8">
        <w:rPr>
          <w:rFonts w:eastAsia="Times New Roman" w:cs="Times New Roman"/>
          <w:color w:val="000000"/>
          <w:szCs w:val="28"/>
          <w:lang w:eastAsia="ru-RU"/>
        </w:rPr>
        <w:t xml:space="preserve"> контурных и</w:t>
      </w:r>
      <w:r w:rsidRPr="00D977F8">
        <w:rPr>
          <w:rFonts w:eastAsia="Times New Roman" w:cs="Times New Roman"/>
          <w:color w:val="000000"/>
          <w:szCs w:val="28"/>
          <w:lang w:eastAsia="ru-RU"/>
        </w:rPr>
        <w:t xml:space="preserve"> маховых перьев птиц, можно заметить </w:t>
      </w:r>
      <w:r w:rsidR="004D24CE" w:rsidRPr="00D977F8">
        <w:rPr>
          <w:rFonts w:eastAsia="Times New Roman" w:cs="Times New Roman"/>
          <w:color w:val="000000"/>
          <w:szCs w:val="28"/>
          <w:lang w:eastAsia="ru-RU"/>
        </w:rPr>
        <w:t>красивые переходы из одного цвета в другой, а также четкие ровные контуры пятнышек и цветных включений</w:t>
      </w:r>
      <w:r w:rsidR="00217ED9" w:rsidRPr="00D977F8">
        <w:rPr>
          <w:rFonts w:eastAsia="Times New Roman" w:cs="Times New Roman"/>
          <w:color w:val="000000"/>
          <w:szCs w:val="28"/>
          <w:lang w:eastAsia="ru-RU"/>
        </w:rPr>
        <w:t xml:space="preserve"> (приложение № 6</w:t>
      </w:r>
      <w:r w:rsidR="004E78C6" w:rsidRPr="00D977F8">
        <w:rPr>
          <w:rFonts w:eastAsia="Times New Roman" w:cs="Times New Roman"/>
          <w:color w:val="000000"/>
          <w:szCs w:val="28"/>
          <w:lang w:eastAsia="ru-RU"/>
        </w:rPr>
        <w:t>)</w:t>
      </w:r>
      <w:r w:rsidR="004D24CE" w:rsidRPr="00D977F8">
        <w:rPr>
          <w:rFonts w:eastAsia="Times New Roman" w:cs="Times New Roman"/>
          <w:color w:val="000000"/>
          <w:szCs w:val="28"/>
          <w:lang w:eastAsia="ru-RU"/>
        </w:rPr>
        <w:t>.</w:t>
      </w:r>
      <w:r w:rsidR="00F7219E" w:rsidRPr="00D977F8">
        <w:rPr>
          <w:rFonts w:eastAsia="Times New Roman" w:cs="Times New Roman"/>
          <w:color w:val="000000"/>
          <w:szCs w:val="28"/>
          <w:lang w:eastAsia="ru-RU"/>
        </w:rPr>
        <w:t xml:space="preserve"> </w:t>
      </w:r>
      <w:r w:rsidR="00944309" w:rsidRPr="00D977F8">
        <w:rPr>
          <w:rFonts w:eastAsia="Times New Roman" w:cs="Times New Roman"/>
          <w:color w:val="000000"/>
          <w:szCs w:val="28"/>
          <w:lang w:eastAsia="ru-RU"/>
        </w:rPr>
        <w:t xml:space="preserve">Перед началом работы учитель рассказывает про цвета, необходимые для этого задания. Нужны сдержанные серые, коричневые, красно-коричневые оттенки. Эти цвета можно увидеть в коробке с красками, уже готовые, но также их можно получить самостоятельно путем смешивания. Так, например, красивый </w:t>
      </w:r>
      <w:r w:rsidR="00944309" w:rsidRPr="00D977F8">
        <w:rPr>
          <w:rFonts w:eastAsia="Times New Roman" w:cs="Times New Roman"/>
          <w:color w:val="000000"/>
          <w:szCs w:val="28"/>
          <w:lang w:eastAsia="ru-RU"/>
        </w:rPr>
        <w:lastRenderedPageBreak/>
        <w:t>серый цвет получается, если смешать ультрамарин и кадмий оранжевый</w:t>
      </w:r>
      <w:r w:rsidR="00217ED9" w:rsidRPr="00D977F8">
        <w:rPr>
          <w:rFonts w:eastAsia="Times New Roman" w:cs="Times New Roman"/>
          <w:color w:val="000000"/>
          <w:szCs w:val="28"/>
          <w:lang w:eastAsia="ru-RU"/>
        </w:rPr>
        <w:t xml:space="preserve"> (Приложение №7)</w:t>
      </w:r>
      <w:r w:rsidR="00944309" w:rsidRPr="00D977F8">
        <w:rPr>
          <w:rFonts w:eastAsia="Times New Roman" w:cs="Times New Roman"/>
          <w:color w:val="000000"/>
          <w:szCs w:val="28"/>
          <w:lang w:eastAsia="ru-RU"/>
        </w:rPr>
        <w:t>. Если же смешать в разных про</w:t>
      </w:r>
      <w:r w:rsidR="00B47A67" w:rsidRPr="00D977F8">
        <w:rPr>
          <w:rFonts w:eastAsia="Times New Roman" w:cs="Times New Roman"/>
          <w:color w:val="000000"/>
          <w:szCs w:val="28"/>
          <w:lang w:eastAsia="ru-RU"/>
        </w:rPr>
        <w:t>порциях желтый, красный и синий</w:t>
      </w:r>
      <w:r w:rsidR="00944309" w:rsidRPr="00D977F8">
        <w:rPr>
          <w:rFonts w:eastAsia="Times New Roman" w:cs="Times New Roman"/>
          <w:color w:val="000000"/>
          <w:szCs w:val="28"/>
          <w:lang w:eastAsia="ru-RU"/>
        </w:rPr>
        <w:t>, можно получить оттенки коричневого, серого, серо-зеленого, серо-голубого цвета</w:t>
      </w:r>
      <w:r w:rsidR="00217ED9" w:rsidRPr="00D977F8">
        <w:rPr>
          <w:rFonts w:eastAsia="Times New Roman" w:cs="Times New Roman"/>
          <w:color w:val="000000"/>
          <w:szCs w:val="28"/>
          <w:lang w:eastAsia="ru-RU"/>
        </w:rPr>
        <w:t xml:space="preserve"> (Приложение №8)</w:t>
      </w:r>
      <w:r w:rsidR="00944309" w:rsidRPr="00D977F8">
        <w:rPr>
          <w:rFonts w:eastAsia="Times New Roman" w:cs="Times New Roman"/>
          <w:color w:val="000000"/>
          <w:szCs w:val="28"/>
          <w:lang w:eastAsia="ru-RU"/>
        </w:rPr>
        <w:t>. Таким образом, самостоятельно полученные оттенки будут интереснее и богаче по цвету. Далее у</w:t>
      </w:r>
      <w:r w:rsidR="00F7219E" w:rsidRPr="00D977F8">
        <w:rPr>
          <w:rFonts w:eastAsia="Times New Roman" w:cs="Times New Roman"/>
          <w:color w:val="000000"/>
          <w:szCs w:val="28"/>
          <w:lang w:eastAsia="ru-RU"/>
        </w:rPr>
        <w:t>ченикам предлагается выполнить этюды</w:t>
      </w:r>
      <w:r w:rsidR="00EC36B0" w:rsidRPr="00D977F8">
        <w:rPr>
          <w:rFonts w:eastAsia="Times New Roman" w:cs="Times New Roman"/>
          <w:color w:val="000000"/>
          <w:szCs w:val="28"/>
          <w:lang w:eastAsia="ru-RU"/>
        </w:rPr>
        <w:t xml:space="preserve"> </w:t>
      </w:r>
      <w:r w:rsidR="00944309" w:rsidRPr="00D977F8">
        <w:rPr>
          <w:rFonts w:eastAsia="Times New Roman" w:cs="Times New Roman"/>
          <w:color w:val="000000"/>
          <w:szCs w:val="28"/>
          <w:lang w:eastAsia="ru-RU"/>
        </w:rPr>
        <w:t xml:space="preserve">наиболее понравившихся </w:t>
      </w:r>
      <w:r w:rsidR="00EC36B0" w:rsidRPr="00D977F8">
        <w:rPr>
          <w:rFonts w:eastAsia="Times New Roman" w:cs="Times New Roman"/>
          <w:color w:val="000000"/>
          <w:szCs w:val="28"/>
          <w:lang w:eastAsia="ru-RU"/>
        </w:rPr>
        <w:t>перьев птиц в количестве трех штук. Формат бумаги А</w:t>
      </w:r>
      <w:proofErr w:type="gramStart"/>
      <w:r w:rsidR="00EC36B0" w:rsidRPr="00D977F8">
        <w:rPr>
          <w:rFonts w:eastAsia="Times New Roman" w:cs="Times New Roman"/>
          <w:color w:val="000000"/>
          <w:szCs w:val="28"/>
          <w:lang w:eastAsia="ru-RU"/>
        </w:rPr>
        <w:t>4</w:t>
      </w:r>
      <w:proofErr w:type="gramEnd"/>
      <w:r w:rsidR="00EC36B0" w:rsidRPr="00D977F8">
        <w:rPr>
          <w:rFonts w:eastAsia="Times New Roman" w:cs="Times New Roman"/>
          <w:color w:val="000000"/>
          <w:szCs w:val="28"/>
          <w:lang w:eastAsia="ru-RU"/>
        </w:rPr>
        <w:t>. Первое, на что нужно об</w:t>
      </w:r>
      <w:r w:rsidR="00944309" w:rsidRPr="00D977F8">
        <w:rPr>
          <w:rFonts w:eastAsia="Times New Roman" w:cs="Times New Roman"/>
          <w:color w:val="000000"/>
          <w:szCs w:val="28"/>
          <w:lang w:eastAsia="ru-RU"/>
        </w:rPr>
        <w:t>ратить внимание, это</w:t>
      </w:r>
      <w:r w:rsidR="00EC36B0" w:rsidRPr="00D977F8">
        <w:rPr>
          <w:rFonts w:eastAsia="Times New Roman" w:cs="Times New Roman"/>
          <w:color w:val="000000"/>
          <w:szCs w:val="28"/>
          <w:lang w:eastAsia="ru-RU"/>
        </w:rPr>
        <w:t xml:space="preserve"> грамотное расположение объектов на выбранном формате.</w:t>
      </w:r>
      <w:r w:rsidR="00944309" w:rsidRPr="00D977F8">
        <w:rPr>
          <w:rFonts w:eastAsia="Times New Roman" w:cs="Times New Roman"/>
          <w:color w:val="000000"/>
          <w:szCs w:val="28"/>
          <w:lang w:eastAsia="ru-RU"/>
        </w:rPr>
        <w:t xml:space="preserve"> Наша задача изобразить три пера на листке. Поэтому, рисуя первое перо, необходимо оставить место для двух других. </w:t>
      </w:r>
      <w:r w:rsidR="00944309" w:rsidRPr="00D977F8">
        <w:rPr>
          <w:rFonts w:cs="Times New Roman"/>
          <w:color w:val="333333"/>
          <w:szCs w:val="28"/>
          <w:shd w:val="clear" w:color="auto" w:fill="FFFFFF"/>
        </w:rPr>
        <w:t>Расстояние </w:t>
      </w:r>
      <w:r w:rsidR="00944309" w:rsidRPr="00D977F8">
        <w:rPr>
          <w:rFonts w:cs="Times New Roman"/>
          <w:bCs/>
          <w:color w:val="333333"/>
          <w:szCs w:val="28"/>
          <w:shd w:val="clear" w:color="auto" w:fill="FFFFFF"/>
        </w:rPr>
        <w:t>снизу</w:t>
      </w:r>
      <w:r w:rsidR="00944309" w:rsidRPr="00D977F8">
        <w:rPr>
          <w:rFonts w:cs="Times New Roman"/>
          <w:color w:val="333333"/>
          <w:szCs w:val="28"/>
          <w:shd w:val="clear" w:color="auto" w:fill="FFFFFF"/>
        </w:rPr>
        <w:t>, до начала рисунка, должно быть </w:t>
      </w:r>
      <w:r w:rsidR="00944309" w:rsidRPr="00D977F8">
        <w:rPr>
          <w:rFonts w:cs="Times New Roman"/>
          <w:bCs/>
          <w:color w:val="333333"/>
          <w:szCs w:val="28"/>
          <w:shd w:val="clear" w:color="auto" w:fill="FFFFFF"/>
        </w:rPr>
        <w:t>больше</w:t>
      </w:r>
      <w:r w:rsidR="00944309" w:rsidRPr="00D977F8">
        <w:rPr>
          <w:rFonts w:cs="Times New Roman"/>
          <w:color w:val="333333"/>
          <w:szCs w:val="28"/>
          <w:shd w:val="clear" w:color="auto" w:fill="FFFFFF"/>
        </w:rPr>
        <w:t>, </w:t>
      </w:r>
      <w:r w:rsidR="00944309" w:rsidRPr="00D977F8">
        <w:rPr>
          <w:rFonts w:cs="Times New Roman"/>
          <w:bCs/>
          <w:color w:val="333333"/>
          <w:szCs w:val="28"/>
          <w:shd w:val="clear" w:color="auto" w:fill="FFFFFF"/>
        </w:rPr>
        <w:t>чем</w:t>
      </w:r>
      <w:r w:rsidR="00944309" w:rsidRPr="00D977F8">
        <w:rPr>
          <w:rFonts w:cs="Times New Roman"/>
          <w:color w:val="333333"/>
          <w:szCs w:val="28"/>
          <w:shd w:val="clear" w:color="auto" w:fill="FFFFFF"/>
        </w:rPr>
        <w:t> </w:t>
      </w:r>
      <w:r w:rsidR="00944309" w:rsidRPr="00D977F8">
        <w:rPr>
          <w:rFonts w:cs="Times New Roman"/>
          <w:bCs/>
          <w:color w:val="333333"/>
          <w:szCs w:val="28"/>
          <w:shd w:val="clear" w:color="auto" w:fill="FFFFFF"/>
        </w:rPr>
        <w:t>сверху</w:t>
      </w:r>
      <w:r w:rsidR="00944309" w:rsidRPr="00D977F8">
        <w:rPr>
          <w:rFonts w:cs="Times New Roman"/>
          <w:color w:val="333333"/>
          <w:szCs w:val="28"/>
          <w:shd w:val="clear" w:color="auto" w:fill="FFFFFF"/>
        </w:rPr>
        <w:t>.</w:t>
      </w:r>
      <w:r w:rsidR="00944309" w:rsidRPr="00D977F8">
        <w:rPr>
          <w:rFonts w:eastAsia="Times New Roman" w:cs="Times New Roman"/>
          <w:color w:val="000000"/>
          <w:szCs w:val="28"/>
          <w:lang w:eastAsia="ru-RU"/>
        </w:rPr>
        <w:t xml:space="preserve"> </w:t>
      </w:r>
      <w:proofErr w:type="spellStart"/>
      <w:r w:rsidR="00944309" w:rsidRPr="00D977F8">
        <w:rPr>
          <w:rFonts w:eastAsia="Times New Roman" w:cs="Times New Roman"/>
          <w:color w:val="000000"/>
          <w:szCs w:val="28"/>
          <w:lang w:eastAsia="ru-RU"/>
        </w:rPr>
        <w:t>Обрубовочно</w:t>
      </w:r>
      <w:proofErr w:type="spellEnd"/>
      <w:r w:rsidR="00944309" w:rsidRPr="00D977F8">
        <w:rPr>
          <w:rFonts w:eastAsia="Times New Roman" w:cs="Times New Roman"/>
          <w:color w:val="000000"/>
          <w:szCs w:val="28"/>
          <w:lang w:eastAsia="ru-RU"/>
        </w:rPr>
        <w:t xml:space="preserve"> намечаем карандашом основные габариты </w:t>
      </w:r>
      <w:r w:rsidR="00EC36B0" w:rsidRPr="00D977F8">
        <w:rPr>
          <w:rFonts w:eastAsia="Times New Roman" w:cs="Times New Roman"/>
          <w:color w:val="000000"/>
          <w:szCs w:val="28"/>
          <w:lang w:eastAsia="ru-RU"/>
        </w:rPr>
        <w:t>первого пера</w:t>
      </w:r>
      <w:r w:rsidR="00B740F1" w:rsidRPr="00D977F8">
        <w:rPr>
          <w:rFonts w:eastAsia="Times New Roman" w:cs="Times New Roman"/>
          <w:color w:val="000000"/>
          <w:szCs w:val="28"/>
          <w:lang w:eastAsia="ru-RU"/>
        </w:rPr>
        <w:t xml:space="preserve"> совы (Приложение №9)</w:t>
      </w:r>
      <w:r w:rsidR="00CC7FB9" w:rsidRPr="00D977F8">
        <w:rPr>
          <w:rFonts w:eastAsia="Times New Roman" w:cs="Times New Roman"/>
          <w:color w:val="000000"/>
          <w:szCs w:val="28"/>
          <w:lang w:eastAsia="ru-RU"/>
        </w:rPr>
        <w:t xml:space="preserve">, оно имеет несимметричное строение, ось пера слегка изогнута. После того, как подготовка к </w:t>
      </w:r>
      <w:r w:rsidR="00944309" w:rsidRPr="00D977F8">
        <w:rPr>
          <w:rFonts w:eastAsia="Times New Roman" w:cs="Times New Roman"/>
          <w:color w:val="000000"/>
          <w:szCs w:val="28"/>
          <w:lang w:eastAsia="ru-RU"/>
        </w:rPr>
        <w:t xml:space="preserve">основной </w:t>
      </w:r>
      <w:r w:rsidR="00CC7FB9" w:rsidRPr="00D977F8">
        <w:rPr>
          <w:rFonts w:eastAsia="Times New Roman" w:cs="Times New Roman"/>
          <w:color w:val="000000"/>
          <w:szCs w:val="28"/>
          <w:lang w:eastAsia="ru-RU"/>
        </w:rPr>
        <w:t xml:space="preserve">работе выполнена, начинается работа в цвете. </w:t>
      </w:r>
      <w:r w:rsidR="00EC36B0" w:rsidRPr="00D977F8">
        <w:rPr>
          <w:rFonts w:eastAsia="Times New Roman" w:cs="Times New Roman"/>
          <w:color w:val="000000"/>
          <w:szCs w:val="28"/>
          <w:lang w:eastAsia="ru-RU"/>
        </w:rPr>
        <w:t xml:space="preserve"> Этюд первого пера группа учащихся делает вместе с преподавателем, наблюдая и повторяя последовательность действий</w:t>
      </w:r>
      <w:r w:rsidR="00CC7FB9" w:rsidRPr="00D977F8">
        <w:rPr>
          <w:rFonts w:eastAsia="Times New Roman" w:cs="Times New Roman"/>
          <w:color w:val="000000"/>
          <w:szCs w:val="28"/>
          <w:lang w:eastAsia="ru-RU"/>
        </w:rPr>
        <w:t xml:space="preserve"> педагога</w:t>
      </w:r>
      <w:r w:rsidR="00EC36B0" w:rsidRPr="00D977F8">
        <w:rPr>
          <w:rFonts w:eastAsia="Times New Roman" w:cs="Times New Roman"/>
          <w:color w:val="000000"/>
          <w:szCs w:val="28"/>
          <w:lang w:eastAsia="ru-RU"/>
        </w:rPr>
        <w:t xml:space="preserve">. </w:t>
      </w:r>
      <w:r w:rsidR="00CC7FB9" w:rsidRPr="00D977F8">
        <w:rPr>
          <w:rFonts w:eastAsia="Times New Roman" w:cs="Times New Roman"/>
          <w:color w:val="000000"/>
          <w:szCs w:val="28"/>
          <w:lang w:eastAsia="ru-RU"/>
        </w:rPr>
        <w:t>Наблюдая за расположением пятен на повер</w:t>
      </w:r>
      <w:r w:rsidR="00944309" w:rsidRPr="00D977F8">
        <w:rPr>
          <w:rFonts w:eastAsia="Times New Roman" w:cs="Times New Roman"/>
          <w:color w:val="000000"/>
          <w:szCs w:val="28"/>
          <w:lang w:eastAsia="ru-RU"/>
        </w:rPr>
        <w:t>х</w:t>
      </w:r>
      <w:r w:rsidR="00CC7FB9" w:rsidRPr="00D977F8">
        <w:rPr>
          <w:rFonts w:eastAsia="Times New Roman" w:cs="Times New Roman"/>
          <w:color w:val="000000"/>
          <w:szCs w:val="28"/>
          <w:lang w:eastAsia="ru-RU"/>
        </w:rPr>
        <w:t>ности пера, мы можем заме</w:t>
      </w:r>
      <w:r w:rsidR="00944309" w:rsidRPr="00D977F8">
        <w:rPr>
          <w:rFonts w:eastAsia="Times New Roman" w:cs="Times New Roman"/>
          <w:color w:val="000000"/>
          <w:szCs w:val="28"/>
          <w:lang w:eastAsia="ru-RU"/>
        </w:rPr>
        <w:t>тить, что с правой стороны они и</w:t>
      </w:r>
      <w:r w:rsidR="00CC7FB9" w:rsidRPr="00D977F8">
        <w:rPr>
          <w:rFonts w:eastAsia="Times New Roman" w:cs="Times New Roman"/>
          <w:color w:val="000000"/>
          <w:szCs w:val="28"/>
          <w:lang w:eastAsia="ru-RU"/>
        </w:rPr>
        <w:t xml:space="preserve">меют менее четкие очертания. Это значит, что работая в цвете с этой стороны, необходимо лучше увлажнить бумагу и делать вливание цвета в цвет быстро, по хорошо смоченному участку поверхности бумаги.  В этом случае  очертания пятен будут выглядеть неясно, контуры будут мягкими. </w:t>
      </w:r>
      <w:r w:rsidR="00944309" w:rsidRPr="00D977F8">
        <w:rPr>
          <w:rFonts w:eastAsia="Times New Roman" w:cs="Times New Roman"/>
          <w:color w:val="000000"/>
          <w:szCs w:val="28"/>
          <w:lang w:eastAsia="ru-RU"/>
        </w:rPr>
        <w:t>Преподаватель предлагает  сделать заливку этой части пера, используя сначала теплый светлый серый оттенок, полученный путем смешения желтого, красного и синего цветов. Пока рисунок влажный</w:t>
      </w:r>
      <w:r w:rsidR="008873B6" w:rsidRPr="00D977F8">
        <w:rPr>
          <w:rFonts w:eastAsia="Times New Roman" w:cs="Times New Roman"/>
          <w:color w:val="000000"/>
          <w:szCs w:val="28"/>
          <w:lang w:eastAsia="ru-RU"/>
        </w:rPr>
        <w:t>,</w:t>
      </w:r>
      <w:r w:rsidR="00944309" w:rsidRPr="00D977F8">
        <w:rPr>
          <w:rFonts w:eastAsia="Times New Roman" w:cs="Times New Roman"/>
          <w:color w:val="000000"/>
          <w:szCs w:val="28"/>
          <w:lang w:eastAsia="ru-RU"/>
        </w:rPr>
        <w:t xml:space="preserve"> делаем вливание следующего оттенка. Оранжевый оттенок, необходимый для этого этапа, получаем путем смешивания  оранжевого цвета и небольшого количества ультрамарина. Цвет в этом случае получается не таким ярким, как в кювете, оттенок получается более сдержанным, ближе к </w:t>
      </w:r>
      <w:proofErr w:type="gramStart"/>
      <w:r w:rsidR="00944309" w:rsidRPr="00D977F8">
        <w:rPr>
          <w:rFonts w:eastAsia="Times New Roman" w:cs="Times New Roman"/>
          <w:color w:val="000000"/>
          <w:szCs w:val="28"/>
          <w:lang w:eastAsia="ru-RU"/>
        </w:rPr>
        <w:t>природному</w:t>
      </w:r>
      <w:proofErr w:type="gramEnd"/>
      <w:r w:rsidR="00944309" w:rsidRPr="00D977F8">
        <w:rPr>
          <w:rFonts w:eastAsia="Times New Roman" w:cs="Times New Roman"/>
          <w:color w:val="000000"/>
          <w:szCs w:val="28"/>
          <w:lang w:eastAsia="ru-RU"/>
        </w:rPr>
        <w:t xml:space="preserve">. По сырой поверхности оранжевого участка пера делаем мазки коричневого цвета. Для необходимого оттенка смешиваем темный коричневый </w:t>
      </w:r>
      <w:r w:rsidR="00944309" w:rsidRPr="00D977F8">
        <w:rPr>
          <w:rFonts w:eastAsia="Times New Roman" w:cs="Times New Roman"/>
          <w:color w:val="000000"/>
          <w:szCs w:val="28"/>
          <w:lang w:eastAsia="ru-RU"/>
        </w:rPr>
        <w:lastRenderedPageBreak/>
        <w:t xml:space="preserve">и немного фиолетового цвета. </w:t>
      </w:r>
      <w:proofErr w:type="spellStart"/>
      <w:r w:rsidR="00944309" w:rsidRPr="00D977F8">
        <w:rPr>
          <w:rFonts w:eastAsia="Times New Roman" w:cs="Times New Roman"/>
          <w:color w:val="000000"/>
          <w:szCs w:val="28"/>
          <w:lang w:eastAsia="ru-RU"/>
        </w:rPr>
        <w:t>Полосочки</w:t>
      </w:r>
      <w:proofErr w:type="spellEnd"/>
      <w:r w:rsidR="00944309" w:rsidRPr="00D977F8">
        <w:rPr>
          <w:rFonts w:eastAsia="Times New Roman" w:cs="Times New Roman"/>
          <w:color w:val="000000"/>
          <w:szCs w:val="28"/>
          <w:lang w:eastAsia="ru-RU"/>
        </w:rPr>
        <w:t xml:space="preserve"> получаются нечеткими, их очертания плавные, размытые. </w:t>
      </w:r>
    </w:p>
    <w:p w:rsidR="00944309" w:rsidRPr="00D977F8" w:rsidRDefault="00CC7FB9" w:rsidP="00D977F8">
      <w:pPr>
        <w:shd w:val="clear" w:color="auto" w:fill="FFFFFF"/>
        <w:spacing w:after="0" w:line="360" w:lineRule="auto"/>
        <w:ind w:firstLine="709"/>
        <w:jc w:val="both"/>
        <w:rPr>
          <w:rFonts w:eastAsia="Times New Roman" w:cs="Times New Roman"/>
          <w:color w:val="000000"/>
          <w:szCs w:val="28"/>
          <w:lang w:eastAsia="ru-RU"/>
        </w:rPr>
      </w:pPr>
      <w:r w:rsidRPr="00D977F8">
        <w:rPr>
          <w:rFonts w:eastAsia="Times New Roman" w:cs="Times New Roman"/>
          <w:color w:val="000000"/>
          <w:szCs w:val="28"/>
          <w:lang w:eastAsia="ru-RU"/>
        </w:rPr>
        <w:t xml:space="preserve">Левая сторона пера с более четкими, чем справа </w:t>
      </w:r>
      <w:r w:rsidR="00DE46AA" w:rsidRPr="00D977F8">
        <w:rPr>
          <w:rFonts w:eastAsia="Times New Roman" w:cs="Times New Roman"/>
          <w:color w:val="000000"/>
          <w:szCs w:val="28"/>
          <w:lang w:eastAsia="ru-RU"/>
        </w:rPr>
        <w:t xml:space="preserve">очертаниями пятен. </w:t>
      </w:r>
      <w:r w:rsidR="00944309" w:rsidRPr="00D977F8">
        <w:rPr>
          <w:rFonts w:eastAsia="Times New Roman" w:cs="Times New Roman"/>
          <w:color w:val="000000"/>
          <w:szCs w:val="28"/>
          <w:lang w:eastAsia="ru-RU"/>
        </w:rPr>
        <w:t xml:space="preserve">После заливки оранжевым цветом, нужно подождать, пока поверхность листа не подсохнет, при этом она должна оставаться полусырой. Коричневый цвет наносим на лажный участок оранжевого цвета, вливание коричневого цвета происходит уже не так интенсивно, полосы получаются более четкими. </w:t>
      </w:r>
      <w:r w:rsidR="00CD3B0D" w:rsidRPr="00D977F8">
        <w:rPr>
          <w:rFonts w:eastAsia="Times New Roman" w:cs="Times New Roman"/>
          <w:color w:val="000000"/>
          <w:szCs w:val="28"/>
          <w:lang w:eastAsia="ru-RU"/>
        </w:rPr>
        <w:t>После того, как перо подсохнет, необходимо доработать его. Для этого берем тонкую кисть (№ 2), и, стараясь работать максимально аккуратно, кончиком кисти прорисовываем детали пера, тоненькие прожилки. Работа ведется полусухой кистью</w:t>
      </w:r>
      <w:r w:rsidR="00B740F1" w:rsidRPr="00D977F8">
        <w:rPr>
          <w:rFonts w:eastAsia="Times New Roman" w:cs="Times New Roman"/>
          <w:color w:val="000000"/>
          <w:szCs w:val="28"/>
          <w:lang w:eastAsia="ru-RU"/>
        </w:rPr>
        <w:t xml:space="preserve"> (Приложение №10</w:t>
      </w:r>
      <w:r w:rsidR="00CD3B0D" w:rsidRPr="00D977F8">
        <w:rPr>
          <w:rFonts w:eastAsia="Times New Roman" w:cs="Times New Roman"/>
          <w:color w:val="000000"/>
          <w:szCs w:val="28"/>
          <w:lang w:eastAsia="ru-RU"/>
        </w:rPr>
        <w:t>).</w:t>
      </w:r>
    </w:p>
    <w:p w:rsidR="00F02122" w:rsidRPr="00D977F8" w:rsidRDefault="00944309" w:rsidP="00D977F8">
      <w:pPr>
        <w:shd w:val="clear" w:color="auto" w:fill="FFFFFF"/>
        <w:spacing w:after="0" w:line="360" w:lineRule="auto"/>
        <w:ind w:firstLine="709"/>
        <w:jc w:val="both"/>
        <w:rPr>
          <w:rFonts w:eastAsia="Times New Roman" w:cs="Times New Roman"/>
          <w:color w:val="000000"/>
          <w:szCs w:val="28"/>
          <w:lang w:eastAsia="ru-RU"/>
        </w:rPr>
      </w:pPr>
      <w:r w:rsidRPr="00D977F8">
        <w:rPr>
          <w:rFonts w:eastAsia="Times New Roman" w:cs="Times New Roman"/>
          <w:color w:val="000000"/>
          <w:szCs w:val="28"/>
          <w:lang w:eastAsia="ru-RU"/>
        </w:rPr>
        <w:t xml:space="preserve"> По аналогии с первым пером учащиеся выполняют этюды двух оставшихся. Работа ведется самостоятельно</w:t>
      </w:r>
      <w:r w:rsidR="00B740F1" w:rsidRPr="00D977F8">
        <w:rPr>
          <w:rFonts w:eastAsia="Times New Roman" w:cs="Times New Roman"/>
          <w:color w:val="000000"/>
          <w:szCs w:val="28"/>
          <w:lang w:eastAsia="ru-RU"/>
        </w:rPr>
        <w:t xml:space="preserve"> (Приложение №11)</w:t>
      </w:r>
      <w:r w:rsidRPr="00D977F8">
        <w:rPr>
          <w:rFonts w:eastAsia="Times New Roman" w:cs="Times New Roman"/>
          <w:color w:val="000000"/>
          <w:szCs w:val="28"/>
          <w:lang w:eastAsia="ru-RU"/>
        </w:rPr>
        <w:t>.</w:t>
      </w:r>
    </w:p>
    <w:p w:rsidR="00EB0163" w:rsidRPr="00D977F8" w:rsidRDefault="00944309" w:rsidP="00D977F8">
      <w:pPr>
        <w:spacing w:after="0" w:line="360" w:lineRule="auto"/>
        <w:ind w:firstLine="709"/>
        <w:jc w:val="both"/>
        <w:rPr>
          <w:rFonts w:cs="Times New Roman"/>
          <w:color w:val="000000" w:themeColor="text1"/>
          <w:szCs w:val="28"/>
        </w:rPr>
      </w:pPr>
      <w:r w:rsidRPr="00D977F8">
        <w:rPr>
          <w:rFonts w:cs="Times New Roman"/>
          <w:b/>
          <w:color w:val="000000" w:themeColor="text1"/>
          <w:szCs w:val="28"/>
        </w:rPr>
        <w:t xml:space="preserve">Вторя часть урока. </w:t>
      </w:r>
      <w:r w:rsidRPr="00D977F8">
        <w:rPr>
          <w:rFonts w:cs="Times New Roman"/>
          <w:color w:val="000000" w:themeColor="text1"/>
          <w:szCs w:val="28"/>
        </w:rPr>
        <w:t>Этюды перьев фантазийных птиц.</w:t>
      </w:r>
    </w:p>
    <w:p w:rsidR="00EB0163" w:rsidRPr="00D977F8" w:rsidRDefault="00944309" w:rsidP="00D977F8">
      <w:pPr>
        <w:spacing w:after="0" w:line="360" w:lineRule="auto"/>
        <w:ind w:firstLine="709"/>
        <w:jc w:val="both"/>
        <w:rPr>
          <w:rFonts w:cs="Times New Roman"/>
          <w:color w:val="000000" w:themeColor="text1"/>
          <w:szCs w:val="28"/>
        </w:rPr>
      </w:pPr>
      <w:r w:rsidRPr="00D977F8">
        <w:rPr>
          <w:rFonts w:cs="Times New Roman"/>
          <w:color w:val="000000" w:themeColor="text1"/>
          <w:szCs w:val="28"/>
        </w:rPr>
        <w:t>Продемонстрировав учащимся, что с помощью акварельных красок можно добиться достаточно реалистичного изображения перьев птиц</w:t>
      </w:r>
      <w:proofErr w:type="gramStart"/>
      <w:r w:rsidRPr="00D977F8">
        <w:rPr>
          <w:rFonts w:cs="Times New Roman"/>
          <w:color w:val="000000" w:themeColor="text1"/>
          <w:szCs w:val="28"/>
        </w:rPr>
        <w:t xml:space="preserve"> ,</w:t>
      </w:r>
      <w:proofErr w:type="gramEnd"/>
      <w:r w:rsidRPr="00D977F8">
        <w:rPr>
          <w:rFonts w:cs="Times New Roman"/>
          <w:color w:val="000000" w:themeColor="text1"/>
          <w:szCs w:val="28"/>
        </w:rPr>
        <w:t xml:space="preserve"> живущих в нашей местности, преподаватель предлагает учащимся придумать и нарисовать перья несуществующих, выдуманных, фантазийных птиц. Перья таких птиц могут быть самых невообразимых ярких оттенков. При работе может использоваться тот же прием, как и в предыдущем задании, и также можно использовать так называемую «пеструю» заливку, то же вливание цвета в цвет по сырой бумаге, только изначально пятно не покрывается каким-то одним цветом, а смачивается водой. Работа ведется по сырой бумаге, по</w:t>
      </w:r>
      <w:r w:rsidR="00B071CE" w:rsidRPr="00D977F8">
        <w:rPr>
          <w:rFonts w:cs="Times New Roman"/>
          <w:color w:val="000000" w:themeColor="text1"/>
          <w:szCs w:val="28"/>
        </w:rPr>
        <w:t>ка предыдущий цвет не высох, рядом клад</w:t>
      </w:r>
      <w:r w:rsidRPr="00D977F8">
        <w:rPr>
          <w:rFonts w:cs="Times New Roman"/>
          <w:color w:val="000000" w:themeColor="text1"/>
          <w:szCs w:val="28"/>
        </w:rPr>
        <w:t>ется следующий оттенок, происходит вливание цвета в цвет. Первое перо ребята делают вместе с преподавателем, повторяя последовательность его действий. Следующие два пера ребята выполняют самостоятельно.</w:t>
      </w:r>
    </w:p>
    <w:p w:rsidR="00EB0163" w:rsidRPr="00D977F8" w:rsidRDefault="00D87E2F" w:rsidP="00D977F8">
      <w:pPr>
        <w:spacing w:after="0" w:line="360" w:lineRule="auto"/>
        <w:ind w:firstLine="709"/>
        <w:jc w:val="both"/>
        <w:rPr>
          <w:rFonts w:cs="Times New Roman"/>
          <w:color w:val="000000" w:themeColor="text1"/>
          <w:szCs w:val="28"/>
        </w:rPr>
      </w:pPr>
      <w:r w:rsidRPr="00D977F8">
        <w:rPr>
          <w:rFonts w:cs="Times New Roman"/>
          <w:color w:val="000000" w:themeColor="text1"/>
          <w:szCs w:val="28"/>
        </w:rPr>
        <w:t xml:space="preserve">В конце урока проводится просмотр работ учащихся (Приложение № </w:t>
      </w:r>
      <w:r w:rsidR="00AA6EB3" w:rsidRPr="00D977F8">
        <w:rPr>
          <w:rFonts w:cs="Times New Roman"/>
          <w:color w:val="000000" w:themeColor="text1"/>
          <w:szCs w:val="28"/>
        </w:rPr>
        <w:t>12</w:t>
      </w:r>
      <w:r w:rsidRPr="00D977F8">
        <w:rPr>
          <w:rFonts w:cs="Times New Roman"/>
          <w:color w:val="000000" w:themeColor="text1"/>
          <w:szCs w:val="28"/>
        </w:rPr>
        <w:t>)</w:t>
      </w:r>
    </w:p>
    <w:p w:rsidR="00944309" w:rsidRPr="00D977F8" w:rsidRDefault="00944309" w:rsidP="00D977F8">
      <w:pPr>
        <w:spacing w:after="0" w:line="360" w:lineRule="auto"/>
        <w:ind w:firstLine="709"/>
        <w:jc w:val="both"/>
        <w:rPr>
          <w:rFonts w:cs="Times New Roman"/>
          <w:color w:val="000000" w:themeColor="text1"/>
          <w:szCs w:val="28"/>
        </w:rPr>
      </w:pPr>
      <w:r w:rsidRPr="00D977F8">
        <w:rPr>
          <w:rFonts w:cs="Times New Roman"/>
          <w:b/>
          <w:color w:val="000000" w:themeColor="text1"/>
          <w:szCs w:val="28"/>
        </w:rPr>
        <w:t xml:space="preserve">Урок второй. </w:t>
      </w:r>
      <w:r w:rsidR="00A667D9" w:rsidRPr="00D977F8">
        <w:rPr>
          <w:rFonts w:cs="Times New Roman"/>
          <w:b/>
          <w:color w:val="000000"/>
          <w:szCs w:val="28"/>
          <w:shd w:val="clear" w:color="auto" w:fill="FFFFFF"/>
        </w:rPr>
        <w:t>«Приемы работы с акварелью</w:t>
      </w:r>
      <w:r w:rsidR="00CF0C6B" w:rsidRPr="00D977F8">
        <w:rPr>
          <w:rFonts w:cs="Times New Roman"/>
          <w:b/>
          <w:color w:val="000000"/>
          <w:szCs w:val="28"/>
          <w:shd w:val="clear" w:color="auto" w:fill="FFFFFF"/>
        </w:rPr>
        <w:t>. Мазок</w:t>
      </w:r>
      <w:r w:rsidR="00A667D9" w:rsidRPr="00D977F8">
        <w:rPr>
          <w:rFonts w:cs="Times New Roman"/>
          <w:b/>
          <w:color w:val="000000"/>
          <w:szCs w:val="28"/>
          <w:shd w:val="clear" w:color="auto" w:fill="FFFFFF"/>
        </w:rPr>
        <w:t>»</w:t>
      </w:r>
      <w:r w:rsidRPr="00D977F8">
        <w:rPr>
          <w:rFonts w:cs="Times New Roman"/>
          <w:b/>
          <w:color w:val="000000" w:themeColor="text1"/>
          <w:szCs w:val="28"/>
        </w:rPr>
        <w:t xml:space="preserve">. </w:t>
      </w:r>
      <w:r w:rsidRPr="00D977F8">
        <w:rPr>
          <w:rFonts w:cs="Times New Roman"/>
          <w:color w:val="000000" w:themeColor="text1"/>
          <w:szCs w:val="28"/>
        </w:rPr>
        <w:t>Длительность три академических часа.</w:t>
      </w:r>
    </w:p>
    <w:p w:rsidR="00A667D9" w:rsidRPr="00D977F8" w:rsidRDefault="00A667D9" w:rsidP="00D977F8">
      <w:pPr>
        <w:shd w:val="clear" w:color="auto" w:fill="FFFFFF"/>
        <w:spacing w:after="0" w:line="360" w:lineRule="auto"/>
        <w:ind w:firstLine="709"/>
        <w:jc w:val="both"/>
        <w:rPr>
          <w:rFonts w:cs="Times New Roman"/>
          <w:color w:val="000000"/>
          <w:szCs w:val="28"/>
          <w:shd w:val="clear" w:color="auto" w:fill="FFFFFF"/>
        </w:rPr>
      </w:pPr>
      <w:r w:rsidRPr="00D977F8">
        <w:rPr>
          <w:rFonts w:eastAsia="Times New Roman" w:cs="Times New Roman"/>
          <w:color w:val="000000"/>
          <w:szCs w:val="28"/>
          <w:lang w:eastAsia="ru-RU"/>
        </w:rPr>
        <w:lastRenderedPageBreak/>
        <w:t>10 минут от урока уделяется повторению пройденного на прошлом уроке материала:</w:t>
      </w:r>
      <w:r w:rsidRPr="00D977F8">
        <w:rPr>
          <w:rFonts w:cs="Times New Roman"/>
          <w:color w:val="000000"/>
          <w:szCs w:val="28"/>
          <w:shd w:val="clear" w:color="auto" w:fill="FFFFFF"/>
        </w:rPr>
        <w:t xml:space="preserve"> «Приемы работы с акварелью. Заливка»,  приемы  заливки. </w:t>
      </w:r>
    </w:p>
    <w:p w:rsidR="00A52B4D" w:rsidRPr="00D977F8" w:rsidRDefault="00541382" w:rsidP="00D977F8">
      <w:pPr>
        <w:spacing w:after="0" w:line="360" w:lineRule="auto"/>
        <w:ind w:firstLine="709"/>
        <w:jc w:val="both"/>
        <w:rPr>
          <w:rFonts w:cs="Times New Roman"/>
          <w:b/>
          <w:color w:val="000000"/>
          <w:szCs w:val="28"/>
          <w:shd w:val="clear" w:color="auto" w:fill="FFFFFF"/>
        </w:rPr>
      </w:pPr>
      <w:r w:rsidRPr="00D977F8">
        <w:rPr>
          <w:rFonts w:cs="Times New Roman"/>
          <w:b/>
          <w:color w:val="000000"/>
          <w:szCs w:val="28"/>
          <w:shd w:val="clear" w:color="auto" w:fill="FFFFFF"/>
        </w:rPr>
        <w:t>Теоретическая часть урока</w:t>
      </w:r>
      <w:r w:rsidR="00A52B4D" w:rsidRPr="00D977F8">
        <w:rPr>
          <w:rFonts w:cs="Times New Roman"/>
          <w:b/>
          <w:color w:val="000000"/>
          <w:szCs w:val="28"/>
          <w:shd w:val="clear" w:color="auto" w:fill="FFFFFF"/>
        </w:rPr>
        <w:t>.</w:t>
      </w:r>
    </w:p>
    <w:p w:rsidR="00A667D9" w:rsidRPr="00D977F8" w:rsidRDefault="00A667D9" w:rsidP="00D977F8">
      <w:pPr>
        <w:spacing w:after="0" w:line="360" w:lineRule="auto"/>
        <w:ind w:firstLine="709"/>
        <w:jc w:val="both"/>
        <w:rPr>
          <w:rFonts w:cs="Times New Roman"/>
          <w:color w:val="000000" w:themeColor="text1"/>
          <w:szCs w:val="28"/>
        </w:rPr>
      </w:pPr>
      <w:r w:rsidRPr="00D977F8">
        <w:rPr>
          <w:rFonts w:cs="Times New Roman"/>
          <w:color w:val="000000"/>
          <w:szCs w:val="28"/>
          <w:shd w:val="clear" w:color="auto" w:fill="FFFFFF"/>
        </w:rPr>
        <w:t xml:space="preserve">Объяснение новой темы  </w:t>
      </w:r>
      <w:r w:rsidR="00CF0C6B" w:rsidRPr="00D977F8">
        <w:rPr>
          <w:rFonts w:cs="Times New Roman"/>
          <w:color w:val="000000"/>
          <w:szCs w:val="28"/>
          <w:shd w:val="clear" w:color="auto" w:fill="FFFFFF"/>
        </w:rPr>
        <w:t>«Приемы работы с акварелью. Мазок».</w:t>
      </w:r>
    </w:p>
    <w:p w:rsidR="00E67239" w:rsidRPr="00D977F8" w:rsidRDefault="00E67239" w:rsidP="00D977F8">
      <w:pPr>
        <w:spacing w:after="0" w:line="360" w:lineRule="auto"/>
        <w:ind w:firstLine="709"/>
        <w:jc w:val="both"/>
        <w:rPr>
          <w:rFonts w:cs="Times New Roman"/>
          <w:szCs w:val="28"/>
        </w:rPr>
      </w:pPr>
      <w:r w:rsidRPr="00D977F8">
        <w:rPr>
          <w:rFonts w:cs="Times New Roman"/>
          <w:szCs w:val="28"/>
        </w:rPr>
        <w:t>Мазок – это след, оставляемый кистью. В ряде акварельных техник характеру мазка не придается особого значения. Однако, используя технику мазка, можно усиливать динамику, придавать работе</w:t>
      </w:r>
      <w:r w:rsidR="001D415D" w:rsidRPr="00D977F8">
        <w:rPr>
          <w:rFonts w:cs="Times New Roman"/>
          <w:szCs w:val="28"/>
        </w:rPr>
        <w:t xml:space="preserve"> дополнительную</w:t>
      </w:r>
      <w:r w:rsidR="004E159D" w:rsidRPr="00D977F8">
        <w:rPr>
          <w:rFonts w:cs="Times New Roman"/>
          <w:szCs w:val="28"/>
        </w:rPr>
        <w:t xml:space="preserve"> выразительность (Приложение № 13</w:t>
      </w:r>
      <w:r w:rsidR="001D415D" w:rsidRPr="00D977F8">
        <w:rPr>
          <w:rFonts w:cs="Times New Roman"/>
          <w:szCs w:val="28"/>
        </w:rPr>
        <w:t>).</w:t>
      </w:r>
      <w:r w:rsidRPr="00D977F8">
        <w:rPr>
          <w:rFonts w:cs="Times New Roman"/>
          <w:szCs w:val="28"/>
        </w:rPr>
        <w:t xml:space="preserve"> Мазками пишут на бумаге любой влажности. Но лучших результатов можно достичь на чуть влажной и сухой бумаге. В зависимости от поставленной задачи можно ме</w:t>
      </w:r>
      <w:r w:rsidR="0047040B" w:rsidRPr="00D977F8">
        <w:rPr>
          <w:rFonts w:cs="Times New Roman"/>
          <w:szCs w:val="28"/>
        </w:rPr>
        <w:t>нять вид мазка</w:t>
      </w:r>
      <w:r w:rsidR="00A667D9" w:rsidRPr="00D977F8">
        <w:rPr>
          <w:rFonts w:cs="Times New Roman"/>
          <w:szCs w:val="28"/>
        </w:rPr>
        <w:t>,</w:t>
      </w:r>
      <w:r w:rsidR="0047040B" w:rsidRPr="00D977F8">
        <w:rPr>
          <w:rFonts w:cs="Times New Roman"/>
          <w:szCs w:val="28"/>
        </w:rPr>
        <w:t xml:space="preserve"> </w:t>
      </w:r>
      <w:proofErr w:type="gramStart"/>
      <w:r w:rsidR="0047040B" w:rsidRPr="00D977F8">
        <w:rPr>
          <w:rFonts w:cs="Times New Roman"/>
          <w:szCs w:val="28"/>
        </w:rPr>
        <w:t>от</w:t>
      </w:r>
      <w:proofErr w:type="gramEnd"/>
      <w:r w:rsidR="0047040B" w:rsidRPr="00D977F8">
        <w:rPr>
          <w:rFonts w:cs="Times New Roman"/>
          <w:szCs w:val="28"/>
        </w:rPr>
        <w:t xml:space="preserve"> еле заметного</w:t>
      </w:r>
      <w:r w:rsidRPr="00D977F8">
        <w:rPr>
          <w:rFonts w:cs="Times New Roman"/>
          <w:szCs w:val="28"/>
        </w:rPr>
        <w:t xml:space="preserve"> до сочного, ярко выраженного. Характер мазка зависит и от движения кисти и от её формы. Одной кистью</w:t>
      </w:r>
      <w:r w:rsidR="0047040B" w:rsidRPr="00D977F8">
        <w:rPr>
          <w:rFonts w:cs="Times New Roman"/>
          <w:szCs w:val="28"/>
        </w:rPr>
        <w:t xml:space="preserve"> </w:t>
      </w:r>
      <w:r w:rsidRPr="00D977F8">
        <w:rPr>
          <w:rFonts w:cs="Times New Roman"/>
          <w:szCs w:val="28"/>
        </w:rPr>
        <w:t>можно менять форму мазка. При работе круглыми кистями можно менять форму, изменяя угол наклона кисти по отношению к бумаге и уменьшая или увеличивая нажим на кисть</w:t>
      </w:r>
      <w:r w:rsidR="004E159D" w:rsidRPr="00D977F8">
        <w:rPr>
          <w:rFonts w:cs="Times New Roman"/>
          <w:szCs w:val="28"/>
        </w:rPr>
        <w:t xml:space="preserve"> (Приложение №14</w:t>
      </w:r>
      <w:r w:rsidR="001D415D" w:rsidRPr="00D977F8">
        <w:rPr>
          <w:rFonts w:cs="Times New Roman"/>
          <w:szCs w:val="28"/>
        </w:rPr>
        <w:t>)</w:t>
      </w:r>
      <w:r w:rsidRPr="00D977F8">
        <w:rPr>
          <w:rFonts w:cs="Times New Roman"/>
          <w:szCs w:val="28"/>
        </w:rPr>
        <w:t>. При этом нужно иметь в виду, что чем дольше проводится мазок по бумаге, тем он тонально становится плотнее, а так же в начале своего движения кисть оставляет более плотный след, чем в конце. Количество воды и краски на кисти может быть различным, в зависимости от используемого метода и поставленных задач. Писать мазками можно как по белой бумаге, без предварительного подмалевка, так и по заранее проложенным подкладкам, которые выполняются в те</w:t>
      </w:r>
      <w:r w:rsidR="004E159D" w:rsidRPr="00D977F8">
        <w:rPr>
          <w:rFonts w:cs="Times New Roman"/>
          <w:szCs w:val="28"/>
        </w:rPr>
        <w:t xml:space="preserve">хнике, близкой к отмывочной, по </w:t>
      </w:r>
      <w:proofErr w:type="gramStart"/>
      <w:r w:rsidRPr="00D977F8">
        <w:rPr>
          <w:rFonts w:cs="Times New Roman"/>
          <w:szCs w:val="28"/>
        </w:rPr>
        <w:t>сухому</w:t>
      </w:r>
      <w:proofErr w:type="gramEnd"/>
      <w:r w:rsidRPr="00D977F8">
        <w:rPr>
          <w:rFonts w:cs="Times New Roman"/>
          <w:szCs w:val="28"/>
        </w:rPr>
        <w:t>, либо по мокрому. Но в любом случае подкладки не должны быть «плотными». Писать мазками можно как в полную силу цвета и тона, в один слой, так и многослойно, накладывая один мазок на другой, что дает дополнительный эффект и усиливает цветовую моделировку поверхности</w:t>
      </w:r>
      <w:r w:rsidR="004E159D" w:rsidRPr="00D977F8">
        <w:rPr>
          <w:rFonts w:cs="Times New Roman"/>
          <w:szCs w:val="28"/>
        </w:rPr>
        <w:t xml:space="preserve"> (Приложение № 15</w:t>
      </w:r>
      <w:r w:rsidR="001351BA" w:rsidRPr="00D977F8">
        <w:rPr>
          <w:rFonts w:cs="Times New Roman"/>
          <w:szCs w:val="28"/>
        </w:rPr>
        <w:t>)</w:t>
      </w:r>
      <w:r w:rsidRPr="00D977F8">
        <w:rPr>
          <w:rFonts w:cs="Times New Roman"/>
          <w:szCs w:val="28"/>
        </w:rPr>
        <w:t xml:space="preserve">. Используя разные кисти, меняя, таким образом, характер мазка, его модуль, можно достичь максимальной выразительности и полноты звучания акварели. Для учащихся </w:t>
      </w:r>
      <w:proofErr w:type="spellStart"/>
      <w:r w:rsidRPr="00D977F8">
        <w:rPr>
          <w:rFonts w:cs="Times New Roman"/>
          <w:szCs w:val="28"/>
        </w:rPr>
        <w:t>мазковая</w:t>
      </w:r>
      <w:proofErr w:type="spellEnd"/>
      <w:r w:rsidRPr="00D977F8">
        <w:rPr>
          <w:rFonts w:cs="Times New Roman"/>
          <w:szCs w:val="28"/>
        </w:rPr>
        <w:t xml:space="preserve"> техника предпочтительна своей относительной легкостью освоения, поскольку она не требует серьёзной подготовки и </w:t>
      </w:r>
      <w:r w:rsidRPr="00D977F8">
        <w:rPr>
          <w:rFonts w:cs="Times New Roman"/>
          <w:szCs w:val="28"/>
        </w:rPr>
        <w:lastRenderedPageBreak/>
        <w:t>позволяет достаточно быстро выразить то, что необходимо долго прописывать, используя некоторые другие приёмы акварельной живописи.</w:t>
      </w:r>
    </w:p>
    <w:p w:rsidR="007A404F" w:rsidRPr="00D977F8" w:rsidRDefault="00CF0C6B" w:rsidP="00D977F8">
      <w:pPr>
        <w:spacing w:after="0" w:line="360" w:lineRule="auto"/>
        <w:ind w:firstLine="709"/>
        <w:jc w:val="both"/>
        <w:rPr>
          <w:rFonts w:eastAsia="Times New Roman" w:cs="Times New Roman"/>
          <w:color w:val="000000"/>
          <w:szCs w:val="28"/>
          <w:lang w:eastAsia="ru-RU"/>
        </w:rPr>
      </w:pPr>
      <w:r w:rsidRPr="00D977F8">
        <w:rPr>
          <w:rFonts w:eastAsia="Times New Roman" w:cs="Times New Roman"/>
          <w:color w:val="000000"/>
          <w:szCs w:val="28"/>
          <w:lang w:eastAsia="ru-RU"/>
        </w:rPr>
        <w:t xml:space="preserve">На следующем этапе урока учащимся предлагается рассмотреть </w:t>
      </w:r>
      <w:r w:rsidR="001A14B6" w:rsidRPr="00D977F8">
        <w:rPr>
          <w:rFonts w:eastAsia="Times New Roman" w:cs="Times New Roman"/>
          <w:color w:val="000000"/>
          <w:szCs w:val="28"/>
          <w:lang w:eastAsia="ru-RU"/>
        </w:rPr>
        <w:t>образцы коры разных деревьев</w:t>
      </w:r>
      <w:r w:rsidR="004E159D" w:rsidRPr="00D977F8">
        <w:rPr>
          <w:rFonts w:eastAsia="Times New Roman" w:cs="Times New Roman"/>
          <w:color w:val="000000"/>
          <w:szCs w:val="28"/>
          <w:lang w:eastAsia="ru-RU"/>
        </w:rPr>
        <w:t xml:space="preserve"> нашей местности (Приложение №16</w:t>
      </w:r>
      <w:r w:rsidR="001A14B6" w:rsidRPr="00D977F8">
        <w:rPr>
          <w:rFonts w:eastAsia="Times New Roman" w:cs="Times New Roman"/>
          <w:color w:val="000000"/>
          <w:szCs w:val="28"/>
          <w:lang w:eastAsia="ru-RU"/>
        </w:rPr>
        <w:t>)</w:t>
      </w:r>
      <w:r w:rsidRPr="00D977F8">
        <w:rPr>
          <w:rFonts w:eastAsia="Times New Roman" w:cs="Times New Roman"/>
          <w:color w:val="000000"/>
          <w:szCs w:val="28"/>
          <w:lang w:eastAsia="ru-RU"/>
        </w:rPr>
        <w:t>.</w:t>
      </w:r>
      <w:r w:rsidR="001A14B6" w:rsidRPr="00D977F8">
        <w:rPr>
          <w:rFonts w:eastAsia="Times New Roman" w:cs="Times New Roman"/>
          <w:color w:val="000000"/>
          <w:szCs w:val="28"/>
          <w:lang w:eastAsia="ru-RU"/>
        </w:rPr>
        <w:t xml:space="preserve"> Преподаватель обращает внимание учеников на то, что кора </w:t>
      </w:r>
      <w:r w:rsidR="00164164" w:rsidRPr="00D977F8">
        <w:rPr>
          <w:rFonts w:eastAsia="Times New Roman" w:cs="Times New Roman"/>
          <w:color w:val="000000"/>
          <w:szCs w:val="28"/>
          <w:lang w:eastAsia="ru-RU"/>
        </w:rPr>
        <w:t xml:space="preserve">выглядит живописно. Она не просто коричневого цвета, как дети привыкли рисовать ее в начальной школе. Здесь мы можем разглядеть множество оттенков: </w:t>
      </w:r>
      <w:proofErr w:type="gramStart"/>
      <w:r w:rsidR="00164164" w:rsidRPr="00D977F8">
        <w:rPr>
          <w:rFonts w:eastAsia="Times New Roman" w:cs="Times New Roman"/>
          <w:color w:val="000000"/>
          <w:szCs w:val="28"/>
          <w:lang w:eastAsia="ru-RU"/>
        </w:rPr>
        <w:t>от</w:t>
      </w:r>
      <w:proofErr w:type="gramEnd"/>
      <w:r w:rsidR="00164164" w:rsidRPr="00D977F8">
        <w:rPr>
          <w:rFonts w:eastAsia="Times New Roman" w:cs="Times New Roman"/>
          <w:color w:val="000000"/>
          <w:szCs w:val="28"/>
          <w:lang w:eastAsia="ru-RU"/>
        </w:rPr>
        <w:t xml:space="preserve"> синих и голубых до желто-зеленых.</w:t>
      </w:r>
      <w:r w:rsidR="007A404F" w:rsidRPr="00D977F8">
        <w:rPr>
          <w:rFonts w:eastAsia="Times New Roman" w:cs="Times New Roman"/>
          <w:color w:val="000000"/>
          <w:szCs w:val="28"/>
          <w:lang w:eastAsia="ru-RU"/>
        </w:rPr>
        <w:t xml:space="preserve"> Ученики по очереди рассказывают, какие цвета они заметили.</w:t>
      </w:r>
      <w:r w:rsidR="00164164" w:rsidRPr="00D977F8">
        <w:rPr>
          <w:rFonts w:eastAsia="Times New Roman" w:cs="Times New Roman"/>
          <w:color w:val="000000"/>
          <w:szCs w:val="28"/>
          <w:lang w:eastAsia="ru-RU"/>
        </w:rPr>
        <w:t xml:space="preserve"> </w:t>
      </w:r>
    </w:p>
    <w:p w:rsidR="00F9406C" w:rsidRPr="00D977F8" w:rsidRDefault="00164164" w:rsidP="00D977F8">
      <w:pPr>
        <w:pStyle w:val="richfactdown-paragraph"/>
        <w:shd w:val="clear" w:color="auto" w:fill="FFFFFF"/>
        <w:spacing w:before="0" w:beforeAutospacing="0" w:after="0" w:afterAutospacing="0" w:line="360" w:lineRule="auto"/>
        <w:ind w:firstLine="709"/>
        <w:jc w:val="both"/>
        <w:rPr>
          <w:color w:val="333333"/>
          <w:sz w:val="28"/>
          <w:szCs w:val="28"/>
        </w:rPr>
      </w:pPr>
      <w:r w:rsidRPr="00D977F8">
        <w:rPr>
          <w:sz w:val="28"/>
          <w:szCs w:val="28"/>
        </w:rPr>
        <w:t>На самом деле, внимательному зрителю откроется очень много оттенков, а при работе над этюдом коры дерева, ребятам удастся разглядеть на отдельных экземплярах почти полный цветовой спектр. Однако цвета будут носить сдержанный характер, они не будут такими яркими, как в кюветах с красками. Поэтому одним из основных этапов работы буд</w:t>
      </w:r>
      <w:r w:rsidR="007A404F" w:rsidRPr="00D977F8">
        <w:rPr>
          <w:sz w:val="28"/>
          <w:szCs w:val="28"/>
        </w:rPr>
        <w:t xml:space="preserve">ет получение необходимых </w:t>
      </w:r>
      <w:r w:rsidRPr="00D977F8">
        <w:rPr>
          <w:sz w:val="28"/>
          <w:szCs w:val="28"/>
        </w:rPr>
        <w:t>оттенков.</w:t>
      </w:r>
      <w:r w:rsidR="00862658" w:rsidRPr="00D977F8">
        <w:rPr>
          <w:sz w:val="28"/>
          <w:szCs w:val="28"/>
        </w:rPr>
        <w:t xml:space="preserve"> Учитель обращает внимание на падающую от коры тен</w:t>
      </w:r>
      <w:r w:rsidR="00F9406C" w:rsidRPr="00D977F8">
        <w:rPr>
          <w:sz w:val="28"/>
          <w:szCs w:val="28"/>
        </w:rPr>
        <w:t>ь и</w:t>
      </w:r>
      <w:r w:rsidR="00862658" w:rsidRPr="00D977F8">
        <w:rPr>
          <w:sz w:val="28"/>
          <w:szCs w:val="28"/>
        </w:rPr>
        <w:t xml:space="preserve"> предлагает внимательно изучить ее цвет. На вопрос, какой же она имеет оттенок, основная масса учащихся отвечает, что серый. Но при более детальном осмотре и путем сравнения серого кусочка цветной бумаги с цветом тени, учащиеся предполагают, что цвет больше похож </w:t>
      </w:r>
      <w:proofErr w:type="gramStart"/>
      <w:r w:rsidR="00862658" w:rsidRPr="00D977F8">
        <w:rPr>
          <w:sz w:val="28"/>
          <w:szCs w:val="28"/>
        </w:rPr>
        <w:t>на</w:t>
      </w:r>
      <w:proofErr w:type="gramEnd"/>
      <w:r w:rsidR="00862658" w:rsidRPr="00D977F8">
        <w:rPr>
          <w:sz w:val="28"/>
          <w:szCs w:val="28"/>
        </w:rPr>
        <w:t xml:space="preserve"> грязно-синий.</w:t>
      </w:r>
      <w:r w:rsidR="00F9406C" w:rsidRPr="00D977F8">
        <w:rPr>
          <w:sz w:val="28"/>
          <w:szCs w:val="28"/>
        </w:rPr>
        <w:t xml:space="preserve">  </w:t>
      </w:r>
      <w:r w:rsidR="00F9406C" w:rsidRPr="00D977F8">
        <w:rPr>
          <w:rStyle w:val="a5"/>
          <w:b w:val="0"/>
          <w:bCs w:val="0"/>
          <w:color w:val="333333"/>
          <w:sz w:val="28"/>
          <w:szCs w:val="28"/>
        </w:rPr>
        <w:t>Падающая тень</w:t>
      </w:r>
      <w:r w:rsidR="00F9406C" w:rsidRPr="00D977F8">
        <w:rPr>
          <w:color w:val="333333"/>
          <w:sz w:val="28"/>
          <w:szCs w:val="28"/>
        </w:rPr>
        <w:t xml:space="preserve"> — это тень, отбрасываемая предметом на то, что его окружает, например, на плоскость стола или стены. Чем ближе тень к предмету, от которого она образуется, тем более тёмной она будет. Чем дальше от предмета — тем она светлее. </w:t>
      </w:r>
      <w:r w:rsidR="00F9406C" w:rsidRPr="00D977F8">
        <w:rPr>
          <w:bCs/>
          <w:color w:val="333333"/>
          <w:sz w:val="28"/>
          <w:szCs w:val="28"/>
          <w:shd w:val="clear" w:color="auto" w:fill="FFFFFF"/>
        </w:rPr>
        <w:t>Собственная тень</w:t>
      </w:r>
      <w:r w:rsidR="00F9406C" w:rsidRPr="00D977F8">
        <w:rPr>
          <w:color w:val="333333"/>
          <w:sz w:val="28"/>
          <w:szCs w:val="28"/>
          <w:shd w:val="clear" w:color="auto" w:fill="FFFFFF"/>
        </w:rPr>
        <w:t> — неосвещённая сторона объекта. Размер и интенсивность зависят от формы объекта, расстояния от источника света, а также от угла освещения.</w:t>
      </w:r>
    </w:p>
    <w:p w:rsidR="004E78C6" w:rsidRPr="00D977F8" w:rsidRDefault="00164164" w:rsidP="00D977F8">
      <w:pPr>
        <w:spacing w:after="0" w:line="360" w:lineRule="auto"/>
        <w:ind w:firstLine="709"/>
        <w:jc w:val="both"/>
        <w:rPr>
          <w:rFonts w:eastAsia="Times New Roman" w:cs="Times New Roman"/>
          <w:color w:val="000000"/>
          <w:szCs w:val="28"/>
          <w:lang w:eastAsia="ru-RU"/>
        </w:rPr>
      </w:pPr>
      <w:r w:rsidRPr="00D977F8">
        <w:rPr>
          <w:rFonts w:eastAsia="Times New Roman" w:cs="Times New Roman"/>
          <w:color w:val="000000"/>
          <w:szCs w:val="28"/>
          <w:lang w:eastAsia="ru-RU"/>
        </w:rPr>
        <w:t xml:space="preserve"> Перед началом практической части </w:t>
      </w:r>
      <w:r w:rsidR="001A7117" w:rsidRPr="00D977F8">
        <w:rPr>
          <w:rFonts w:eastAsia="Times New Roman" w:cs="Times New Roman"/>
          <w:color w:val="000000"/>
          <w:szCs w:val="28"/>
          <w:lang w:eastAsia="ru-RU"/>
        </w:rPr>
        <w:t>преподаватель показывает акварельные этюды деревьев и коры деревьев художников</w:t>
      </w:r>
      <w:r w:rsidR="007A404F" w:rsidRPr="00D977F8">
        <w:rPr>
          <w:rFonts w:eastAsia="Times New Roman" w:cs="Times New Roman"/>
          <w:color w:val="000000"/>
          <w:szCs w:val="28"/>
          <w:lang w:eastAsia="ru-RU"/>
        </w:rPr>
        <w:t xml:space="preserve"> старшего поколения </w:t>
      </w:r>
      <w:r w:rsidR="001A7117" w:rsidRPr="00D977F8">
        <w:rPr>
          <w:rFonts w:eastAsia="Times New Roman" w:cs="Times New Roman"/>
          <w:color w:val="000000"/>
          <w:szCs w:val="28"/>
          <w:lang w:eastAsia="ru-RU"/>
        </w:rPr>
        <w:t xml:space="preserve"> и</w:t>
      </w:r>
      <w:r w:rsidR="004E159D" w:rsidRPr="00D977F8">
        <w:rPr>
          <w:rFonts w:eastAsia="Times New Roman" w:cs="Times New Roman"/>
          <w:color w:val="000000"/>
          <w:szCs w:val="28"/>
          <w:lang w:eastAsia="ru-RU"/>
        </w:rPr>
        <w:t xml:space="preserve"> учеников школы (Приложение № 17</w:t>
      </w:r>
      <w:r w:rsidR="001A7117" w:rsidRPr="00D977F8">
        <w:rPr>
          <w:rFonts w:eastAsia="Times New Roman" w:cs="Times New Roman"/>
          <w:color w:val="000000"/>
          <w:szCs w:val="28"/>
          <w:lang w:eastAsia="ru-RU"/>
        </w:rPr>
        <w:t>).</w:t>
      </w:r>
    </w:p>
    <w:p w:rsidR="007A404F" w:rsidRPr="00D977F8" w:rsidRDefault="00541382" w:rsidP="00D977F8">
      <w:pPr>
        <w:spacing w:after="0" w:line="360" w:lineRule="auto"/>
        <w:ind w:firstLine="709"/>
        <w:jc w:val="both"/>
        <w:rPr>
          <w:rFonts w:cs="Times New Roman"/>
          <w:b/>
          <w:szCs w:val="28"/>
        </w:rPr>
      </w:pPr>
      <w:r w:rsidRPr="00D977F8">
        <w:rPr>
          <w:rFonts w:cs="Times New Roman"/>
          <w:b/>
          <w:szCs w:val="28"/>
        </w:rPr>
        <w:t>Практическая часть урока</w:t>
      </w:r>
      <w:r w:rsidR="007A404F" w:rsidRPr="00D977F8">
        <w:rPr>
          <w:rFonts w:cs="Times New Roman"/>
          <w:b/>
          <w:szCs w:val="28"/>
        </w:rPr>
        <w:t>.</w:t>
      </w:r>
    </w:p>
    <w:p w:rsidR="007A404F" w:rsidRPr="00D977F8" w:rsidRDefault="007A404F" w:rsidP="00D977F8">
      <w:pPr>
        <w:spacing w:after="0" w:line="360" w:lineRule="auto"/>
        <w:ind w:firstLine="709"/>
        <w:jc w:val="both"/>
        <w:rPr>
          <w:rFonts w:cs="Times New Roman"/>
          <w:szCs w:val="28"/>
        </w:rPr>
      </w:pPr>
      <w:r w:rsidRPr="00D977F8">
        <w:rPr>
          <w:rFonts w:cs="Times New Roman"/>
          <w:szCs w:val="28"/>
        </w:rPr>
        <w:t>Каждому ученику на парту кладется небольшой фрагмент коры дерева на белом листе бумаги</w:t>
      </w:r>
      <w:r w:rsidR="00430FC9" w:rsidRPr="00D977F8">
        <w:rPr>
          <w:rFonts w:cs="Times New Roman"/>
          <w:szCs w:val="28"/>
        </w:rPr>
        <w:t xml:space="preserve"> и отдельно лист акварельной бумаги формата А</w:t>
      </w:r>
      <w:proofErr w:type="gramStart"/>
      <w:r w:rsidR="00430FC9" w:rsidRPr="00D977F8">
        <w:rPr>
          <w:rFonts w:cs="Times New Roman"/>
          <w:szCs w:val="28"/>
        </w:rPr>
        <w:t>4</w:t>
      </w:r>
      <w:proofErr w:type="gramEnd"/>
      <w:r w:rsidR="00430FC9" w:rsidRPr="00D977F8">
        <w:rPr>
          <w:rFonts w:cs="Times New Roman"/>
          <w:szCs w:val="28"/>
        </w:rPr>
        <w:t xml:space="preserve"> для </w:t>
      </w:r>
      <w:r w:rsidR="00430FC9" w:rsidRPr="00D977F8">
        <w:rPr>
          <w:rFonts w:cs="Times New Roman"/>
          <w:szCs w:val="28"/>
        </w:rPr>
        <w:lastRenderedPageBreak/>
        <w:t>работы</w:t>
      </w:r>
      <w:r w:rsidRPr="00D977F8">
        <w:rPr>
          <w:rFonts w:cs="Times New Roman"/>
          <w:szCs w:val="28"/>
        </w:rPr>
        <w:t>.</w:t>
      </w:r>
      <w:r w:rsidR="00430FC9" w:rsidRPr="00D977F8">
        <w:rPr>
          <w:rFonts w:cs="Times New Roman"/>
          <w:szCs w:val="28"/>
        </w:rPr>
        <w:t xml:space="preserve"> Освещение боковое.</w:t>
      </w:r>
      <w:r w:rsidRPr="00D977F8">
        <w:rPr>
          <w:rFonts w:cs="Times New Roman"/>
          <w:szCs w:val="28"/>
        </w:rPr>
        <w:t xml:space="preserve"> С помощью карандаша необходимо как можно точнее нарисовать силуэт</w:t>
      </w:r>
      <w:r w:rsidR="00430FC9" w:rsidRPr="00D977F8">
        <w:rPr>
          <w:rFonts w:cs="Times New Roman"/>
          <w:szCs w:val="28"/>
        </w:rPr>
        <w:t xml:space="preserve"> коры дерева, используя начальные знания о композиции и грамотном расположении предмета на листе, стараясь не рисовать предмет слишком большим, не в</w:t>
      </w:r>
      <w:r w:rsidR="006A4D5B" w:rsidRPr="00D977F8">
        <w:rPr>
          <w:rFonts w:cs="Times New Roman"/>
          <w:szCs w:val="28"/>
        </w:rPr>
        <w:t>ыходить за края листа (</w:t>
      </w:r>
      <w:r w:rsidR="00430FC9" w:rsidRPr="00D977F8">
        <w:rPr>
          <w:rFonts w:cs="Times New Roman"/>
          <w:szCs w:val="28"/>
        </w:rPr>
        <w:t>часто встречающаяся ошибка), либо слишком маленьким.</w:t>
      </w:r>
      <w:r w:rsidR="006A4D5B" w:rsidRPr="00D977F8">
        <w:rPr>
          <w:rFonts w:cs="Times New Roman"/>
          <w:szCs w:val="28"/>
        </w:rPr>
        <w:t xml:space="preserve"> Силуэт коры рисуется сначала </w:t>
      </w:r>
      <w:proofErr w:type="spellStart"/>
      <w:r w:rsidR="006A4D5B" w:rsidRPr="00D977F8">
        <w:rPr>
          <w:rFonts w:cs="Times New Roman"/>
          <w:szCs w:val="28"/>
        </w:rPr>
        <w:t>обрубовочно</w:t>
      </w:r>
      <w:proofErr w:type="spellEnd"/>
      <w:r w:rsidR="006A4D5B" w:rsidRPr="00D977F8">
        <w:rPr>
          <w:rFonts w:cs="Times New Roman"/>
          <w:szCs w:val="28"/>
        </w:rPr>
        <w:t>, без мелких деталей. Когда основная форма найдена, добавляем небольшие выступы, выемки и т.д., уточняем рисунок, стараемся максимально приблизить изображение к натуре.</w:t>
      </w:r>
      <w:r w:rsidR="00430FC9" w:rsidRPr="00D977F8">
        <w:rPr>
          <w:rFonts w:cs="Times New Roman"/>
          <w:szCs w:val="28"/>
        </w:rPr>
        <w:t xml:space="preserve"> Намечаем тень. </w:t>
      </w:r>
    </w:p>
    <w:p w:rsidR="00F60035" w:rsidRPr="00D977F8" w:rsidRDefault="00430FC9" w:rsidP="00D977F8">
      <w:pPr>
        <w:spacing w:after="0" w:line="360" w:lineRule="auto"/>
        <w:ind w:firstLine="709"/>
        <w:jc w:val="both"/>
        <w:rPr>
          <w:rFonts w:cs="Times New Roman"/>
          <w:szCs w:val="28"/>
        </w:rPr>
      </w:pPr>
      <w:r w:rsidRPr="00D977F8">
        <w:rPr>
          <w:rFonts w:cs="Times New Roman"/>
          <w:szCs w:val="28"/>
        </w:rPr>
        <w:t xml:space="preserve">После того, как карандашный набросок выполнен, переходим к цвету. Преподаватель рассказывает про получение тех или иных оттенков, напоминает, что для получения красивого серого цвета, </w:t>
      </w:r>
      <w:r w:rsidR="00F60035" w:rsidRPr="00D977F8">
        <w:rPr>
          <w:rFonts w:cs="Times New Roman"/>
          <w:szCs w:val="28"/>
        </w:rPr>
        <w:t>нужно смешать ультрама</w:t>
      </w:r>
      <w:r w:rsidR="0028305B" w:rsidRPr="00D977F8">
        <w:rPr>
          <w:rFonts w:cs="Times New Roman"/>
          <w:szCs w:val="28"/>
        </w:rPr>
        <w:t xml:space="preserve">рин и кадмий оранжевый (Приложение № 7) </w:t>
      </w:r>
      <w:r w:rsidRPr="00D977F8">
        <w:rPr>
          <w:rFonts w:cs="Times New Roman"/>
          <w:szCs w:val="28"/>
        </w:rPr>
        <w:t xml:space="preserve">. </w:t>
      </w:r>
      <w:r w:rsidR="00F60035" w:rsidRPr="00D977F8">
        <w:rPr>
          <w:rFonts w:cs="Times New Roman"/>
          <w:szCs w:val="28"/>
        </w:rPr>
        <w:t xml:space="preserve"> Для того, чтобы получить приглушенный оттенок любого, из имеющихся цветов, необходимо добавить небольшое количество того цвета, который стоит напротив выбранного в цветов</w:t>
      </w:r>
      <w:r w:rsidR="004E159D" w:rsidRPr="00D977F8">
        <w:rPr>
          <w:rFonts w:cs="Times New Roman"/>
          <w:szCs w:val="28"/>
        </w:rPr>
        <w:t xml:space="preserve">ом круге </w:t>
      </w:r>
      <w:proofErr w:type="spellStart"/>
      <w:r w:rsidR="004E159D" w:rsidRPr="00D977F8">
        <w:rPr>
          <w:rFonts w:cs="Times New Roman"/>
          <w:szCs w:val="28"/>
        </w:rPr>
        <w:t>Иттена</w:t>
      </w:r>
      <w:proofErr w:type="spellEnd"/>
      <w:r w:rsidR="004E159D" w:rsidRPr="00D977F8">
        <w:rPr>
          <w:rFonts w:cs="Times New Roman"/>
          <w:szCs w:val="28"/>
        </w:rPr>
        <w:t xml:space="preserve"> (Приложение № 18</w:t>
      </w:r>
      <w:r w:rsidR="00F60035" w:rsidRPr="00D977F8">
        <w:rPr>
          <w:rFonts w:cs="Times New Roman"/>
          <w:szCs w:val="28"/>
        </w:rPr>
        <w:t xml:space="preserve">). Таким образом, цвета приобретают более сдержанный характер, становятся ближе к природным оттенкам. </w:t>
      </w:r>
    </w:p>
    <w:p w:rsidR="004E78C6" w:rsidRPr="00D977F8" w:rsidRDefault="00F60035" w:rsidP="00D977F8">
      <w:pPr>
        <w:spacing w:after="0" w:line="360" w:lineRule="auto"/>
        <w:ind w:firstLine="709"/>
        <w:jc w:val="both"/>
        <w:rPr>
          <w:rFonts w:cs="Times New Roman"/>
          <w:szCs w:val="28"/>
        </w:rPr>
      </w:pPr>
      <w:r w:rsidRPr="00D977F8">
        <w:rPr>
          <w:rFonts w:cs="Times New Roman"/>
          <w:szCs w:val="28"/>
        </w:rPr>
        <w:t>При работе с коричневым</w:t>
      </w:r>
      <w:r w:rsidR="00256CC9" w:rsidRPr="00D977F8">
        <w:rPr>
          <w:rFonts w:cs="Times New Roman"/>
          <w:szCs w:val="28"/>
        </w:rPr>
        <w:t xml:space="preserve"> </w:t>
      </w:r>
      <w:r w:rsidRPr="00D977F8">
        <w:rPr>
          <w:rFonts w:cs="Times New Roman"/>
          <w:szCs w:val="28"/>
        </w:rPr>
        <w:t>цветом</w:t>
      </w:r>
      <w:r w:rsidR="00AB75AA" w:rsidRPr="00D977F8">
        <w:rPr>
          <w:rFonts w:cs="Times New Roman"/>
          <w:szCs w:val="28"/>
        </w:rPr>
        <w:t xml:space="preserve"> (умбра жженая)</w:t>
      </w:r>
      <w:r w:rsidR="00256CC9" w:rsidRPr="00D977F8">
        <w:rPr>
          <w:rFonts w:cs="Times New Roman"/>
          <w:szCs w:val="28"/>
        </w:rPr>
        <w:t xml:space="preserve">, </w:t>
      </w:r>
      <w:r w:rsidRPr="00D977F8">
        <w:rPr>
          <w:rFonts w:cs="Times New Roman"/>
          <w:szCs w:val="28"/>
        </w:rPr>
        <w:t xml:space="preserve">можно придавать ему более теплый или холодный оттенок, используя при этом </w:t>
      </w:r>
      <w:r w:rsidR="00F42432" w:rsidRPr="00D977F8">
        <w:rPr>
          <w:rFonts w:cs="Times New Roman"/>
          <w:szCs w:val="28"/>
        </w:rPr>
        <w:t>добавление цветов желтого или ультрамарина</w:t>
      </w:r>
      <w:r w:rsidR="0028305B" w:rsidRPr="00D977F8">
        <w:rPr>
          <w:rFonts w:cs="Times New Roman"/>
          <w:szCs w:val="28"/>
        </w:rPr>
        <w:t xml:space="preserve"> соответственно (Приложение №</w:t>
      </w:r>
      <w:r w:rsidR="004E159D" w:rsidRPr="00D977F8">
        <w:rPr>
          <w:rFonts w:cs="Times New Roman"/>
          <w:szCs w:val="28"/>
        </w:rPr>
        <w:t xml:space="preserve"> 19</w:t>
      </w:r>
      <w:r w:rsidR="00F42432" w:rsidRPr="00D977F8">
        <w:rPr>
          <w:rFonts w:cs="Times New Roman"/>
          <w:szCs w:val="28"/>
        </w:rPr>
        <w:t xml:space="preserve">). При добавление фиолетового цвета, </w:t>
      </w:r>
      <w:proofErr w:type="gramStart"/>
      <w:r w:rsidR="00F42432" w:rsidRPr="00D977F8">
        <w:rPr>
          <w:rFonts w:cs="Times New Roman"/>
          <w:szCs w:val="28"/>
        </w:rPr>
        <w:t>коричневый</w:t>
      </w:r>
      <w:proofErr w:type="gramEnd"/>
      <w:r w:rsidR="00F42432" w:rsidRPr="00D977F8">
        <w:rPr>
          <w:rFonts w:cs="Times New Roman"/>
          <w:szCs w:val="28"/>
        </w:rPr>
        <w:t xml:space="preserve"> становится более хо</w:t>
      </w:r>
      <w:r w:rsidR="004E159D" w:rsidRPr="00D977F8">
        <w:rPr>
          <w:rFonts w:cs="Times New Roman"/>
          <w:szCs w:val="28"/>
        </w:rPr>
        <w:t>лодным и темным (Приложение № 20</w:t>
      </w:r>
      <w:r w:rsidR="00F42432" w:rsidRPr="00D977F8">
        <w:rPr>
          <w:rFonts w:cs="Times New Roman"/>
          <w:szCs w:val="28"/>
        </w:rPr>
        <w:t>). Подобным образом, мы можем работать со всеми цветами, «направляя» их вхолодную или теплую сторону.</w:t>
      </w:r>
    </w:p>
    <w:p w:rsidR="00862658" w:rsidRPr="00D977F8" w:rsidRDefault="00D947C5" w:rsidP="00D977F8">
      <w:pPr>
        <w:spacing w:after="0" w:line="360" w:lineRule="auto"/>
        <w:ind w:firstLine="709"/>
        <w:jc w:val="both"/>
        <w:rPr>
          <w:rFonts w:cs="Times New Roman"/>
          <w:szCs w:val="28"/>
        </w:rPr>
      </w:pPr>
      <w:r w:rsidRPr="00D977F8">
        <w:rPr>
          <w:rFonts w:cs="Times New Roman"/>
          <w:szCs w:val="28"/>
        </w:rPr>
        <w:t>Преподаватель показывает, как работать «мазком», демонстрирует начало работы над этюдом коры. По примеру учителя, ученики приступают к выполнению работы красками.</w:t>
      </w:r>
      <w:r w:rsidR="008873B6" w:rsidRPr="00D977F8">
        <w:rPr>
          <w:rFonts w:cs="Times New Roman"/>
          <w:szCs w:val="28"/>
        </w:rPr>
        <w:t xml:space="preserve"> По мере выполнения работы, преподаватель обращает внимание учеников на тон, т.к. некоторые участки коры выглядят более светлыми (возвышенности), другие же, наоборот, более темными</w:t>
      </w:r>
      <w:r w:rsidR="0034620E" w:rsidRPr="00D977F8">
        <w:rPr>
          <w:rFonts w:cs="Times New Roman"/>
          <w:szCs w:val="28"/>
        </w:rPr>
        <w:t xml:space="preserve"> (углубления). Более темным и насыщенным цветом обладает сторона коры, </w:t>
      </w:r>
      <w:r w:rsidR="0034620E" w:rsidRPr="00D977F8">
        <w:rPr>
          <w:rFonts w:cs="Times New Roman"/>
          <w:szCs w:val="28"/>
        </w:rPr>
        <w:lastRenderedPageBreak/>
        <w:t xml:space="preserve">удаленная от источника света. Поэтому, намешивая необходимые цвета, нужно учитывать и эти данные. </w:t>
      </w:r>
    </w:p>
    <w:p w:rsidR="00D947C5" w:rsidRPr="00D977F8" w:rsidRDefault="004A5985" w:rsidP="00D977F8">
      <w:pPr>
        <w:spacing w:after="0" w:line="360" w:lineRule="auto"/>
        <w:ind w:firstLine="709"/>
        <w:jc w:val="both"/>
        <w:rPr>
          <w:rFonts w:cs="Times New Roman"/>
          <w:szCs w:val="28"/>
        </w:rPr>
      </w:pPr>
      <w:r w:rsidRPr="00D977F8">
        <w:rPr>
          <w:rFonts w:cs="Times New Roman"/>
          <w:szCs w:val="28"/>
        </w:rPr>
        <w:t>Рисуя тень, учащиеся замечают, что она имеет разную плотность: где-то она становится более насыщенной по цвету, а где-то более светлой</w:t>
      </w:r>
      <w:r w:rsidR="00D87E2F" w:rsidRPr="00D977F8">
        <w:rPr>
          <w:rFonts w:cs="Times New Roman"/>
          <w:szCs w:val="28"/>
        </w:rPr>
        <w:t>. В конце урока проводится просмотр работ учащихся</w:t>
      </w:r>
      <w:r w:rsidR="004E159D" w:rsidRPr="00D977F8">
        <w:rPr>
          <w:rFonts w:cs="Times New Roman"/>
          <w:szCs w:val="28"/>
        </w:rPr>
        <w:t xml:space="preserve"> (Приложение №21</w:t>
      </w:r>
      <w:r w:rsidRPr="00D977F8">
        <w:rPr>
          <w:rFonts w:cs="Times New Roman"/>
          <w:szCs w:val="28"/>
        </w:rPr>
        <w:t>).</w:t>
      </w:r>
    </w:p>
    <w:p w:rsidR="00F42432" w:rsidRPr="00D977F8" w:rsidRDefault="00F42432" w:rsidP="00D977F8">
      <w:pPr>
        <w:spacing w:after="0" w:line="360" w:lineRule="auto"/>
        <w:ind w:firstLine="709"/>
        <w:jc w:val="both"/>
        <w:rPr>
          <w:rFonts w:cs="Times New Roman"/>
          <w:szCs w:val="28"/>
        </w:rPr>
      </w:pPr>
    </w:p>
    <w:p w:rsidR="00A1604B" w:rsidRPr="00D977F8" w:rsidRDefault="00A1604B" w:rsidP="00D977F8">
      <w:pPr>
        <w:spacing w:after="0" w:line="360" w:lineRule="auto"/>
        <w:ind w:firstLine="709"/>
        <w:jc w:val="both"/>
        <w:rPr>
          <w:rFonts w:cs="Times New Roman"/>
          <w:szCs w:val="28"/>
        </w:rPr>
      </w:pPr>
    </w:p>
    <w:p w:rsidR="00952043" w:rsidRPr="00D977F8" w:rsidRDefault="00952043"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szCs w:val="28"/>
        </w:rPr>
      </w:pPr>
    </w:p>
    <w:p w:rsidR="00D87E2F" w:rsidRPr="00D977F8" w:rsidRDefault="00D87E2F" w:rsidP="00D977F8">
      <w:pPr>
        <w:spacing w:after="0" w:line="360" w:lineRule="auto"/>
        <w:ind w:firstLine="709"/>
        <w:jc w:val="both"/>
        <w:rPr>
          <w:rFonts w:cs="Times New Roman"/>
          <w:b/>
          <w:szCs w:val="28"/>
        </w:rPr>
      </w:pPr>
    </w:p>
    <w:p w:rsidR="00712132" w:rsidRPr="00D977F8" w:rsidRDefault="00712132" w:rsidP="00D977F8">
      <w:pPr>
        <w:spacing w:after="0" w:line="360" w:lineRule="auto"/>
        <w:ind w:firstLine="709"/>
        <w:jc w:val="both"/>
        <w:rPr>
          <w:rFonts w:cs="Times New Roman"/>
          <w:b/>
          <w:szCs w:val="28"/>
        </w:rPr>
      </w:pPr>
    </w:p>
    <w:p w:rsidR="00712132" w:rsidRPr="00D977F8" w:rsidRDefault="00712132" w:rsidP="00D977F8">
      <w:pPr>
        <w:spacing w:after="0" w:line="360" w:lineRule="auto"/>
        <w:ind w:firstLine="709"/>
        <w:jc w:val="both"/>
        <w:rPr>
          <w:rFonts w:cs="Times New Roman"/>
          <w:b/>
          <w:szCs w:val="28"/>
        </w:rPr>
      </w:pPr>
    </w:p>
    <w:p w:rsidR="00712132" w:rsidRPr="00D977F8" w:rsidRDefault="00712132" w:rsidP="00D977F8">
      <w:pPr>
        <w:spacing w:after="0" w:line="360" w:lineRule="auto"/>
        <w:ind w:firstLine="709"/>
        <w:jc w:val="both"/>
        <w:rPr>
          <w:rFonts w:cs="Times New Roman"/>
          <w:b/>
          <w:szCs w:val="28"/>
        </w:rPr>
      </w:pPr>
    </w:p>
    <w:p w:rsidR="00712132" w:rsidRPr="00D977F8" w:rsidRDefault="00712132" w:rsidP="00D977F8">
      <w:pPr>
        <w:spacing w:after="0" w:line="360" w:lineRule="auto"/>
        <w:ind w:firstLine="709"/>
        <w:jc w:val="both"/>
        <w:rPr>
          <w:rFonts w:cs="Times New Roman"/>
          <w:b/>
          <w:szCs w:val="28"/>
        </w:rPr>
      </w:pPr>
    </w:p>
    <w:p w:rsidR="00712132" w:rsidRPr="00D977F8" w:rsidRDefault="00712132" w:rsidP="00D977F8">
      <w:pPr>
        <w:spacing w:after="0" w:line="360" w:lineRule="auto"/>
        <w:ind w:firstLine="709"/>
        <w:jc w:val="both"/>
        <w:rPr>
          <w:rFonts w:cs="Times New Roman"/>
          <w:b/>
          <w:szCs w:val="28"/>
        </w:rPr>
      </w:pPr>
    </w:p>
    <w:p w:rsidR="00712132" w:rsidRPr="00D977F8" w:rsidRDefault="00712132" w:rsidP="00D977F8">
      <w:pPr>
        <w:spacing w:after="0" w:line="360" w:lineRule="auto"/>
        <w:ind w:firstLine="709"/>
        <w:jc w:val="both"/>
        <w:rPr>
          <w:rFonts w:cs="Times New Roman"/>
          <w:b/>
          <w:szCs w:val="28"/>
        </w:rPr>
      </w:pPr>
    </w:p>
    <w:p w:rsidR="00712132" w:rsidRPr="00D977F8" w:rsidRDefault="00712132" w:rsidP="00D977F8">
      <w:pPr>
        <w:spacing w:after="0" w:line="360" w:lineRule="auto"/>
        <w:ind w:firstLine="709"/>
        <w:jc w:val="both"/>
        <w:rPr>
          <w:rFonts w:cs="Times New Roman"/>
          <w:b/>
          <w:szCs w:val="28"/>
        </w:rPr>
      </w:pPr>
    </w:p>
    <w:p w:rsidR="00712132" w:rsidRPr="00D977F8" w:rsidRDefault="00712132" w:rsidP="00D977F8">
      <w:pPr>
        <w:spacing w:after="0" w:line="360" w:lineRule="auto"/>
        <w:ind w:firstLine="709"/>
        <w:jc w:val="both"/>
        <w:rPr>
          <w:rFonts w:cs="Times New Roman"/>
          <w:b/>
          <w:szCs w:val="28"/>
        </w:rPr>
      </w:pPr>
    </w:p>
    <w:p w:rsidR="00904700" w:rsidRPr="00D977F8" w:rsidRDefault="00904700" w:rsidP="00D977F8">
      <w:pPr>
        <w:spacing w:after="0" w:line="360" w:lineRule="auto"/>
        <w:ind w:firstLine="709"/>
        <w:jc w:val="both"/>
        <w:rPr>
          <w:rFonts w:cs="Times New Roman"/>
          <w:b/>
          <w:szCs w:val="28"/>
        </w:rPr>
      </w:pPr>
      <w:r w:rsidRPr="00D977F8">
        <w:rPr>
          <w:rFonts w:cs="Times New Roman"/>
          <w:b/>
          <w:szCs w:val="28"/>
        </w:rPr>
        <w:lastRenderedPageBreak/>
        <w:t>Заключение</w:t>
      </w:r>
    </w:p>
    <w:p w:rsidR="00952043" w:rsidRPr="00D977F8" w:rsidRDefault="00952043" w:rsidP="00D977F8">
      <w:pPr>
        <w:spacing w:after="0" w:line="360" w:lineRule="auto"/>
        <w:ind w:firstLine="709"/>
        <w:jc w:val="both"/>
        <w:rPr>
          <w:rFonts w:cs="Times New Roman"/>
          <w:szCs w:val="28"/>
        </w:rPr>
      </w:pPr>
      <w:r w:rsidRPr="00D977F8">
        <w:rPr>
          <w:rFonts w:cs="Times New Roman"/>
          <w:szCs w:val="28"/>
        </w:rPr>
        <w:t xml:space="preserve">Начальная ступень освоения художественного образования приходится на возраст 10-12 лет. Этот возраст благоприятен для развития изобразительных способностей и формирования соответствующих навыков. Дети реагируют на всё яркое, выразительное, красочное, что обусловливает их интерес  к выразительному языку живописи. При помощи цвета учащиеся могут передать свои эмоции, переживания, цвет является важной составляющей при работе над композицией. Поэтапное освоение техник акварельной живописи способствует укреплению знаний и навыков у учащихся. </w:t>
      </w:r>
    </w:p>
    <w:p w:rsidR="00952043" w:rsidRPr="00D977F8" w:rsidRDefault="00952043" w:rsidP="00D977F8">
      <w:pPr>
        <w:spacing w:after="0" w:line="360" w:lineRule="auto"/>
        <w:ind w:firstLine="709"/>
        <w:jc w:val="both"/>
        <w:rPr>
          <w:rFonts w:cs="Times New Roman"/>
          <w:color w:val="000000"/>
          <w:szCs w:val="28"/>
        </w:rPr>
      </w:pPr>
      <w:r w:rsidRPr="00D977F8">
        <w:rPr>
          <w:rFonts w:cs="Times New Roman"/>
          <w:szCs w:val="28"/>
        </w:rPr>
        <w:t>В процессе работы д</w:t>
      </w:r>
      <w:r w:rsidRPr="00D977F8">
        <w:rPr>
          <w:rFonts w:cs="Times New Roman"/>
          <w:color w:val="000000"/>
          <w:szCs w:val="28"/>
        </w:rPr>
        <w:t>ети познакомились с техникой «заливка» и с основными приемами этой техники. Начали освоение техники при выполнении практической работы.</w:t>
      </w:r>
    </w:p>
    <w:p w:rsidR="00952043" w:rsidRPr="00D977F8" w:rsidRDefault="00952043" w:rsidP="00D977F8">
      <w:pPr>
        <w:spacing w:after="0" w:line="360" w:lineRule="auto"/>
        <w:ind w:firstLine="709"/>
        <w:jc w:val="both"/>
        <w:rPr>
          <w:rFonts w:cs="Times New Roman"/>
          <w:color w:val="000000"/>
          <w:szCs w:val="28"/>
        </w:rPr>
      </w:pPr>
      <w:r w:rsidRPr="00D977F8">
        <w:rPr>
          <w:rFonts w:cs="Times New Roman"/>
          <w:color w:val="000000"/>
          <w:szCs w:val="28"/>
        </w:rPr>
        <w:t>Освоили технику «мазок».</w:t>
      </w:r>
    </w:p>
    <w:p w:rsidR="00952043" w:rsidRPr="00D977F8" w:rsidRDefault="00952043" w:rsidP="00D977F8">
      <w:pPr>
        <w:spacing w:after="0" w:line="360" w:lineRule="auto"/>
        <w:ind w:firstLine="709"/>
        <w:jc w:val="both"/>
        <w:rPr>
          <w:rFonts w:cs="Times New Roman"/>
          <w:color w:val="000000"/>
          <w:szCs w:val="28"/>
        </w:rPr>
      </w:pPr>
      <w:r w:rsidRPr="00D977F8">
        <w:rPr>
          <w:rFonts w:cs="Times New Roman"/>
          <w:color w:val="000000"/>
          <w:szCs w:val="28"/>
        </w:rPr>
        <w:t>Получили навыки по смешиванию необходимых цветов и оттенков.</w:t>
      </w:r>
    </w:p>
    <w:p w:rsidR="00952043" w:rsidRPr="00D977F8" w:rsidRDefault="00952043" w:rsidP="00D977F8">
      <w:pPr>
        <w:spacing w:after="0" w:line="360" w:lineRule="auto"/>
        <w:ind w:firstLine="709"/>
        <w:jc w:val="both"/>
        <w:rPr>
          <w:rFonts w:cs="Times New Roman"/>
          <w:color w:val="000000"/>
          <w:szCs w:val="28"/>
        </w:rPr>
      </w:pPr>
      <w:r w:rsidRPr="00D977F8">
        <w:rPr>
          <w:rFonts w:cs="Times New Roman"/>
          <w:color w:val="000000"/>
          <w:szCs w:val="28"/>
        </w:rPr>
        <w:t>Усвоили влияние друг на друга дополнительных цветов  при получении более сдержанного оттенка.</w:t>
      </w:r>
    </w:p>
    <w:p w:rsidR="00952043" w:rsidRPr="00D977F8" w:rsidRDefault="00952043" w:rsidP="00D977F8">
      <w:pPr>
        <w:spacing w:after="0" w:line="360" w:lineRule="auto"/>
        <w:ind w:firstLine="709"/>
        <w:jc w:val="both"/>
        <w:rPr>
          <w:rFonts w:cs="Times New Roman"/>
          <w:color w:val="000000"/>
          <w:szCs w:val="28"/>
        </w:rPr>
      </w:pPr>
      <w:r w:rsidRPr="00D977F8">
        <w:rPr>
          <w:rFonts w:cs="Times New Roman"/>
          <w:color w:val="000000"/>
          <w:szCs w:val="28"/>
        </w:rPr>
        <w:t xml:space="preserve">Научились получать определенный тон на практике при работе акварелью.      </w:t>
      </w:r>
    </w:p>
    <w:p w:rsidR="00952043" w:rsidRPr="00D977F8" w:rsidRDefault="00952043" w:rsidP="00D977F8">
      <w:pPr>
        <w:spacing w:after="0" w:line="360" w:lineRule="auto"/>
        <w:ind w:firstLine="709"/>
        <w:jc w:val="both"/>
        <w:rPr>
          <w:rFonts w:cs="Times New Roman"/>
          <w:color w:val="000000"/>
          <w:szCs w:val="28"/>
        </w:rPr>
      </w:pPr>
      <w:r w:rsidRPr="00D977F8">
        <w:rPr>
          <w:rFonts w:cs="Times New Roman"/>
          <w:color w:val="000000"/>
          <w:szCs w:val="28"/>
        </w:rPr>
        <w:t xml:space="preserve">Познакомились с понятиями «собственная тень», «падающая тень».    </w:t>
      </w:r>
    </w:p>
    <w:p w:rsidR="00CF1815" w:rsidRPr="00D977F8" w:rsidRDefault="00952043" w:rsidP="00D977F8">
      <w:pPr>
        <w:pStyle w:val="a4"/>
        <w:shd w:val="clear" w:color="auto" w:fill="FFFFFF"/>
        <w:spacing w:before="0" w:beforeAutospacing="0" w:after="0" w:afterAutospacing="0" w:line="360" w:lineRule="auto"/>
        <w:ind w:firstLine="709"/>
        <w:jc w:val="both"/>
        <w:rPr>
          <w:color w:val="000000"/>
          <w:sz w:val="28"/>
          <w:szCs w:val="28"/>
        </w:rPr>
      </w:pPr>
      <w:r w:rsidRPr="00D977F8">
        <w:rPr>
          <w:color w:val="000000"/>
          <w:sz w:val="28"/>
          <w:szCs w:val="28"/>
        </w:rPr>
        <w:t xml:space="preserve">         При освоении  данных упражнений в следующих учебных заданиях ученики показывают лучшие навыки владения техниками «заливка», «мазок».  После выполнения заданий  улучшается навык владения кистью. </w:t>
      </w:r>
      <w:r w:rsidRPr="00D977F8">
        <w:rPr>
          <w:rStyle w:val="c4"/>
          <w:color w:val="000000"/>
          <w:sz w:val="28"/>
          <w:szCs w:val="28"/>
        </w:rPr>
        <w:t xml:space="preserve">Появляется аккуратность в работе над рисунком по живописи. Уроки способствуют развитию творческой фантазии, воображения, </w:t>
      </w:r>
      <w:r w:rsidRPr="00D977F8">
        <w:rPr>
          <w:color w:val="000000"/>
          <w:sz w:val="28"/>
          <w:szCs w:val="28"/>
        </w:rPr>
        <w:t xml:space="preserve">заключают в себе теорию и практику живописи, что очень важно на первых этапах обучения. Данные задания по степени сложности </w:t>
      </w:r>
      <w:proofErr w:type="spellStart"/>
      <w:r w:rsidRPr="00D977F8">
        <w:rPr>
          <w:color w:val="000000"/>
          <w:sz w:val="28"/>
          <w:szCs w:val="28"/>
        </w:rPr>
        <w:t>соответсвуют</w:t>
      </w:r>
      <w:proofErr w:type="spellEnd"/>
      <w:r w:rsidRPr="00D977F8">
        <w:rPr>
          <w:color w:val="000000"/>
          <w:sz w:val="28"/>
          <w:szCs w:val="28"/>
        </w:rPr>
        <w:t xml:space="preserve"> возрасту учащихся. Выполнение заданий не вызывает проблем, учащиеся легко усваивают материал и с удовольствием экспериментируют при смешивании цветов и придумывании фантазийных вариантов птичьих перьев.</w:t>
      </w:r>
    </w:p>
    <w:p w:rsidR="00D977F8" w:rsidRDefault="00D977F8" w:rsidP="00D977F8">
      <w:pPr>
        <w:shd w:val="clear" w:color="auto" w:fill="FFFFFF"/>
        <w:spacing w:after="0" w:line="360" w:lineRule="auto"/>
        <w:ind w:firstLine="709"/>
        <w:jc w:val="both"/>
        <w:rPr>
          <w:rFonts w:eastAsia="Times New Roman" w:cs="Times New Roman"/>
          <w:b/>
          <w:bCs/>
          <w:color w:val="181818"/>
          <w:szCs w:val="28"/>
          <w:lang w:eastAsia="ru-RU"/>
        </w:rPr>
      </w:pPr>
    </w:p>
    <w:p w:rsidR="00D433E6" w:rsidRPr="00D977F8" w:rsidRDefault="00D433E6" w:rsidP="00D977F8">
      <w:pPr>
        <w:shd w:val="clear" w:color="auto" w:fill="FFFFFF"/>
        <w:spacing w:after="0" w:line="360" w:lineRule="auto"/>
        <w:ind w:firstLine="709"/>
        <w:jc w:val="both"/>
        <w:rPr>
          <w:rFonts w:eastAsia="Times New Roman" w:cs="Times New Roman"/>
          <w:color w:val="181818"/>
          <w:szCs w:val="28"/>
          <w:lang w:eastAsia="ru-RU"/>
        </w:rPr>
      </w:pPr>
      <w:r w:rsidRPr="00D977F8">
        <w:rPr>
          <w:rFonts w:eastAsia="Times New Roman" w:cs="Times New Roman"/>
          <w:b/>
          <w:bCs/>
          <w:color w:val="181818"/>
          <w:szCs w:val="28"/>
          <w:lang w:eastAsia="ru-RU"/>
        </w:rPr>
        <w:lastRenderedPageBreak/>
        <w:t>Список используемой литературы:</w:t>
      </w:r>
    </w:p>
    <w:p w:rsidR="00D433E6" w:rsidRPr="00D977F8" w:rsidRDefault="00D433E6" w:rsidP="00D977F8">
      <w:pPr>
        <w:shd w:val="clear" w:color="auto" w:fill="FFFFFF"/>
        <w:spacing w:after="0" w:line="360" w:lineRule="auto"/>
        <w:ind w:firstLine="709"/>
        <w:jc w:val="both"/>
        <w:rPr>
          <w:rFonts w:eastAsia="Times New Roman" w:cs="Times New Roman"/>
          <w:color w:val="181818"/>
          <w:szCs w:val="28"/>
          <w:lang w:eastAsia="ru-RU"/>
        </w:rPr>
      </w:pPr>
      <w:r w:rsidRPr="00D977F8">
        <w:rPr>
          <w:rFonts w:eastAsia="Times New Roman" w:cs="Times New Roman"/>
          <w:color w:val="181818"/>
          <w:szCs w:val="28"/>
          <w:lang w:eastAsia="ru-RU"/>
        </w:rPr>
        <w:t>1.     Беда Г. В.  Основы изобразительной грамоты </w:t>
      </w:r>
      <w:r w:rsidRPr="00D977F8">
        <w:rPr>
          <w:rFonts w:eastAsia="Times New Roman" w:cs="Times New Roman"/>
          <w:color w:val="181818"/>
          <w:szCs w:val="28"/>
          <w:lang w:eastAsia="ru-RU"/>
        </w:rPr>
        <w:sym w:font="Symbol" w:char="F0BE"/>
      </w:r>
      <w:r w:rsidRPr="00D977F8">
        <w:rPr>
          <w:rFonts w:eastAsia="Times New Roman" w:cs="Times New Roman"/>
          <w:color w:val="181818"/>
          <w:szCs w:val="28"/>
          <w:lang w:eastAsia="ru-RU"/>
        </w:rPr>
        <w:t xml:space="preserve"> Москва, Просвещение, 1989. - 192 с.: ил. (Б-ка учителя </w:t>
      </w:r>
      <w:proofErr w:type="spellStart"/>
      <w:r w:rsidRPr="00D977F8">
        <w:rPr>
          <w:rFonts w:eastAsia="Times New Roman" w:cs="Times New Roman"/>
          <w:color w:val="181818"/>
          <w:szCs w:val="28"/>
          <w:lang w:eastAsia="ru-RU"/>
        </w:rPr>
        <w:t>изобр</w:t>
      </w:r>
      <w:proofErr w:type="spellEnd"/>
      <w:r w:rsidRPr="00D977F8">
        <w:rPr>
          <w:rFonts w:eastAsia="Times New Roman" w:cs="Times New Roman"/>
          <w:color w:val="181818"/>
          <w:szCs w:val="28"/>
          <w:lang w:eastAsia="ru-RU"/>
        </w:rPr>
        <w:t>. искусства).</w:t>
      </w:r>
    </w:p>
    <w:p w:rsidR="00D433E6" w:rsidRPr="00D977F8" w:rsidRDefault="00D433E6" w:rsidP="00D977F8">
      <w:pPr>
        <w:shd w:val="clear" w:color="auto" w:fill="FFFFFF"/>
        <w:spacing w:after="0" w:line="360" w:lineRule="auto"/>
        <w:ind w:firstLine="709"/>
        <w:jc w:val="both"/>
        <w:rPr>
          <w:rFonts w:eastAsia="Times New Roman" w:cs="Times New Roman"/>
          <w:color w:val="181818"/>
          <w:szCs w:val="28"/>
          <w:lang w:eastAsia="ru-RU"/>
        </w:rPr>
      </w:pPr>
      <w:r w:rsidRPr="00D977F8">
        <w:rPr>
          <w:rFonts w:eastAsia="Times New Roman" w:cs="Times New Roman"/>
          <w:color w:val="181818"/>
          <w:szCs w:val="28"/>
          <w:lang w:eastAsia="ru-RU"/>
        </w:rPr>
        <w:t xml:space="preserve">2.     Беда Г.В. Введение в теорию живописи: Учебное пособие / </w:t>
      </w:r>
      <w:proofErr w:type="spellStart"/>
      <w:r w:rsidRPr="00D977F8">
        <w:rPr>
          <w:rFonts w:eastAsia="Times New Roman" w:cs="Times New Roman"/>
          <w:color w:val="181818"/>
          <w:szCs w:val="28"/>
          <w:lang w:eastAsia="ru-RU"/>
        </w:rPr>
        <w:t>Кубан</w:t>
      </w:r>
      <w:proofErr w:type="spellEnd"/>
      <w:r w:rsidRPr="00D977F8">
        <w:rPr>
          <w:rFonts w:eastAsia="Times New Roman" w:cs="Times New Roman"/>
          <w:color w:val="181818"/>
          <w:szCs w:val="28"/>
          <w:lang w:eastAsia="ru-RU"/>
        </w:rPr>
        <w:t xml:space="preserve">. ун-т. Краснодар, 1987, 89 </w:t>
      </w:r>
      <w:proofErr w:type="gramStart"/>
      <w:r w:rsidRPr="00D977F8">
        <w:rPr>
          <w:rFonts w:eastAsia="Times New Roman" w:cs="Times New Roman"/>
          <w:color w:val="181818"/>
          <w:szCs w:val="28"/>
          <w:lang w:eastAsia="ru-RU"/>
        </w:rPr>
        <w:t>с</w:t>
      </w:r>
      <w:proofErr w:type="gramEnd"/>
      <w:r w:rsidRPr="00D977F8">
        <w:rPr>
          <w:rFonts w:eastAsia="Times New Roman" w:cs="Times New Roman"/>
          <w:color w:val="181818"/>
          <w:szCs w:val="28"/>
          <w:lang w:eastAsia="ru-RU"/>
        </w:rPr>
        <w:t>.</w:t>
      </w:r>
    </w:p>
    <w:p w:rsidR="00D433E6" w:rsidRPr="00D977F8" w:rsidRDefault="00952043" w:rsidP="00D977F8">
      <w:pPr>
        <w:shd w:val="clear" w:color="auto" w:fill="FFFFFF"/>
        <w:spacing w:after="0" w:line="360" w:lineRule="auto"/>
        <w:ind w:firstLine="709"/>
        <w:jc w:val="both"/>
        <w:rPr>
          <w:rFonts w:eastAsia="Times New Roman" w:cs="Times New Roman"/>
          <w:color w:val="181818"/>
          <w:szCs w:val="28"/>
          <w:lang w:eastAsia="ru-RU"/>
        </w:rPr>
      </w:pPr>
      <w:r w:rsidRPr="00D977F8">
        <w:rPr>
          <w:rFonts w:eastAsia="Times New Roman" w:cs="Times New Roman"/>
          <w:color w:val="181818"/>
          <w:szCs w:val="28"/>
          <w:lang w:eastAsia="ru-RU"/>
        </w:rPr>
        <w:t>3</w:t>
      </w:r>
      <w:r w:rsidR="00D433E6" w:rsidRPr="00D977F8">
        <w:rPr>
          <w:rFonts w:eastAsia="Times New Roman" w:cs="Times New Roman"/>
          <w:color w:val="181818"/>
          <w:szCs w:val="28"/>
          <w:lang w:eastAsia="ru-RU"/>
        </w:rPr>
        <w:t>.     ЖИВОПИСЬ. Практическое руководство для начинающих и самодеятельных художников. </w:t>
      </w:r>
      <w:r w:rsidRPr="00D977F8">
        <w:rPr>
          <w:rFonts w:eastAsia="Times New Roman" w:cs="Times New Roman"/>
          <w:color w:val="181818"/>
          <w:szCs w:val="28"/>
          <w:lang w:eastAsia="ru-RU"/>
        </w:rPr>
        <w:t xml:space="preserve">- </w:t>
      </w:r>
      <w:r w:rsidR="00D433E6" w:rsidRPr="00D977F8">
        <w:rPr>
          <w:rFonts w:eastAsia="Times New Roman" w:cs="Times New Roman"/>
          <w:color w:val="181818"/>
          <w:szCs w:val="28"/>
          <w:lang w:eastAsia="ru-RU"/>
        </w:rPr>
        <w:t>Москва.</w:t>
      </w:r>
      <w:r w:rsidRPr="00D977F8">
        <w:rPr>
          <w:rFonts w:eastAsia="Times New Roman" w:cs="Times New Roman"/>
          <w:color w:val="181818"/>
          <w:szCs w:val="28"/>
          <w:lang w:eastAsia="ru-RU"/>
        </w:rPr>
        <w:t xml:space="preserve"> Издательство «Искусство». 1964</w:t>
      </w:r>
      <w:r w:rsidR="00D433E6" w:rsidRPr="00D977F8">
        <w:rPr>
          <w:rFonts w:eastAsia="Times New Roman" w:cs="Times New Roman"/>
          <w:color w:val="181818"/>
          <w:szCs w:val="28"/>
          <w:lang w:eastAsia="ru-RU"/>
        </w:rPr>
        <w:t>г.</w:t>
      </w:r>
    </w:p>
    <w:p w:rsidR="00952043" w:rsidRPr="00D977F8" w:rsidRDefault="00952043" w:rsidP="00D977F8">
      <w:pPr>
        <w:shd w:val="clear" w:color="auto" w:fill="FFFFFF"/>
        <w:spacing w:after="0" w:line="360" w:lineRule="auto"/>
        <w:ind w:firstLine="709"/>
        <w:jc w:val="both"/>
        <w:rPr>
          <w:rFonts w:eastAsia="Times New Roman" w:cs="Times New Roman"/>
          <w:color w:val="181818"/>
          <w:szCs w:val="28"/>
          <w:lang w:eastAsia="ru-RU"/>
        </w:rPr>
      </w:pPr>
      <w:r w:rsidRPr="00D977F8">
        <w:rPr>
          <w:rFonts w:eastAsia="Times New Roman" w:cs="Times New Roman"/>
          <w:color w:val="181818"/>
          <w:szCs w:val="28"/>
          <w:lang w:eastAsia="ru-RU"/>
        </w:rPr>
        <w:t>4</w:t>
      </w:r>
      <w:r w:rsidR="00D433E6" w:rsidRPr="00D977F8">
        <w:rPr>
          <w:rFonts w:eastAsia="Times New Roman" w:cs="Times New Roman"/>
          <w:color w:val="181818"/>
          <w:szCs w:val="28"/>
          <w:lang w:eastAsia="ru-RU"/>
        </w:rPr>
        <w:t>.     Ревякин П. П. Техника акварельной живописи. – Москва. Государственное издательство литературы по строительству, архитектуре и строительным материалам. 1959.</w:t>
      </w:r>
    </w:p>
    <w:p w:rsidR="00952043" w:rsidRPr="00D977F8" w:rsidRDefault="00952043" w:rsidP="00D977F8">
      <w:pPr>
        <w:shd w:val="clear" w:color="auto" w:fill="FFFFFF"/>
        <w:spacing w:after="0" w:line="360" w:lineRule="auto"/>
        <w:ind w:firstLine="709"/>
        <w:jc w:val="both"/>
        <w:rPr>
          <w:rFonts w:eastAsia="Times New Roman" w:cs="Times New Roman"/>
          <w:color w:val="181818"/>
          <w:szCs w:val="28"/>
          <w:lang w:eastAsia="ru-RU"/>
        </w:rPr>
      </w:pPr>
      <w:r w:rsidRPr="00D977F8">
        <w:rPr>
          <w:rFonts w:eastAsia="Times New Roman" w:cs="Times New Roman"/>
          <w:color w:val="181818"/>
          <w:szCs w:val="28"/>
          <w:lang w:eastAsia="ru-RU"/>
        </w:rPr>
        <w:t xml:space="preserve">5.   </w:t>
      </w:r>
      <w:r w:rsidRPr="00D977F8">
        <w:rPr>
          <w:rFonts w:eastAsia="Times New Roman" w:cs="Times New Roman"/>
          <w:bCs/>
          <w:color w:val="000000"/>
          <w:szCs w:val="28"/>
          <w:lang w:eastAsia="ru-RU"/>
        </w:rPr>
        <w:t>Сокольникова Н.М. Изобразительное искусство и методика его преподавания в начальной школе. – М., 1999.</w:t>
      </w:r>
    </w:p>
    <w:p w:rsidR="00D433E6" w:rsidRPr="00D977F8" w:rsidRDefault="00D433E6" w:rsidP="00D977F8">
      <w:pPr>
        <w:shd w:val="clear" w:color="auto" w:fill="FFFFFF"/>
        <w:spacing w:after="0" w:line="360" w:lineRule="auto"/>
        <w:ind w:firstLine="709"/>
        <w:jc w:val="both"/>
        <w:rPr>
          <w:rFonts w:eastAsia="Times New Roman" w:cs="Times New Roman"/>
          <w:color w:val="181818"/>
          <w:szCs w:val="28"/>
          <w:lang w:eastAsia="ru-RU"/>
        </w:rPr>
      </w:pPr>
    </w:p>
    <w:p w:rsidR="00D433E6" w:rsidRPr="00D977F8" w:rsidRDefault="00D433E6" w:rsidP="00D977F8">
      <w:pPr>
        <w:shd w:val="clear" w:color="auto" w:fill="FFFFFF"/>
        <w:spacing w:after="0" w:line="360" w:lineRule="auto"/>
        <w:ind w:firstLine="709"/>
        <w:jc w:val="both"/>
        <w:rPr>
          <w:rFonts w:eastAsia="Times New Roman" w:cs="Times New Roman"/>
          <w:color w:val="181818"/>
          <w:szCs w:val="28"/>
          <w:lang w:eastAsia="ru-RU"/>
        </w:rPr>
      </w:pPr>
      <w:r w:rsidRPr="00D977F8">
        <w:rPr>
          <w:rFonts w:eastAsia="Times New Roman" w:cs="Times New Roman"/>
          <w:b/>
          <w:bCs/>
          <w:color w:val="181818"/>
          <w:szCs w:val="28"/>
          <w:lang w:eastAsia="ru-RU"/>
        </w:rPr>
        <w:t> </w:t>
      </w:r>
    </w:p>
    <w:p w:rsidR="00D433E6" w:rsidRPr="00CE05C0" w:rsidRDefault="00D433E6" w:rsidP="00CF5362">
      <w:pPr>
        <w:shd w:val="clear" w:color="auto" w:fill="FFFFFF"/>
        <w:spacing w:after="0" w:line="360" w:lineRule="auto"/>
        <w:ind w:firstLine="709"/>
        <w:jc w:val="both"/>
        <w:rPr>
          <w:rFonts w:eastAsia="Times New Roman" w:cs="Times New Roman"/>
          <w:color w:val="000000"/>
          <w:szCs w:val="28"/>
          <w:lang w:eastAsia="ru-RU"/>
        </w:rPr>
      </w:pPr>
    </w:p>
    <w:p w:rsidR="001D415D" w:rsidRPr="00CF5362" w:rsidRDefault="001D415D" w:rsidP="00CF5362">
      <w:pPr>
        <w:spacing w:after="0" w:line="360" w:lineRule="auto"/>
        <w:ind w:firstLine="709"/>
        <w:jc w:val="both"/>
        <w:rPr>
          <w:rFonts w:cs="Times New Roman"/>
          <w:szCs w:val="28"/>
        </w:rPr>
      </w:pPr>
    </w:p>
    <w:p w:rsidR="001D415D" w:rsidRPr="00CF5362" w:rsidRDefault="001D415D" w:rsidP="00CF5362">
      <w:pPr>
        <w:spacing w:after="0" w:line="360" w:lineRule="auto"/>
        <w:ind w:firstLine="709"/>
        <w:jc w:val="both"/>
        <w:rPr>
          <w:rFonts w:cs="Times New Roman"/>
          <w:szCs w:val="28"/>
        </w:rPr>
      </w:pPr>
    </w:p>
    <w:p w:rsidR="001D415D" w:rsidRPr="00CF5362" w:rsidRDefault="001D415D" w:rsidP="00CF5362">
      <w:pPr>
        <w:spacing w:after="0" w:line="360" w:lineRule="auto"/>
        <w:ind w:firstLine="709"/>
        <w:jc w:val="both"/>
        <w:rPr>
          <w:rFonts w:cs="Times New Roman"/>
          <w:szCs w:val="28"/>
        </w:rPr>
      </w:pPr>
    </w:p>
    <w:p w:rsidR="00D87E2F" w:rsidRPr="00CF5362" w:rsidRDefault="00D87E2F" w:rsidP="00CF5362">
      <w:pPr>
        <w:spacing w:after="0" w:line="360" w:lineRule="auto"/>
        <w:ind w:firstLine="709"/>
        <w:jc w:val="both"/>
        <w:rPr>
          <w:rFonts w:cs="Times New Roman"/>
          <w:szCs w:val="28"/>
        </w:rPr>
      </w:pPr>
    </w:p>
    <w:p w:rsidR="00D87E2F" w:rsidRPr="00CF5362" w:rsidRDefault="00D87E2F" w:rsidP="00CF5362">
      <w:pPr>
        <w:spacing w:after="0" w:line="360" w:lineRule="auto"/>
        <w:ind w:firstLine="709"/>
        <w:jc w:val="both"/>
        <w:rPr>
          <w:rFonts w:cs="Times New Roman"/>
          <w:szCs w:val="28"/>
        </w:rPr>
      </w:pPr>
    </w:p>
    <w:p w:rsidR="00D87E2F" w:rsidRPr="00CF5362" w:rsidRDefault="00D87E2F" w:rsidP="00CF5362">
      <w:pPr>
        <w:spacing w:after="0" w:line="360" w:lineRule="auto"/>
        <w:ind w:firstLine="709"/>
        <w:jc w:val="both"/>
        <w:rPr>
          <w:rFonts w:cs="Times New Roman"/>
          <w:szCs w:val="28"/>
        </w:rPr>
      </w:pPr>
    </w:p>
    <w:p w:rsidR="00D87E2F" w:rsidRPr="00CF5362" w:rsidRDefault="00D87E2F" w:rsidP="00CF5362">
      <w:pPr>
        <w:spacing w:after="0" w:line="360" w:lineRule="auto"/>
        <w:ind w:firstLine="709"/>
        <w:jc w:val="both"/>
        <w:rPr>
          <w:rFonts w:cs="Times New Roman"/>
          <w:szCs w:val="28"/>
        </w:rPr>
      </w:pPr>
    </w:p>
    <w:p w:rsidR="00D87E2F" w:rsidRPr="00CF5362" w:rsidRDefault="00D87E2F" w:rsidP="00CF5362">
      <w:pPr>
        <w:spacing w:after="0" w:line="360" w:lineRule="auto"/>
        <w:ind w:firstLine="709"/>
        <w:jc w:val="both"/>
        <w:rPr>
          <w:rFonts w:cs="Times New Roman"/>
          <w:szCs w:val="28"/>
        </w:rPr>
      </w:pPr>
    </w:p>
    <w:p w:rsidR="00D87E2F" w:rsidRPr="00CF5362" w:rsidRDefault="00D87E2F" w:rsidP="00CF5362">
      <w:pPr>
        <w:spacing w:after="0" w:line="360" w:lineRule="auto"/>
        <w:ind w:firstLine="709"/>
        <w:jc w:val="both"/>
        <w:rPr>
          <w:rFonts w:cs="Times New Roman"/>
          <w:szCs w:val="28"/>
        </w:rPr>
      </w:pPr>
    </w:p>
    <w:p w:rsidR="00D87E2F" w:rsidRPr="00CF5362" w:rsidRDefault="00D87E2F" w:rsidP="00CF5362">
      <w:pPr>
        <w:spacing w:after="0" w:line="360" w:lineRule="auto"/>
        <w:ind w:firstLine="709"/>
        <w:jc w:val="both"/>
        <w:rPr>
          <w:rFonts w:cs="Times New Roman"/>
          <w:szCs w:val="28"/>
        </w:rPr>
      </w:pPr>
    </w:p>
    <w:p w:rsidR="00D87E2F" w:rsidRPr="00CF5362" w:rsidRDefault="00D87E2F" w:rsidP="00CF5362">
      <w:pPr>
        <w:spacing w:after="0" w:line="360" w:lineRule="auto"/>
        <w:ind w:firstLine="709"/>
        <w:jc w:val="both"/>
        <w:rPr>
          <w:rFonts w:cs="Times New Roman"/>
          <w:szCs w:val="28"/>
        </w:rPr>
      </w:pPr>
    </w:p>
    <w:p w:rsidR="00D87E2F" w:rsidRPr="00CF5362" w:rsidRDefault="00D87E2F" w:rsidP="00CF5362">
      <w:pPr>
        <w:spacing w:after="0" w:line="360" w:lineRule="auto"/>
        <w:ind w:firstLine="709"/>
        <w:jc w:val="both"/>
        <w:rPr>
          <w:rFonts w:cs="Times New Roman"/>
          <w:szCs w:val="28"/>
        </w:rPr>
      </w:pPr>
    </w:p>
    <w:p w:rsidR="00D87E2F" w:rsidRPr="00CF5362" w:rsidRDefault="00D87E2F" w:rsidP="00CF5362">
      <w:pPr>
        <w:spacing w:after="0" w:line="360" w:lineRule="auto"/>
        <w:ind w:firstLine="709"/>
        <w:jc w:val="both"/>
        <w:rPr>
          <w:rFonts w:cs="Times New Roman"/>
          <w:szCs w:val="28"/>
        </w:rPr>
      </w:pPr>
    </w:p>
    <w:p w:rsidR="00D87E2F" w:rsidRPr="00CF5362" w:rsidRDefault="00D87E2F" w:rsidP="00CF5362">
      <w:pPr>
        <w:spacing w:after="0" w:line="360" w:lineRule="auto"/>
        <w:ind w:firstLine="709"/>
        <w:jc w:val="both"/>
        <w:rPr>
          <w:rFonts w:cs="Times New Roman"/>
          <w:szCs w:val="28"/>
        </w:rPr>
      </w:pPr>
    </w:p>
    <w:p w:rsidR="00D87E2F" w:rsidRPr="00CF5362" w:rsidRDefault="00D87E2F" w:rsidP="00CF5362">
      <w:pPr>
        <w:spacing w:after="0" w:line="360" w:lineRule="auto"/>
        <w:ind w:firstLine="709"/>
        <w:jc w:val="both"/>
        <w:rPr>
          <w:rFonts w:cs="Times New Roman"/>
          <w:szCs w:val="28"/>
        </w:rPr>
      </w:pPr>
    </w:p>
    <w:p w:rsidR="004E78C6" w:rsidRPr="00CF5362" w:rsidRDefault="004E78C6" w:rsidP="00CF5362">
      <w:pPr>
        <w:spacing w:after="0" w:line="360" w:lineRule="auto"/>
        <w:ind w:firstLine="709"/>
        <w:jc w:val="both"/>
        <w:rPr>
          <w:rFonts w:cs="Times New Roman"/>
          <w:szCs w:val="28"/>
        </w:rPr>
      </w:pPr>
      <w:r w:rsidRPr="00CF5362">
        <w:rPr>
          <w:rFonts w:cs="Times New Roman"/>
          <w:szCs w:val="28"/>
        </w:rPr>
        <w:lastRenderedPageBreak/>
        <w:t>Приложени</w:t>
      </w:r>
      <w:r w:rsidR="00735A22" w:rsidRPr="00CF5362">
        <w:rPr>
          <w:rFonts w:cs="Times New Roman"/>
          <w:szCs w:val="28"/>
        </w:rPr>
        <w:t>е</w:t>
      </w:r>
      <w:r w:rsidRPr="00CF5362">
        <w:rPr>
          <w:rFonts w:cs="Times New Roman"/>
          <w:szCs w:val="28"/>
        </w:rPr>
        <w:t xml:space="preserve"> №1</w:t>
      </w:r>
    </w:p>
    <w:p w:rsidR="00A1604B" w:rsidRPr="00CF5362" w:rsidRDefault="00A1604B" w:rsidP="00CF5362">
      <w:pPr>
        <w:spacing w:after="0" w:line="360" w:lineRule="auto"/>
        <w:ind w:firstLine="709"/>
        <w:jc w:val="both"/>
        <w:rPr>
          <w:rFonts w:cs="Times New Roman"/>
          <w:szCs w:val="28"/>
        </w:rPr>
      </w:pPr>
      <w:r w:rsidRPr="00CF5362">
        <w:rPr>
          <w:rFonts w:cs="Times New Roman"/>
          <w:noProof/>
          <w:szCs w:val="28"/>
          <w:lang w:eastAsia="ru-RU"/>
        </w:rPr>
        <w:drawing>
          <wp:inline distT="0" distB="0" distL="0" distR="0">
            <wp:extent cx="5939790" cy="3784442"/>
            <wp:effectExtent l="19050" t="0" r="3810" b="0"/>
            <wp:docPr id="7" name="Рисунок 7" descr="D:\рс\Методичка 2024 ФОТО\tuturial01201121_6198ec79a7f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рс\Методичка 2024 ФОТО\tuturial01201121_6198ec79a7fcf.jpg"/>
                    <pic:cNvPicPr>
                      <a:picLocks noChangeAspect="1" noChangeArrowheads="1"/>
                    </pic:cNvPicPr>
                  </pic:nvPicPr>
                  <pic:blipFill>
                    <a:blip r:embed="rId8" cstate="print"/>
                    <a:srcRect/>
                    <a:stretch>
                      <a:fillRect/>
                    </a:stretch>
                  </pic:blipFill>
                  <pic:spPr bwMode="auto">
                    <a:xfrm>
                      <a:off x="0" y="0"/>
                      <a:ext cx="5939790" cy="3784442"/>
                    </a:xfrm>
                    <a:prstGeom prst="rect">
                      <a:avLst/>
                    </a:prstGeom>
                    <a:noFill/>
                    <a:ln w="9525">
                      <a:noFill/>
                      <a:miter lim="800000"/>
                      <a:headEnd/>
                      <a:tailEnd/>
                    </a:ln>
                  </pic:spPr>
                </pic:pic>
              </a:graphicData>
            </a:graphic>
          </wp:inline>
        </w:drawing>
      </w:r>
    </w:p>
    <w:p w:rsidR="00A1604B" w:rsidRPr="00CF5362" w:rsidRDefault="00A1604B" w:rsidP="00CF5362">
      <w:pPr>
        <w:spacing w:after="0" w:line="360" w:lineRule="auto"/>
        <w:ind w:firstLine="709"/>
        <w:jc w:val="both"/>
        <w:rPr>
          <w:rFonts w:cs="Times New Roman"/>
          <w:szCs w:val="28"/>
        </w:rPr>
      </w:pPr>
    </w:p>
    <w:p w:rsidR="00A1604B" w:rsidRPr="00CF5362" w:rsidRDefault="00A1604B" w:rsidP="00CF5362">
      <w:pPr>
        <w:spacing w:after="0" w:line="360" w:lineRule="auto"/>
        <w:ind w:firstLine="709"/>
        <w:jc w:val="both"/>
        <w:rPr>
          <w:rFonts w:cs="Times New Roman"/>
          <w:szCs w:val="28"/>
        </w:rPr>
      </w:pPr>
      <w:r w:rsidRPr="00CF5362">
        <w:rPr>
          <w:rFonts w:cs="Times New Roman"/>
          <w:szCs w:val="28"/>
        </w:rPr>
        <w:t>Приложение №2</w:t>
      </w:r>
    </w:p>
    <w:p w:rsidR="00A1604B" w:rsidRPr="00CF5362" w:rsidRDefault="00A1604B" w:rsidP="00CF5362">
      <w:pPr>
        <w:spacing w:after="0" w:line="360" w:lineRule="auto"/>
        <w:ind w:firstLine="709"/>
        <w:jc w:val="both"/>
        <w:rPr>
          <w:rFonts w:cs="Times New Roman"/>
          <w:szCs w:val="28"/>
        </w:rPr>
      </w:pPr>
      <w:r w:rsidRPr="00CF5362">
        <w:rPr>
          <w:rFonts w:cs="Times New Roman"/>
          <w:noProof/>
          <w:szCs w:val="28"/>
          <w:lang w:eastAsia="ru-RU"/>
        </w:rPr>
        <w:drawing>
          <wp:inline distT="0" distB="0" distL="0" distR="0">
            <wp:extent cx="2918242" cy="3921211"/>
            <wp:effectExtent l="19050" t="0" r="0" b="0"/>
            <wp:docPr id="9" name="Рисунок 9" descr="D:\рс\Методичка 2024 ФОТО\1689298222_celes-club-p-listi-dlya-risovaniya-akvarelyu-risunok-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рс\Методичка 2024 ФОТО\1689298222_celes-club-p-listi-dlya-risovaniya-akvarelyu-risunok-79.jpg"/>
                    <pic:cNvPicPr>
                      <a:picLocks noChangeAspect="1" noChangeArrowheads="1"/>
                    </pic:cNvPicPr>
                  </pic:nvPicPr>
                  <pic:blipFill>
                    <a:blip r:embed="rId9" cstate="print"/>
                    <a:srcRect/>
                    <a:stretch>
                      <a:fillRect/>
                    </a:stretch>
                  </pic:blipFill>
                  <pic:spPr bwMode="auto">
                    <a:xfrm>
                      <a:off x="0" y="0"/>
                      <a:ext cx="2917792" cy="3920606"/>
                    </a:xfrm>
                    <a:prstGeom prst="rect">
                      <a:avLst/>
                    </a:prstGeom>
                    <a:noFill/>
                    <a:ln w="9525">
                      <a:noFill/>
                      <a:miter lim="800000"/>
                      <a:headEnd/>
                      <a:tailEnd/>
                    </a:ln>
                  </pic:spPr>
                </pic:pic>
              </a:graphicData>
            </a:graphic>
          </wp:inline>
        </w:drawing>
      </w:r>
    </w:p>
    <w:p w:rsidR="00A1604B" w:rsidRPr="00CF5362" w:rsidRDefault="00A1604B" w:rsidP="00CF5362">
      <w:pPr>
        <w:spacing w:after="0" w:line="360" w:lineRule="auto"/>
        <w:ind w:firstLine="709"/>
        <w:jc w:val="both"/>
        <w:rPr>
          <w:rFonts w:cs="Times New Roman"/>
          <w:szCs w:val="28"/>
        </w:rPr>
      </w:pPr>
    </w:p>
    <w:p w:rsidR="00A1604B" w:rsidRPr="00CF5362" w:rsidRDefault="00A1604B" w:rsidP="00CF5362">
      <w:pPr>
        <w:spacing w:after="0" w:line="360" w:lineRule="auto"/>
        <w:ind w:firstLine="709"/>
        <w:jc w:val="both"/>
        <w:rPr>
          <w:rFonts w:cs="Times New Roman"/>
          <w:color w:val="000000"/>
          <w:szCs w:val="28"/>
          <w:shd w:val="clear" w:color="auto" w:fill="FFFFFF"/>
        </w:rPr>
      </w:pPr>
    </w:p>
    <w:p w:rsidR="00A1604B" w:rsidRPr="00CF5362" w:rsidRDefault="00A1604B" w:rsidP="00CF5362">
      <w:pPr>
        <w:spacing w:after="0" w:line="360" w:lineRule="auto"/>
        <w:ind w:firstLine="709"/>
        <w:jc w:val="both"/>
        <w:rPr>
          <w:rFonts w:cs="Times New Roman"/>
          <w:color w:val="000000"/>
          <w:szCs w:val="28"/>
          <w:shd w:val="clear" w:color="auto" w:fill="FFFFFF"/>
        </w:rPr>
      </w:pPr>
      <w:r w:rsidRPr="00CF5362">
        <w:rPr>
          <w:rFonts w:cs="Times New Roman"/>
          <w:color w:val="000000"/>
          <w:szCs w:val="28"/>
          <w:shd w:val="clear" w:color="auto" w:fill="FFFFFF"/>
        </w:rPr>
        <w:t>Приложение №3</w:t>
      </w:r>
    </w:p>
    <w:p w:rsidR="00A1604B" w:rsidRPr="00CF5362" w:rsidRDefault="00A1604B" w:rsidP="00CF5362">
      <w:pPr>
        <w:spacing w:after="0" w:line="360" w:lineRule="auto"/>
        <w:ind w:firstLine="709"/>
        <w:jc w:val="both"/>
        <w:rPr>
          <w:rFonts w:cs="Times New Roman"/>
          <w:szCs w:val="28"/>
        </w:rPr>
      </w:pPr>
      <w:r w:rsidRPr="00CF5362">
        <w:rPr>
          <w:rFonts w:cs="Times New Roman"/>
          <w:noProof/>
          <w:szCs w:val="28"/>
          <w:lang w:eastAsia="ru-RU"/>
        </w:rPr>
        <w:drawing>
          <wp:inline distT="0" distB="0" distL="0" distR="0">
            <wp:extent cx="5939790" cy="3134986"/>
            <wp:effectExtent l="19050" t="0" r="3810" b="0"/>
            <wp:docPr id="11" name="Рисунок 11" descr="D:\рс\Методичка 2024 ФОТО\1655323969_52-flomaster-club-p-lessirovka-akvarelyu-poetapno-krasivie-ris-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рс\Методичка 2024 ФОТО\1655323969_52-flomaster-club-p-lessirovka-akvarelyu-poetapno-krasivie-ris-53.jpg"/>
                    <pic:cNvPicPr>
                      <a:picLocks noChangeAspect="1" noChangeArrowheads="1"/>
                    </pic:cNvPicPr>
                  </pic:nvPicPr>
                  <pic:blipFill>
                    <a:blip r:embed="rId10" cstate="print"/>
                    <a:srcRect/>
                    <a:stretch>
                      <a:fillRect/>
                    </a:stretch>
                  </pic:blipFill>
                  <pic:spPr bwMode="auto">
                    <a:xfrm>
                      <a:off x="0" y="0"/>
                      <a:ext cx="5939790" cy="3134986"/>
                    </a:xfrm>
                    <a:prstGeom prst="rect">
                      <a:avLst/>
                    </a:prstGeom>
                    <a:noFill/>
                    <a:ln w="9525">
                      <a:noFill/>
                      <a:miter lim="800000"/>
                      <a:headEnd/>
                      <a:tailEnd/>
                    </a:ln>
                  </pic:spPr>
                </pic:pic>
              </a:graphicData>
            </a:graphic>
          </wp:inline>
        </w:drawing>
      </w:r>
    </w:p>
    <w:p w:rsidR="00A1604B" w:rsidRPr="00CF5362" w:rsidRDefault="00A1604B" w:rsidP="00CF5362">
      <w:pPr>
        <w:spacing w:after="0" w:line="360" w:lineRule="auto"/>
        <w:ind w:firstLine="709"/>
        <w:jc w:val="both"/>
        <w:rPr>
          <w:rFonts w:cs="Times New Roman"/>
          <w:szCs w:val="28"/>
        </w:rPr>
      </w:pPr>
    </w:p>
    <w:p w:rsidR="00A1604B" w:rsidRPr="00CF5362" w:rsidRDefault="00A1604B" w:rsidP="00CF5362">
      <w:pPr>
        <w:spacing w:after="0" w:line="360" w:lineRule="auto"/>
        <w:ind w:firstLine="709"/>
        <w:jc w:val="both"/>
        <w:rPr>
          <w:rFonts w:cs="Times New Roman"/>
          <w:color w:val="000000"/>
          <w:szCs w:val="28"/>
          <w:shd w:val="clear" w:color="auto" w:fill="FFFFFF"/>
        </w:rPr>
      </w:pPr>
      <w:r w:rsidRPr="00CF5362">
        <w:rPr>
          <w:rFonts w:cs="Times New Roman"/>
          <w:color w:val="000000"/>
          <w:szCs w:val="28"/>
          <w:shd w:val="clear" w:color="auto" w:fill="FFFFFF"/>
        </w:rPr>
        <w:t>Приложение №4</w:t>
      </w:r>
    </w:p>
    <w:p w:rsidR="00A1604B" w:rsidRPr="00CF5362" w:rsidRDefault="00A1604B" w:rsidP="00CF5362">
      <w:pPr>
        <w:spacing w:after="0" w:line="360" w:lineRule="auto"/>
        <w:ind w:firstLine="709"/>
        <w:jc w:val="both"/>
        <w:rPr>
          <w:rFonts w:cs="Times New Roman"/>
          <w:szCs w:val="28"/>
        </w:rPr>
      </w:pPr>
      <w:r w:rsidRPr="00CF5362">
        <w:rPr>
          <w:rFonts w:cs="Times New Roman"/>
          <w:noProof/>
          <w:szCs w:val="28"/>
          <w:lang w:eastAsia="ru-RU"/>
        </w:rPr>
        <w:drawing>
          <wp:inline distT="0" distB="0" distL="0" distR="0">
            <wp:extent cx="4934585" cy="3261995"/>
            <wp:effectExtent l="19050" t="0" r="0" b="0"/>
            <wp:docPr id="14" name="Рисунок 14" descr="D:\рс\Методичка 2024 ФОТО\1669838353_3-indasil-club-p-akvarel-po-siromu-instagram-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рс\Методичка 2024 ФОТО\1669838353_3-indasil-club-p-akvarel-po-siromu-instagram-3.jpg"/>
                    <pic:cNvPicPr>
                      <a:picLocks noChangeAspect="1" noChangeArrowheads="1"/>
                    </pic:cNvPicPr>
                  </pic:nvPicPr>
                  <pic:blipFill>
                    <a:blip r:embed="rId11" cstate="print"/>
                    <a:srcRect/>
                    <a:stretch>
                      <a:fillRect/>
                    </a:stretch>
                  </pic:blipFill>
                  <pic:spPr bwMode="auto">
                    <a:xfrm>
                      <a:off x="0" y="0"/>
                      <a:ext cx="4934585" cy="3261995"/>
                    </a:xfrm>
                    <a:prstGeom prst="rect">
                      <a:avLst/>
                    </a:prstGeom>
                    <a:noFill/>
                    <a:ln w="9525">
                      <a:noFill/>
                      <a:miter lim="800000"/>
                      <a:headEnd/>
                      <a:tailEnd/>
                    </a:ln>
                  </pic:spPr>
                </pic:pic>
              </a:graphicData>
            </a:graphic>
          </wp:inline>
        </w:drawing>
      </w:r>
    </w:p>
    <w:p w:rsidR="00EB41F6" w:rsidRPr="00CF5362" w:rsidRDefault="00EB41F6" w:rsidP="00CF5362">
      <w:pPr>
        <w:spacing w:after="0" w:line="360" w:lineRule="auto"/>
        <w:ind w:firstLine="709"/>
        <w:jc w:val="both"/>
        <w:rPr>
          <w:rFonts w:cs="Times New Roman"/>
          <w:szCs w:val="28"/>
        </w:rPr>
      </w:pPr>
    </w:p>
    <w:p w:rsidR="00EB41F6" w:rsidRPr="00CF5362" w:rsidRDefault="00EB41F6" w:rsidP="00CF5362">
      <w:pPr>
        <w:spacing w:after="0" w:line="360" w:lineRule="auto"/>
        <w:ind w:firstLine="709"/>
        <w:jc w:val="both"/>
        <w:rPr>
          <w:rFonts w:cs="Times New Roman"/>
          <w:szCs w:val="28"/>
        </w:rPr>
      </w:pPr>
    </w:p>
    <w:p w:rsidR="00EB41F6" w:rsidRPr="00CF5362" w:rsidRDefault="00EB41F6" w:rsidP="00CF5362">
      <w:pPr>
        <w:spacing w:after="0" w:line="360" w:lineRule="auto"/>
        <w:ind w:firstLine="709"/>
        <w:jc w:val="both"/>
        <w:rPr>
          <w:rFonts w:cs="Times New Roman"/>
          <w:szCs w:val="28"/>
        </w:rPr>
      </w:pPr>
    </w:p>
    <w:p w:rsidR="00EB41F6" w:rsidRPr="00CF5362" w:rsidRDefault="00EB41F6" w:rsidP="00CF5362">
      <w:pPr>
        <w:spacing w:after="0" w:line="360" w:lineRule="auto"/>
        <w:ind w:firstLine="709"/>
        <w:jc w:val="both"/>
        <w:rPr>
          <w:rFonts w:cs="Times New Roman"/>
          <w:szCs w:val="28"/>
        </w:rPr>
      </w:pPr>
    </w:p>
    <w:p w:rsidR="00EB41F6" w:rsidRPr="00CF5362" w:rsidRDefault="00EB41F6" w:rsidP="00CF5362">
      <w:pPr>
        <w:spacing w:after="0" w:line="360" w:lineRule="auto"/>
        <w:ind w:firstLine="709"/>
        <w:jc w:val="both"/>
        <w:rPr>
          <w:rFonts w:cs="Times New Roman"/>
          <w:szCs w:val="28"/>
        </w:rPr>
      </w:pPr>
      <w:r w:rsidRPr="00CF5362">
        <w:rPr>
          <w:rFonts w:cs="Times New Roman"/>
          <w:szCs w:val="28"/>
        </w:rPr>
        <w:lastRenderedPageBreak/>
        <w:t>Приложение №5</w:t>
      </w:r>
    </w:p>
    <w:p w:rsidR="004E78C6" w:rsidRPr="00CF5362" w:rsidRDefault="004E78C6" w:rsidP="00CF5362">
      <w:pPr>
        <w:spacing w:after="0" w:line="360" w:lineRule="auto"/>
        <w:ind w:firstLine="709"/>
        <w:jc w:val="both"/>
        <w:rPr>
          <w:rFonts w:cs="Times New Roman"/>
          <w:b/>
          <w:color w:val="000000" w:themeColor="text1"/>
          <w:szCs w:val="28"/>
        </w:rPr>
      </w:pPr>
      <w:r w:rsidRPr="00CF5362">
        <w:rPr>
          <w:rFonts w:cs="Times New Roman"/>
          <w:b/>
          <w:noProof/>
          <w:color w:val="000000" w:themeColor="text1"/>
          <w:szCs w:val="28"/>
          <w:lang w:eastAsia="ru-RU"/>
        </w:rPr>
        <w:drawing>
          <wp:inline distT="0" distB="0" distL="0" distR="0">
            <wp:extent cx="5939790" cy="7926876"/>
            <wp:effectExtent l="19050" t="0" r="3810" b="0"/>
            <wp:docPr id="3" name="Рисунок 3" descr="D:\рс\Методичка 2024 ФОТО\ORNITOLOGIA-Pleszka-Rudzik-Kos-Drozd-40-x-30-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рс\Методичка 2024 ФОТО\ORNITOLOGIA-Pleszka-Rudzik-Kos-Drozd-40-x-30-cm.jpg"/>
                    <pic:cNvPicPr>
                      <a:picLocks noChangeAspect="1" noChangeArrowheads="1"/>
                    </pic:cNvPicPr>
                  </pic:nvPicPr>
                  <pic:blipFill>
                    <a:blip r:embed="rId12" cstate="print"/>
                    <a:srcRect/>
                    <a:stretch>
                      <a:fillRect/>
                    </a:stretch>
                  </pic:blipFill>
                  <pic:spPr bwMode="auto">
                    <a:xfrm>
                      <a:off x="0" y="0"/>
                      <a:ext cx="5939790" cy="7926876"/>
                    </a:xfrm>
                    <a:prstGeom prst="rect">
                      <a:avLst/>
                    </a:prstGeom>
                    <a:noFill/>
                    <a:ln w="9525">
                      <a:noFill/>
                      <a:miter lim="800000"/>
                      <a:headEnd/>
                      <a:tailEnd/>
                    </a:ln>
                  </pic:spPr>
                </pic:pic>
              </a:graphicData>
            </a:graphic>
          </wp:inline>
        </w:drawing>
      </w:r>
    </w:p>
    <w:p w:rsidR="004E78C6" w:rsidRPr="00CF5362" w:rsidRDefault="004E78C6" w:rsidP="00CF5362">
      <w:pPr>
        <w:spacing w:after="0" w:line="360" w:lineRule="auto"/>
        <w:ind w:firstLine="709"/>
        <w:jc w:val="both"/>
        <w:rPr>
          <w:rFonts w:cs="Times New Roman"/>
          <w:b/>
          <w:color w:val="000000" w:themeColor="text1"/>
          <w:szCs w:val="28"/>
        </w:rPr>
      </w:pPr>
    </w:p>
    <w:p w:rsidR="004E78C6" w:rsidRPr="00CF5362" w:rsidRDefault="004E78C6" w:rsidP="00CF5362">
      <w:pPr>
        <w:spacing w:after="0" w:line="360" w:lineRule="auto"/>
        <w:ind w:firstLine="709"/>
        <w:jc w:val="both"/>
        <w:rPr>
          <w:rFonts w:cs="Times New Roman"/>
          <w:b/>
          <w:color w:val="000000" w:themeColor="text1"/>
          <w:szCs w:val="28"/>
        </w:rPr>
      </w:pPr>
    </w:p>
    <w:p w:rsidR="004E78C6" w:rsidRPr="00CF5362" w:rsidRDefault="004E78C6" w:rsidP="00CF5362">
      <w:pPr>
        <w:spacing w:after="0" w:line="360" w:lineRule="auto"/>
        <w:ind w:firstLine="709"/>
        <w:jc w:val="both"/>
        <w:rPr>
          <w:rFonts w:cs="Times New Roman"/>
          <w:b/>
          <w:color w:val="000000" w:themeColor="text1"/>
          <w:szCs w:val="28"/>
        </w:rPr>
      </w:pPr>
    </w:p>
    <w:p w:rsidR="00735A22" w:rsidRPr="00CF5362" w:rsidRDefault="00735A22" w:rsidP="00CF5362">
      <w:pPr>
        <w:spacing w:after="0" w:line="360" w:lineRule="auto"/>
        <w:ind w:firstLine="709"/>
        <w:jc w:val="both"/>
        <w:rPr>
          <w:rFonts w:cs="Times New Roman"/>
          <w:szCs w:val="28"/>
        </w:rPr>
      </w:pPr>
      <w:r w:rsidRPr="00CF5362">
        <w:rPr>
          <w:rFonts w:cs="Times New Roman"/>
          <w:szCs w:val="28"/>
        </w:rPr>
        <w:lastRenderedPageBreak/>
        <w:t>Приложение</w:t>
      </w:r>
      <w:r w:rsidR="00EB41F6" w:rsidRPr="00CF5362">
        <w:rPr>
          <w:rFonts w:cs="Times New Roman"/>
          <w:szCs w:val="28"/>
        </w:rPr>
        <w:t xml:space="preserve"> №6</w:t>
      </w:r>
    </w:p>
    <w:p w:rsidR="00735A22" w:rsidRPr="00CF5362" w:rsidRDefault="00735A22" w:rsidP="00CF5362">
      <w:pPr>
        <w:spacing w:after="0" w:line="360" w:lineRule="auto"/>
        <w:ind w:firstLine="709"/>
        <w:jc w:val="both"/>
        <w:rPr>
          <w:rFonts w:cs="Times New Roman"/>
          <w:szCs w:val="28"/>
        </w:rPr>
      </w:pPr>
      <w:r w:rsidRPr="00CF5362">
        <w:rPr>
          <w:rFonts w:cs="Times New Roman"/>
          <w:noProof/>
          <w:szCs w:val="28"/>
          <w:lang w:eastAsia="ru-RU"/>
        </w:rPr>
        <w:drawing>
          <wp:inline distT="0" distB="0" distL="0" distR="0">
            <wp:extent cx="5939790" cy="3342369"/>
            <wp:effectExtent l="19050" t="0" r="3810" b="0"/>
            <wp:docPr id="4" name="Рисунок 4" descr="D:\рс\Методичка 2024 ФОТО\web_turkey-compos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рс\Методичка 2024 ФОТО\web_turkey-composite.jpg"/>
                    <pic:cNvPicPr>
                      <a:picLocks noChangeAspect="1" noChangeArrowheads="1"/>
                    </pic:cNvPicPr>
                  </pic:nvPicPr>
                  <pic:blipFill>
                    <a:blip r:embed="rId13" cstate="print"/>
                    <a:srcRect/>
                    <a:stretch>
                      <a:fillRect/>
                    </a:stretch>
                  </pic:blipFill>
                  <pic:spPr bwMode="auto">
                    <a:xfrm>
                      <a:off x="0" y="0"/>
                      <a:ext cx="5939790" cy="3342369"/>
                    </a:xfrm>
                    <a:prstGeom prst="rect">
                      <a:avLst/>
                    </a:prstGeom>
                    <a:noFill/>
                    <a:ln w="9525">
                      <a:noFill/>
                      <a:miter lim="800000"/>
                      <a:headEnd/>
                      <a:tailEnd/>
                    </a:ln>
                  </pic:spPr>
                </pic:pic>
              </a:graphicData>
            </a:graphic>
          </wp:inline>
        </w:drawing>
      </w:r>
    </w:p>
    <w:p w:rsidR="004E78C6" w:rsidRPr="00CF5362" w:rsidRDefault="004C0907" w:rsidP="00CF5362">
      <w:pPr>
        <w:spacing w:after="0" w:line="360" w:lineRule="auto"/>
        <w:ind w:firstLine="709"/>
        <w:jc w:val="both"/>
        <w:rPr>
          <w:rFonts w:cs="Times New Roman"/>
          <w:b/>
          <w:color w:val="000000" w:themeColor="text1"/>
          <w:szCs w:val="28"/>
        </w:rPr>
      </w:pPr>
      <w:r w:rsidRPr="00CF5362">
        <w:rPr>
          <w:rFonts w:cs="Times New Roman"/>
          <w:b/>
          <w:noProof/>
          <w:color w:val="000000" w:themeColor="text1"/>
          <w:szCs w:val="28"/>
          <w:lang w:eastAsia="ru-RU"/>
        </w:rPr>
        <w:drawing>
          <wp:inline distT="0" distB="0" distL="0" distR="0">
            <wp:extent cx="5941334" cy="3677762"/>
            <wp:effectExtent l="19050" t="0" r="2266" b="0"/>
            <wp:docPr id="5" name="Рисунок 5" descr="D:\рс\Методичка 2024 ФОТО\3233178436_5c728aedd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рс\Методичка 2024 ФОТО\3233178436_5c728aedd2_o.jpg"/>
                    <pic:cNvPicPr>
                      <a:picLocks noChangeAspect="1" noChangeArrowheads="1"/>
                    </pic:cNvPicPr>
                  </pic:nvPicPr>
                  <pic:blipFill>
                    <a:blip r:embed="rId14" cstate="print"/>
                    <a:srcRect/>
                    <a:stretch>
                      <a:fillRect/>
                    </a:stretch>
                  </pic:blipFill>
                  <pic:spPr bwMode="auto">
                    <a:xfrm>
                      <a:off x="0" y="0"/>
                      <a:ext cx="5943988" cy="3679405"/>
                    </a:xfrm>
                    <a:prstGeom prst="rect">
                      <a:avLst/>
                    </a:prstGeom>
                    <a:noFill/>
                    <a:ln w="9525">
                      <a:noFill/>
                      <a:miter lim="800000"/>
                      <a:headEnd/>
                      <a:tailEnd/>
                    </a:ln>
                  </pic:spPr>
                </pic:pic>
              </a:graphicData>
            </a:graphic>
          </wp:inline>
        </w:drawing>
      </w:r>
    </w:p>
    <w:p w:rsidR="001D415D" w:rsidRPr="00CF5362" w:rsidRDefault="001D415D" w:rsidP="00CF5362">
      <w:pPr>
        <w:spacing w:after="0" w:line="360" w:lineRule="auto"/>
        <w:ind w:firstLine="709"/>
        <w:jc w:val="both"/>
        <w:rPr>
          <w:rFonts w:cs="Times New Roman"/>
          <w:color w:val="000000" w:themeColor="text1"/>
          <w:szCs w:val="28"/>
        </w:rPr>
      </w:pPr>
    </w:p>
    <w:p w:rsidR="001D415D" w:rsidRPr="00CF5362" w:rsidRDefault="001D415D" w:rsidP="00CF5362">
      <w:pPr>
        <w:spacing w:after="0" w:line="360" w:lineRule="auto"/>
        <w:ind w:firstLine="709"/>
        <w:jc w:val="both"/>
        <w:rPr>
          <w:rFonts w:cs="Times New Roman"/>
          <w:color w:val="000000" w:themeColor="text1"/>
          <w:szCs w:val="28"/>
        </w:rPr>
      </w:pPr>
    </w:p>
    <w:p w:rsidR="001D415D" w:rsidRPr="00CF5362" w:rsidRDefault="001D415D" w:rsidP="00CF5362">
      <w:pPr>
        <w:spacing w:after="0" w:line="360" w:lineRule="auto"/>
        <w:ind w:firstLine="709"/>
        <w:jc w:val="both"/>
        <w:rPr>
          <w:rFonts w:cs="Times New Roman"/>
          <w:color w:val="000000" w:themeColor="text1"/>
          <w:szCs w:val="28"/>
        </w:rPr>
      </w:pPr>
    </w:p>
    <w:p w:rsidR="001D415D" w:rsidRPr="00CF5362" w:rsidRDefault="001D415D" w:rsidP="00CF5362">
      <w:pPr>
        <w:spacing w:after="0" w:line="360" w:lineRule="auto"/>
        <w:ind w:firstLine="709"/>
        <w:jc w:val="both"/>
        <w:rPr>
          <w:rFonts w:cs="Times New Roman"/>
          <w:color w:val="000000" w:themeColor="text1"/>
          <w:szCs w:val="28"/>
        </w:rPr>
      </w:pPr>
    </w:p>
    <w:p w:rsidR="00217ED9" w:rsidRPr="00CF5362" w:rsidRDefault="00217ED9" w:rsidP="00CF5362">
      <w:pPr>
        <w:spacing w:after="0" w:line="360" w:lineRule="auto"/>
        <w:ind w:firstLine="709"/>
        <w:jc w:val="both"/>
        <w:rPr>
          <w:rFonts w:cs="Times New Roman"/>
          <w:color w:val="000000" w:themeColor="text1"/>
          <w:szCs w:val="28"/>
        </w:rPr>
      </w:pPr>
    </w:p>
    <w:p w:rsidR="00217ED9" w:rsidRPr="00CF5362" w:rsidRDefault="00217ED9" w:rsidP="00CF5362">
      <w:pPr>
        <w:spacing w:after="0" w:line="360" w:lineRule="auto"/>
        <w:ind w:firstLine="709"/>
        <w:jc w:val="both"/>
        <w:rPr>
          <w:rFonts w:cs="Times New Roman"/>
          <w:color w:val="000000" w:themeColor="text1"/>
          <w:szCs w:val="28"/>
        </w:rPr>
      </w:pPr>
    </w:p>
    <w:p w:rsidR="001D415D" w:rsidRPr="00CF5362" w:rsidRDefault="001D415D" w:rsidP="00CF5362">
      <w:pPr>
        <w:spacing w:after="0" w:line="360" w:lineRule="auto"/>
        <w:ind w:firstLine="709"/>
        <w:jc w:val="both"/>
        <w:rPr>
          <w:rFonts w:cs="Times New Roman"/>
          <w:color w:val="000000" w:themeColor="text1"/>
          <w:szCs w:val="28"/>
        </w:rPr>
      </w:pPr>
      <w:r w:rsidRPr="00CF5362">
        <w:rPr>
          <w:rFonts w:cs="Times New Roman"/>
          <w:color w:val="000000" w:themeColor="text1"/>
          <w:szCs w:val="28"/>
        </w:rPr>
        <w:t>Приложение №7</w:t>
      </w:r>
    </w:p>
    <w:p w:rsidR="00217ED9" w:rsidRPr="00CF5362" w:rsidRDefault="00217ED9"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3630312" cy="1349656"/>
            <wp:effectExtent l="19050" t="0" r="8238" b="0"/>
            <wp:docPr id="22" name="Рисунок 15" descr="D:\рс\Методичка 2024 ФОТО\IMG_20240517_144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рс\Методичка 2024 ФОТО\IMG_20240517_144120.jpg"/>
                    <pic:cNvPicPr>
                      <a:picLocks noChangeAspect="1" noChangeArrowheads="1"/>
                    </pic:cNvPicPr>
                  </pic:nvPicPr>
                  <pic:blipFill>
                    <a:blip r:embed="rId15" cstate="print"/>
                    <a:srcRect/>
                    <a:stretch>
                      <a:fillRect/>
                    </a:stretch>
                  </pic:blipFill>
                  <pic:spPr bwMode="auto">
                    <a:xfrm>
                      <a:off x="0" y="0"/>
                      <a:ext cx="3632361" cy="1350418"/>
                    </a:xfrm>
                    <a:prstGeom prst="rect">
                      <a:avLst/>
                    </a:prstGeom>
                    <a:noFill/>
                    <a:ln w="9525">
                      <a:noFill/>
                      <a:miter lim="800000"/>
                      <a:headEnd/>
                      <a:tailEnd/>
                    </a:ln>
                  </pic:spPr>
                </pic:pic>
              </a:graphicData>
            </a:graphic>
          </wp:inline>
        </w:drawing>
      </w:r>
    </w:p>
    <w:p w:rsidR="00217ED9" w:rsidRPr="00CF5362" w:rsidRDefault="00217ED9" w:rsidP="00CF5362">
      <w:pPr>
        <w:spacing w:after="0" w:line="360" w:lineRule="auto"/>
        <w:ind w:firstLine="709"/>
        <w:jc w:val="both"/>
        <w:rPr>
          <w:rFonts w:cs="Times New Roman"/>
          <w:color w:val="000000" w:themeColor="text1"/>
          <w:szCs w:val="28"/>
        </w:rPr>
      </w:pPr>
    </w:p>
    <w:p w:rsidR="00217ED9" w:rsidRPr="00CF5362" w:rsidRDefault="00217ED9" w:rsidP="00CF5362">
      <w:pPr>
        <w:spacing w:after="0" w:line="360" w:lineRule="auto"/>
        <w:ind w:firstLine="709"/>
        <w:jc w:val="both"/>
        <w:rPr>
          <w:rFonts w:cs="Times New Roman"/>
          <w:color w:val="000000" w:themeColor="text1"/>
          <w:szCs w:val="28"/>
        </w:rPr>
      </w:pPr>
      <w:r w:rsidRPr="00CF5362">
        <w:rPr>
          <w:rFonts w:cs="Times New Roman"/>
          <w:color w:val="000000" w:themeColor="text1"/>
          <w:szCs w:val="28"/>
        </w:rPr>
        <w:t>Приложение №8</w:t>
      </w:r>
    </w:p>
    <w:p w:rsidR="00217ED9" w:rsidRPr="00CF5362" w:rsidRDefault="00217ED9"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5294355" cy="1187713"/>
            <wp:effectExtent l="19050" t="0" r="1545" b="0"/>
            <wp:docPr id="23" name="Рисунок 16" descr="D:\рс\Методичка 2024 ФОТО\IMG_20240517_144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рс\Методичка 2024 ФОТО\IMG_20240517_144041.jpg"/>
                    <pic:cNvPicPr>
                      <a:picLocks noChangeAspect="1" noChangeArrowheads="1"/>
                    </pic:cNvPicPr>
                  </pic:nvPicPr>
                  <pic:blipFill>
                    <a:blip r:embed="rId16" cstate="print"/>
                    <a:srcRect/>
                    <a:stretch>
                      <a:fillRect/>
                    </a:stretch>
                  </pic:blipFill>
                  <pic:spPr bwMode="auto">
                    <a:xfrm>
                      <a:off x="0" y="0"/>
                      <a:ext cx="5292979" cy="1187404"/>
                    </a:xfrm>
                    <a:prstGeom prst="rect">
                      <a:avLst/>
                    </a:prstGeom>
                    <a:noFill/>
                    <a:ln w="9525">
                      <a:noFill/>
                      <a:miter lim="800000"/>
                      <a:headEnd/>
                      <a:tailEnd/>
                    </a:ln>
                  </pic:spPr>
                </pic:pic>
              </a:graphicData>
            </a:graphic>
          </wp:inline>
        </w:drawing>
      </w:r>
    </w:p>
    <w:p w:rsidR="007E1E5E" w:rsidRPr="00CF5362" w:rsidRDefault="007E1E5E" w:rsidP="00CF5362">
      <w:pPr>
        <w:spacing w:after="0" w:line="360" w:lineRule="auto"/>
        <w:ind w:firstLine="709"/>
        <w:jc w:val="both"/>
        <w:rPr>
          <w:rFonts w:cs="Times New Roman"/>
          <w:color w:val="000000" w:themeColor="text1"/>
          <w:szCs w:val="28"/>
        </w:rPr>
      </w:pPr>
    </w:p>
    <w:p w:rsidR="007E1E5E" w:rsidRPr="00CF5362" w:rsidRDefault="007E1E5E" w:rsidP="00CF5362">
      <w:pPr>
        <w:spacing w:after="0" w:line="360" w:lineRule="auto"/>
        <w:ind w:firstLine="709"/>
        <w:jc w:val="both"/>
        <w:rPr>
          <w:rFonts w:cs="Times New Roman"/>
          <w:color w:val="000000" w:themeColor="text1"/>
          <w:szCs w:val="28"/>
        </w:rPr>
      </w:pPr>
      <w:r w:rsidRPr="00CF5362">
        <w:rPr>
          <w:rFonts w:cs="Times New Roman"/>
          <w:color w:val="000000" w:themeColor="text1"/>
          <w:szCs w:val="28"/>
        </w:rPr>
        <w:t>Приложение № 9</w:t>
      </w:r>
    </w:p>
    <w:p w:rsidR="007E1E5E" w:rsidRPr="00CF5362" w:rsidRDefault="007E1E5E"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2548213" cy="3531205"/>
            <wp:effectExtent l="19050" t="0" r="4487" b="0"/>
            <wp:docPr id="28" name="Рисунок 3" descr="D:\рс\Методичка 2024 ФОТО\1666789293_25-mykaleidoscope-ru-p-pero-sokola-krasivo-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рс\Методичка 2024 ФОТО\1666789293_25-mykaleidoscope-ru-p-pero-sokola-krasivo-26.jpg"/>
                    <pic:cNvPicPr>
                      <a:picLocks noChangeAspect="1" noChangeArrowheads="1"/>
                    </pic:cNvPicPr>
                  </pic:nvPicPr>
                  <pic:blipFill>
                    <a:blip r:embed="rId17" cstate="print"/>
                    <a:srcRect/>
                    <a:stretch>
                      <a:fillRect/>
                    </a:stretch>
                  </pic:blipFill>
                  <pic:spPr bwMode="auto">
                    <a:xfrm>
                      <a:off x="0" y="0"/>
                      <a:ext cx="2551487" cy="3535742"/>
                    </a:xfrm>
                    <a:prstGeom prst="rect">
                      <a:avLst/>
                    </a:prstGeom>
                    <a:noFill/>
                    <a:ln w="9525">
                      <a:noFill/>
                      <a:miter lim="800000"/>
                      <a:headEnd/>
                      <a:tailEnd/>
                    </a:ln>
                  </pic:spPr>
                </pic:pic>
              </a:graphicData>
            </a:graphic>
          </wp:inline>
        </w:drawing>
      </w:r>
    </w:p>
    <w:p w:rsidR="00217ED9" w:rsidRPr="00CF5362" w:rsidRDefault="00217ED9" w:rsidP="00CF5362">
      <w:pPr>
        <w:spacing w:after="0" w:line="360" w:lineRule="auto"/>
        <w:ind w:firstLine="709"/>
        <w:jc w:val="both"/>
        <w:rPr>
          <w:rFonts w:cs="Times New Roman"/>
          <w:color w:val="000000" w:themeColor="text1"/>
          <w:szCs w:val="28"/>
        </w:rPr>
      </w:pPr>
    </w:p>
    <w:p w:rsidR="00B740F1" w:rsidRPr="00CF5362" w:rsidRDefault="00B740F1" w:rsidP="00CF5362">
      <w:pPr>
        <w:spacing w:after="0" w:line="360" w:lineRule="auto"/>
        <w:ind w:firstLine="709"/>
        <w:jc w:val="both"/>
        <w:rPr>
          <w:rFonts w:cs="Times New Roman"/>
          <w:color w:val="000000" w:themeColor="text1"/>
          <w:szCs w:val="28"/>
        </w:rPr>
      </w:pPr>
    </w:p>
    <w:p w:rsidR="00B740F1" w:rsidRPr="00CF5362" w:rsidRDefault="00B740F1" w:rsidP="00CF5362">
      <w:pPr>
        <w:spacing w:after="0" w:line="360" w:lineRule="auto"/>
        <w:ind w:firstLine="709"/>
        <w:jc w:val="both"/>
        <w:rPr>
          <w:rFonts w:cs="Times New Roman"/>
          <w:color w:val="000000" w:themeColor="text1"/>
          <w:szCs w:val="28"/>
        </w:rPr>
      </w:pPr>
    </w:p>
    <w:p w:rsidR="00B740F1" w:rsidRPr="00CF5362" w:rsidRDefault="00B740F1" w:rsidP="00CF5362">
      <w:pPr>
        <w:spacing w:after="0" w:line="360" w:lineRule="auto"/>
        <w:ind w:firstLine="709"/>
        <w:jc w:val="both"/>
        <w:rPr>
          <w:rFonts w:cs="Times New Roman"/>
          <w:color w:val="000000" w:themeColor="text1"/>
          <w:szCs w:val="28"/>
        </w:rPr>
      </w:pPr>
      <w:r w:rsidRPr="00CF5362">
        <w:rPr>
          <w:rFonts w:cs="Times New Roman"/>
          <w:color w:val="000000" w:themeColor="text1"/>
          <w:szCs w:val="28"/>
        </w:rPr>
        <w:lastRenderedPageBreak/>
        <w:t>Приложение №10</w:t>
      </w:r>
    </w:p>
    <w:p w:rsidR="00B740F1" w:rsidRPr="00CF5362" w:rsidRDefault="00B740F1"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2263350" cy="3142443"/>
            <wp:effectExtent l="19050" t="0" r="3600" b="0"/>
            <wp:docPr id="29" name="Рисунок 4" descr="D:\рс\Методичка 2024 ФОТО\Перья\IMG_20240605_195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рс\Методичка 2024 ФОТО\Перья\IMG_20240605_195224.jpg"/>
                    <pic:cNvPicPr>
                      <a:picLocks noChangeAspect="1" noChangeArrowheads="1"/>
                    </pic:cNvPicPr>
                  </pic:nvPicPr>
                  <pic:blipFill>
                    <a:blip r:embed="rId18" cstate="print"/>
                    <a:srcRect/>
                    <a:stretch>
                      <a:fillRect/>
                    </a:stretch>
                  </pic:blipFill>
                  <pic:spPr bwMode="auto">
                    <a:xfrm>
                      <a:off x="0" y="0"/>
                      <a:ext cx="2268188" cy="3149160"/>
                    </a:xfrm>
                    <a:prstGeom prst="rect">
                      <a:avLst/>
                    </a:prstGeom>
                    <a:noFill/>
                    <a:ln w="9525">
                      <a:noFill/>
                      <a:miter lim="800000"/>
                      <a:headEnd/>
                      <a:tailEnd/>
                    </a:ln>
                  </pic:spPr>
                </pic:pic>
              </a:graphicData>
            </a:graphic>
          </wp:inline>
        </w:drawing>
      </w:r>
    </w:p>
    <w:p w:rsidR="00B740F1" w:rsidRPr="00CF5362" w:rsidRDefault="00B740F1" w:rsidP="00CF5362">
      <w:pPr>
        <w:spacing w:after="0" w:line="360" w:lineRule="auto"/>
        <w:ind w:firstLine="709"/>
        <w:jc w:val="both"/>
        <w:rPr>
          <w:rFonts w:cs="Times New Roman"/>
          <w:color w:val="000000" w:themeColor="text1"/>
          <w:szCs w:val="28"/>
        </w:rPr>
      </w:pPr>
    </w:p>
    <w:p w:rsidR="00B740F1" w:rsidRPr="00CF5362" w:rsidRDefault="00B740F1" w:rsidP="00CF5362">
      <w:pPr>
        <w:spacing w:after="0" w:line="360" w:lineRule="auto"/>
        <w:ind w:firstLine="709"/>
        <w:jc w:val="both"/>
        <w:rPr>
          <w:rFonts w:cs="Times New Roman"/>
          <w:color w:val="000000" w:themeColor="text1"/>
          <w:szCs w:val="28"/>
        </w:rPr>
      </w:pPr>
      <w:r w:rsidRPr="00CF5362">
        <w:rPr>
          <w:rFonts w:cs="Times New Roman"/>
          <w:color w:val="000000" w:themeColor="text1"/>
          <w:szCs w:val="28"/>
        </w:rPr>
        <w:t>Приложение № 11</w:t>
      </w:r>
    </w:p>
    <w:p w:rsidR="00B740F1" w:rsidRPr="00CF5362" w:rsidRDefault="00B740F1" w:rsidP="00CF5362">
      <w:pPr>
        <w:spacing w:after="0" w:line="360" w:lineRule="auto"/>
        <w:ind w:firstLine="709"/>
        <w:jc w:val="both"/>
        <w:rPr>
          <w:rFonts w:eastAsia="Times New Roman" w:cs="Times New Roman"/>
          <w:snapToGrid w:val="0"/>
          <w:color w:val="000000"/>
          <w:w w:val="0"/>
          <w:szCs w:val="28"/>
          <w:u w:color="000000"/>
          <w:bdr w:val="none" w:sz="0" w:space="0" w:color="000000"/>
          <w:shd w:val="clear" w:color="000000" w:fill="000000"/>
        </w:rPr>
      </w:pPr>
      <w:r w:rsidRPr="00CF5362">
        <w:rPr>
          <w:rFonts w:cs="Times New Roman"/>
          <w:noProof/>
          <w:color w:val="000000" w:themeColor="text1"/>
          <w:szCs w:val="28"/>
          <w:lang w:eastAsia="ru-RU"/>
        </w:rPr>
        <w:drawing>
          <wp:inline distT="0" distB="0" distL="0" distR="0">
            <wp:extent cx="2720975" cy="1816432"/>
            <wp:effectExtent l="19050" t="0" r="3175" b="0"/>
            <wp:docPr id="30" name="Рисунок 5" descr="D:\рс\Методичка 2024 ФОТО\Перья\IMG_20240605_195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рс\Методичка 2024 ФОТО\Перья\IMG_20240605_195450.jpg"/>
                    <pic:cNvPicPr>
                      <a:picLocks noChangeAspect="1" noChangeArrowheads="1"/>
                    </pic:cNvPicPr>
                  </pic:nvPicPr>
                  <pic:blipFill>
                    <a:blip r:embed="rId19" cstate="print"/>
                    <a:srcRect/>
                    <a:stretch>
                      <a:fillRect/>
                    </a:stretch>
                  </pic:blipFill>
                  <pic:spPr bwMode="auto">
                    <a:xfrm>
                      <a:off x="0" y="0"/>
                      <a:ext cx="2721995" cy="1817113"/>
                    </a:xfrm>
                    <a:prstGeom prst="rect">
                      <a:avLst/>
                    </a:prstGeom>
                    <a:noFill/>
                    <a:ln w="9525">
                      <a:noFill/>
                      <a:miter lim="800000"/>
                      <a:headEnd/>
                      <a:tailEnd/>
                    </a:ln>
                  </pic:spPr>
                </pic:pic>
              </a:graphicData>
            </a:graphic>
          </wp:inline>
        </w:drawing>
      </w:r>
      <w:r w:rsidR="009C5D94" w:rsidRPr="009C5D94">
        <w:rPr>
          <w:rFonts w:eastAsia="Times New Roman" w:cs="Times New Roman"/>
          <w:noProof/>
          <w:snapToGrid w:val="0"/>
          <w:color w:val="000000"/>
          <w:w w:val="0"/>
          <w:szCs w:val="28"/>
          <w:u w:color="000000"/>
          <w:bdr w:val="none" w:sz="0" w:space="0" w:color="000000"/>
          <w:shd w:val="clear" w:color="000000" w:fill="000000"/>
          <w:lang w:eastAsia="ru-RU"/>
        </w:rPr>
        <w:drawing>
          <wp:inline distT="0" distB="0" distL="0" distR="0">
            <wp:extent cx="2510862" cy="1818470"/>
            <wp:effectExtent l="19050" t="0" r="3738" b="0"/>
            <wp:docPr id="44" name="Рисунок 7" descr="D:\рс\Методичка 2024 ФОТО\Перья\IMG_20240605_195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рс\Методичка 2024 ФОТО\Перья\IMG_20240605_195527.jpg"/>
                    <pic:cNvPicPr>
                      <a:picLocks noChangeAspect="1" noChangeArrowheads="1"/>
                    </pic:cNvPicPr>
                  </pic:nvPicPr>
                  <pic:blipFill>
                    <a:blip r:embed="rId20" cstate="print"/>
                    <a:srcRect/>
                    <a:stretch>
                      <a:fillRect/>
                    </a:stretch>
                  </pic:blipFill>
                  <pic:spPr bwMode="auto">
                    <a:xfrm>
                      <a:off x="0" y="0"/>
                      <a:ext cx="2514347" cy="1820994"/>
                    </a:xfrm>
                    <a:prstGeom prst="rect">
                      <a:avLst/>
                    </a:prstGeom>
                    <a:noFill/>
                    <a:ln w="9525">
                      <a:noFill/>
                      <a:miter lim="800000"/>
                      <a:headEnd/>
                      <a:tailEnd/>
                    </a:ln>
                  </pic:spPr>
                </pic:pic>
              </a:graphicData>
            </a:graphic>
          </wp:inline>
        </w:drawing>
      </w:r>
      <w:r w:rsidRPr="00CF5362">
        <w:rPr>
          <w:rFonts w:eastAsia="Times New Roman" w:cs="Times New Roman"/>
          <w:snapToGrid w:val="0"/>
          <w:color w:val="000000"/>
          <w:w w:val="0"/>
          <w:szCs w:val="28"/>
          <w:u w:color="000000"/>
          <w:bdr w:val="none" w:sz="0" w:space="0" w:color="000000"/>
          <w:shd w:val="clear" w:color="000000" w:fill="000000"/>
        </w:rPr>
        <w:t xml:space="preserve">          </w:t>
      </w:r>
      <w:r w:rsidR="009C5D94">
        <w:rPr>
          <w:rFonts w:eastAsia="Times New Roman" w:cs="Times New Roman"/>
          <w:snapToGrid w:val="0"/>
          <w:color w:val="000000"/>
          <w:w w:val="0"/>
          <w:szCs w:val="28"/>
          <w:u w:color="000000"/>
          <w:bdr w:val="none" w:sz="0" w:space="0" w:color="000000"/>
          <w:shd w:val="clear" w:color="000000" w:fill="000000"/>
        </w:rPr>
        <w:t xml:space="preserve">      </w:t>
      </w:r>
    </w:p>
    <w:p w:rsidR="00B740F1" w:rsidRPr="00CF5362" w:rsidRDefault="00B740F1" w:rsidP="00CF5362">
      <w:pPr>
        <w:spacing w:after="0" w:line="360" w:lineRule="auto"/>
        <w:ind w:firstLine="709"/>
        <w:jc w:val="both"/>
        <w:rPr>
          <w:rFonts w:eastAsia="Times New Roman" w:cs="Times New Roman"/>
          <w:snapToGrid w:val="0"/>
          <w:color w:val="000000"/>
          <w:w w:val="0"/>
          <w:szCs w:val="28"/>
          <w:u w:color="000000"/>
          <w:bdr w:val="none" w:sz="0" w:space="0" w:color="000000"/>
          <w:shd w:val="clear" w:color="000000" w:fill="000000"/>
        </w:rPr>
      </w:pPr>
    </w:p>
    <w:p w:rsidR="00B740F1" w:rsidRPr="00CF5362" w:rsidRDefault="00B740F1" w:rsidP="009C5D94">
      <w:pPr>
        <w:spacing w:after="0" w:line="360" w:lineRule="auto"/>
        <w:ind w:firstLine="709"/>
        <w:jc w:val="both"/>
        <w:rPr>
          <w:rFonts w:eastAsia="Times New Roman" w:cs="Times New Roman"/>
          <w:snapToGrid w:val="0"/>
          <w:color w:val="000000"/>
          <w:w w:val="0"/>
          <w:szCs w:val="28"/>
          <w:u w:color="000000"/>
          <w:bdr w:val="none" w:sz="0" w:space="0" w:color="000000"/>
          <w:shd w:val="clear" w:color="000000" w:fill="000000"/>
        </w:rPr>
      </w:pPr>
      <w:r w:rsidRPr="00CF5362">
        <w:rPr>
          <w:rFonts w:eastAsia="Times New Roman" w:cs="Times New Roman"/>
          <w:noProof/>
          <w:snapToGrid w:val="0"/>
          <w:color w:val="000000"/>
          <w:w w:val="0"/>
          <w:szCs w:val="28"/>
          <w:lang w:eastAsia="ru-RU"/>
        </w:rPr>
        <w:drawing>
          <wp:inline distT="0" distB="0" distL="0" distR="0">
            <wp:extent cx="2621429" cy="1951200"/>
            <wp:effectExtent l="19050" t="0" r="7471" b="0"/>
            <wp:docPr id="37" name="Рисунок 8" descr="D:\рс\Методичка 2024 ФОТО\Перья\IMG_20240605_195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рс\Методичка 2024 ФОТО\Перья\IMG_20240605_195514.jpg"/>
                    <pic:cNvPicPr>
                      <a:picLocks noChangeAspect="1" noChangeArrowheads="1"/>
                    </pic:cNvPicPr>
                  </pic:nvPicPr>
                  <pic:blipFill>
                    <a:blip r:embed="rId21" cstate="print"/>
                    <a:srcRect/>
                    <a:stretch>
                      <a:fillRect/>
                    </a:stretch>
                  </pic:blipFill>
                  <pic:spPr bwMode="auto">
                    <a:xfrm>
                      <a:off x="0" y="0"/>
                      <a:ext cx="2625713" cy="1954388"/>
                    </a:xfrm>
                    <a:prstGeom prst="rect">
                      <a:avLst/>
                    </a:prstGeom>
                    <a:noFill/>
                    <a:ln w="9525">
                      <a:noFill/>
                      <a:miter lim="800000"/>
                      <a:headEnd/>
                      <a:tailEnd/>
                    </a:ln>
                  </pic:spPr>
                </pic:pic>
              </a:graphicData>
            </a:graphic>
          </wp:inline>
        </w:drawing>
      </w:r>
      <w:r w:rsidR="009C5D94" w:rsidRPr="009C5D94">
        <w:rPr>
          <w:rFonts w:eastAsia="Times New Roman" w:cs="Times New Roman"/>
          <w:noProof/>
          <w:snapToGrid w:val="0"/>
          <w:color w:val="000000"/>
          <w:w w:val="0"/>
          <w:szCs w:val="28"/>
          <w:lang w:eastAsia="ru-RU"/>
        </w:rPr>
        <w:drawing>
          <wp:inline distT="0" distB="0" distL="0" distR="0">
            <wp:extent cx="2659350" cy="1949156"/>
            <wp:effectExtent l="19050" t="0" r="7650" b="0"/>
            <wp:docPr id="45" name="Рисунок 9" descr="D:\рс\Методичка 2024 ФОТО\Перья\IMG_20240605_195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рс\Методичка 2024 ФОТО\Перья\IMG_20240605_195552.jpg"/>
                    <pic:cNvPicPr>
                      <a:picLocks noChangeAspect="1" noChangeArrowheads="1"/>
                    </pic:cNvPicPr>
                  </pic:nvPicPr>
                  <pic:blipFill>
                    <a:blip r:embed="rId22" cstate="print"/>
                    <a:srcRect/>
                    <a:stretch>
                      <a:fillRect/>
                    </a:stretch>
                  </pic:blipFill>
                  <pic:spPr bwMode="auto">
                    <a:xfrm>
                      <a:off x="0" y="0"/>
                      <a:ext cx="2662936" cy="1951784"/>
                    </a:xfrm>
                    <a:prstGeom prst="rect">
                      <a:avLst/>
                    </a:prstGeom>
                    <a:noFill/>
                    <a:ln w="9525">
                      <a:noFill/>
                      <a:miter lim="800000"/>
                      <a:headEnd/>
                      <a:tailEnd/>
                    </a:ln>
                  </pic:spPr>
                </pic:pic>
              </a:graphicData>
            </a:graphic>
          </wp:inline>
        </w:drawing>
      </w:r>
    </w:p>
    <w:p w:rsidR="00AA6EB3" w:rsidRPr="00CF5362" w:rsidRDefault="00AA6EB3" w:rsidP="00CF5362">
      <w:pPr>
        <w:spacing w:after="0" w:line="360" w:lineRule="auto"/>
        <w:ind w:firstLine="709"/>
        <w:jc w:val="both"/>
        <w:rPr>
          <w:rFonts w:eastAsia="Times New Roman" w:cs="Times New Roman"/>
          <w:snapToGrid w:val="0"/>
          <w:color w:val="000000"/>
          <w:w w:val="0"/>
          <w:szCs w:val="28"/>
          <w:u w:color="000000"/>
          <w:bdr w:val="none" w:sz="0" w:space="0" w:color="000000"/>
          <w:shd w:val="clear" w:color="000000" w:fill="000000"/>
        </w:rPr>
      </w:pPr>
    </w:p>
    <w:p w:rsidR="00B740F1" w:rsidRPr="00CF5362" w:rsidRDefault="00B740F1" w:rsidP="009C5D94">
      <w:pPr>
        <w:spacing w:after="0" w:line="360" w:lineRule="auto"/>
        <w:jc w:val="both"/>
        <w:rPr>
          <w:rFonts w:cs="Times New Roman"/>
          <w:color w:val="000000" w:themeColor="text1"/>
          <w:szCs w:val="28"/>
        </w:rPr>
      </w:pPr>
    </w:p>
    <w:p w:rsidR="00AA6EB3" w:rsidRPr="00CF5362" w:rsidRDefault="00AA6EB3" w:rsidP="00CF5362">
      <w:pPr>
        <w:spacing w:after="0" w:line="360" w:lineRule="auto"/>
        <w:ind w:firstLine="709"/>
        <w:jc w:val="both"/>
        <w:rPr>
          <w:rFonts w:cs="Times New Roman"/>
          <w:color w:val="000000" w:themeColor="text1"/>
          <w:szCs w:val="28"/>
        </w:rPr>
      </w:pPr>
      <w:r w:rsidRPr="00CF5362">
        <w:rPr>
          <w:rFonts w:cs="Times New Roman"/>
          <w:color w:val="000000" w:themeColor="text1"/>
          <w:szCs w:val="28"/>
        </w:rPr>
        <w:lastRenderedPageBreak/>
        <w:t>Приложение № 12</w:t>
      </w:r>
    </w:p>
    <w:p w:rsidR="00031128" w:rsidRPr="00CF5362" w:rsidRDefault="00031128"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2040150" cy="3299523"/>
            <wp:effectExtent l="19050" t="0" r="0" b="0"/>
            <wp:docPr id="41" name="Рисунок 13" descr="D:\рс\Методичка 2024 ФОТО\Перья\IMG_20240605_195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рс\Методичка 2024 ФОТО\Перья\IMG_20240605_195640.jpg"/>
                    <pic:cNvPicPr>
                      <a:picLocks noChangeAspect="1" noChangeArrowheads="1"/>
                    </pic:cNvPicPr>
                  </pic:nvPicPr>
                  <pic:blipFill>
                    <a:blip r:embed="rId23" cstate="print"/>
                    <a:srcRect/>
                    <a:stretch>
                      <a:fillRect/>
                    </a:stretch>
                  </pic:blipFill>
                  <pic:spPr bwMode="auto">
                    <a:xfrm>
                      <a:off x="0" y="0"/>
                      <a:ext cx="2046402" cy="3309635"/>
                    </a:xfrm>
                    <a:prstGeom prst="rect">
                      <a:avLst/>
                    </a:prstGeom>
                    <a:noFill/>
                    <a:ln w="9525">
                      <a:noFill/>
                      <a:miter lim="800000"/>
                      <a:headEnd/>
                      <a:tailEnd/>
                    </a:ln>
                  </pic:spPr>
                </pic:pic>
              </a:graphicData>
            </a:graphic>
          </wp:inline>
        </w:drawing>
      </w:r>
      <w:r w:rsidRPr="00CF5362">
        <w:rPr>
          <w:rFonts w:cs="Times New Roman"/>
          <w:noProof/>
          <w:color w:val="000000" w:themeColor="text1"/>
          <w:szCs w:val="28"/>
          <w:lang w:eastAsia="ru-RU"/>
        </w:rPr>
        <w:drawing>
          <wp:inline distT="0" distB="0" distL="0" distR="0">
            <wp:extent cx="2320950" cy="3318192"/>
            <wp:effectExtent l="19050" t="0" r="3150" b="0"/>
            <wp:docPr id="40" name="Рисунок 12" descr="D:\рс\Методичка 2024 ФОТО\Перья\IMG_20240605_195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рс\Методичка 2024 ФОТО\Перья\IMG_20240605_195631.jpg"/>
                    <pic:cNvPicPr>
                      <a:picLocks noChangeAspect="1" noChangeArrowheads="1"/>
                    </pic:cNvPicPr>
                  </pic:nvPicPr>
                  <pic:blipFill>
                    <a:blip r:embed="rId24" cstate="print"/>
                    <a:srcRect/>
                    <a:stretch>
                      <a:fillRect/>
                    </a:stretch>
                  </pic:blipFill>
                  <pic:spPr bwMode="auto">
                    <a:xfrm>
                      <a:off x="0" y="0"/>
                      <a:ext cx="2326929" cy="3326740"/>
                    </a:xfrm>
                    <a:prstGeom prst="rect">
                      <a:avLst/>
                    </a:prstGeom>
                    <a:noFill/>
                    <a:ln w="9525">
                      <a:noFill/>
                      <a:miter lim="800000"/>
                      <a:headEnd/>
                      <a:tailEnd/>
                    </a:ln>
                  </pic:spPr>
                </pic:pic>
              </a:graphicData>
            </a:graphic>
          </wp:inline>
        </w:drawing>
      </w:r>
    </w:p>
    <w:p w:rsidR="00AA6EB3" w:rsidRPr="00CF5362" w:rsidRDefault="00031128"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2541600" cy="2804594"/>
            <wp:effectExtent l="19050" t="0" r="0" b="0"/>
            <wp:docPr id="39" name="Рисунок 11" descr="D:\рс\Методичка 2024 ФОТО\Перья\IMG_20240605_195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рс\Методичка 2024 ФОТО\Перья\IMG_20240605_195718.jpg"/>
                    <pic:cNvPicPr>
                      <a:picLocks noChangeAspect="1" noChangeArrowheads="1"/>
                    </pic:cNvPicPr>
                  </pic:nvPicPr>
                  <pic:blipFill>
                    <a:blip r:embed="rId25" cstate="print"/>
                    <a:srcRect/>
                    <a:stretch>
                      <a:fillRect/>
                    </a:stretch>
                  </pic:blipFill>
                  <pic:spPr bwMode="auto">
                    <a:xfrm>
                      <a:off x="0" y="0"/>
                      <a:ext cx="2545151" cy="2808512"/>
                    </a:xfrm>
                    <a:prstGeom prst="rect">
                      <a:avLst/>
                    </a:prstGeom>
                    <a:noFill/>
                    <a:ln w="9525">
                      <a:noFill/>
                      <a:miter lim="800000"/>
                      <a:headEnd/>
                      <a:tailEnd/>
                    </a:ln>
                  </pic:spPr>
                </pic:pic>
              </a:graphicData>
            </a:graphic>
          </wp:inline>
        </w:drawing>
      </w:r>
      <w:r w:rsidR="004E159D" w:rsidRPr="00CF5362">
        <w:rPr>
          <w:rFonts w:cs="Times New Roman"/>
          <w:color w:val="000000" w:themeColor="text1"/>
          <w:szCs w:val="28"/>
        </w:rPr>
        <w:t xml:space="preserve"> </w:t>
      </w:r>
      <w:r w:rsidR="004E159D" w:rsidRPr="00CF5362">
        <w:rPr>
          <w:rFonts w:cs="Times New Roman"/>
          <w:noProof/>
          <w:color w:val="000000" w:themeColor="text1"/>
          <w:szCs w:val="28"/>
          <w:lang w:eastAsia="ru-RU"/>
        </w:rPr>
        <w:drawing>
          <wp:inline distT="0" distB="0" distL="0" distR="0">
            <wp:extent cx="2464950" cy="2782303"/>
            <wp:effectExtent l="19050" t="0" r="0" b="0"/>
            <wp:docPr id="43" name="Рисунок 10" descr="D:\рс\Методичка 2024 ФОТО\Перья\IMG_20240605_195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рс\Методичка 2024 ФОТО\Перья\IMG_20240605_195658.jpg"/>
                    <pic:cNvPicPr>
                      <a:picLocks noChangeAspect="1" noChangeArrowheads="1"/>
                    </pic:cNvPicPr>
                  </pic:nvPicPr>
                  <pic:blipFill>
                    <a:blip r:embed="rId26" cstate="print"/>
                    <a:srcRect/>
                    <a:stretch>
                      <a:fillRect/>
                    </a:stretch>
                  </pic:blipFill>
                  <pic:spPr bwMode="auto">
                    <a:xfrm>
                      <a:off x="0" y="0"/>
                      <a:ext cx="2466371" cy="2783907"/>
                    </a:xfrm>
                    <a:prstGeom prst="rect">
                      <a:avLst/>
                    </a:prstGeom>
                    <a:noFill/>
                    <a:ln w="9525">
                      <a:noFill/>
                      <a:miter lim="800000"/>
                      <a:headEnd/>
                      <a:tailEnd/>
                    </a:ln>
                  </pic:spPr>
                </pic:pic>
              </a:graphicData>
            </a:graphic>
          </wp:inline>
        </w:drawing>
      </w:r>
    </w:p>
    <w:p w:rsidR="00AA6EB3" w:rsidRPr="00CF5362" w:rsidRDefault="00031128"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2810550" cy="2315695"/>
            <wp:effectExtent l="19050" t="0" r="8850" b="0"/>
            <wp:docPr id="42" name="Рисунок 14" descr="D:\рс\Методичка 2024 ФОТО\Перья\IMG_20240605_195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рс\Методичка 2024 ФОТО\Перья\IMG_20240605_195617.jpg"/>
                    <pic:cNvPicPr>
                      <a:picLocks noChangeAspect="1" noChangeArrowheads="1"/>
                    </pic:cNvPicPr>
                  </pic:nvPicPr>
                  <pic:blipFill>
                    <a:blip r:embed="rId27" cstate="print"/>
                    <a:srcRect/>
                    <a:stretch>
                      <a:fillRect/>
                    </a:stretch>
                  </pic:blipFill>
                  <pic:spPr bwMode="auto">
                    <a:xfrm>
                      <a:off x="0" y="0"/>
                      <a:ext cx="2811217" cy="2316245"/>
                    </a:xfrm>
                    <a:prstGeom prst="rect">
                      <a:avLst/>
                    </a:prstGeom>
                    <a:noFill/>
                    <a:ln w="9525">
                      <a:noFill/>
                      <a:miter lim="800000"/>
                      <a:headEnd/>
                      <a:tailEnd/>
                    </a:ln>
                  </pic:spPr>
                </pic:pic>
              </a:graphicData>
            </a:graphic>
          </wp:inline>
        </w:drawing>
      </w:r>
    </w:p>
    <w:p w:rsidR="00217ED9" w:rsidRPr="00CF5362" w:rsidRDefault="009C5D94" w:rsidP="00CF5362">
      <w:pPr>
        <w:spacing w:after="0" w:line="360" w:lineRule="auto"/>
        <w:ind w:firstLine="709"/>
        <w:jc w:val="both"/>
        <w:rPr>
          <w:rFonts w:cs="Times New Roman"/>
          <w:color w:val="000000" w:themeColor="text1"/>
          <w:szCs w:val="28"/>
        </w:rPr>
      </w:pPr>
      <w:r>
        <w:rPr>
          <w:rFonts w:cs="Times New Roman"/>
          <w:color w:val="000000" w:themeColor="text1"/>
          <w:szCs w:val="28"/>
        </w:rPr>
        <w:lastRenderedPageBreak/>
        <w:t>Приложение № 13</w:t>
      </w:r>
    </w:p>
    <w:p w:rsidR="001D415D" w:rsidRPr="00CF5362" w:rsidRDefault="001D415D"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3550285" cy="2183130"/>
            <wp:effectExtent l="19050" t="0" r="0" b="0"/>
            <wp:docPr id="6" name="Рисунок 3" descr="D:\рс\Методичка 2024 ФОТО\1673734422_gas-kvas-com-p-risunok-mazkami-poetapno-posledovatelno-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рс\Методичка 2024 ФОТО\1673734422_gas-kvas-com-p-risunok-mazkami-poetapno-posledovatelno-167.jpg"/>
                    <pic:cNvPicPr>
                      <a:picLocks noChangeAspect="1" noChangeArrowheads="1"/>
                    </pic:cNvPicPr>
                  </pic:nvPicPr>
                  <pic:blipFill>
                    <a:blip r:embed="rId28" cstate="print"/>
                    <a:srcRect/>
                    <a:stretch>
                      <a:fillRect/>
                    </a:stretch>
                  </pic:blipFill>
                  <pic:spPr bwMode="auto">
                    <a:xfrm>
                      <a:off x="0" y="0"/>
                      <a:ext cx="3550285" cy="2183130"/>
                    </a:xfrm>
                    <a:prstGeom prst="rect">
                      <a:avLst/>
                    </a:prstGeom>
                    <a:noFill/>
                    <a:ln w="9525">
                      <a:noFill/>
                      <a:miter lim="800000"/>
                      <a:headEnd/>
                      <a:tailEnd/>
                    </a:ln>
                  </pic:spPr>
                </pic:pic>
              </a:graphicData>
            </a:graphic>
          </wp:inline>
        </w:drawing>
      </w:r>
    </w:p>
    <w:p w:rsidR="001D415D" w:rsidRPr="00CF5362" w:rsidRDefault="009C5D94" w:rsidP="00CF5362">
      <w:pPr>
        <w:spacing w:after="0" w:line="360" w:lineRule="auto"/>
        <w:ind w:firstLine="709"/>
        <w:jc w:val="both"/>
        <w:rPr>
          <w:rFonts w:cs="Times New Roman"/>
          <w:szCs w:val="28"/>
        </w:rPr>
      </w:pPr>
      <w:r>
        <w:rPr>
          <w:rFonts w:cs="Times New Roman"/>
          <w:szCs w:val="28"/>
        </w:rPr>
        <w:t>Приложение №14</w:t>
      </w:r>
    </w:p>
    <w:p w:rsidR="001D415D" w:rsidRPr="00CF5362" w:rsidRDefault="001D415D"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3138805" cy="2512695"/>
            <wp:effectExtent l="19050" t="0" r="4445" b="0"/>
            <wp:docPr id="2" name="Рисунок 2" descr="D:\рс\Методичка 2024 ФОТО\image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рс\Методичка 2024 ФОТО\image0067.jpg"/>
                    <pic:cNvPicPr>
                      <a:picLocks noChangeAspect="1" noChangeArrowheads="1"/>
                    </pic:cNvPicPr>
                  </pic:nvPicPr>
                  <pic:blipFill>
                    <a:blip r:embed="rId29" cstate="print"/>
                    <a:srcRect/>
                    <a:stretch>
                      <a:fillRect/>
                    </a:stretch>
                  </pic:blipFill>
                  <pic:spPr bwMode="auto">
                    <a:xfrm>
                      <a:off x="0" y="0"/>
                      <a:ext cx="3138805" cy="2512695"/>
                    </a:xfrm>
                    <a:prstGeom prst="rect">
                      <a:avLst/>
                    </a:prstGeom>
                    <a:noFill/>
                    <a:ln w="9525">
                      <a:noFill/>
                      <a:miter lim="800000"/>
                      <a:headEnd/>
                      <a:tailEnd/>
                    </a:ln>
                  </pic:spPr>
                </pic:pic>
              </a:graphicData>
            </a:graphic>
          </wp:inline>
        </w:drawing>
      </w:r>
    </w:p>
    <w:p w:rsidR="001D415D" w:rsidRPr="00CF5362" w:rsidRDefault="009C5D94" w:rsidP="00CF5362">
      <w:pPr>
        <w:spacing w:after="0" w:line="360" w:lineRule="auto"/>
        <w:ind w:firstLine="709"/>
        <w:jc w:val="both"/>
        <w:rPr>
          <w:rFonts w:cs="Times New Roman"/>
          <w:szCs w:val="28"/>
        </w:rPr>
      </w:pPr>
      <w:r>
        <w:rPr>
          <w:rFonts w:cs="Times New Roman"/>
          <w:szCs w:val="28"/>
        </w:rPr>
        <w:t>Приложение № 15</w:t>
      </w:r>
    </w:p>
    <w:p w:rsidR="00A667D9" w:rsidRPr="00CF5362" w:rsidRDefault="00A667D9"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3821087" cy="3176558"/>
            <wp:effectExtent l="19050" t="0" r="7963" b="0"/>
            <wp:docPr id="8" name="Рисунок 4" descr="D:\рс\Методичка 2024 ФОТО\Снимок экрана 2024-05-14 1504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рс\Методичка 2024 ФОТО\Снимок экрана 2024-05-14 150422.png"/>
                    <pic:cNvPicPr>
                      <a:picLocks noChangeAspect="1" noChangeArrowheads="1"/>
                    </pic:cNvPicPr>
                  </pic:nvPicPr>
                  <pic:blipFill>
                    <a:blip r:embed="rId30" cstate="print"/>
                    <a:srcRect/>
                    <a:stretch>
                      <a:fillRect/>
                    </a:stretch>
                  </pic:blipFill>
                  <pic:spPr bwMode="auto">
                    <a:xfrm>
                      <a:off x="0" y="0"/>
                      <a:ext cx="3824810" cy="3179653"/>
                    </a:xfrm>
                    <a:prstGeom prst="rect">
                      <a:avLst/>
                    </a:prstGeom>
                    <a:noFill/>
                    <a:ln w="9525">
                      <a:noFill/>
                      <a:miter lim="800000"/>
                      <a:headEnd/>
                      <a:tailEnd/>
                    </a:ln>
                  </pic:spPr>
                </pic:pic>
              </a:graphicData>
            </a:graphic>
          </wp:inline>
        </w:drawing>
      </w:r>
    </w:p>
    <w:p w:rsidR="001A14B6" w:rsidRPr="00CF5362" w:rsidRDefault="001A14B6" w:rsidP="00CF5362">
      <w:pPr>
        <w:spacing w:after="0" w:line="360" w:lineRule="auto"/>
        <w:ind w:firstLine="709"/>
        <w:jc w:val="both"/>
        <w:rPr>
          <w:rFonts w:cs="Times New Roman"/>
          <w:color w:val="000000" w:themeColor="text1"/>
          <w:szCs w:val="28"/>
        </w:rPr>
      </w:pPr>
    </w:p>
    <w:p w:rsidR="001A14B6" w:rsidRPr="00CF5362" w:rsidRDefault="001A14B6" w:rsidP="00CF5362">
      <w:pPr>
        <w:spacing w:after="0" w:line="360" w:lineRule="auto"/>
        <w:ind w:firstLine="709"/>
        <w:jc w:val="both"/>
        <w:rPr>
          <w:rFonts w:cs="Times New Roman"/>
          <w:color w:val="000000" w:themeColor="text1"/>
          <w:szCs w:val="28"/>
        </w:rPr>
      </w:pPr>
      <w:r w:rsidRPr="00CF5362">
        <w:rPr>
          <w:rFonts w:cs="Times New Roman"/>
          <w:color w:val="000000" w:themeColor="text1"/>
          <w:szCs w:val="28"/>
        </w:rPr>
        <w:t xml:space="preserve">Приложение </w:t>
      </w:r>
      <w:r w:rsidR="009C5D94">
        <w:rPr>
          <w:rFonts w:cs="Times New Roman"/>
          <w:color w:val="000000" w:themeColor="text1"/>
          <w:szCs w:val="28"/>
        </w:rPr>
        <w:t>№16</w:t>
      </w:r>
    </w:p>
    <w:p w:rsidR="001A14B6" w:rsidRPr="00CF5362" w:rsidRDefault="001A14B6"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4888647" cy="2749803"/>
            <wp:effectExtent l="19050" t="0" r="7203" b="0"/>
            <wp:docPr id="10" name="Рисунок 5" descr="D:\рс\ЛЮБА РАБОТА\Кора деревьев\1631658217_55-phonoteka-org-p-fon-kora-dereva-krasivo-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рс\ЛЮБА РАБОТА\Кора деревьев\1631658217_55-phonoteka-org-p-fon-kora-dereva-krasivo-63.jpg"/>
                    <pic:cNvPicPr>
                      <a:picLocks noChangeAspect="1" noChangeArrowheads="1"/>
                    </pic:cNvPicPr>
                  </pic:nvPicPr>
                  <pic:blipFill>
                    <a:blip r:embed="rId31" cstate="print"/>
                    <a:srcRect/>
                    <a:stretch>
                      <a:fillRect/>
                    </a:stretch>
                  </pic:blipFill>
                  <pic:spPr bwMode="auto">
                    <a:xfrm>
                      <a:off x="0" y="0"/>
                      <a:ext cx="4890411" cy="2750795"/>
                    </a:xfrm>
                    <a:prstGeom prst="rect">
                      <a:avLst/>
                    </a:prstGeom>
                    <a:noFill/>
                    <a:ln w="9525">
                      <a:noFill/>
                      <a:miter lim="800000"/>
                      <a:headEnd/>
                      <a:tailEnd/>
                    </a:ln>
                  </pic:spPr>
                </pic:pic>
              </a:graphicData>
            </a:graphic>
          </wp:inline>
        </w:drawing>
      </w:r>
    </w:p>
    <w:p w:rsidR="001A14B6" w:rsidRPr="00CF5362" w:rsidRDefault="001A14B6" w:rsidP="00CF5362">
      <w:pPr>
        <w:spacing w:after="0" w:line="360" w:lineRule="auto"/>
        <w:ind w:firstLine="709"/>
        <w:jc w:val="both"/>
        <w:rPr>
          <w:rFonts w:cs="Times New Roman"/>
          <w:color w:val="000000" w:themeColor="text1"/>
          <w:szCs w:val="28"/>
        </w:rPr>
      </w:pPr>
    </w:p>
    <w:p w:rsidR="001A14B6" w:rsidRPr="00CF5362" w:rsidRDefault="001A14B6"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2959289" cy="3047377"/>
            <wp:effectExtent l="19050" t="0" r="0" b="0"/>
            <wp:docPr id="12" name="Рисунок 6" descr="D:\рс\ЛЮБА РАБОТА\Кора деревьев\624686860_w640_h640_suhoj-ekstrakt-iz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рс\ЛЮБА РАБОТА\Кора деревьев\624686860_w640_h640_suhoj-ekstrakt-izс.jpg"/>
                    <pic:cNvPicPr>
                      <a:picLocks noChangeAspect="1" noChangeArrowheads="1"/>
                    </pic:cNvPicPr>
                  </pic:nvPicPr>
                  <pic:blipFill>
                    <a:blip r:embed="rId32" cstate="print"/>
                    <a:srcRect/>
                    <a:stretch>
                      <a:fillRect/>
                    </a:stretch>
                  </pic:blipFill>
                  <pic:spPr bwMode="auto">
                    <a:xfrm>
                      <a:off x="0" y="0"/>
                      <a:ext cx="2963044" cy="3051244"/>
                    </a:xfrm>
                    <a:prstGeom prst="rect">
                      <a:avLst/>
                    </a:prstGeom>
                    <a:noFill/>
                    <a:ln w="9525">
                      <a:noFill/>
                      <a:miter lim="800000"/>
                      <a:headEnd/>
                      <a:tailEnd/>
                    </a:ln>
                  </pic:spPr>
                </pic:pic>
              </a:graphicData>
            </a:graphic>
          </wp:inline>
        </w:drawing>
      </w:r>
      <w:r w:rsidRPr="00CF5362">
        <w:rPr>
          <w:rFonts w:cs="Times New Roman"/>
          <w:color w:val="000000" w:themeColor="text1"/>
          <w:szCs w:val="28"/>
        </w:rPr>
        <w:t xml:space="preserve"> </w:t>
      </w:r>
      <w:r w:rsidRPr="00CF5362">
        <w:rPr>
          <w:rFonts w:cs="Times New Roman"/>
          <w:noProof/>
          <w:color w:val="000000" w:themeColor="text1"/>
          <w:szCs w:val="28"/>
          <w:lang w:eastAsia="ru-RU"/>
        </w:rPr>
        <w:drawing>
          <wp:inline distT="0" distB="0" distL="0" distR="0">
            <wp:extent cx="2441069" cy="3048000"/>
            <wp:effectExtent l="19050" t="0" r="0" b="0"/>
            <wp:docPr id="13" name="Рисунок 7" descr="D:\рс\ЛЮБА РАБОТА\Кора деревьев\1649543457_24-vsegda-pomnim-com-p-beresta-berezi-foto-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рс\ЛЮБА РАБОТА\Кора деревьев\1649543457_24-vsegda-pomnim-com-p-beresta-berezi-foto-24.jpg"/>
                    <pic:cNvPicPr>
                      <a:picLocks noChangeAspect="1" noChangeArrowheads="1"/>
                    </pic:cNvPicPr>
                  </pic:nvPicPr>
                  <pic:blipFill>
                    <a:blip r:embed="rId33" cstate="print"/>
                    <a:srcRect/>
                    <a:stretch>
                      <a:fillRect/>
                    </a:stretch>
                  </pic:blipFill>
                  <pic:spPr bwMode="auto">
                    <a:xfrm>
                      <a:off x="0" y="0"/>
                      <a:ext cx="2441433" cy="3048454"/>
                    </a:xfrm>
                    <a:prstGeom prst="rect">
                      <a:avLst/>
                    </a:prstGeom>
                    <a:noFill/>
                    <a:ln w="9525">
                      <a:noFill/>
                      <a:miter lim="800000"/>
                      <a:headEnd/>
                      <a:tailEnd/>
                    </a:ln>
                  </pic:spPr>
                </pic:pic>
              </a:graphicData>
            </a:graphic>
          </wp:inline>
        </w:drawing>
      </w:r>
    </w:p>
    <w:p w:rsidR="001A7117" w:rsidRPr="00CF5362" w:rsidRDefault="007A404F"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lastRenderedPageBreak/>
        <w:drawing>
          <wp:inline distT="0" distB="0" distL="0" distR="0">
            <wp:extent cx="2471351" cy="2471351"/>
            <wp:effectExtent l="19050" t="0" r="5149" b="0"/>
            <wp:docPr id="18" name="Рисунок 11" descr="D:\рс\ЛЮБА РАБОТА\Кора деревьев\i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рс\ЛЮБА РАБОТА\Кора деревьев\i (3).jpg"/>
                    <pic:cNvPicPr>
                      <a:picLocks noChangeAspect="1" noChangeArrowheads="1"/>
                    </pic:cNvPicPr>
                  </pic:nvPicPr>
                  <pic:blipFill>
                    <a:blip r:embed="rId34" cstate="print"/>
                    <a:srcRect/>
                    <a:stretch>
                      <a:fillRect/>
                    </a:stretch>
                  </pic:blipFill>
                  <pic:spPr bwMode="auto">
                    <a:xfrm>
                      <a:off x="0" y="0"/>
                      <a:ext cx="2473326" cy="2473326"/>
                    </a:xfrm>
                    <a:prstGeom prst="rect">
                      <a:avLst/>
                    </a:prstGeom>
                    <a:noFill/>
                    <a:ln w="9525">
                      <a:noFill/>
                      <a:miter lim="800000"/>
                      <a:headEnd/>
                      <a:tailEnd/>
                    </a:ln>
                  </pic:spPr>
                </pic:pic>
              </a:graphicData>
            </a:graphic>
          </wp:inline>
        </w:drawing>
      </w:r>
    </w:p>
    <w:p w:rsidR="001A7117" w:rsidRPr="00CF5362" w:rsidRDefault="009C5D94" w:rsidP="00CF5362">
      <w:pPr>
        <w:spacing w:after="0" w:line="360" w:lineRule="auto"/>
        <w:ind w:firstLine="709"/>
        <w:jc w:val="both"/>
        <w:rPr>
          <w:rFonts w:cs="Times New Roman"/>
          <w:color w:val="000000" w:themeColor="text1"/>
          <w:szCs w:val="28"/>
        </w:rPr>
      </w:pPr>
      <w:r>
        <w:rPr>
          <w:rFonts w:cs="Times New Roman"/>
          <w:color w:val="000000" w:themeColor="text1"/>
          <w:szCs w:val="28"/>
        </w:rPr>
        <w:t>Приложение № 17</w:t>
      </w:r>
    </w:p>
    <w:p w:rsidR="001A7117" w:rsidRPr="00CF5362" w:rsidRDefault="001A7117"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2807478" cy="3163329"/>
            <wp:effectExtent l="19050" t="0" r="0" b="0"/>
            <wp:docPr id="15" name="Рисунок 8" descr="D:\рс\ЛЮБА РАБОТА\Кора деревьев\p_59020_1478031764275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рс\ЛЮБА РАБОТА\Кора деревьев\p_59020_1478031764275ю.jpg"/>
                    <pic:cNvPicPr>
                      <a:picLocks noChangeAspect="1" noChangeArrowheads="1"/>
                    </pic:cNvPicPr>
                  </pic:nvPicPr>
                  <pic:blipFill>
                    <a:blip r:embed="rId35" cstate="print"/>
                    <a:srcRect/>
                    <a:stretch>
                      <a:fillRect/>
                    </a:stretch>
                  </pic:blipFill>
                  <pic:spPr bwMode="auto">
                    <a:xfrm>
                      <a:off x="0" y="0"/>
                      <a:ext cx="2814173" cy="3170873"/>
                    </a:xfrm>
                    <a:prstGeom prst="rect">
                      <a:avLst/>
                    </a:prstGeom>
                    <a:noFill/>
                    <a:ln w="9525">
                      <a:noFill/>
                      <a:miter lim="800000"/>
                      <a:headEnd/>
                      <a:tailEnd/>
                    </a:ln>
                  </pic:spPr>
                </pic:pic>
              </a:graphicData>
            </a:graphic>
          </wp:inline>
        </w:drawing>
      </w:r>
      <w:r w:rsidRPr="00CF5362">
        <w:rPr>
          <w:rFonts w:cs="Times New Roman"/>
          <w:color w:val="000000" w:themeColor="text1"/>
          <w:szCs w:val="28"/>
        </w:rPr>
        <w:t xml:space="preserve">  </w:t>
      </w:r>
      <w:r w:rsidRPr="00CF5362">
        <w:rPr>
          <w:rFonts w:cs="Times New Roman"/>
          <w:noProof/>
          <w:color w:val="000000" w:themeColor="text1"/>
          <w:szCs w:val="28"/>
          <w:lang w:eastAsia="ru-RU"/>
        </w:rPr>
        <w:drawing>
          <wp:inline distT="0" distB="0" distL="0" distR="0">
            <wp:extent cx="2275650" cy="3171568"/>
            <wp:effectExtent l="19050" t="0" r="0" b="0"/>
            <wp:docPr id="16" name="Рисунок 9" descr="D:\рс\ЛЮБА РАБОТА\Кора деревьев\image_image_123758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рс\ЛЮБА РАБОТА\Кора деревьев\image_image_1237581 (1).jpg"/>
                    <pic:cNvPicPr>
                      <a:picLocks noChangeAspect="1" noChangeArrowheads="1"/>
                    </pic:cNvPicPr>
                  </pic:nvPicPr>
                  <pic:blipFill>
                    <a:blip r:embed="rId36" cstate="print"/>
                    <a:srcRect/>
                    <a:stretch>
                      <a:fillRect/>
                    </a:stretch>
                  </pic:blipFill>
                  <pic:spPr bwMode="auto">
                    <a:xfrm>
                      <a:off x="0" y="0"/>
                      <a:ext cx="2276582" cy="3172866"/>
                    </a:xfrm>
                    <a:prstGeom prst="rect">
                      <a:avLst/>
                    </a:prstGeom>
                    <a:noFill/>
                    <a:ln w="9525">
                      <a:noFill/>
                      <a:miter lim="800000"/>
                      <a:headEnd/>
                      <a:tailEnd/>
                    </a:ln>
                  </pic:spPr>
                </pic:pic>
              </a:graphicData>
            </a:graphic>
          </wp:inline>
        </w:drawing>
      </w:r>
    </w:p>
    <w:p w:rsidR="00B071CE" w:rsidRPr="00CF5362" w:rsidRDefault="001A7117" w:rsidP="009C5D94">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2170003" cy="2923200"/>
            <wp:effectExtent l="19050" t="0" r="1697" b="0"/>
            <wp:docPr id="17" name="Рисунок 10" descr="D:\рс\ЛЮБА РАБОТА\Кора деревьев\57d12f43596845aa656b8e4c89cf48a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рс\ЛЮБА РАБОТА\Кора деревьев\57d12f43596845aa656b8e4c89cf48aa (1).jpg"/>
                    <pic:cNvPicPr>
                      <a:picLocks noChangeAspect="1" noChangeArrowheads="1"/>
                    </pic:cNvPicPr>
                  </pic:nvPicPr>
                  <pic:blipFill>
                    <a:blip r:embed="rId37" cstate="print"/>
                    <a:srcRect/>
                    <a:stretch>
                      <a:fillRect/>
                    </a:stretch>
                  </pic:blipFill>
                  <pic:spPr bwMode="auto">
                    <a:xfrm>
                      <a:off x="0" y="0"/>
                      <a:ext cx="2175429" cy="2930509"/>
                    </a:xfrm>
                    <a:prstGeom prst="rect">
                      <a:avLst/>
                    </a:prstGeom>
                    <a:noFill/>
                    <a:ln w="9525">
                      <a:noFill/>
                      <a:miter lim="800000"/>
                      <a:headEnd/>
                      <a:tailEnd/>
                    </a:ln>
                  </pic:spPr>
                </pic:pic>
              </a:graphicData>
            </a:graphic>
          </wp:inline>
        </w:drawing>
      </w:r>
    </w:p>
    <w:p w:rsidR="00B071CE" w:rsidRPr="00CF5362" w:rsidRDefault="009C5D94" w:rsidP="00CF5362">
      <w:pPr>
        <w:spacing w:after="0" w:line="360" w:lineRule="auto"/>
        <w:ind w:firstLine="709"/>
        <w:jc w:val="both"/>
        <w:rPr>
          <w:rFonts w:cs="Times New Roman"/>
          <w:color w:val="000000" w:themeColor="text1"/>
          <w:szCs w:val="28"/>
        </w:rPr>
      </w:pPr>
      <w:r>
        <w:rPr>
          <w:rFonts w:cs="Times New Roman"/>
          <w:color w:val="000000" w:themeColor="text1"/>
          <w:szCs w:val="28"/>
        </w:rPr>
        <w:lastRenderedPageBreak/>
        <w:t>Приложение №18</w:t>
      </w:r>
    </w:p>
    <w:p w:rsidR="00B071CE" w:rsidRPr="00CF5362" w:rsidRDefault="00B071CE"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3124800" cy="3021366"/>
            <wp:effectExtent l="0" t="0" r="0" b="0"/>
            <wp:docPr id="19" name="Рисунок 12" descr="D:\рс\ЛЮБА РАБОТА\Кора деревьев\scale_1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рс\ЛЮБА РАБОТА\Кора деревьев\scale_1200.png"/>
                    <pic:cNvPicPr>
                      <a:picLocks noChangeAspect="1" noChangeArrowheads="1"/>
                    </pic:cNvPicPr>
                  </pic:nvPicPr>
                  <pic:blipFill>
                    <a:blip r:embed="rId38" cstate="print"/>
                    <a:srcRect/>
                    <a:stretch>
                      <a:fillRect/>
                    </a:stretch>
                  </pic:blipFill>
                  <pic:spPr bwMode="auto">
                    <a:xfrm>
                      <a:off x="0" y="0"/>
                      <a:ext cx="3136596" cy="3032772"/>
                    </a:xfrm>
                    <a:prstGeom prst="rect">
                      <a:avLst/>
                    </a:prstGeom>
                    <a:noFill/>
                    <a:ln w="9525">
                      <a:noFill/>
                      <a:miter lim="800000"/>
                      <a:headEnd/>
                      <a:tailEnd/>
                    </a:ln>
                  </pic:spPr>
                </pic:pic>
              </a:graphicData>
            </a:graphic>
          </wp:inline>
        </w:drawing>
      </w:r>
    </w:p>
    <w:p w:rsidR="0028305B" w:rsidRPr="00CF5362" w:rsidRDefault="0028305B"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4221055" cy="1541674"/>
            <wp:effectExtent l="19050" t="0" r="8045" b="0"/>
            <wp:docPr id="24" name="Рисунок 17" descr="D:\рс\Методичка 2024 ФОТО\IMG_20240517_144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рс\Методичка 2024 ФОТО\IMG_20240517_144729.jpg"/>
                    <pic:cNvPicPr>
                      <a:picLocks noChangeAspect="1" noChangeArrowheads="1"/>
                    </pic:cNvPicPr>
                  </pic:nvPicPr>
                  <pic:blipFill>
                    <a:blip r:embed="rId39" cstate="print"/>
                    <a:srcRect/>
                    <a:stretch>
                      <a:fillRect/>
                    </a:stretch>
                  </pic:blipFill>
                  <pic:spPr bwMode="auto">
                    <a:xfrm>
                      <a:off x="0" y="0"/>
                      <a:ext cx="4226633" cy="1543711"/>
                    </a:xfrm>
                    <a:prstGeom prst="rect">
                      <a:avLst/>
                    </a:prstGeom>
                    <a:noFill/>
                    <a:ln w="9525">
                      <a:noFill/>
                      <a:miter lim="800000"/>
                      <a:headEnd/>
                      <a:tailEnd/>
                    </a:ln>
                  </pic:spPr>
                </pic:pic>
              </a:graphicData>
            </a:graphic>
          </wp:inline>
        </w:drawing>
      </w:r>
    </w:p>
    <w:p w:rsidR="0028305B" w:rsidRPr="00CF5362" w:rsidRDefault="0028305B" w:rsidP="00CF5362">
      <w:pPr>
        <w:spacing w:after="0" w:line="360" w:lineRule="auto"/>
        <w:ind w:firstLine="709"/>
        <w:jc w:val="both"/>
        <w:rPr>
          <w:rFonts w:cs="Times New Roman"/>
          <w:color w:val="000000" w:themeColor="text1"/>
          <w:szCs w:val="28"/>
        </w:rPr>
      </w:pPr>
    </w:p>
    <w:p w:rsidR="0028305B" w:rsidRPr="00CF5362" w:rsidRDefault="009C5D94" w:rsidP="00CF5362">
      <w:pPr>
        <w:spacing w:after="0" w:line="360" w:lineRule="auto"/>
        <w:ind w:firstLine="709"/>
        <w:jc w:val="both"/>
        <w:rPr>
          <w:rFonts w:cs="Times New Roman"/>
          <w:color w:val="000000" w:themeColor="text1"/>
          <w:szCs w:val="28"/>
        </w:rPr>
      </w:pPr>
      <w:r>
        <w:rPr>
          <w:rFonts w:cs="Times New Roman"/>
          <w:color w:val="000000" w:themeColor="text1"/>
          <w:szCs w:val="28"/>
        </w:rPr>
        <w:t>Приложение № 19</w:t>
      </w:r>
    </w:p>
    <w:p w:rsidR="0028305B" w:rsidRPr="00CF5362" w:rsidRDefault="0028305B"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4231389" cy="1408670"/>
            <wp:effectExtent l="19050" t="0" r="0" b="0"/>
            <wp:docPr id="25" name="Рисунок 18" descr="D:\рс\Методичка 2024 ФОТО\IMG_20240517_144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рс\Методичка 2024 ФОТО\IMG_20240517_144203.jpg"/>
                    <pic:cNvPicPr>
                      <a:picLocks noChangeAspect="1" noChangeArrowheads="1"/>
                    </pic:cNvPicPr>
                  </pic:nvPicPr>
                  <pic:blipFill>
                    <a:blip r:embed="rId40" cstate="print"/>
                    <a:srcRect/>
                    <a:stretch>
                      <a:fillRect/>
                    </a:stretch>
                  </pic:blipFill>
                  <pic:spPr bwMode="auto">
                    <a:xfrm>
                      <a:off x="0" y="0"/>
                      <a:ext cx="4237151" cy="1410588"/>
                    </a:xfrm>
                    <a:prstGeom prst="rect">
                      <a:avLst/>
                    </a:prstGeom>
                    <a:noFill/>
                    <a:ln w="9525">
                      <a:noFill/>
                      <a:miter lim="800000"/>
                      <a:headEnd/>
                      <a:tailEnd/>
                    </a:ln>
                  </pic:spPr>
                </pic:pic>
              </a:graphicData>
            </a:graphic>
          </wp:inline>
        </w:drawing>
      </w:r>
    </w:p>
    <w:p w:rsidR="0028305B" w:rsidRPr="00CF5362" w:rsidRDefault="0028305B"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4223039" cy="1371865"/>
            <wp:effectExtent l="19050" t="0" r="6061" b="0"/>
            <wp:docPr id="26" name="Рисунок 19" descr="D:\рс\Методичка 2024 ФОТО\IMG_20240517_144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рс\Методичка 2024 ФОТО\IMG_20240517_144233.jpg"/>
                    <pic:cNvPicPr>
                      <a:picLocks noChangeAspect="1" noChangeArrowheads="1"/>
                    </pic:cNvPicPr>
                  </pic:nvPicPr>
                  <pic:blipFill>
                    <a:blip r:embed="rId41" cstate="print"/>
                    <a:srcRect/>
                    <a:stretch>
                      <a:fillRect/>
                    </a:stretch>
                  </pic:blipFill>
                  <pic:spPr bwMode="auto">
                    <a:xfrm>
                      <a:off x="0" y="0"/>
                      <a:ext cx="4227206" cy="1373219"/>
                    </a:xfrm>
                    <a:prstGeom prst="rect">
                      <a:avLst/>
                    </a:prstGeom>
                    <a:noFill/>
                    <a:ln w="9525">
                      <a:noFill/>
                      <a:miter lim="800000"/>
                      <a:headEnd/>
                      <a:tailEnd/>
                    </a:ln>
                  </pic:spPr>
                </pic:pic>
              </a:graphicData>
            </a:graphic>
          </wp:inline>
        </w:drawing>
      </w:r>
    </w:p>
    <w:p w:rsidR="0028305B" w:rsidRPr="00CF5362" w:rsidRDefault="0028305B" w:rsidP="00CF5362">
      <w:pPr>
        <w:spacing w:after="0" w:line="360" w:lineRule="auto"/>
        <w:ind w:firstLine="709"/>
        <w:jc w:val="both"/>
        <w:rPr>
          <w:rFonts w:cs="Times New Roman"/>
          <w:color w:val="000000" w:themeColor="text1"/>
          <w:szCs w:val="28"/>
        </w:rPr>
      </w:pPr>
    </w:p>
    <w:p w:rsidR="0028305B" w:rsidRPr="00CF5362" w:rsidRDefault="0028305B" w:rsidP="00CF5362">
      <w:pPr>
        <w:spacing w:after="0" w:line="360" w:lineRule="auto"/>
        <w:ind w:firstLine="709"/>
        <w:jc w:val="both"/>
        <w:rPr>
          <w:rFonts w:cs="Times New Roman"/>
          <w:color w:val="000000" w:themeColor="text1"/>
          <w:szCs w:val="28"/>
        </w:rPr>
      </w:pPr>
    </w:p>
    <w:p w:rsidR="0028305B" w:rsidRPr="00CF5362" w:rsidRDefault="0028305B" w:rsidP="00CF5362">
      <w:pPr>
        <w:spacing w:after="0" w:line="360" w:lineRule="auto"/>
        <w:ind w:firstLine="709"/>
        <w:jc w:val="both"/>
        <w:rPr>
          <w:rFonts w:cs="Times New Roman"/>
          <w:color w:val="000000" w:themeColor="text1"/>
          <w:szCs w:val="28"/>
        </w:rPr>
      </w:pPr>
    </w:p>
    <w:p w:rsidR="0028305B" w:rsidRPr="00CF5362" w:rsidRDefault="0028305B" w:rsidP="00CF5362">
      <w:pPr>
        <w:spacing w:after="0" w:line="360" w:lineRule="auto"/>
        <w:ind w:firstLine="709"/>
        <w:jc w:val="both"/>
        <w:rPr>
          <w:rFonts w:cs="Times New Roman"/>
          <w:color w:val="000000" w:themeColor="text1"/>
          <w:szCs w:val="28"/>
        </w:rPr>
      </w:pPr>
    </w:p>
    <w:p w:rsidR="0028305B" w:rsidRPr="00CF5362" w:rsidRDefault="009C5D94" w:rsidP="00CF5362">
      <w:pPr>
        <w:spacing w:after="0" w:line="360" w:lineRule="auto"/>
        <w:ind w:firstLine="709"/>
        <w:jc w:val="both"/>
        <w:rPr>
          <w:rFonts w:cs="Times New Roman"/>
          <w:color w:val="000000" w:themeColor="text1"/>
          <w:szCs w:val="28"/>
        </w:rPr>
      </w:pPr>
      <w:r>
        <w:rPr>
          <w:rFonts w:cs="Times New Roman"/>
          <w:color w:val="000000" w:themeColor="text1"/>
          <w:szCs w:val="28"/>
        </w:rPr>
        <w:t>Приложение № 20</w:t>
      </w:r>
    </w:p>
    <w:p w:rsidR="0028305B" w:rsidRPr="00CF5362" w:rsidRDefault="0028305B"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drawing>
          <wp:inline distT="0" distB="0" distL="0" distR="0">
            <wp:extent cx="4376677" cy="1392194"/>
            <wp:effectExtent l="19050" t="0" r="4823" b="0"/>
            <wp:docPr id="27" name="Рисунок 20" descr="D:\рс\Методичка 2024 ФОТО\IMG_20240517_144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рс\Методичка 2024 ФОТО\IMG_20240517_144333.jpg"/>
                    <pic:cNvPicPr>
                      <a:picLocks noChangeAspect="1" noChangeArrowheads="1"/>
                    </pic:cNvPicPr>
                  </pic:nvPicPr>
                  <pic:blipFill>
                    <a:blip r:embed="rId42" cstate="print"/>
                    <a:srcRect/>
                    <a:stretch>
                      <a:fillRect/>
                    </a:stretch>
                  </pic:blipFill>
                  <pic:spPr bwMode="auto">
                    <a:xfrm>
                      <a:off x="0" y="0"/>
                      <a:ext cx="4394196" cy="1397767"/>
                    </a:xfrm>
                    <a:prstGeom prst="rect">
                      <a:avLst/>
                    </a:prstGeom>
                    <a:noFill/>
                    <a:ln w="9525">
                      <a:noFill/>
                      <a:miter lim="800000"/>
                      <a:headEnd/>
                      <a:tailEnd/>
                    </a:ln>
                  </pic:spPr>
                </pic:pic>
              </a:graphicData>
            </a:graphic>
          </wp:inline>
        </w:drawing>
      </w:r>
    </w:p>
    <w:p w:rsidR="008873B6" w:rsidRPr="00CF5362" w:rsidRDefault="008873B6" w:rsidP="00CF5362">
      <w:pPr>
        <w:spacing w:after="0" w:line="360" w:lineRule="auto"/>
        <w:ind w:firstLine="709"/>
        <w:jc w:val="both"/>
        <w:rPr>
          <w:rFonts w:cs="Times New Roman"/>
          <w:color w:val="000000" w:themeColor="text1"/>
          <w:szCs w:val="28"/>
        </w:rPr>
      </w:pPr>
    </w:p>
    <w:p w:rsidR="008873B6" w:rsidRPr="00CF5362" w:rsidRDefault="009C5D94" w:rsidP="00CF5362">
      <w:pPr>
        <w:spacing w:after="0" w:line="360" w:lineRule="auto"/>
        <w:ind w:firstLine="709"/>
        <w:jc w:val="both"/>
        <w:rPr>
          <w:rFonts w:cs="Times New Roman"/>
          <w:color w:val="000000" w:themeColor="text1"/>
          <w:szCs w:val="28"/>
        </w:rPr>
      </w:pPr>
      <w:r>
        <w:rPr>
          <w:rFonts w:cs="Times New Roman"/>
          <w:color w:val="000000" w:themeColor="text1"/>
          <w:szCs w:val="28"/>
        </w:rPr>
        <w:t>Приложение № 21</w:t>
      </w:r>
    </w:p>
    <w:p w:rsidR="008873B6" w:rsidRPr="00CF5362" w:rsidRDefault="008873B6" w:rsidP="00CF5362">
      <w:pPr>
        <w:spacing w:after="0" w:line="360" w:lineRule="auto"/>
        <w:ind w:firstLine="709"/>
        <w:jc w:val="both"/>
        <w:rPr>
          <w:rFonts w:cs="Times New Roman"/>
          <w:color w:val="000000" w:themeColor="text1"/>
          <w:szCs w:val="28"/>
        </w:rPr>
      </w:pPr>
      <w:r w:rsidRPr="00CF5362">
        <w:rPr>
          <w:rFonts w:cs="Times New Roman"/>
          <w:noProof/>
          <w:color w:val="000000" w:themeColor="text1"/>
          <w:szCs w:val="28"/>
          <w:lang w:eastAsia="ru-RU"/>
        </w:rPr>
        <w:lastRenderedPageBreak/>
        <w:drawing>
          <wp:inline distT="0" distB="0" distL="0" distR="0">
            <wp:extent cx="4203699" cy="5906529"/>
            <wp:effectExtent l="19050" t="0" r="6351" b="0"/>
            <wp:docPr id="1" name="Рисунок 1" descr="D:\рс\Методичка 2024 ФОТО\IMG_20240604_185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с\Методичка 2024 ФОТО\IMG_20240604_185919.jpg"/>
                    <pic:cNvPicPr>
                      <a:picLocks noChangeAspect="1" noChangeArrowheads="1"/>
                    </pic:cNvPicPr>
                  </pic:nvPicPr>
                  <pic:blipFill>
                    <a:blip r:embed="rId43" cstate="print"/>
                    <a:srcRect/>
                    <a:stretch>
                      <a:fillRect/>
                    </a:stretch>
                  </pic:blipFill>
                  <pic:spPr bwMode="auto">
                    <a:xfrm>
                      <a:off x="0" y="0"/>
                      <a:ext cx="4204175" cy="5907197"/>
                    </a:xfrm>
                    <a:prstGeom prst="rect">
                      <a:avLst/>
                    </a:prstGeom>
                    <a:noFill/>
                    <a:ln w="9525">
                      <a:noFill/>
                      <a:miter lim="800000"/>
                      <a:headEnd/>
                      <a:tailEnd/>
                    </a:ln>
                  </pic:spPr>
                </pic:pic>
              </a:graphicData>
            </a:graphic>
          </wp:inline>
        </w:drawing>
      </w:r>
    </w:p>
    <w:sectPr w:rsidR="008873B6" w:rsidRPr="00CF5362" w:rsidSect="00CE05C0">
      <w:footerReference w:type="default" r:id="rId44"/>
      <w:pgSz w:w="11906" w:h="16838" w:code="9"/>
      <w:pgMar w:top="1134" w:right="1134" w:bottom="1134" w:left="1134" w:header="709" w:footer="709" w:gutter="0"/>
      <w:pgNumType w:start="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577F" w:rsidRDefault="0075577F" w:rsidP="007501B3">
      <w:pPr>
        <w:spacing w:after="0"/>
      </w:pPr>
      <w:r>
        <w:separator/>
      </w:r>
    </w:p>
  </w:endnote>
  <w:endnote w:type="continuationSeparator" w:id="0">
    <w:p w:rsidR="0075577F" w:rsidRDefault="0075577F" w:rsidP="007501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8069666"/>
      <w:docPartObj>
        <w:docPartGallery w:val="Page Numbers (Bottom of Page)"/>
        <w:docPartUnique/>
      </w:docPartObj>
    </w:sdtPr>
    <w:sdtContent>
      <w:p w:rsidR="00CE05C0" w:rsidRDefault="00CE05C0">
        <w:pPr>
          <w:pStyle w:val="ab"/>
          <w:jc w:val="center"/>
        </w:pPr>
        <w:fldSimple w:instr=" PAGE   \* MERGEFORMAT ">
          <w:r>
            <w:rPr>
              <w:noProof/>
            </w:rPr>
            <w:t>2</w:t>
          </w:r>
        </w:fldSimple>
      </w:p>
    </w:sdtContent>
  </w:sdt>
  <w:p w:rsidR="007501B3" w:rsidRPr="007501B3" w:rsidRDefault="007501B3" w:rsidP="007501B3">
    <w:pPr>
      <w:pStyle w:val="ab"/>
      <w:jc w:val="cen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577F" w:rsidRDefault="0075577F" w:rsidP="007501B3">
      <w:pPr>
        <w:spacing w:after="0"/>
      </w:pPr>
      <w:r>
        <w:separator/>
      </w:r>
    </w:p>
  </w:footnote>
  <w:footnote w:type="continuationSeparator" w:id="0">
    <w:p w:rsidR="0075577F" w:rsidRDefault="0075577F" w:rsidP="007501B3">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2297"/>
    <w:multiLevelType w:val="multilevel"/>
    <w:tmpl w:val="1FC4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E2C4FDB"/>
    <w:multiLevelType w:val="multilevel"/>
    <w:tmpl w:val="FF22679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307D7127"/>
    <w:multiLevelType w:val="multilevel"/>
    <w:tmpl w:val="4FBC6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1844BAF"/>
    <w:multiLevelType w:val="hybridMultilevel"/>
    <w:tmpl w:val="8ADC853C"/>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drawingGridHorizontalSpacing w:val="140"/>
  <w:displayHorizontalDrawingGridEvery w:val="2"/>
  <w:characterSpacingControl w:val="doNotCompress"/>
  <w:hdrShapeDefaults>
    <o:shapedefaults v:ext="edit" spidmax="13314"/>
  </w:hdrShapeDefaults>
  <w:footnotePr>
    <w:footnote w:id="-1"/>
    <w:footnote w:id="0"/>
  </w:footnotePr>
  <w:endnotePr>
    <w:endnote w:id="-1"/>
    <w:endnote w:id="0"/>
  </w:endnotePr>
  <w:compat/>
  <w:rsids>
    <w:rsidRoot w:val="00C27704"/>
    <w:rsid w:val="00031128"/>
    <w:rsid w:val="00065D96"/>
    <w:rsid w:val="00093955"/>
    <w:rsid w:val="000B3577"/>
    <w:rsid w:val="000B54AC"/>
    <w:rsid w:val="001351BA"/>
    <w:rsid w:val="00164164"/>
    <w:rsid w:val="00175B51"/>
    <w:rsid w:val="001A14B6"/>
    <w:rsid w:val="001A7117"/>
    <w:rsid w:val="001C0F42"/>
    <w:rsid w:val="001C4064"/>
    <w:rsid w:val="001D415D"/>
    <w:rsid w:val="00217ED9"/>
    <w:rsid w:val="00256CC9"/>
    <w:rsid w:val="0028305B"/>
    <w:rsid w:val="002935EC"/>
    <w:rsid w:val="00331F01"/>
    <w:rsid w:val="003333D2"/>
    <w:rsid w:val="0034620E"/>
    <w:rsid w:val="003954D3"/>
    <w:rsid w:val="003C05C7"/>
    <w:rsid w:val="003C68CA"/>
    <w:rsid w:val="00430FC9"/>
    <w:rsid w:val="0044499F"/>
    <w:rsid w:val="0047040B"/>
    <w:rsid w:val="004903FC"/>
    <w:rsid w:val="004A5985"/>
    <w:rsid w:val="004C0907"/>
    <w:rsid w:val="004D24CE"/>
    <w:rsid w:val="004E159D"/>
    <w:rsid w:val="004E3188"/>
    <w:rsid w:val="004E78C6"/>
    <w:rsid w:val="00541382"/>
    <w:rsid w:val="006737E5"/>
    <w:rsid w:val="00694BF5"/>
    <w:rsid w:val="006A4D5B"/>
    <w:rsid w:val="006A676A"/>
    <w:rsid w:val="006C0B77"/>
    <w:rsid w:val="00712132"/>
    <w:rsid w:val="00713662"/>
    <w:rsid w:val="00735A22"/>
    <w:rsid w:val="007501B3"/>
    <w:rsid w:val="0075577F"/>
    <w:rsid w:val="007929E0"/>
    <w:rsid w:val="007A404F"/>
    <w:rsid w:val="007C03AC"/>
    <w:rsid w:val="007E1E5E"/>
    <w:rsid w:val="00820FB5"/>
    <w:rsid w:val="008242FF"/>
    <w:rsid w:val="00855053"/>
    <w:rsid w:val="00862658"/>
    <w:rsid w:val="00870751"/>
    <w:rsid w:val="00880F1C"/>
    <w:rsid w:val="00884DB0"/>
    <w:rsid w:val="008873B6"/>
    <w:rsid w:val="008B176E"/>
    <w:rsid w:val="008F64C9"/>
    <w:rsid w:val="00904700"/>
    <w:rsid w:val="00922C48"/>
    <w:rsid w:val="0093709A"/>
    <w:rsid w:val="00944309"/>
    <w:rsid w:val="00952043"/>
    <w:rsid w:val="00995500"/>
    <w:rsid w:val="009A646C"/>
    <w:rsid w:val="009A7264"/>
    <w:rsid w:val="009C5D94"/>
    <w:rsid w:val="00A1604B"/>
    <w:rsid w:val="00A52B4D"/>
    <w:rsid w:val="00A667D9"/>
    <w:rsid w:val="00AA6EB3"/>
    <w:rsid w:val="00AB75AA"/>
    <w:rsid w:val="00AE037F"/>
    <w:rsid w:val="00B071CE"/>
    <w:rsid w:val="00B23E59"/>
    <w:rsid w:val="00B47A67"/>
    <w:rsid w:val="00B549FA"/>
    <w:rsid w:val="00B740F1"/>
    <w:rsid w:val="00B915B7"/>
    <w:rsid w:val="00B9318F"/>
    <w:rsid w:val="00BA61C2"/>
    <w:rsid w:val="00BC735C"/>
    <w:rsid w:val="00C0548B"/>
    <w:rsid w:val="00C27704"/>
    <w:rsid w:val="00CC25E3"/>
    <w:rsid w:val="00CC7FB9"/>
    <w:rsid w:val="00CD3B0D"/>
    <w:rsid w:val="00CE05C0"/>
    <w:rsid w:val="00CF0C6B"/>
    <w:rsid w:val="00CF1815"/>
    <w:rsid w:val="00CF5362"/>
    <w:rsid w:val="00D433E6"/>
    <w:rsid w:val="00D56E24"/>
    <w:rsid w:val="00D61BA6"/>
    <w:rsid w:val="00D87E2F"/>
    <w:rsid w:val="00D947C5"/>
    <w:rsid w:val="00D977F8"/>
    <w:rsid w:val="00DB45D4"/>
    <w:rsid w:val="00DE3B11"/>
    <w:rsid w:val="00DE46AA"/>
    <w:rsid w:val="00DF03EF"/>
    <w:rsid w:val="00E25FFE"/>
    <w:rsid w:val="00E2685F"/>
    <w:rsid w:val="00E50B56"/>
    <w:rsid w:val="00E67239"/>
    <w:rsid w:val="00E85A0B"/>
    <w:rsid w:val="00EA59DF"/>
    <w:rsid w:val="00EB0163"/>
    <w:rsid w:val="00EB41F6"/>
    <w:rsid w:val="00EC36B0"/>
    <w:rsid w:val="00ED6B87"/>
    <w:rsid w:val="00EE4070"/>
    <w:rsid w:val="00F02122"/>
    <w:rsid w:val="00F12C76"/>
    <w:rsid w:val="00F42432"/>
    <w:rsid w:val="00F60035"/>
    <w:rsid w:val="00F61DCC"/>
    <w:rsid w:val="00F7219E"/>
    <w:rsid w:val="00F843B8"/>
    <w:rsid w:val="00F84A45"/>
    <w:rsid w:val="00F9406C"/>
    <w:rsid w:val="00FA4EB8"/>
    <w:rsid w:val="00FC0E45"/>
    <w:rsid w:val="00FE7E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2">
    <w:name w:val="heading 2"/>
    <w:basedOn w:val="a"/>
    <w:link w:val="20"/>
    <w:uiPriority w:val="9"/>
    <w:qFormat/>
    <w:rsid w:val="00FE7E99"/>
    <w:pPr>
      <w:spacing w:before="100" w:beforeAutospacing="1" w:after="100" w:afterAutospacing="1"/>
      <w:outlineLvl w:val="1"/>
    </w:pPr>
    <w:rPr>
      <w:rFonts w:eastAsia="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B176E"/>
    <w:rPr>
      <w:color w:val="0000FF"/>
      <w:u w:val="single"/>
    </w:rPr>
  </w:style>
  <w:style w:type="paragraph" w:styleId="a4">
    <w:name w:val="Normal (Web)"/>
    <w:basedOn w:val="a"/>
    <w:uiPriority w:val="99"/>
    <w:unhideWhenUsed/>
    <w:rsid w:val="009A646C"/>
    <w:pPr>
      <w:spacing w:before="100" w:beforeAutospacing="1" w:after="100" w:afterAutospacing="1"/>
    </w:pPr>
    <w:rPr>
      <w:rFonts w:eastAsia="Times New Roman" w:cs="Times New Roman"/>
      <w:sz w:val="24"/>
      <w:szCs w:val="24"/>
      <w:lang w:eastAsia="ru-RU"/>
    </w:rPr>
  </w:style>
  <w:style w:type="character" w:styleId="a5">
    <w:name w:val="Strong"/>
    <w:basedOn w:val="a0"/>
    <w:uiPriority w:val="22"/>
    <w:qFormat/>
    <w:rsid w:val="009A646C"/>
    <w:rPr>
      <w:b/>
      <w:bCs/>
    </w:rPr>
  </w:style>
  <w:style w:type="paragraph" w:customStyle="1" w:styleId="c2">
    <w:name w:val="c2"/>
    <w:basedOn w:val="a"/>
    <w:rsid w:val="003C05C7"/>
    <w:pPr>
      <w:spacing w:before="100" w:beforeAutospacing="1" w:after="100" w:afterAutospacing="1"/>
    </w:pPr>
    <w:rPr>
      <w:rFonts w:eastAsia="Times New Roman" w:cs="Times New Roman"/>
      <w:sz w:val="24"/>
      <w:szCs w:val="24"/>
      <w:lang w:eastAsia="ru-RU"/>
    </w:rPr>
  </w:style>
  <w:style w:type="character" w:customStyle="1" w:styleId="c3">
    <w:name w:val="c3"/>
    <w:basedOn w:val="a0"/>
    <w:rsid w:val="003C05C7"/>
  </w:style>
  <w:style w:type="character" w:customStyle="1" w:styleId="c4">
    <w:name w:val="c4"/>
    <w:basedOn w:val="a0"/>
    <w:rsid w:val="003C05C7"/>
  </w:style>
  <w:style w:type="character" w:customStyle="1" w:styleId="mod--fs18">
    <w:name w:val="mod--fs_18"/>
    <w:basedOn w:val="a0"/>
    <w:rsid w:val="00EB0163"/>
  </w:style>
  <w:style w:type="paragraph" w:customStyle="1" w:styleId="mod--fs181">
    <w:name w:val="mod--fs_181"/>
    <w:basedOn w:val="a"/>
    <w:rsid w:val="00EB0163"/>
    <w:pPr>
      <w:spacing w:before="100" w:beforeAutospacing="1" w:after="100" w:afterAutospacing="1"/>
    </w:pPr>
    <w:rPr>
      <w:rFonts w:eastAsia="Times New Roman" w:cs="Times New Roman"/>
      <w:sz w:val="24"/>
      <w:szCs w:val="24"/>
      <w:lang w:eastAsia="ru-RU"/>
    </w:rPr>
  </w:style>
  <w:style w:type="paragraph" w:styleId="a6">
    <w:name w:val="Balloon Text"/>
    <w:basedOn w:val="a"/>
    <w:link w:val="a7"/>
    <w:uiPriority w:val="99"/>
    <w:semiHidden/>
    <w:unhideWhenUsed/>
    <w:rsid w:val="004E78C6"/>
    <w:pPr>
      <w:spacing w:after="0"/>
    </w:pPr>
    <w:rPr>
      <w:rFonts w:ascii="Tahoma" w:hAnsi="Tahoma" w:cs="Tahoma"/>
      <w:sz w:val="16"/>
      <w:szCs w:val="16"/>
    </w:rPr>
  </w:style>
  <w:style w:type="character" w:customStyle="1" w:styleId="a7">
    <w:name w:val="Текст выноски Знак"/>
    <w:basedOn w:val="a0"/>
    <w:link w:val="a6"/>
    <w:uiPriority w:val="99"/>
    <w:semiHidden/>
    <w:rsid w:val="004E78C6"/>
    <w:rPr>
      <w:rFonts w:ascii="Tahoma" w:hAnsi="Tahoma" w:cs="Tahoma"/>
      <w:sz w:val="16"/>
      <w:szCs w:val="16"/>
    </w:rPr>
  </w:style>
  <w:style w:type="character" w:customStyle="1" w:styleId="20">
    <w:name w:val="Заголовок 2 Знак"/>
    <w:basedOn w:val="a0"/>
    <w:link w:val="2"/>
    <w:uiPriority w:val="9"/>
    <w:rsid w:val="00FE7E99"/>
    <w:rPr>
      <w:rFonts w:ascii="Times New Roman" w:eastAsia="Times New Roman" w:hAnsi="Times New Roman" w:cs="Times New Roman"/>
      <w:b/>
      <w:bCs/>
      <w:sz w:val="36"/>
      <w:szCs w:val="36"/>
      <w:lang w:eastAsia="ru-RU"/>
    </w:rPr>
  </w:style>
  <w:style w:type="paragraph" w:customStyle="1" w:styleId="blockblock-3c">
    <w:name w:val="block__block-3c"/>
    <w:basedOn w:val="a"/>
    <w:rsid w:val="001C4064"/>
    <w:pPr>
      <w:spacing w:before="100" w:beforeAutospacing="1" w:after="100" w:afterAutospacing="1"/>
    </w:pPr>
    <w:rPr>
      <w:rFonts w:eastAsia="Times New Roman" w:cs="Times New Roman"/>
      <w:sz w:val="24"/>
      <w:szCs w:val="24"/>
      <w:lang w:eastAsia="ru-RU"/>
    </w:rPr>
  </w:style>
  <w:style w:type="paragraph" w:customStyle="1" w:styleId="richfactdown-paragraph">
    <w:name w:val="richfactdown-paragraph"/>
    <w:basedOn w:val="a"/>
    <w:rsid w:val="00F9406C"/>
    <w:pPr>
      <w:spacing w:before="100" w:beforeAutospacing="1" w:after="100" w:afterAutospacing="1"/>
    </w:pPr>
    <w:rPr>
      <w:rFonts w:eastAsia="Times New Roman" w:cs="Times New Roman"/>
      <w:sz w:val="24"/>
      <w:szCs w:val="24"/>
      <w:lang w:eastAsia="ru-RU"/>
    </w:rPr>
  </w:style>
  <w:style w:type="paragraph" w:styleId="a8">
    <w:name w:val="List Paragraph"/>
    <w:basedOn w:val="a"/>
    <w:uiPriority w:val="34"/>
    <w:qFormat/>
    <w:rsid w:val="00175B51"/>
    <w:pPr>
      <w:ind w:left="720"/>
      <w:contextualSpacing/>
    </w:pPr>
  </w:style>
  <w:style w:type="paragraph" w:styleId="a9">
    <w:name w:val="header"/>
    <w:basedOn w:val="a"/>
    <w:link w:val="aa"/>
    <w:uiPriority w:val="99"/>
    <w:semiHidden/>
    <w:unhideWhenUsed/>
    <w:rsid w:val="007501B3"/>
    <w:pPr>
      <w:tabs>
        <w:tab w:val="center" w:pos="4677"/>
        <w:tab w:val="right" w:pos="9355"/>
      </w:tabs>
      <w:spacing w:after="0"/>
    </w:pPr>
  </w:style>
  <w:style w:type="character" w:customStyle="1" w:styleId="aa">
    <w:name w:val="Верхний колонтитул Знак"/>
    <w:basedOn w:val="a0"/>
    <w:link w:val="a9"/>
    <w:uiPriority w:val="99"/>
    <w:semiHidden/>
    <w:rsid w:val="007501B3"/>
    <w:rPr>
      <w:rFonts w:ascii="Times New Roman" w:hAnsi="Times New Roman"/>
      <w:sz w:val="28"/>
    </w:rPr>
  </w:style>
  <w:style w:type="paragraph" w:styleId="ab">
    <w:name w:val="footer"/>
    <w:basedOn w:val="a"/>
    <w:link w:val="ac"/>
    <w:uiPriority w:val="99"/>
    <w:unhideWhenUsed/>
    <w:rsid w:val="007501B3"/>
    <w:pPr>
      <w:tabs>
        <w:tab w:val="center" w:pos="4677"/>
        <w:tab w:val="right" w:pos="9355"/>
      </w:tabs>
      <w:spacing w:after="0"/>
    </w:pPr>
  </w:style>
  <w:style w:type="character" w:customStyle="1" w:styleId="ac">
    <w:name w:val="Нижний колонтитул Знак"/>
    <w:basedOn w:val="a0"/>
    <w:link w:val="ab"/>
    <w:uiPriority w:val="99"/>
    <w:rsid w:val="007501B3"/>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19671324">
      <w:bodyDiv w:val="1"/>
      <w:marLeft w:val="0"/>
      <w:marRight w:val="0"/>
      <w:marTop w:val="0"/>
      <w:marBottom w:val="0"/>
      <w:divBdr>
        <w:top w:val="none" w:sz="0" w:space="0" w:color="auto"/>
        <w:left w:val="none" w:sz="0" w:space="0" w:color="auto"/>
        <w:bottom w:val="none" w:sz="0" w:space="0" w:color="auto"/>
        <w:right w:val="none" w:sz="0" w:space="0" w:color="auto"/>
      </w:divBdr>
    </w:div>
    <w:div w:id="127867080">
      <w:bodyDiv w:val="1"/>
      <w:marLeft w:val="0"/>
      <w:marRight w:val="0"/>
      <w:marTop w:val="0"/>
      <w:marBottom w:val="0"/>
      <w:divBdr>
        <w:top w:val="none" w:sz="0" w:space="0" w:color="auto"/>
        <w:left w:val="none" w:sz="0" w:space="0" w:color="auto"/>
        <w:bottom w:val="none" w:sz="0" w:space="0" w:color="auto"/>
        <w:right w:val="none" w:sz="0" w:space="0" w:color="auto"/>
      </w:divBdr>
    </w:div>
    <w:div w:id="134688505">
      <w:bodyDiv w:val="1"/>
      <w:marLeft w:val="0"/>
      <w:marRight w:val="0"/>
      <w:marTop w:val="0"/>
      <w:marBottom w:val="0"/>
      <w:divBdr>
        <w:top w:val="none" w:sz="0" w:space="0" w:color="auto"/>
        <w:left w:val="none" w:sz="0" w:space="0" w:color="auto"/>
        <w:bottom w:val="none" w:sz="0" w:space="0" w:color="auto"/>
        <w:right w:val="none" w:sz="0" w:space="0" w:color="auto"/>
      </w:divBdr>
    </w:div>
    <w:div w:id="345834498">
      <w:bodyDiv w:val="1"/>
      <w:marLeft w:val="0"/>
      <w:marRight w:val="0"/>
      <w:marTop w:val="0"/>
      <w:marBottom w:val="0"/>
      <w:divBdr>
        <w:top w:val="none" w:sz="0" w:space="0" w:color="auto"/>
        <w:left w:val="none" w:sz="0" w:space="0" w:color="auto"/>
        <w:bottom w:val="none" w:sz="0" w:space="0" w:color="auto"/>
        <w:right w:val="none" w:sz="0" w:space="0" w:color="auto"/>
      </w:divBdr>
    </w:div>
    <w:div w:id="497422653">
      <w:bodyDiv w:val="1"/>
      <w:marLeft w:val="0"/>
      <w:marRight w:val="0"/>
      <w:marTop w:val="0"/>
      <w:marBottom w:val="0"/>
      <w:divBdr>
        <w:top w:val="none" w:sz="0" w:space="0" w:color="auto"/>
        <w:left w:val="none" w:sz="0" w:space="0" w:color="auto"/>
        <w:bottom w:val="none" w:sz="0" w:space="0" w:color="auto"/>
        <w:right w:val="none" w:sz="0" w:space="0" w:color="auto"/>
      </w:divBdr>
    </w:div>
    <w:div w:id="716515498">
      <w:bodyDiv w:val="1"/>
      <w:marLeft w:val="0"/>
      <w:marRight w:val="0"/>
      <w:marTop w:val="0"/>
      <w:marBottom w:val="0"/>
      <w:divBdr>
        <w:top w:val="none" w:sz="0" w:space="0" w:color="auto"/>
        <w:left w:val="none" w:sz="0" w:space="0" w:color="auto"/>
        <w:bottom w:val="none" w:sz="0" w:space="0" w:color="auto"/>
        <w:right w:val="none" w:sz="0" w:space="0" w:color="auto"/>
      </w:divBdr>
    </w:div>
    <w:div w:id="1016686952">
      <w:bodyDiv w:val="1"/>
      <w:marLeft w:val="0"/>
      <w:marRight w:val="0"/>
      <w:marTop w:val="0"/>
      <w:marBottom w:val="0"/>
      <w:divBdr>
        <w:top w:val="none" w:sz="0" w:space="0" w:color="auto"/>
        <w:left w:val="none" w:sz="0" w:space="0" w:color="auto"/>
        <w:bottom w:val="none" w:sz="0" w:space="0" w:color="auto"/>
        <w:right w:val="none" w:sz="0" w:space="0" w:color="auto"/>
      </w:divBdr>
    </w:div>
    <w:div w:id="1256552720">
      <w:bodyDiv w:val="1"/>
      <w:marLeft w:val="0"/>
      <w:marRight w:val="0"/>
      <w:marTop w:val="0"/>
      <w:marBottom w:val="0"/>
      <w:divBdr>
        <w:top w:val="none" w:sz="0" w:space="0" w:color="auto"/>
        <w:left w:val="none" w:sz="0" w:space="0" w:color="auto"/>
        <w:bottom w:val="none" w:sz="0" w:space="0" w:color="auto"/>
        <w:right w:val="none" w:sz="0" w:space="0" w:color="auto"/>
      </w:divBdr>
    </w:div>
    <w:div w:id="1311592324">
      <w:bodyDiv w:val="1"/>
      <w:marLeft w:val="0"/>
      <w:marRight w:val="0"/>
      <w:marTop w:val="0"/>
      <w:marBottom w:val="0"/>
      <w:divBdr>
        <w:top w:val="none" w:sz="0" w:space="0" w:color="auto"/>
        <w:left w:val="none" w:sz="0" w:space="0" w:color="auto"/>
        <w:bottom w:val="none" w:sz="0" w:space="0" w:color="auto"/>
        <w:right w:val="none" w:sz="0" w:space="0" w:color="auto"/>
      </w:divBdr>
    </w:div>
    <w:div w:id="1640836712">
      <w:bodyDiv w:val="1"/>
      <w:marLeft w:val="0"/>
      <w:marRight w:val="0"/>
      <w:marTop w:val="0"/>
      <w:marBottom w:val="0"/>
      <w:divBdr>
        <w:top w:val="none" w:sz="0" w:space="0" w:color="auto"/>
        <w:left w:val="none" w:sz="0" w:space="0" w:color="auto"/>
        <w:bottom w:val="none" w:sz="0" w:space="0" w:color="auto"/>
        <w:right w:val="none" w:sz="0" w:space="0" w:color="auto"/>
      </w:divBdr>
    </w:div>
    <w:div w:id="1735004755">
      <w:bodyDiv w:val="1"/>
      <w:marLeft w:val="0"/>
      <w:marRight w:val="0"/>
      <w:marTop w:val="0"/>
      <w:marBottom w:val="0"/>
      <w:divBdr>
        <w:top w:val="none" w:sz="0" w:space="0" w:color="auto"/>
        <w:left w:val="none" w:sz="0" w:space="0" w:color="auto"/>
        <w:bottom w:val="none" w:sz="0" w:space="0" w:color="auto"/>
        <w:right w:val="none" w:sz="0" w:space="0" w:color="auto"/>
      </w:divBdr>
    </w:div>
    <w:div w:id="1812289408">
      <w:bodyDiv w:val="1"/>
      <w:marLeft w:val="0"/>
      <w:marRight w:val="0"/>
      <w:marTop w:val="0"/>
      <w:marBottom w:val="0"/>
      <w:divBdr>
        <w:top w:val="none" w:sz="0" w:space="0" w:color="auto"/>
        <w:left w:val="none" w:sz="0" w:space="0" w:color="auto"/>
        <w:bottom w:val="none" w:sz="0" w:space="0" w:color="auto"/>
        <w:right w:val="none" w:sz="0" w:space="0" w:color="auto"/>
      </w:divBdr>
    </w:div>
    <w:div w:id="195278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D88511-2AB1-4125-8B56-2C9C747FB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12689</TotalTime>
  <Pages>28</Pages>
  <Words>3388</Words>
  <Characters>19313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12</cp:revision>
  <dcterms:created xsi:type="dcterms:W3CDTF">2024-04-29T11:12:00Z</dcterms:created>
  <dcterms:modified xsi:type="dcterms:W3CDTF">2025-03-23T08:33:00Z</dcterms:modified>
</cp:coreProperties>
</file>