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E7C" w:rsidRPr="00D82EF9" w:rsidRDefault="00D51E7C" w:rsidP="00D51E7C">
      <w:pPr>
        <w:pStyle w:val="Default"/>
        <w:jc w:val="center"/>
        <w:rPr>
          <w:b/>
        </w:rPr>
      </w:pPr>
      <w:r w:rsidRPr="00D82EF9">
        <w:rPr>
          <w:b/>
        </w:rPr>
        <w:t xml:space="preserve">Муниципальное учреждение дополнительного образования </w:t>
      </w:r>
    </w:p>
    <w:p w:rsidR="00D51E7C" w:rsidRPr="00202764" w:rsidRDefault="00D51E7C" w:rsidP="00D51E7C">
      <w:pPr>
        <w:pStyle w:val="Default"/>
        <w:jc w:val="center"/>
        <w:rPr>
          <w:b/>
          <w:sz w:val="28"/>
          <w:szCs w:val="28"/>
        </w:rPr>
      </w:pPr>
      <w:r w:rsidRPr="00202764">
        <w:rPr>
          <w:b/>
          <w:sz w:val="28"/>
          <w:szCs w:val="28"/>
        </w:rPr>
        <w:t>«Егорьевская детская школа искусств»</w:t>
      </w:r>
    </w:p>
    <w:p w:rsidR="00D51E7C" w:rsidRDefault="007E51D6" w:rsidP="00D51E7C">
      <w:pPr>
        <w:pStyle w:val="Default"/>
        <w:jc w:val="center"/>
        <w:rPr>
          <w:b/>
          <w:i/>
        </w:rPr>
      </w:pPr>
      <w:proofErr w:type="gramStart"/>
      <w:r>
        <w:rPr>
          <w:b/>
          <w:i/>
        </w:rPr>
        <w:t>г</w:t>
      </w:r>
      <w:proofErr w:type="gramEnd"/>
      <w:r>
        <w:rPr>
          <w:b/>
          <w:i/>
        </w:rPr>
        <w:t>/о Егорьевск</w:t>
      </w:r>
    </w:p>
    <w:p w:rsidR="00D51E7C" w:rsidRDefault="00D51E7C" w:rsidP="00D51E7C">
      <w:pPr>
        <w:pStyle w:val="Default"/>
        <w:jc w:val="center"/>
        <w:rPr>
          <w:b/>
          <w:i/>
        </w:rPr>
      </w:pPr>
    </w:p>
    <w:p w:rsidR="00D51E7C" w:rsidRDefault="00D51E7C" w:rsidP="00D51E7C">
      <w:pPr>
        <w:pStyle w:val="Default"/>
        <w:jc w:val="center"/>
        <w:rPr>
          <w:b/>
          <w:i/>
        </w:rPr>
      </w:pPr>
    </w:p>
    <w:p w:rsidR="00D51E7C" w:rsidRDefault="00D51E7C" w:rsidP="00D51E7C">
      <w:pPr>
        <w:pStyle w:val="Default"/>
        <w:jc w:val="center"/>
        <w:rPr>
          <w:b/>
          <w:i/>
        </w:rPr>
      </w:pPr>
    </w:p>
    <w:p w:rsidR="00D51E7C" w:rsidRDefault="00D51E7C" w:rsidP="007E51D6">
      <w:pPr>
        <w:pStyle w:val="Default"/>
        <w:rPr>
          <w:b/>
          <w:i/>
        </w:rPr>
      </w:pPr>
    </w:p>
    <w:p w:rsidR="00D51E7C" w:rsidRPr="00202764" w:rsidRDefault="00D51E7C" w:rsidP="00202764">
      <w:pPr>
        <w:pStyle w:val="a9"/>
        <w:jc w:val="center"/>
        <w:rPr>
          <w:sz w:val="40"/>
          <w:szCs w:val="40"/>
        </w:rPr>
      </w:pPr>
      <w:r w:rsidRPr="00202764">
        <w:rPr>
          <w:sz w:val="40"/>
          <w:szCs w:val="40"/>
        </w:rPr>
        <w:t>Теория музыки на уроках сольфеджио</w:t>
      </w:r>
    </w:p>
    <w:p w:rsidR="00D51E7C" w:rsidRPr="00202764" w:rsidRDefault="00D51E7C" w:rsidP="00202764">
      <w:pPr>
        <w:pStyle w:val="a9"/>
        <w:jc w:val="center"/>
        <w:rPr>
          <w:sz w:val="44"/>
          <w:szCs w:val="44"/>
        </w:rPr>
      </w:pPr>
      <w:r w:rsidRPr="00202764">
        <w:rPr>
          <w:sz w:val="44"/>
          <w:szCs w:val="44"/>
        </w:rPr>
        <w:t>«ХОЧУ ВСЁ ЗНАТЬ»</w:t>
      </w:r>
    </w:p>
    <w:p w:rsidR="00D51E7C" w:rsidRDefault="00D51E7C" w:rsidP="00D51E7C">
      <w:pPr>
        <w:pStyle w:val="Default"/>
        <w:jc w:val="center"/>
        <w:rPr>
          <w:b/>
          <w:i/>
          <w:sz w:val="44"/>
          <w:szCs w:val="44"/>
        </w:rPr>
      </w:pPr>
    </w:p>
    <w:p w:rsidR="00D51E7C" w:rsidRPr="00583D56" w:rsidRDefault="00D51E7C" w:rsidP="00D51E7C">
      <w:pPr>
        <w:pStyle w:val="Default"/>
        <w:jc w:val="center"/>
        <w:rPr>
          <w:b/>
          <w:sz w:val="28"/>
          <w:szCs w:val="28"/>
        </w:rPr>
      </w:pPr>
      <w:r w:rsidRPr="00202764">
        <w:rPr>
          <w:b/>
          <w:sz w:val="28"/>
          <w:szCs w:val="28"/>
        </w:rPr>
        <w:t>Учебное</w:t>
      </w:r>
      <w:r>
        <w:rPr>
          <w:b/>
          <w:sz w:val="36"/>
          <w:szCs w:val="36"/>
        </w:rPr>
        <w:t xml:space="preserve"> </w:t>
      </w:r>
      <w:r w:rsidRPr="00583D56">
        <w:rPr>
          <w:b/>
          <w:sz w:val="28"/>
          <w:szCs w:val="28"/>
        </w:rPr>
        <w:t xml:space="preserve">пособие по предмету «Сольфеджио» </w:t>
      </w:r>
    </w:p>
    <w:p w:rsidR="00D51E7C" w:rsidRPr="00583D56" w:rsidRDefault="00D51E7C" w:rsidP="00D51E7C">
      <w:pPr>
        <w:pStyle w:val="Default"/>
        <w:jc w:val="center"/>
        <w:rPr>
          <w:b/>
          <w:sz w:val="28"/>
          <w:szCs w:val="28"/>
        </w:rPr>
      </w:pPr>
      <w:r w:rsidRPr="00583D56">
        <w:rPr>
          <w:b/>
          <w:sz w:val="28"/>
          <w:szCs w:val="28"/>
        </w:rPr>
        <w:t>для учащихся ДШИ инструментального отделения</w:t>
      </w:r>
    </w:p>
    <w:p w:rsidR="00D51E7C" w:rsidRPr="00202764" w:rsidRDefault="00D51E7C" w:rsidP="00D51E7C">
      <w:pPr>
        <w:pStyle w:val="Default"/>
        <w:jc w:val="center"/>
        <w:rPr>
          <w:b/>
          <w:i/>
          <w:sz w:val="40"/>
          <w:szCs w:val="40"/>
        </w:rPr>
      </w:pPr>
      <w:r w:rsidRPr="00202764">
        <w:rPr>
          <w:b/>
          <w:sz w:val="40"/>
          <w:szCs w:val="40"/>
        </w:rPr>
        <w:t>2 класс</w:t>
      </w:r>
    </w:p>
    <w:p w:rsidR="00D51E7C" w:rsidRDefault="00D51E7C" w:rsidP="00D51E7C">
      <w:pPr>
        <w:pStyle w:val="Default"/>
        <w:jc w:val="center"/>
        <w:rPr>
          <w:b/>
          <w:i/>
          <w:sz w:val="40"/>
          <w:szCs w:val="40"/>
        </w:rPr>
      </w:pPr>
    </w:p>
    <w:p w:rsidR="00D51E7C" w:rsidRDefault="00D51E7C" w:rsidP="00D51E7C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Автор - составитель: </w:t>
      </w:r>
    </w:p>
    <w:p w:rsidR="00D51E7C" w:rsidRPr="00583D56" w:rsidRDefault="00D51E7C" w:rsidP="00D51E7C">
      <w:pPr>
        <w:pStyle w:val="Default"/>
        <w:rPr>
          <w:b/>
          <w:sz w:val="32"/>
          <w:szCs w:val="32"/>
        </w:rPr>
      </w:pPr>
      <w:r>
        <w:rPr>
          <w:b/>
          <w:i/>
          <w:sz w:val="28"/>
          <w:szCs w:val="28"/>
        </w:rPr>
        <w:t>преподаватель сольфеджио</w:t>
      </w:r>
      <w:r w:rsidR="00583D56">
        <w:rPr>
          <w:b/>
          <w:sz w:val="36"/>
          <w:szCs w:val="36"/>
        </w:rPr>
        <w:t xml:space="preserve">  </w:t>
      </w:r>
      <w:r w:rsidR="00583D56" w:rsidRPr="00583D56">
        <w:rPr>
          <w:b/>
          <w:sz w:val="32"/>
          <w:szCs w:val="32"/>
        </w:rPr>
        <w:t xml:space="preserve">Архипова Виктория </w:t>
      </w:r>
      <w:r w:rsidRPr="00583D56">
        <w:rPr>
          <w:b/>
          <w:sz w:val="32"/>
          <w:szCs w:val="32"/>
        </w:rPr>
        <w:t>В</w:t>
      </w:r>
      <w:r w:rsidR="00583D56" w:rsidRPr="00583D56">
        <w:rPr>
          <w:b/>
          <w:sz w:val="32"/>
          <w:szCs w:val="32"/>
        </w:rPr>
        <w:t>икторовна</w:t>
      </w:r>
    </w:p>
    <w:p w:rsidR="00D51E7C" w:rsidRDefault="00D51E7C" w:rsidP="00D51E7C">
      <w:pPr>
        <w:pStyle w:val="Default"/>
        <w:jc w:val="center"/>
        <w:rPr>
          <w:b/>
          <w:i/>
          <w:sz w:val="40"/>
          <w:szCs w:val="40"/>
        </w:rPr>
      </w:pPr>
    </w:p>
    <w:p w:rsidR="00D51E7C" w:rsidRDefault="00D51E7C" w:rsidP="00D51E7C">
      <w:pPr>
        <w:pStyle w:val="Default"/>
        <w:jc w:val="center"/>
        <w:rPr>
          <w:b/>
          <w:i/>
          <w:sz w:val="40"/>
          <w:szCs w:val="40"/>
        </w:rPr>
      </w:pPr>
    </w:p>
    <w:p w:rsidR="00D51E7C" w:rsidRDefault="00D51E7C" w:rsidP="00D51E7C">
      <w:pPr>
        <w:pStyle w:val="Default"/>
        <w:jc w:val="center"/>
        <w:rPr>
          <w:b/>
          <w:i/>
          <w:sz w:val="40"/>
          <w:szCs w:val="40"/>
        </w:rPr>
      </w:pPr>
    </w:p>
    <w:p w:rsidR="00D51E7C" w:rsidRDefault="00583D56" w:rsidP="00746BEC">
      <w:pPr>
        <w:pStyle w:val="Default"/>
        <w:rPr>
          <w:b/>
          <w:i/>
          <w:sz w:val="40"/>
          <w:szCs w:val="40"/>
        </w:rPr>
      </w:pPr>
      <w:r>
        <w:rPr>
          <w:b/>
          <w:i/>
          <w:noProof/>
          <w:sz w:val="40"/>
          <w:szCs w:val="40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1416644</wp:posOffset>
            </wp:positionH>
            <wp:positionV relativeFrom="paragraph">
              <wp:posOffset>75524</wp:posOffset>
            </wp:positionV>
            <wp:extent cx="2930627" cy="2713703"/>
            <wp:effectExtent l="171450" t="133350" r="365023" b="296197"/>
            <wp:wrapNone/>
            <wp:docPr id="82" name="Рисунок 21" descr="unname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1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3680" cy="2716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D51E7C" w:rsidRDefault="00D51E7C" w:rsidP="00D51E7C">
      <w:pPr>
        <w:pStyle w:val="Default"/>
        <w:jc w:val="center"/>
        <w:rPr>
          <w:b/>
          <w:i/>
          <w:sz w:val="40"/>
          <w:szCs w:val="40"/>
        </w:rPr>
      </w:pPr>
    </w:p>
    <w:p w:rsidR="00D51E7C" w:rsidRDefault="00D51E7C" w:rsidP="00D51E7C">
      <w:pPr>
        <w:pStyle w:val="Default"/>
        <w:jc w:val="center"/>
        <w:rPr>
          <w:b/>
          <w:i/>
          <w:sz w:val="40"/>
          <w:szCs w:val="40"/>
        </w:rPr>
      </w:pPr>
    </w:p>
    <w:p w:rsidR="00D51E7C" w:rsidRDefault="00D51E7C" w:rsidP="00D51E7C">
      <w:pPr>
        <w:pStyle w:val="Default"/>
        <w:jc w:val="center"/>
        <w:rPr>
          <w:b/>
          <w:i/>
          <w:sz w:val="40"/>
          <w:szCs w:val="40"/>
        </w:rPr>
      </w:pPr>
    </w:p>
    <w:p w:rsidR="00D51E7C" w:rsidRDefault="00D51E7C" w:rsidP="00D51E7C">
      <w:pPr>
        <w:pStyle w:val="Default"/>
        <w:jc w:val="center"/>
        <w:rPr>
          <w:b/>
          <w:i/>
          <w:sz w:val="40"/>
          <w:szCs w:val="40"/>
        </w:rPr>
      </w:pPr>
    </w:p>
    <w:p w:rsidR="00D51E7C" w:rsidRDefault="00D51E7C" w:rsidP="00D51E7C">
      <w:pPr>
        <w:pStyle w:val="Default"/>
        <w:jc w:val="center"/>
        <w:rPr>
          <w:b/>
          <w:i/>
          <w:sz w:val="40"/>
          <w:szCs w:val="40"/>
        </w:rPr>
      </w:pPr>
    </w:p>
    <w:p w:rsidR="00D51E7C" w:rsidRDefault="00D51E7C" w:rsidP="00D51E7C">
      <w:pPr>
        <w:pStyle w:val="Default"/>
        <w:jc w:val="center"/>
        <w:rPr>
          <w:b/>
          <w:i/>
          <w:sz w:val="40"/>
          <w:szCs w:val="40"/>
        </w:rPr>
      </w:pPr>
    </w:p>
    <w:p w:rsidR="00D51E7C" w:rsidRDefault="00D51E7C" w:rsidP="00D51E7C">
      <w:pPr>
        <w:pStyle w:val="Default"/>
        <w:jc w:val="center"/>
        <w:rPr>
          <w:b/>
          <w:i/>
          <w:sz w:val="40"/>
          <w:szCs w:val="40"/>
        </w:rPr>
      </w:pPr>
    </w:p>
    <w:p w:rsidR="00D51E7C" w:rsidRPr="00746BEC" w:rsidRDefault="00D51E7C" w:rsidP="00D51E7C">
      <w:pPr>
        <w:pStyle w:val="Default"/>
        <w:jc w:val="center"/>
        <w:rPr>
          <w:sz w:val="40"/>
          <w:szCs w:val="40"/>
        </w:rPr>
      </w:pPr>
    </w:p>
    <w:p w:rsidR="00D51E7C" w:rsidRDefault="00D51E7C" w:rsidP="00D51E7C">
      <w:pPr>
        <w:pStyle w:val="Default"/>
        <w:jc w:val="center"/>
        <w:rPr>
          <w:b/>
          <w:i/>
          <w:sz w:val="40"/>
          <w:szCs w:val="40"/>
        </w:rPr>
      </w:pPr>
    </w:p>
    <w:p w:rsidR="00D51E7C" w:rsidRDefault="00D51E7C" w:rsidP="00D51E7C">
      <w:pPr>
        <w:pStyle w:val="Default"/>
        <w:jc w:val="center"/>
        <w:rPr>
          <w:b/>
        </w:rPr>
      </w:pPr>
    </w:p>
    <w:p w:rsidR="00D51E7C" w:rsidRDefault="00D51E7C" w:rsidP="00D51E7C">
      <w:pPr>
        <w:pStyle w:val="Default"/>
        <w:jc w:val="center"/>
        <w:rPr>
          <w:b/>
        </w:rPr>
      </w:pPr>
    </w:p>
    <w:p w:rsidR="00D51E7C" w:rsidRDefault="00D51E7C" w:rsidP="00D51E7C">
      <w:pPr>
        <w:pStyle w:val="Default"/>
        <w:jc w:val="center"/>
        <w:rPr>
          <w:b/>
        </w:rPr>
      </w:pPr>
    </w:p>
    <w:p w:rsidR="00D51E7C" w:rsidRDefault="00D51E7C" w:rsidP="00D51E7C">
      <w:pPr>
        <w:pStyle w:val="Default"/>
        <w:jc w:val="center"/>
        <w:rPr>
          <w:b/>
        </w:rPr>
      </w:pPr>
    </w:p>
    <w:p w:rsidR="00D51E7C" w:rsidRDefault="00D51E7C" w:rsidP="00D51E7C">
      <w:pPr>
        <w:pStyle w:val="Default"/>
        <w:jc w:val="center"/>
        <w:rPr>
          <w:b/>
        </w:rPr>
      </w:pPr>
      <w:r>
        <w:rPr>
          <w:b/>
        </w:rPr>
        <w:t>2025</w:t>
      </w:r>
      <w:r w:rsidR="00BC4A6A">
        <w:rPr>
          <w:b/>
        </w:rPr>
        <w:t xml:space="preserve"> </w:t>
      </w:r>
      <w:r>
        <w:rPr>
          <w:b/>
        </w:rPr>
        <w:t>г.</w:t>
      </w:r>
    </w:p>
    <w:p w:rsidR="00583D56" w:rsidRDefault="00583D56" w:rsidP="00D51E7C">
      <w:pPr>
        <w:pStyle w:val="Default"/>
        <w:jc w:val="center"/>
        <w:rPr>
          <w:b/>
        </w:rPr>
      </w:pPr>
    </w:p>
    <w:p w:rsidR="00F91FDC" w:rsidRDefault="00F91FDC" w:rsidP="00F91FDC">
      <w:pPr>
        <w:pStyle w:val="Default"/>
        <w:jc w:val="center"/>
        <w:rPr>
          <w:b/>
        </w:rPr>
      </w:pPr>
    </w:p>
    <w:p w:rsidR="00202764" w:rsidRDefault="00202764" w:rsidP="00F91FDC">
      <w:pPr>
        <w:pStyle w:val="Default"/>
        <w:jc w:val="center"/>
        <w:rPr>
          <w:b/>
        </w:rPr>
      </w:pPr>
    </w:p>
    <w:p w:rsidR="00F91FDC" w:rsidRDefault="00F91FDC" w:rsidP="00F91FDC">
      <w:pPr>
        <w:pStyle w:val="Default"/>
        <w:spacing w:after="160"/>
        <w:jc w:val="center"/>
      </w:pPr>
      <w:r>
        <w:rPr>
          <w:b/>
          <w:bCs/>
        </w:rPr>
        <w:lastRenderedPageBreak/>
        <w:t xml:space="preserve">Пояснительная записка </w:t>
      </w:r>
    </w:p>
    <w:p w:rsidR="00F91FDC" w:rsidRPr="007E51D6" w:rsidRDefault="00F91FDC" w:rsidP="00F91FDC">
      <w:pPr>
        <w:pStyle w:val="Default"/>
        <w:spacing w:after="160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Разработка и составление настоящего учебного пособия продиктованы желанием автора усовершенствовать образовательный процесс по предмету «Сольфеджио» в системе детских школ искусств, в соответствии с федеральными государственными требованиями (ФГТ) к дополнительным </w:t>
      </w:r>
      <w:proofErr w:type="spellStart"/>
      <w:r w:rsidRPr="007E51D6">
        <w:rPr>
          <w:rFonts w:asciiTheme="minorHAnsi" w:hAnsiTheme="minorHAnsi" w:cstheme="minorBidi"/>
          <w:color w:val="auto"/>
          <w:sz w:val="22"/>
          <w:szCs w:val="22"/>
        </w:rPr>
        <w:t>предпрофессиональным</w:t>
      </w:r>
      <w:proofErr w:type="spellEnd"/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 общеобразовательным программам в области музыкального искусства «Фортепиано», «Струнные инструменты», «Народные инструменты», «Духовые и ударные инструменты», «Хоровое пение». </w:t>
      </w:r>
    </w:p>
    <w:p w:rsidR="00F91FDC" w:rsidRPr="007E51D6" w:rsidRDefault="00F91FDC" w:rsidP="00F91FDC">
      <w:pPr>
        <w:pStyle w:val="Default"/>
        <w:spacing w:after="160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>Учебное посо</w:t>
      </w:r>
      <w:r w:rsidR="007E51D6">
        <w:rPr>
          <w:rFonts w:asciiTheme="minorHAnsi" w:hAnsiTheme="minorHAnsi" w:cstheme="minorBidi"/>
          <w:color w:val="auto"/>
          <w:sz w:val="22"/>
          <w:szCs w:val="22"/>
        </w:rPr>
        <w:t xml:space="preserve">бие предназначено для учащихся 2 </w:t>
      </w: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 классов. </w:t>
      </w:r>
    </w:p>
    <w:p w:rsidR="00F91FDC" w:rsidRPr="007E51D6" w:rsidRDefault="00F91FDC" w:rsidP="00F91FDC">
      <w:pPr>
        <w:pStyle w:val="Default"/>
        <w:spacing w:after="160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Цель: систематизировать и компактно представить основные теоретические понятия, определения, необходимые для качественного освоения программного материала в соответствии с дополнительными </w:t>
      </w:r>
      <w:proofErr w:type="spellStart"/>
      <w:r w:rsidRPr="007E51D6">
        <w:rPr>
          <w:rFonts w:asciiTheme="minorHAnsi" w:hAnsiTheme="minorHAnsi" w:cstheme="minorBidi"/>
          <w:color w:val="auto"/>
          <w:sz w:val="22"/>
          <w:szCs w:val="22"/>
        </w:rPr>
        <w:t>предпрофессиональными</w:t>
      </w:r>
      <w:proofErr w:type="spellEnd"/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 программами в области музыкального искусства. </w:t>
      </w:r>
    </w:p>
    <w:p w:rsidR="00F91FDC" w:rsidRPr="007E51D6" w:rsidRDefault="00F91FDC" w:rsidP="007E51D6">
      <w:pPr>
        <w:pStyle w:val="Default"/>
        <w:spacing w:after="160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Задачи, которые данное учебное пособие позволяет реализовать преподавателю: </w:t>
      </w:r>
    </w:p>
    <w:p w:rsidR="00F91FDC" w:rsidRPr="007E51D6" w:rsidRDefault="00F91FDC" w:rsidP="007E51D6">
      <w:pPr>
        <w:pStyle w:val="Default"/>
        <w:numPr>
          <w:ilvl w:val="0"/>
          <w:numId w:val="41"/>
        </w:numPr>
        <w:spacing w:after="160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сформировать у обучающихся комплекс знаний, теоретических понятий и определений, в том числе профессиональной музыкальной терминологии для их практического применения в учебной деятельности во время занятий по предмету «Сольфеджио» и музыкальному инструменту; </w:t>
      </w:r>
    </w:p>
    <w:p w:rsidR="00F91FDC" w:rsidRPr="007E51D6" w:rsidRDefault="00F91FDC" w:rsidP="007E51D6">
      <w:pPr>
        <w:pStyle w:val="Default"/>
        <w:numPr>
          <w:ilvl w:val="0"/>
          <w:numId w:val="41"/>
        </w:numPr>
        <w:spacing w:after="160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логично выстроить последовательность и спланировать порядок изучения тем, исходя из особенностей каждой учебной группы, собственного опыта, сложившихся в ДШИ педагогических традиций; </w:t>
      </w:r>
    </w:p>
    <w:p w:rsidR="00F91FDC" w:rsidRPr="007E51D6" w:rsidRDefault="00F91FDC" w:rsidP="007E51D6">
      <w:pPr>
        <w:pStyle w:val="Default"/>
        <w:numPr>
          <w:ilvl w:val="0"/>
          <w:numId w:val="41"/>
        </w:numPr>
        <w:spacing w:after="160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>учитывать при планировании содержания занятий степень регулярности и частоту обращ</w:t>
      </w:r>
      <w:r w:rsidR="003B735E">
        <w:rPr>
          <w:rFonts w:asciiTheme="minorHAnsi" w:hAnsiTheme="minorHAnsi" w:cstheme="minorBidi"/>
          <w:color w:val="auto"/>
          <w:sz w:val="22"/>
          <w:szCs w:val="22"/>
        </w:rPr>
        <w:t>ений к теоретическому материалу.</w:t>
      </w: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</w:p>
    <w:p w:rsidR="00F91FDC" w:rsidRPr="007E51D6" w:rsidRDefault="00F91FDC" w:rsidP="007E51D6">
      <w:pPr>
        <w:pStyle w:val="Default"/>
        <w:spacing w:after="160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Методические рекомендации: </w:t>
      </w:r>
    </w:p>
    <w:p w:rsidR="00F91FDC" w:rsidRPr="007E51D6" w:rsidRDefault="00F91FDC" w:rsidP="00F91FDC">
      <w:pPr>
        <w:pStyle w:val="Default"/>
        <w:spacing w:after="160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Музыкально-теоретические знания необходимо закреплять в практических заданиях: </w:t>
      </w:r>
    </w:p>
    <w:p w:rsidR="00F91FDC" w:rsidRPr="007E51D6" w:rsidRDefault="00F91FDC" w:rsidP="007E51D6">
      <w:pPr>
        <w:pStyle w:val="Default"/>
        <w:numPr>
          <w:ilvl w:val="0"/>
          <w:numId w:val="42"/>
        </w:numPr>
        <w:spacing w:after="160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в письменной форме – в нотной тетради по заданию педагога или в рабочей тетради, при осуществлении текущего, промежуточного, итогового тестирования; </w:t>
      </w:r>
    </w:p>
    <w:p w:rsidR="00F91FDC" w:rsidRPr="007E51D6" w:rsidRDefault="00F91FDC" w:rsidP="007E51D6">
      <w:pPr>
        <w:pStyle w:val="Default"/>
        <w:numPr>
          <w:ilvl w:val="0"/>
          <w:numId w:val="42"/>
        </w:numPr>
        <w:spacing w:after="160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в игре на фортепиано или другом музыкальном инструменте после изучения теоретического материала; </w:t>
      </w:r>
    </w:p>
    <w:p w:rsidR="00F91FDC" w:rsidRPr="007E51D6" w:rsidRDefault="00F91FDC" w:rsidP="007E51D6">
      <w:pPr>
        <w:pStyle w:val="Default"/>
        <w:numPr>
          <w:ilvl w:val="0"/>
          <w:numId w:val="42"/>
        </w:numPr>
        <w:spacing w:after="160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в развитии слуховых навыков – это метроритмические задания, слуховой анализ, запись диктантов, пение с листа; </w:t>
      </w:r>
    </w:p>
    <w:p w:rsidR="00F91FDC" w:rsidRPr="007E51D6" w:rsidRDefault="00F91FDC" w:rsidP="007E51D6">
      <w:pPr>
        <w:pStyle w:val="Default"/>
        <w:numPr>
          <w:ilvl w:val="0"/>
          <w:numId w:val="42"/>
        </w:numPr>
        <w:spacing w:after="160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в различных творческих заданиях; </w:t>
      </w:r>
    </w:p>
    <w:p w:rsidR="00F91FDC" w:rsidRPr="007E51D6" w:rsidRDefault="00F91FDC" w:rsidP="007E51D6">
      <w:pPr>
        <w:pStyle w:val="Default"/>
        <w:numPr>
          <w:ilvl w:val="0"/>
          <w:numId w:val="42"/>
        </w:numPr>
        <w:spacing w:after="160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в видео упражнениях со звучащей фонограммой, в интерактивных заданиях </w:t>
      </w:r>
    </w:p>
    <w:p w:rsidR="00F91FDC" w:rsidRPr="007E51D6" w:rsidRDefault="00F91FDC" w:rsidP="00F91FDC">
      <w:pPr>
        <w:pStyle w:val="Default"/>
        <w:spacing w:after="160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Необходимо систематически проводить устные опросы правил по тематическому блоку, по </w:t>
      </w:r>
      <w:r w:rsidR="007E51D6" w:rsidRPr="007E51D6">
        <w:rPr>
          <w:rFonts w:asciiTheme="minorHAnsi" w:hAnsiTheme="minorHAnsi" w:cstheme="minorBidi"/>
          <w:color w:val="auto"/>
          <w:sz w:val="22"/>
          <w:szCs w:val="22"/>
        </w:rPr>
        <w:t>триместрам</w:t>
      </w:r>
      <w:r w:rsidRPr="007E51D6">
        <w:rPr>
          <w:rFonts w:asciiTheme="minorHAnsi" w:hAnsiTheme="minorHAnsi" w:cstheme="minorBidi"/>
          <w:color w:val="auto"/>
          <w:sz w:val="22"/>
          <w:szCs w:val="22"/>
        </w:rPr>
        <w:t xml:space="preserve">, в годовом зачете. </w:t>
      </w:r>
    </w:p>
    <w:p w:rsidR="004B2D88" w:rsidRDefault="004B2D88" w:rsidP="004B2D88">
      <w:pPr>
        <w:jc w:val="center"/>
        <w:rPr>
          <w:b/>
          <w:sz w:val="28"/>
          <w:szCs w:val="28"/>
        </w:rPr>
      </w:pPr>
    </w:p>
    <w:p w:rsidR="00746BEC" w:rsidRDefault="00746BEC" w:rsidP="004B2D88">
      <w:pPr>
        <w:jc w:val="center"/>
        <w:rPr>
          <w:b/>
          <w:sz w:val="28"/>
          <w:szCs w:val="28"/>
        </w:rPr>
      </w:pPr>
    </w:p>
    <w:p w:rsidR="004B2D88" w:rsidRDefault="004B2D88" w:rsidP="00F91FDC">
      <w:pPr>
        <w:rPr>
          <w:b/>
          <w:sz w:val="28"/>
          <w:szCs w:val="28"/>
        </w:rPr>
      </w:pPr>
    </w:p>
    <w:p w:rsidR="007E51D6" w:rsidRDefault="007E51D6" w:rsidP="00F91FDC">
      <w:pPr>
        <w:rPr>
          <w:b/>
          <w:sz w:val="28"/>
          <w:szCs w:val="28"/>
        </w:rPr>
      </w:pPr>
    </w:p>
    <w:p w:rsidR="007E51D6" w:rsidRDefault="007E51D6" w:rsidP="00F91FDC">
      <w:pPr>
        <w:rPr>
          <w:b/>
          <w:sz w:val="28"/>
          <w:szCs w:val="28"/>
        </w:rPr>
      </w:pPr>
    </w:p>
    <w:p w:rsidR="00D51E7C" w:rsidRPr="00583D56" w:rsidRDefault="00202764" w:rsidP="00583D56">
      <w:pPr>
        <w:pStyle w:val="Default"/>
        <w:spacing w:after="160"/>
        <w:jc w:val="center"/>
        <w:rPr>
          <w:b/>
          <w:bCs/>
        </w:rPr>
      </w:pPr>
      <w:r>
        <w:rPr>
          <w:b/>
          <w:bCs/>
          <w:noProof/>
          <w:lang w:eastAsia="ru-RU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3713091</wp:posOffset>
            </wp:positionH>
            <wp:positionV relativeFrom="paragraph">
              <wp:posOffset>135316</wp:posOffset>
            </wp:positionV>
            <wp:extent cx="2212221" cy="2256504"/>
            <wp:effectExtent l="19050" t="0" r="0" b="0"/>
            <wp:wrapNone/>
            <wp:docPr id="27" name="Рисунок 27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1879" cy="225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2D88" w:rsidRPr="00583D56">
        <w:rPr>
          <w:b/>
          <w:bCs/>
        </w:rPr>
        <w:t>Содержание</w:t>
      </w:r>
    </w:p>
    <w:p w:rsidR="004B2D88" w:rsidRPr="007E51D6" w:rsidRDefault="004B2D88" w:rsidP="004B2D88">
      <w:pPr>
        <w:pStyle w:val="a4"/>
        <w:numPr>
          <w:ilvl w:val="0"/>
          <w:numId w:val="33"/>
        </w:numPr>
      </w:pPr>
      <w:r w:rsidRPr="007E51D6">
        <w:t>Лад</w:t>
      </w:r>
      <w:r w:rsidR="00342D18" w:rsidRPr="007E51D6">
        <w:t xml:space="preserve">                                                               </w:t>
      </w:r>
    </w:p>
    <w:p w:rsidR="004B2D88" w:rsidRPr="007E51D6" w:rsidRDefault="004B2D88" w:rsidP="004B2D88">
      <w:pPr>
        <w:pStyle w:val="a4"/>
        <w:numPr>
          <w:ilvl w:val="0"/>
          <w:numId w:val="33"/>
        </w:numPr>
      </w:pPr>
      <w:r w:rsidRPr="007E51D6">
        <w:t>Тоника</w:t>
      </w:r>
      <w:r w:rsidR="00342D18" w:rsidRPr="007E51D6">
        <w:t xml:space="preserve">                                                                      </w:t>
      </w:r>
    </w:p>
    <w:p w:rsidR="004B2D88" w:rsidRPr="007E51D6" w:rsidRDefault="004B2D88" w:rsidP="004B2D88">
      <w:pPr>
        <w:pStyle w:val="a4"/>
        <w:numPr>
          <w:ilvl w:val="0"/>
          <w:numId w:val="33"/>
        </w:numPr>
      </w:pPr>
      <w:r w:rsidRPr="007E51D6">
        <w:t>Тональность</w:t>
      </w:r>
    </w:p>
    <w:p w:rsidR="004B2D88" w:rsidRPr="007E51D6" w:rsidRDefault="004B2D88" w:rsidP="004B2D88">
      <w:pPr>
        <w:pStyle w:val="a4"/>
        <w:numPr>
          <w:ilvl w:val="0"/>
          <w:numId w:val="33"/>
        </w:numPr>
      </w:pPr>
      <w:r w:rsidRPr="007E51D6">
        <w:t>Гамма</w:t>
      </w:r>
    </w:p>
    <w:p w:rsidR="004B2D88" w:rsidRPr="007E51D6" w:rsidRDefault="004B2D88" w:rsidP="004B2D88">
      <w:pPr>
        <w:pStyle w:val="a4"/>
        <w:numPr>
          <w:ilvl w:val="0"/>
          <w:numId w:val="33"/>
        </w:numPr>
      </w:pPr>
      <w:r w:rsidRPr="007E51D6">
        <w:t>Тетрахорд</w:t>
      </w:r>
    </w:p>
    <w:p w:rsidR="004B2D88" w:rsidRPr="007E51D6" w:rsidRDefault="004B2D88" w:rsidP="004B2D88">
      <w:pPr>
        <w:pStyle w:val="a4"/>
        <w:numPr>
          <w:ilvl w:val="0"/>
          <w:numId w:val="33"/>
        </w:numPr>
      </w:pPr>
      <w:r w:rsidRPr="007E51D6">
        <w:t xml:space="preserve">Устойчивые и неустойчивые ступени </w:t>
      </w:r>
    </w:p>
    <w:p w:rsidR="004B2D88" w:rsidRPr="007E51D6" w:rsidRDefault="004B2D88" w:rsidP="004B2D88">
      <w:pPr>
        <w:pStyle w:val="a4"/>
        <w:numPr>
          <w:ilvl w:val="0"/>
          <w:numId w:val="33"/>
        </w:numPr>
      </w:pPr>
      <w:r w:rsidRPr="007E51D6">
        <w:t>Разрешение</w:t>
      </w:r>
    </w:p>
    <w:p w:rsidR="004B2D88" w:rsidRPr="007E51D6" w:rsidRDefault="004B2D88" w:rsidP="004B2D88">
      <w:pPr>
        <w:pStyle w:val="a4"/>
        <w:numPr>
          <w:ilvl w:val="0"/>
          <w:numId w:val="33"/>
        </w:numPr>
      </w:pPr>
      <w:proofErr w:type="spellStart"/>
      <w:r w:rsidRPr="007E51D6">
        <w:t>Опевание</w:t>
      </w:r>
      <w:proofErr w:type="spellEnd"/>
    </w:p>
    <w:p w:rsidR="004B2D88" w:rsidRPr="007E51D6" w:rsidRDefault="004B2D88" w:rsidP="004B2D88">
      <w:pPr>
        <w:pStyle w:val="a4"/>
        <w:numPr>
          <w:ilvl w:val="0"/>
          <w:numId w:val="33"/>
        </w:numPr>
      </w:pPr>
      <w:r w:rsidRPr="007E51D6">
        <w:t>Мажорный лад</w:t>
      </w:r>
    </w:p>
    <w:p w:rsidR="004B2D88" w:rsidRPr="007E51D6" w:rsidRDefault="004B2D88" w:rsidP="004B2D88">
      <w:pPr>
        <w:pStyle w:val="a4"/>
        <w:numPr>
          <w:ilvl w:val="0"/>
          <w:numId w:val="33"/>
        </w:numPr>
      </w:pPr>
      <w:r w:rsidRPr="007E51D6">
        <w:t>Минорный лад</w:t>
      </w:r>
    </w:p>
    <w:p w:rsidR="004B2D88" w:rsidRPr="007E51D6" w:rsidRDefault="00AD3D0C" w:rsidP="004B2D88">
      <w:pPr>
        <w:pStyle w:val="a4"/>
        <w:numPr>
          <w:ilvl w:val="0"/>
          <w:numId w:val="33"/>
        </w:numPr>
      </w:pPr>
      <w:r w:rsidRPr="007E51D6">
        <w:t xml:space="preserve">Альтерация. </w:t>
      </w:r>
      <w:r w:rsidR="004B2D88" w:rsidRPr="007E51D6">
        <w:t>Ключевые и случайные  знаки альтерации</w:t>
      </w:r>
    </w:p>
    <w:p w:rsidR="004B2D88" w:rsidRPr="007E51D6" w:rsidRDefault="004B2D88" w:rsidP="004B2D88">
      <w:pPr>
        <w:pStyle w:val="a4"/>
        <w:numPr>
          <w:ilvl w:val="0"/>
          <w:numId w:val="33"/>
        </w:numPr>
      </w:pPr>
      <w:r w:rsidRPr="007E51D6">
        <w:t xml:space="preserve">Порядок </w:t>
      </w:r>
      <w:r w:rsidR="00B5707E" w:rsidRPr="007E51D6">
        <w:t xml:space="preserve">написания </w:t>
      </w:r>
      <w:r w:rsidRPr="007E51D6">
        <w:t>знаков</w:t>
      </w:r>
      <w:r w:rsidR="00B5707E" w:rsidRPr="007E51D6">
        <w:t xml:space="preserve"> при ключе</w:t>
      </w:r>
    </w:p>
    <w:p w:rsidR="004B2D88" w:rsidRPr="007E51D6" w:rsidRDefault="00B5707E" w:rsidP="004B2D88">
      <w:pPr>
        <w:pStyle w:val="a4"/>
        <w:numPr>
          <w:ilvl w:val="0"/>
          <w:numId w:val="33"/>
        </w:numPr>
      </w:pPr>
      <w:r w:rsidRPr="007E51D6">
        <w:t>Виды минорного лада</w:t>
      </w:r>
    </w:p>
    <w:p w:rsidR="00B5707E" w:rsidRPr="007E51D6" w:rsidRDefault="00B5707E" w:rsidP="004B2D88">
      <w:pPr>
        <w:pStyle w:val="a4"/>
        <w:numPr>
          <w:ilvl w:val="0"/>
          <w:numId w:val="33"/>
        </w:numPr>
      </w:pPr>
      <w:r w:rsidRPr="007E51D6">
        <w:t>Параллельные тональности</w:t>
      </w:r>
    </w:p>
    <w:p w:rsidR="00B5707E" w:rsidRPr="007E51D6" w:rsidRDefault="00B5707E" w:rsidP="004B2D88">
      <w:pPr>
        <w:pStyle w:val="a4"/>
        <w:numPr>
          <w:ilvl w:val="0"/>
          <w:numId w:val="33"/>
        </w:numPr>
      </w:pPr>
      <w:r w:rsidRPr="007E51D6">
        <w:t>Одноимённые тональности</w:t>
      </w:r>
    </w:p>
    <w:p w:rsidR="00B5707E" w:rsidRPr="007E51D6" w:rsidRDefault="00B5707E" w:rsidP="004B2D88">
      <w:pPr>
        <w:pStyle w:val="a4"/>
        <w:numPr>
          <w:ilvl w:val="0"/>
          <w:numId w:val="33"/>
        </w:numPr>
      </w:pPr>
      <w:r w:rsidRPr="007E51D6">
        <w:t>Интервалы</w:t>
      </w:r>
    </w:p>
    <w:p w:rsidR="00B5707E" w:rsidRPr="007E51D6" w:rsidRDefault="00B5707E" w:rsidP="004B2D88">
      <w:pPr>
        <w:pStyle w:val="a4"/>
        <w:numPr>
          <w:ilvl w:val="0"/>
          <w:numId w:val="33"/>
        </w:numPr>
      </w:pPr>
      <w:r w:rsidRPr="007E51D6">
        <w:t>Измерения интервалов</w:t>
      </w:r>
    </w:p>
    <w:p w:rsidR="00B5707E" w:rsidRPr="007E51D6" w:rsidRDefault="00B5707E" w:rsidP="004B2D88">
      <w:pPr>
        <w:pStyle w:val="a4"/>
        <w:numPr>
          <w:ilvl w:val="0"/>
          <w:numId w:val="33"/>
        </w:numPr>
      </w:pPr>
      <w:r w:rsidRPr="007E51D6">
        <w:t>Консонансы и диссонансы</w:t>
      </w:r>
    </w:p>
    <w:p w:rsidR="00B5707E" w:rsidRPr="007E51D6" w:rsidRDefault="00B5707E" w:rsidP="004B2D88">
      <w:pPr>
        <w:pStyle w:val="a4"/>
        <w:numPr>
          <w:ilvl w:val="0"/>
          <w:numId w:val="33"/>
        </w:numPr>
      </w:pPr>
      <w:r w:rsidRPr="007E51D6">
        <w:t>Правило чистых интервалов</w:t>
      </w:r>
    </w:p>
    <w:p w:rsidR="00B5707E" w:rsidRPr="007E51D6" w:rsidRDefault="00B5707E" w:rsidP="004B2D88">
      <w:pPr>
        <w:pStyle w:val="a4"/>
        <w:numPr>
          <w:ilvl w:val="0"/>
          <w:numId w:val="33"/>
        </w:numPr>
      </w:pPr>
      <w:r w:rsidRPr="007E51D6">
        <w:t>Тритоны</w:t>
      </w:r>
    </w:p>
    <w:p w:rsidR="00B5707E" w:rsidRPr="007E51D6" w:rsidRDefault="00B5707E" w:rsidP="00B5707E">
      <w:pPr>
        <w:pStyle w:val="a4"/>
        <w:numPr>
          <w:ilvl w:val="0"/>
          <w:numId w:val="33"/>
        </w:numPr>
      </w:pPr>
      <w:r w:rsidRPr="007E51D6">
        <w:t>Устойчивые и неустойчивые интервалы. Ладовое разрешение интервалов.</w:t>
      </w:r>
    </w:p>
    <w:p w:rsidR="00B5707E" w:rsidRPr="007E51D6" w:rsidRDefault="00B5707E" w:rsidP="00B5707E">
      <w:pPr>
        <w:pStyle w:val="a4"/>
        <w:numPr>
          <w:ilvl w:val="0"/>
          <w:numId w:val="33"/>
        </w:numPr>
      </w:pPr>
      <w:r w:rsidRPr="007E51D6">
        <w:t>Обращение интервалов</w:t>
      </w:r>
    </w:p>
    <w:p w:rsidR="00B5707E" w:rsidRPr="007E51D6" w:rsidRDefault="00B5707E" w:rsidP="00B5707E">
      <w:pPr>
        <w:pStyle w:val="a4"/>
        <w:numPr>
          <w:ilvl w:val="0"/>
          <w:numId w:val="33"/>
        </w:numPr>
      </w:pPr>
      <w:r w:rsidRPr="007E51D6">
        <w:t>Трезвучие</w:t>
      </w:r>
    </w:p>
    <w:p w:rsidR="00B5707E" w:rsidRPr="007E51D6" w:rsidRDefault="00B5707E" w:rsidP="00B5707E">
      <w:pPr>
        <w:pStyle w:val="a4"/>
        <w:numPr>
          <w:ilvl w:val="0"/>
          <w:numId w:val="33"/>
        </w:numPr>
      </w:pPr>
      <w:r w:rsidRPr="007E51D6">
        <w:t>Виды трезвучия</w:t>
      </w:r>
    </w:p>
    <w:p w:rsidR="00B5707E" w:rsidRPr="007E51D6" w:rsidRDefault="00B5707E" w:rsidP="00B5707E">
      <w:pPr>
        <w:pStyle w:val="a4"/>
        <w:numPr>
          <w:ilvl w:val="0"/>
          <w:numId w:val="33"/>
        </w:numPr>
      </w:pPr>
      <w:r w:rsidRPr="007E51D6">
        <w:t>Главные ступени лада</w:t>
      </w:r>
    </w:p>
    <w:p w:rsidR="00B5707E" w:rsidRPr="007E51D6" w:rsidRDefault="00B5707E" w:rsidP="00B5707E">
      <w:pPr>
        <w:pStyle w:val="a4"/>
        <w:numPr>
          <w:ilvl w:val="0"/>
          <w:numId w:val="33"/>
        </w:numPr>
      </w:pPr>
      <w:r w:rsidRPr="007E51D6">
        <w:t>Главные трезвучия лада</w:t>
      </w:r>
    </w:p>
    <w:p w:rsidR="00B5707E" w:rsidRPr="007E51D6" w:rsidRDefault="00B5707E" w:rsidP="00B5707E">
      <w:pPr>
        <w:pStyle w:val="a4"/>
        <w:numPr>
          <w:ilvl w:val="0"/>
          <w:numId w:val="33"/>
        </w:numPr>
      </w:pPr>
      <w:r w:rsidRPr="007E51D6">
        <w:t>Обращение тонического трезвучия</w:t>
      </w:r>
    </w:p>
    <w:p w:rsidR="00B5707E" w:rsidRPr="007E51D6" w:rsidRDefault="00D943CE" w:rsidP="00B5707E">
      <w:pPr>
        <w:pStyle w:val="a4"/>
        <w:numPr>
          <w:ilvl w:val="0"/>
          <w:numId w:val="33"/>
        </w:numPr>
      </w:pPr>
      <w:r>
        <w:t>Секвенция</w:t>
      </w:r>
    </w:p>
    <w:p w:rsidR="00342D18" w:rsidRPr="007E51D6" w:rsidRDefault="00342D18" w:rsidP="00B5707E">
      <w:pPr>
        <w:pStyle w:val="a4"/>
        <w:numPr>
          <w:ilvl w:val="0"/>
          <w:numId w:val="33"/>
        </w:numPr>
      </w:pPr>
      <w:r w:rsidRPr="007E51D6">
        <w:t>Метр</w:t>
      </w:r>
    </w:p>
    <w:p w:rsidR="00B5707E" w:rsidRPr="007E51D6" w:rsidRDefault="00B5707E" w:rsidP="00B5707E">
      <w:pPr>
        <w:pStyle w:val="a4"/>
        <w:numPr>
          <w:ilvl w:val="0"/>
          <w:numId w:val="33"/>
        </w:numPr>
      </w:pPr>
      <w:r w:rsidRPr="007E51D6">
        <w:t>Ритм</w:t>
      </w:r>
    </w:p>
    <w:p w:rsidR="00B5707E" w:rsidRPr="007E51D6" w:rsidRDefault="00342D18" w:rsidP="00B5707E">
      <w:pPr>
        <w:pStyle w:val="a4"/>
        <w:numPr>
          <w:ilvl w:val="0"/>
          <w:numId w:val="33"/>
        </w:numPr>
      </w:pPr>
      <w:r w:rsidRPr="007E51D6">
        <w:t>Четверть с точкой и восьмая</w:t>
      </w:r>
    </w:p>
    <w:p w:rsidR="00342D18" w:rsidRPr="007E51D6" w:rsidRDefault="00342D18" w:rsidP="00B5707E">
      <w:pPr>
        <w:pStyle w:val="a4"/>
        <w:numPr>
          <w:ilvl w:val="0"/>
          <w:numId w:val="33"/>
        </w:numPr>
      </w:pPr>
      <w:r w:rsidRPr="007E51D6">
        <w:t>Четверть и две шестнадцатые</w:t>
      </w:r>
      <w:r w:rsidR="00F91FDC" w:rsidRPr="007E51D6">
        <w:t xml:space="preserve">      </w:t>
      </w:r>
    </w:p>
    <w:p w:rsidR="00342D18" w:rsidRPr="007E51D6" w:rsidRDefault="00342D18" w:rsidP="00B5707E">
      <w:pPr>
        <w:pStyle w:val="a4"/>
        <w:numPr>
          <w:ilvl w:val="0"/>
          <w:numId w:val="33"/>
        </w:numPr>
      </w:pPr>
      <w:r w:rsidRPr="007E51D6">
        <w:t>Размер 3/8</w:t>
      </w:r>
    </w:p>
    <w:p w:rsidR="00342D18" w:rsidRPr="007E51D6" w:rsidRDefault="00342D18" w:rsidP="00342D18">
      <w:pPr>
        <w:pStyle w:val="a4"/>
        <w:numPr>
          <w:ilvl w:val="0"/>
          <w:numId w:val="33"/>
        </w:numPr>
      </w:pPr>
      <w:r w:rsidRPr="007E51D6">
        <w:t>Транспозиция</w:t>
      </w:r>
    </w:p>
    <w:p w:rsidR="00342D18" w:rsidRPr="007E51D6" w:rsidRDefault="00342D18" w:rsidP="00B5707E">
      <w:pPr>
        <w:pStyle w:val="a4"/>
        <w:numPr>
          <w:ilvl w:val="0"/>
          <w:numId w:val="33"/>
        </w:numPr>
      </w:pPr>
      <w:r w:rsidRPr="007E51D6">
        <w:t>Затакт</w:t>
      </w:r>
    </w:p>
    <w:p w:rsidR="00342D18" w:rsidRPr="007E51D6" w:rsidRDefault="00342D18" w:rsidP="00B5707E">
      <w:pPr>
        <w:pStyle w:val="a4"/>
        <w:numPr>
          <w:ilvl w:val="0"/>
          <w:numId w:val="33"/>
        </w:numPr>
      </w:pPr>
      <w:r w:rsidRPr="007E51D6">
        <w:t>Мелодия</w:t>
      </w:r>
    </w:p>
    <w:p w:rsidR="00342D18" w:rsidRPr="007E51D6" w:rsidRDefault="00342D18" w:rsidP="00B5707E">
      <w:pPr>
        <w:pStyle w:val="a4"/>
        <w:numPr>
          <w:ilvl w:val="0"/>
          <w:numId w:val="33"/>
        </w:numPr>
      </w:pPr>
      <w:r w:rsidRPr="007E51D6">
        <w:t>Кульминация</w:t>
      </w:r>
    </w:p>
    <w:p w:rsidR="00342D18" w:rsidRPr="007E51D6" w:rsidRDefault="00342D18" w:rsidP="00B5707E">
      <w:pPr>
        <w:pStyle w:val="a4"/>
        <w:numPr>
          <w:ilvl w:val="0"/>
          <w:numId w:val="33"/>
        </w:numPr>
      </w:pPr>
      <w:r w:rsidRPr="007E51D6">
        <w:t>Каденция</w:t>
      </w:r>
    </w:p>
    <w:p w:rsidR="00342D18" w:rsidRPr="007E51D6" w:rsidRDefault="00342D18" w:rsidP="00B5707E">
      <w:pPr>
        <w:pStyle w:val="a4"/>
        <w:numPr>
          <w:ilvl w:val="0"/>
          <w:numId w:val="33"/>
        </w:numPr>
      </w:pPr>
      <w:r w:rsidRPr="007E51D6">
        <w:t>Канон</w:t>
      </w:r>
    </w:p>
    <w:p w:rsidR="00342D18" w:rsidRPr="007E51D6" w:rsidRDefault="00342D18" w:rsidP="00B5707E">
      <w:pPr>
        <w:pStyle w:val="a4"/>
        <w:numPr>
          <w:ilvl w:val="0"/>
          <w:numId w:val="33"/>
        </w:numPr>
      </w:pPr>
      <w:r w:rsidRPr="007E51D6">
        <w:t>Штрихи</w:t>
      </w:r>
    </w:p>
    <w:p w:rsidR="00342D18" w:rsidRPr="007E51D6" w:rsidRDefault="00342D18" w:rsidP="00B5707E">
      <w:pPr>
        <w:pStyle w:val="a4"/>
        <w:numPr>
          <w:ilvl w:val="0"/>
          <w:numId w:val="33"/>
        </w:numPr>
      </w:pPr>
      <w:r w:rsidRPr="007E51D6">
        <w:t>Темп</w:t>
      </w:r>
    </w:p>
    <w:p w:rsidR="00342D18" w:rsidRPr="007E51D6" w:rsidRDefault="00342D18" w:rsidP="00B5707E">
      <w:pPr>
        <w:pStyle w:val="a4"/>
        <w:numPr>
          <w:ilvl w:val="0"/>
          <w:numId w:val="33"/>
        </w:numPr>
      </w:pPr>
      <w:r w:rsidRPr="007E51D6">
        <w:t>Динамика. Диапазон</w:t>
      </w:r>
    </w:p>
    <w:p w:rsidR="00342D18" w:rsidRPr="007E51D6" w:rsidRDefault="00342D18" w:rsidP="00B5707E">
      <w:pPr>
        <w:pStyle w:val="a4"/>
        <w:numPr>
          <w:ilvl w:val="0"/>
          <w:numId w:val="33"/>
        </w:numPr>
      </w:pPr>
      <w:r w:rsidRPr="007E51D6">
        <w:t>Средства музыкальной выразительности</w:t>
      </w:r>
    </w:p>
    <w:p w:rsidR="00342D18" w:rsidRDefault="00342D18" w:rsidP="00342D18">
      <w:pPr>
        <w:pStyle w:val="a4"/>
        <w:numPr>
          <w:ilvl w:val="0"/>
          <w:numId w:val="33"/>
        </w:numPr>
      </w:pPr>
      <w:r w:rsidRPr="007E51D6">
        <w:t>Общие теоретические вопросы с ответами</w:t>
      </w:r>
    </w:p>
    <w:p w:rsidR="00342D18" w:rsidRPr="007E51D6" w:rsidRDefault="007E51D6" w:rsidP="007E51D6">
      <w:pPr>
        <w:pStyle w:val="a4"/>
        <w:numPr>
          <w:ilvl w:val="0"/>
          <w:numId w:val="33"/>
        </w:numPr>
      </w:pPr>
      <w:r>
        <w:t>Кроссворды</w:t>
      </w:r>
    </w:p>
    <w:p w:rsidR="003D748E" w:rsidRPr="00342D18" w:rsidRDefault="00081E2F" w:rsidP="00342D18">
      <w:pPr>
        <w:pStyle w:val="a4"/>
        <w:jc w:val="right"/>
        <w:rPr>
          <w:b/>
          <w:sz w:val="20"/>
          <w:szCs w:val="20"/>
        </w:rPr>
      </w:pPr>
      <w:r w:rsidRPr="00342D18">
        <w:rPr>
          <w:b/>
          <w:sz w:val="20"/>
          <w:szCs w:val="20"/>
        </w:rPr>
        <w:lastRenderedPageBreak/>
        <w:t>1</w:t>
      </w:r>
    </w:p>
    <w:p w:rsidR="00F90BA6" w:rsidRDefault="003D748E" w:rsidP="007E51D6">
      <w:pPr>
        <w:pStyle w:val="a4"/>
        <w:numPr>
          <w:ilvl w:val="0"/>
          <w:numId w:val="43"/>
        </w:numPr>
      </w:pPr>
      <w:r w:rsidRPr="007E51D6">
        <w:rPr>
          <w:b/>
          <w:sz w:val="28"/>
          <w:szCs w:val="28"/>
        </w:rPr>
        <w:t>Лад</w:t>
      </w:r>
      <w:r>
        <w:t xml:space="preserve"> </w:t>
      </w:r>
      <w:r w:rsidR="005976ED">
        <w:t xml:space="preserve"> </w:t>
      </w:r>
      <w:r w:rsidR="00053B14">
        <w:t xml:space="preserve"> (согласие, мир, порядок) </w:t>
      </w:r>
      <w:r>
        <w:t>– это</w:t>
      </w:r>
      <w:r w:rsidR="00DD78DB">
        <w:t xml:space="preserve"> </w:t>
      </w:r>
      <w:r w:rsidR="00205D6C">
        <w:t>настроение</w:t>
      </w:r>
      <w:r w:rsidR="00051FC2">
        <w:t xml:space="preserve">, </w:t>
      </w:r>
      <w:r w:rsidR="00F90BA6" w:rsidRPr="00F90BA6">
        <w:t>окраска звучания</w:t>
      </w:r>
      <w:r w:rsidR="00051FC2" w:rsidRPr="00051FC2">
        <w:t xml:space="preserve"> </w:t>
      </w:r>
      <w:r w:rsidR="00051FC2">
        <w:t>музыки</w:t>
      </w:r>
      <w:r w:rsidR="00205D6C">
        <w:t>.</w:t>
      </w:r>
      <w:r w:rsidR="00F90BA6">
        <w:t xml:space="preserve"> </w:t>
      </w:r>
      <w:r w:rsidR="00F90BA6" w:rsidRPr="007E51D6">
        <w:rPr>
          <w:sz w:val="32"/>
          <w:szCs w:val="32"/>
        </w:rPr>
        <w:t xml:space="preserve"> </w:t>
      </w:r>
    </w:p>
    <w:p w:rsidR="003D748E" w:rsidRPr="00711149" w:rsidRDefault="00F90BA6" w:rsidP="00051FC2">
      <w:pPr>
        <w:pStyle w:val="a4"/>
        <w:numPr>
          <w:ilvl w:val="0"/>
          <w:numId w:val="43"/>
        </w:numPr>
      </w:pPr>
      <w:r w:rsidRPr="007E51D6">
        <w:rPr>
          <w:b/>
          <w:sz w:val="28"/>
          <w:szCs w:val="28"/>
        </w:rPr>
        <w:t>Тоника (Т)</w:t>
      </w:r>
      <w:r>
        <w:t xml:space="preserve"> -  первая </w:t>
      </w:r>
      <w:r w:rsidR="00051FC2">
        <w:t xml:space="preserve"> и главная </w:t>
      </w:r>
      <w:r>
        <w:t>ступень лада,  которая «притягивает»  к себе все звуки лада.  Тоника чаще всего завершает мелодию</w:t>
      </w:r>
      <w:r w:rsidR="00711149">
        <w:t>.</w:t>
      </w:r>
      <w:r w:rsidR="00711149" w:rsidRPr="00051FC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711149">
        <w:rPr>
          <w:noProof/>
          <w:lang w:eastAsia="ru-RU"/>
        </w:rPr>
        <w:drawing>
          <wp:inline distT="0" distB="0" distL="0" distR="0">
            <wp:extent cx="4670937" cy="2802193"/>
            <wp:effectExtent l="19050" t="0" r="0" b="0"/>
            <wp:docPr id="8" name="Рисунок 4" descr="C:\Users\Виктория\Downloads\1673499459_gas-kvas-com-p-detskie-risunki-mazhor-i-mino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ктория\Downloads\1673499459_gas-kvas-com-p-detskie-risunki-mazhor-i-minor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86" cy="2802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905" w:rsidRDefault="003D748E" w:rsidP="00853B81">
      <w:pPr>
        <w:pStyle w:val="a4"/>
        <w:numPr>
          <w:ilvl w:val="0"/>
          <w:numId w:val="19"/>
        </w:numPr>
      </w:pPr>
      <w:r w:rsidRPr="00853B81">
        <w:rPr>
          <w:b/>
          <w:sz w:val="28"/>
          <w:szCs w:val="28"/>
        </w:rPr>
        <w:t>Тональность</w:t>
      </w:r>
      <w:r>
        <w:t xml:space="preserve"> – это высота лада, определяемая тоникой</w:t>
      </w:r>
      <w:r w:rsidR="00121905">
        <w:t xml:space="preserve"> (конкретным звуком)</w:t>
      </w:r>
      <w:r>
        <w:t xml:space="preserve">. </w:t>
      </w:r>
    </w:p>
    <w:p w:rsidR="00517B35" w:rsidRDefault="00853B81" w:rsidP="003D748E">
      <w:r>
        <w:rPr>
          <w:b/>
          <w:i/>
          <w:sz w:val="24"/>
          <w:szCs w:val="24"/>
        </w:rPr>
        <w:t xml:space="preserve">       </w:t>
      </w:r>
      <w:r w:rsidR="00121905">
        <w:rPr>
          <w:b/>
          <w:i/>
          <w:sz w:val="24"/>
          <w:szCs w:val="24"/>
        </w:rPr>
        <w:t xml:space="preserve">     </w:t>
      </w:r>
      <w:r>
        <w:rPr>
          <w:b/>
          <w:i/>
          <w:sz w:val="24"/>
          <w:szCs w:val="24"/>
        </w:rPr>
        <w:t xml:space="preserve"> </w:t>
      </w:r>
      <w:r w:rsidR="003D748E" w:rsidRPr="001433C6">
        <w:rPr>
          <w:b/>
          <w:i/>
          <w:sz w:val="24"/>
          <w:szCs w:val="24"/>
        </w:rPr>
        <w:t>Тональность = тоника + лад</w:t>
      </w:r>
      <w:proofErr w:type="gramStart"/>
      <w:r w:rsidR="003D748E">
        <w:t xml:space="preserve">          Н</w:t>
      </w:r>
      <w:proofErr w:type="gramEnd"/>
      <w:r w:rsidR="003D748E" w:rsidRPr="003D748E">
        <w:t xml:space="preserve">апример:  </w:t>
      </w:r>
      <w:proofErr w:type="gramStart"/>
      <w:r w:rsidR="003D748E" w:rsidRPr="003D748E">
        <w:t>До</w:t>
      </w:r>
      <w:proofErr w:type="gramEnd"/>
      <w:r w:rsidR="003D748E">
        <w:t xml:space="preserve"> </w:t>
      </w:r>
      <w:r w:rsidR="003D748E" w:rsidRPr="003D748E">
        <w:t xml:space="preserve"> </w:t>
      </w:r>
      <w:proofErr w:type="gramStart"/>
      <w:r w:rsidR="003D748E" w:rsidRPr="003D748E">
        <w:t>мажор</w:t>
      </w:r>
      <w:proofErr w:type="gramEnd"/>
      <w:r w:rsidR="003D748E" w:rsidRPr="003D748E">
        <w:t>, Ре мажор и т.д.</w:t>
      </w:r>
    </w:p>
    <w:p w:rsidR="003D748E" w:rsidRDefault="00D51E7C" w:rsidP="00853B81">
      <w:pPr>
        <w:pStyle w:val="a4"/>
        <w:numPr>
          <w:ilvl w:val="0"/>
          <w:numId w:val="18"/>
        </w:numPr>
      </w:pPr>
      <w:r w:rsidRPr="00853B81">
        <w:rPr>
          <w:b/>
          <w:sz w:val="28"/>
          <w:szCs w:val="28"/>
        </w:rPr>
        <w:t>Гамма</w:t>
      </w:r>
      <w:r>
        <w:t xml:space="preserve"> – это звуки лада, расположенные </w:t>
      </w:r>
      <w:proofErr w:type="spellStart"/>
      <w:r>
        <w:t>поступенно</w:t>
      </w:r>
      <w:proofErr w:type="spellEnd"/>
      <w:r>
        <w:t xml:space="preserve"> </w:t>
      </w:r>
      <w:r w:rsidR="00A3193A">
        <w:t xml:space="preserve"> </w:t>
      </w:r>
      <w:r>
        <w:t xml:space="preserve">вверх или вниз от тоники до её октавного повторения. Звуки называются ступенями. </w:t>
      </w:r>
    </w:p>
    <w:p w:rsidR="001433C6" w:rsidRDefault="00853B81" w:rsidP="003D748E">
      <w:pPr>
        <w:rPr>
          <w:b/>
          <w:sz w:val="24"/>
          <w:szCs w:val="24"/>
        </w:rPr>
      </w:pPr>
      <w:r>
        <w:t xml:space="preserve">       </w:t>
      </w:r>
      <w:r w:rsidR="00121905">
        <w:t xml:space="preserve">       </w:t>
      </w:r>
      <w:r>
        <w:t xml:space="preserve"> </w:t>
      </w:r>
      <w:r w:rsidR="00D51E7C">
        <w:t xml:space="preserve">Ступени обозначаются римскими цифрами: </w:t>
      </w:r>
      <w:r w:rsidR="00D51E7C" w:rsidRPr="003D748E">
        <w:rPr>
          <w:b/>
          <w:sz w:val="24"/>
          <w:szCs w:val="24"/>
        </w:rPr>
        <w:t>I</w:t>
      </w:r>
      <w:r w:rsidR="003D748E">
        <w:rPr>
          <w:b/>
          <w:sz w:val="24"/>
          <w:szCs w:val="24"/>
        </w:rPr>
        <w:t xml:space="preserve"> </w:t>
      </w:r>
      <w:r w:rsidR="00D51E7C" w:rsidRPr="003D748E">
        <w:rPr>
          <w:b/>
          <w:sz w:val="24"/>
          <w:szCs w:val="24"/>
        </w:rPr>
        <w:t>–</w:t>
      </w:r>
      <w:r w:rsidR="003D748E">
        <w:rPr>
          <w:b/>
          <w:sz w:val="24"/>
          <w:szCs w:val="24"/>
        </w:rPr>
        <w:t xml:space="preserve"> </w:t>
      </w:r>
      <w:r w:rsidR="00D51E7C" w:rsidRPr="003D748E">
        <w:rPr>
          <w:b/>
          <w:sz w:val="24"/>
          <w:szCs w:val="24"/>
        </w:rPr>
        <w:t>II</w:t>
      </w:r>
      <w:r w:rsidR="003D748E">
        <w:rPr>
          <w:b/>
          <w:sz w:val="24"/>
          <w:szCs w:val="24"/>
        </w:rPr>
        <w:t xml:space="preserve"> </w:t>
      </w:r>
      <w:r w:rsidR="00D51E7C" w:rsidRPr="003D748E">
        <w:rPr>
          <w:b/>
          <w:sz w:val="24"/>
          <w:szCs w:val="24"/>
        </w:rPr>
        <w:t>–</w:t>
      </w:r>
      <w:r w:rsidR="003D748E">
        <w:rPr>
          <w:b/>
          <w:sz w:val="24"/>
          <w:szCs w:val="24"/>
        </w:rPr>
        <w:t xml:space="preserve"> </w:t>
      </w:r>
      <w:r w:rsidR="00D51E7C" w:rsidRPr="003D748E">
        <w:rPr>
          <w:b/>
          <w:sz w:val="24"/>
          <w:szCs w:val="24"/>
        </w:rPr>
        <w:t>III</w:t>
      </w:r>
      <w:r w:rsidR="003D748E">
        <w:rPr>
          <w:b/>
          <w:sz w:val="24"/>
          <w:szCs w:val="24"/>
        </w:rPr>
        <w:t xml:space="preserve"> </w:t>
      </w:r>
      <w:r w:rsidR="00D51E7C" w:rsidRPr="003D748E">
        <w:rPr>
          <w:b/>
          <w:sz w:val="24"/>
          <w:szCs w:val="24"/>
        </w:rPr>
        <w:t>–</w:t>
      </w:r>
      <w:r w:rsidR="003D748E">
        <w:rPr>
          <w:b/>
          <w:sz w:val="24"/>
          <w:szCs w:val="24"/>
        </w:rPr>
        <w:t xml:space="preserve"> </w:t>
      </w:r>
      <w:r w:rsidR="00D51E7C" w:rsidRPr="003D748E">
        <w:rPr>
          <w:b/>
          <w:sz w:val="24"/>
          <w:szCs w:val="24"/>
        </w:rPr>
        <w:t>IV</w:t>
      </w:r>
      <w:r w:rsidR="003D748E">
        <w:rPr>
          <w:b/>
          <w:sz w:val="24"/>
          <w:szCs w:val="24"/>
        </w:rPr>
        <w:t xml:space="preserve"> </w:t>
      </w:r>
      <w:r w:rsidR="00D51E7C" w:rsidRPr="003D748E">
        <w:rPr>
          <w:b/>
          <w:sz w:val="24"/>
          <w:szCs w:val="24"/>
        </w:rPr>
        <w:t>–</w:t>
      </w:r>
      <w:r w:rsidR="003D748E">
        <w:rPr>
          <w:b/>
          <w:sz w:val="24"/>
          <w:szCs w:val="24"/>
        </w:rPr>
        <w:t xml:space="preserve"> </w:t>
      </w:r>
      <w:r w:rsidR="00D51E7C" w:rsidRPr="003D748E">
        <w:rPr>
          <w:b/>
          <w:sz w:val="24"/>
          <w:szCs w:val="24"/>
        </w:rPr>
        <w:t>V</w:t>
      </w:r>
      <w:r w:rsidR="003D748E">
        <w:rPr>
          <w:b/>
          <w:sz w:val="24"/>
          <w:szCs w:val="24"/>
        </w:rPr>
        <w:t xml:space="preserve"> </w:t>
      </w:r>
      <w:r w:rsidR="00D51E7C" w:rsidRPr="003D748E">
        <w:rPr>
          <w:b/>
          <w:sz w:val="24"/>
          <w:szCs w:val="24"/>
        </w:rPr>
        <w:t>–</w:t>
      </w:r>
      <w:r w:rsidR="003D748E">
        <w:rPr>
          <w:b/>
          <w:sz w:val="24"/>
          <w:szCs w:val="24"/>
        </w:rPr>
        <w:t xml:space="preserve"> </w:t>
      </w:r>
      <w:r w:rsidR="00D51E7C" w:rsidRPr="003D748E">
        <w:rPr>
          <w:b/>
          <w:sz w:val="24"/>
          <w:szCs w:val="24"/>
        </w:rPr>
        <w:t>VI</w:t>
      </w:r>
      <w:r w:rsidR="003D748E">
        <w:rPr>
          <w:b/>
          <w:sz w:val="24"/>
          <w:szCs w:val="24"/>
        </w:rPr>
        <w:t xml:space="preserve"> </w:t>
      </w:r>
      <w:r w:rsidR="00D51E7C" w:rsidRPr="003D748E">
        <w:rPr>
          <w:b/>
          <w:sz w:val="24"/>
          <w:szCs w:val="24"/>
        </w:rPr>
        <w:t>–</w:t>
      </w:r>
      <w:r w:rsidR="003D748E">
        <w:rPr>
          <w:b/>
          <w:sz w:val="24"/>
          <w:szCs w:val="24"/>
        </w:rPr>
        <w:t xml:space="preserve"> </w:t>
      </w:r>
      <w:r w:rsidR="00D51E7C" w:rsidRPr="003D748E">
        <w:rPr>
          <w:b/>
          <w:sz w:val="24"/>
          <w:szCs w:val="24"/>
        </w:rPr>
        <w:t>VII</w:t>
      </w:r>
      <w:r w:rsidR="003D748E">
        <w:rPr>
          <w:b/>
          <w:sz w:val="24"/>
          <w:szCs w:val="24"/>
        </w:rPr>
        <w:t xml:space="preserve"> </w:t>
      </w:r>
      <w:r w:rsidR="00D51E7C" w:rsidRPr="003D748E">
        <w:rPr>
          <w:b/>
          <w:sz w:val="24"/>
          <w:szCs w:val="24"/>
        </w:rPr>
        <w:t>-</w:t>
      </w:r>
      <w:r w:rsidR="003D748E">
        <w:rPr>
          <w:b/>
          <w:sz w:val="24"/>
          <w:szCs w:val="24"/>
        </w:rPr>
        <w:t xml:space="preserve"> </w:t>
      </w:r>
      <w:r w:rsidR="00D51E7C" w:rsidRPr="003D748E">
        <w:rPr>
          <w:b/>
          <w:sz w:val="24"/>
          <w:szCs w:val="24"/>
        </w:rPr>
        <w:t xml:space="preserve">I (VIII). </w:t>
      </w:r>
    </w:p>
    <w:p w:rsidR="00F3511A" w:rsidRPr="00F3511A" w:rsidRDefault="00F3511A" w:rsidP="00F3511A">
      <w:pPr>
        <w:pStyle w:val="a4"/>
        <w:numPr>
          <w:ilvl w:val="0"/>
          <w:numId w:val="18"/>
        </w:numPr>
        <w:shd w:val="clear" w:color="auto" w:fill="FFFFFF"/>
        <w:spacing w:after="0" w:line="240" w:lineRule="auto"/>
      </w:pPr>
      <w:r w:rsidRPr="00F3511A">
        <w:rPr>
          <w:b/>
          <w:sz w:val="28"/>
          <w:szCs w:val="28"/>
        </w:rPr>
        <w:t>Тетрахорд</w:t>
      </w:r>
      <w:r w:rsidRPr="00F3511A">
        <w:t xml:space="preserve"> – это часть звукоряда из четырех ступеней.</w:t>
      </w:r>
    </w:p>
    <w:p w:rsidR="00F3511A" w:rsidRDefault="00F3511A" w:rsidP="00F3511A">
      <w:pPr>
        <w:shd w:val="clear" w:color="auto" w:fill="FFFFFF"/>
        <w:spacing w:after="0" w:line="240" w:lineRule="auto"/>
      </w:pPr>
      <w:r>
        <w:t xml:space="preserve">               </w:t>
      </w:r>
      <w:r w:rsidRPr="00F3511A">
        <w:t xml:space="preserve">Нижний тетрахорд </w:t>
      </w:r>
      <w:r w:rsidRPr="00F3511A">
        <w:rPr>
          <w:b/>
        </w:rPr>
        <w:t>– I-II-III-IV</w:t>
      </w:r>
      <w:r w:rsidRPr="00F3511A">
        <w:t xml:space="preserve"> ступени,</w:t>
      </w:r>
      <w:r>
        <w:t xml:space="preserve">  в</w:t>
      </w:r>
      <w:r w:rsidRPr="00F3511A">
        <w:t xml:space="preserve">ерхний тетрахорд – </w:t>
      </w:r>
      <w:r w:rsidRPr="00F3511A">
        <w:rPr>
          <w:b/>
        </w:rPr>
        <w:t>V-VI-VII-I</w:t>
      </w:r>
      <w:r w:rsidRPr="00F3511A">
        <w:t xml:space="preserve"> ступени.</w:t>
      </w:r>
    </w:p>
    <w:p w:rsidR="00711149" w:rsidRPr="00F3511A" w:rsidRDefault="00711149" w:rsidP="00F3511A">
      <w:pPr>
        <w:shd w:val="clear" w:color="auto" w:fill="FFFFFF"/>
        <w:spacing w:after="0" w:line="240" w:lineRule="auto"/>
      </w:pPr>
    </w:p>
    <w:p w:rsidR="00F3511A" w:rsidRDefault="00F3511A" w:rsidP="00F3511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601677" cy="855406"/>
            <wp:effectExtent l="19050" t="0" r="0" b="0"/>
            <wp:docPr id="3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818" cy="854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11A" w:rsidRDefault="00F3511A" w:rsidP="00F3511A">
      <w:pPr>
        <w:shd w:val="clear" w:color="auto" w:fill="FFFFFF"/>
        <w:spacing w:after="0" w:line="240" w:lineRule="auto"/>
        <w:rPr>
          <w:color w:val="34343C"/>
          <w:sz w:val="17"/>
          <w:szCs w:val="17"/>
          <w:shd w:val="clear" w:color="auto" w:fill="FFFFFF"/>
        </w:rPr>
      </w:pPr>
      <w:r>
        <w:t xml:space="preserve">              </w:t>
      </w:r>
      <w:r w:rsidRPr="00F3511A">
        <w:t>В нижнем тетрахорде тоника – нижний звук,</w:t>
      </w:r>
      <w:r>
        <w:t xml:space="preserve">   </w:t>
      </w:r>
      <w:r w:rsidRPr="00F3511A">
        <w:t>а в верхнем – верхний звук.</w:t>
      </w:r>
      <w:r w:rsidRPr="00F3511A">
        <w:rPr>
          <w:rFonts w:ascii="Helvetica" w:hAnsi="Helvetica"/>
          <w:color w:val="34343C"/>
          <w:sz w:val="17"/>
          <w:szCs w:val="17"/>
          <w:shd w:val="clear" w:color="auto" w:fill="FFFFFF"/>
        </w:rPr>
        <w:t xml:space="preserve"> </w:t>
      </w:r>
    </w:p>
    <w:p w:rsidR="002260B1" w:rsidRPr="00F3511A" w:rsidRDefault="002260B1" w:rsidP="00F3511A">
      <w:pPr>
        <w:shd w:val="clear" w:color="auto" w:fill="FFFFFF"/>
        <w:spacing w:after="0" w:line="240" w:lineRule="auto"/>
        <w:rPr>
          <w:color w:val="34343C"/>
          <w:sz w:val="17"/>
          <w:szCs w:val="17"/>
          <w:shd w:val="clear" w:color="auto" w:fill="FFFFFF"/>
        </w:rPr>
      </w:pPr>
    </w:p>
    <w:p w:rsidR="00D011A2" w:rsidRPr="00853B81" w:rsidRDefault="00D011A2" w:rsidP="00853B81">
      <w:pPr>
        <w:pStyle w:val="a4"/>
        <w:numPr>
          <w:ilvl w:val="0"/>
          <w:numId w:val="17"/>
        </w:numPr>
        <w:rPr>
          <w:b/>
          <w:sz w:val="28"/>
          <w:szCs w:val="28"/>
        </w:rPr>
      </w:pPr>
      <w:r w:rsidRPr="00853B81">
        <w:rPr>
          <w:b/>
          <w:sz w:val="28"/>
          <w:szCs w:val="28"/>
        </w:rPr>
        <w:t>Устойчивые и неустойчивые ступени лада.</w:t>
      </w:r>
    </w:p>
    <w:p w:rsidR="00D21852" w:rsidRDefault="00037901" w:rsidP="00D2185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240344" cy="626806"/>
            <wp:effectExtent l="19050" t="0" r="0" b="0"/>
            <wp:docPr id="18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96" cy="627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A98" w:rsidRDefault="00037901" w:rsidP="00853B81">
      <w:pPr>
        <w:pStyle w:val="a4"/>
        <w:numPr>
          <w:ilvl w:val="0"/>
          <w:numId w:val="16"/>
        </w:numPr>
      </w:pPr>
      <w:r w:rsidRPr="00853B81">
        <w:rPr>
          <w:b/>
          <w:sz w:val="28"/>
          <w:szCs w:val="28"/>
        </w:rPr>
        <w:t>Разрешение</w:t>
      </w:r>
      <w:r>
        <w:t xml:space="preserve"> – </w:t>
      </w:r>
      <w:r w:rsidRPr="00AD35AF">
        <w:rPr>
          <w:b/>
        </w:rPr>
        <w:t>переход</w:t>
      </w:r>
      <w:r>
        <w:t xml:space="preserve"> неустойчивой ступени в ближайшую устойчивую</w:t>
      </w:r>
      <w:r w:rsidR="00D011A2">
        <w:t xml:space="preserve"> ступень лада</w:t>
      </w:r>
      <w:r>
        <w:t xml:space="preserve">: </w:t>
      </w:r>
    </w:p>
    <w:p w:rsidR="00051FC2" w:rsidRPr="009A3896" w:rsidRDefault="00037901" w:rsidP="009A3896">
      <w:pPr>
        <w:jc w:val="center"/>
        <w:rPr>
          <w:b/>
          <w:sz w:val="28"/>
          <w:szCs w:val="28"/>
          <w:lang w:val="en-US"/>
        </w:rPr>
      </w:pPr>
      <w:r w:rsidRPr="00D011A2">
        <w:rPr>
          <w:b/>
          <w:sz w:val="28"/>
          <w:szCs w:val="28"/>
          <w:lang w:val="en-US"/>
        </w:rPr>
        <w:t xml:space="preserve">II – I; </w:t>
      </w:r>
      <w:r w:rsidR="00507A98" w:rsidRPr="00D011A2">
        <w:rPr>
          <w:b/>
          <w:sz w:val="28"/>
          <w:szCs w:val="28"/>
          <w:lang w:val="en-US"/>
        </w:rPr>
        <w:t xml:space="preserve"> </w:t>
      </w:r>
      <w:r w:rsidRPr="00D011A2">
        <w:rPr>
          <w:b/>
          <w:sz w:val="28"/>
          <w:szCs w:val="28"/>
          <w:lang w:val="en-US"/>
        </w:rPr>
        <w:t>IV –</w:t>
      </w:r>
      <w:r w:rsidR="003D748E" w:rsidRPr="003D748E">
        <w:rPr>
          <w:b/>
          <w:sz w:val="28"/>
          <w:szCs w:val="28"/>
          <w:lang w:val="en-US"/>
        </w:rPr>
        <w:t xml:space="preserve"> </w:t>
      </w:r>
      <w:r w:rsidRPr="00D011A2">
        <w:rPr>
          <w:b/>
          <w:sz w:val="28"/>
          <w:szCs w:val="28"/>
          <w:lang w:val="en-US"/>
        </w:rPr>
        <w:t xml:space="preserve">III; </w:t>
      </w:r>
      <w:r w:rsidR="00507A98" w:rsidRPr="00D011A2">
        <w:rPr>
          <w:b/>
          <w:sz w:val="28"/>
          <w:szCs w:val="28"/>
          <w:lang w:val="en-US"/>
        </w:rPr>
        <w:t xml:space="preserve"> </w:t>
      </w:r>
      <w:r w:rsidRPr="00D011A2">
        <w:rPr>
          <w:b/>
          <w:sz w:val="28"/>
          <w:szCs w:val="28"/>
          <w:lang w:val="en-US"/>
        </w:rPr>
        <w:t>VI – V;</w:t>
      </w:r>
      <w:r w:rsidR="00507A98" w:rsidRPr="00D011A2">
        <w:rPr>
          <w:b/>
          <w:sz w:val="28"/>
          <w:szCs w:val="28"/>
          <w:lang w:val="en-US"/>
        </w:rPr>
        <w:t xml:space="preserve"> </w:t>
      </w:r>
      <w:r w:rsidRPr="00D011A2">
        <w:rPr>
          <w:b/>
          <w:sz w:val="28"/>
          <w:szCs w:val="28"/>
          <w:lang w:val="en-US"/>
        </w:rPr>
        <w:t xml:space="preserve"> VII</w:t>
      </w:r>
      <w:r w:rsidR="003D748E" w:rsidRPr="003D748E">
        <w:rPr>
          <w:b/>
          <w:sz w:val="28"/>
          <w:szCs w:val="28"/>
          <w:lang w:val="en-US"/>
        </w:rPr>
        <w:t xml:space="preserve"> </w:t>
      </w:r>
      <w:r w:rsidRPr="00D011A2">
        <w:rPr>
          <w:b/>
          <w:sz w:val="28"/>
          <w:szCs w:val="28"/>
          <w:lang w:val="en-US"/>
        </w:rPr>
        <w:t>-</w:t>
      </w:r>
      <w:r w:rsidR="003D748E" w:rsidRPr="003D748E">
        <w:rPr>
          <w:b/>
          <w:sz w:val="28"/>
          <w:szCs w:val="28"/>
          <w:lang w:val="en-US"/>
        </w:rPr>
        <w:t xml:space="preserve"> </w:t>
      </w:r>
      <w:r w:rsidRPr="00D011A2">
        <w:rPr>
          <w:b/>
          <w:sz w:val="28"/>
          <w:szCs w:val="28"/>
          <w:lang w:val="en-US"/>
        </w:rPr>
        <w:t>I(VIII).</w:t>
      </w:r>
    </w:p>
    <w:p w:rsidR="003F3731" w:rsidRPr="003F3731" w:rsidRDefault="003F3731" w:rsidP="003F3731">
      <w:pPr>
        <w:jc w:val="right"/>
        <w:rPr>
          <w:b/>
          <w:sz w:val="20"/>
          <w:szCs w:val="20"/>
        </w:rPr>
      </w:pPr>
      <w:r w:rsidRPr="003F3731">
        <w:rPr>
          <w:b/>
          <w:sz w:val="20"/>
          <w:szCs w:val="20"/>
        </w:rPr>
        <w:lastRenderedPageBreak/>
        <w:t>2</w:t>
      </w:r>
    </w:p>
    <w:p w:rsidR="003D748E" w:rsidRPr="00853B81" w:rsidRDefault="00037901" w:rsidP="00853B81">
      <w:r>
        <w:rPr>
          <w:noProof/>
          <w:lang w:eastAsia="ru-RU"/>
        </w:rPr>
        <w:drawing>
          <wp:inline distT="0" distB="0" distL="0" distR="0">
            <wp:extent cx="3225595" cy="1061659"/>
            <wp:effectExtent l="19050" t="0" r="0" b="0"/>
            <wp:docPr id="9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666" cy="1063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07909" cy="1061273"/>
            <wp:effectExtent l="19050" t="0" r="0" b="0"/>
            <wp:docPr id="19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494" cy="1062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901" w:rsidRDefault="00037901" w:rsidP="00853B81">
      <w:pPr>
        <w:pStyle w:val="a4"/>
        <w:numPr>
          <w:ilvl w:val="0"/>
          <w:numId w:val="15"/>
        </w:numPr>
      </w:pPr>
      <w:r w:rsidRPr="00853B81">
        <w:rPr>
          <w:b/>
          <w:sz w:val="28"/>
          <w:szCs w:val="28"/>
        </w:rPr>
        <w:t>Вводные ступени</w:t>
      </w:r>
      <w:r>
        <w:t xml:space="preserve"> – это звуки, которые окружают тонику, её соседи сверху и снизу – II и VII ступени. VII ступень – восходящий вводный звук, II ступень – нисходящий вводный звук. </w:t>
      </w:r>
    </w:p>
    <w:p w:rsidR="00037901" w:rsidRDefault="00037901" w:rsidP="00853B81">
      <w:pPr>
        <w:pStyle w:val="a4"/>
        <w:numPr>
          <w:ilvl w:val="0"/>
          <w:numId w:val="15"/>
        </w:numPr>
      </w:pPr>
      <w:proofErr w:type="spellStart"/>
      <w:r w:rsidRPr="00853B81">
        <w:rPr>
          <w:b/>
          <w:sz w:val="28"/>
          <w:szCs w:val="28"/>
        </w:rPr>
        <w:t>Опевание</w:t>
      </w:r>
      <w:proofErr w:type="spellEnd"/>
      <w:r>
        <w:t xml:space="preserve"> (кружение вокруг устойчивого звука).   </w:t>
      </w:r>
      <w:proofErr w:type="spellStart"/>
      <w:r>
        <w:t>Опеть</w:t>
      </w:r>
      <w:proofErr w:type="spellEnd"/>
      <w:r>
        <w:t xml:space="preserve"> звук – это значит спеть его соседей сверху и снизу:</w:t>
      </w:r>
    </w:p>
    <w:p w:rsidR="003F3731" w:rsidRDefault="003F3731" w:rsidP="003F3731">
      <w:pPr>
        <w:pStyle w:val="a4"/>
      </w:pPr>
    </w:p>
    <w:p w:rsidR="002260B1" w:rsidRDefault="00037901" w:rsidP="002260B1">
      <w:pPr>
        <w:pStyle w:val="a4"/>
      </w:pPr>
      <w:r>
        <w:rPr>
          <w:noProof/>
          <w:lang w:eastAsia="ru-RU"/>
        </w:rPr>
        <w:drawing>
          <wp:inline distT="0" distB="0" distL="0" distR="0">
            <wp:extent cx="5688965" cy="870155"/>
            <wp:effectExtent l="19050" t="0" r="6985" b="0"/>
            <wp:docPr id="14" name="Рисунок 2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965" cy="87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0B1" w:rsidRDefault="002260B1" w:rsidP="002260B1">
      <w:pPr>
        <w:pStyle w:val="a4"/>
      </w:pPr>
    </w:p>
    <w:p w:rsidR="003F3731" w:rsidRPr="003F3731" w:rsidRDefault="00037901" w:rsidP="003F3731">
      <w:pPr>
        <w:pStyle w:val="a4"/>
        <w:numPr>
          <w:ilvl w:val="0"/>
          <w:numId w:val="35"/>
        </w:numPr>
        <w:jc w:val="center"/>
        <w:rPr>
          <w:rStyle w:val="a3"/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F3731">
        <w:rPr>
          <w:b/>
          <w:sz w:val="28"/>
          <w:szCs w:val="28"/>
        </w:rPr>
        <w:t>Мажорный лад</w:t>
      </w:r>
      <w:r>
        <w:t xml:space="preserve"> – это лад, устойчивые звуки которо</w:t>
      </w:r>
      <w:r w:rsidR="00CF2B1C">
        <w:t xml:space="preserve">го образуют мажорное трезвучие. </w:t>
      </w:r>
      <w:r w:rsidR="003F3731">
        <w:t xml:space="preserve">Такой </w:t>
      </w:r>
      <w:r w:rsidR="003D748E">
        <w:t xml:space="preserve">мажорный лад называется – натуральным. Тоника обозначается буквой - </w:t>
      </w:r>
      <w:r w:rsidR="003D748E" w:rsidRPr="003F3731">
        <w:rPr>
          <w:b/>
        </w:rPr>
        <w:t>Т.</w:t>
      </w:r>
      <w:r w:rsidR="003F3731" w:rsidRPr="003F3731">
        <w:rPr>
          <w:rStyle w:val="a3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</w:p>
    <w:p w:rsidR="002260B1" w:rsidRDefault="003F3731" w:rsidP="003F3731">
      <w:r>
        <w:rPr>
          <w:b/>
          <w:bCs/>
        </w:rPr>
        <w:t xml:space="preserve">                                 </w:t>
      </w:r>
      <w:r w:rsidRPr="003F3731">
        <w:rPr>
          <w:b/>
          <w:bCs/>
        </w:rPr>
        <w:t>Мажорный лад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 </w:t>
      </w:r>
      <w:r>
        <w:t xml:space="preserve"> весёлый, радостный, бодрый, ясный, светлый</w:t>
      </w:r>
      <w:r w:rsidR="00CF2B1C">
        <w:t>, яркий.</w:t>
      </w:r>
    </w:p>
    <w:p w:rsidR="00037901" w:rsidRDefault="00037901" w:rsidP="00037901">
      <w:pPr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4375968" cy="2787445"/>
            <wp:effectExtent l="19050" t="0" r="5532" b="0"/>
            <wp:docPr id="15" name="Рисунок 34" descr="Самый устойчивый звук мажорного или минорного лада - 91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Самый устойчивый звук мажорного или минорного лада - 91 фото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007" cy="278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731" w:rsidRDefault="003F3731" w:rsidP="00037901">
      <w:pPr>
        <w:jc w:val="center"/>
        <w:rPr>
          <w:b/>
        </w:rPr>
      </w:pPr>
    </w:p>
    <w:p w:rsidR="00037901" w:rsidRDefault="00037901" w:rsidP="00853B81">
      <w:pPr>
        <w:pStyle w:val="a4"/>
        <w:numPr>
          <w:ilvl w:val="0"/>
          <w:numId w:val="15"/>
        </w:numPr>
      </w:pPr>
      <w:r w:rsidRPr="00853B81">
        <w:rPr>
          <w:b/>
          <w:sz w:val="28"/>
          <w:szCs w:val="28"/>
        </w:rPr>
        <w:t>Минорный лад</w:t>
      </w:r>
      <w:r>
        <w:t xml:space="preserve"> - это лад, устойчивые звуки которого образуют минорное трезвучие.</w:t>
      </w:r>
      <w:r w:rsidRPr="002D7596">
        <w:t xml:space="preserve"> </w:t>
      </w:r>
      <w:r w:rsidR="00CF2B1C">
        <w:t xml:space="preserve">  </w:t>
      </w:r>
      <w:r w:rsidR="003D748E">
        <w:t xml:space="preserve">Такой минорный лад называется – натуральным. </w:t>
      </w:r>
      <w:r>
        <w:t xml:space="preserve">Тоника обозначается буквой – </w:t>
      </w:r>
      <w:r w:rsidRPr="00853B81">
        <w:rPr>
          <w:b/>
          <w:sz w:val="32"/>
          <w:szCs w:val="32"/>
          <w:lang w:val="en-US"/>
        </w:rPr>
        <w:t>t</w:t>
      </w:r>
      <w:r w:rsidRPr="00853B81">
        <w:rPr>
          <w:b/>
          <w:sz w:val="32"/>
          <w:szCs w:val="32"/>
        </w:rPr>
        <w:t>.</w:t>
      </w:r>
      <w:r w:rsidRPr="00853B81">
        <w:rPr>
          <w:b/>
        </w:rPr>
        <w:t xml:space="preserve"> </w:t>
      </w:r>
      <w:r w:rsidR="00CF2B1C">
        <w:rPr>
          <w:b/>
        </w:rPr>
        <w:t xml:space="preserve">  </w:t>
      </w:r>
      <w:r w:rsidR="003F3731" w:rsidRPr="00CF2B1C">
        <w:rPr>
          <w:b/>
          <w:bCs/>
        </w:rPr>
        <w:t>Минорный лад</w:t>
      </w:r>
      <w:r w:rsidR="003F3731" w:rsidRPr="00CF2B1C">
        <w:t>, вызывает грустное, печальное, задумчивое, хмурое, сердитое, мрачное настроение.</w:t>
      </w:r>
    </w:p>
    <w:p w:rsidR="00F53F8F" w:rsidRDefault="00F53F8F" w:rsidP="00CF2B1C">
      <w:pPr>
        <w:pStyle w:val="a4"/>
        <w:jc w:val="right"/>
        <w:rPr>
          <w:b/>
          <w:sz w:val="20"/>
          <w:szCs w:val="20"/>
        </w:rPr>
      </w:pPr>
    </w:p>
    <w:p w:rsidR="003F3731" w:rsidRPr="00CF2B1C" w:rsidRDefault="00CF2B1C" w:rsidP="00CF2B1C">
      <w:pPr>
        <w:pStyle w:val="a4"/>
        <w:jc w:val="right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3</w:t>
      </w:r>
    </w:p>
    <w:p w:rsidR="00D011A2" w:rsidRPr="004560EF" w:rsidRDefault="00037901" w:rsidP="002E49DF">
      <w:pPr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4516079" cy="2588342"/>
            <wp:effectExtent l="19050" t="0" r="0" b="0"/>
            <wp:docPr id="17" name="Рисунок 31" descr="Самый устойчивый звук мажорного или минорного лада - 91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Самый устойчивый звук мажорного или минорного лада - 91 фото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079" cy="2588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4A93" w:rsidRDefault="0064127B" w:rsidP="00853B81">
      <w:pPr>
        <w:pStyle w:val="a4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Альтерация. </w:t>
      </w:r>
      <w:r w:rsidR="00D44A93" w:rsidRPr="00853B81">
        <w:rPr>
          <w:b/>
          <w:sz w:val="28"/>
          <w:szCs w:val="28"/>
        </w:rPr>
        <w:t xml:space="preserve">Ключевые </w:t>
      </w:r>
      <w:r w:rsidR="002B017D">
        <w:rPr>
          <w:b/>
          <w:sz w:val="28"/>
          <w:szCs w:val="28"/>
        </w:rPr>
        <w:t>и случайные знаки</w:t>
      </w:r>
      <w:r w:rsidR="002B017D" w:rsidRPr="00853B81">
        <w:rPr>
          <w:b/>
          <w:sz w:val="28"/>
          <w:szCs w:val="28"/>
        </w:rPr>
        <w:t xml:space="preserve"> альтерации.</w:t>
      </w:r>
    </w:p>
    <w:p w:rsidR="0011445A" w:rsidRPr="0011445A" w:rsidRDefault="002B017D" w:rsidP="0011445A">
      <w:pPr>
        <w:pStyle w:val="a4"/>
        <w:rPr>
          <w:b/>
          <w:sz w:val="28"/>
          <w:szCs w:val="28"/>
        </w:rPr>
      </w:pPr>
      <w:r w:rsidRPr="0011445A">
        <w:rPr>
          <w:b/>
          <w:sz w:val="24"/>
          <w:szCs w:val="24"/>
        </w:rPr>
        <w:t>Альтерация</w:t>
      </w:r>
      <w:r w:rsidRPr="0011445A">
        <w:rPr>
          <w:sz w:val="24"/>
          <w:szCs w:val="24"/>
        </w:rPr>
        <w:t xml:space="preserve"> </w:t>
      </w:r>
      <w:r w:rsidRPr="0071230C">
        <w:t>–</w:t>
      </w:r>
      <w:r w:rsidR="0011445A">
        <w:t xml:space="preserve"> </w:t>
      </w:r>
      <w:r w:rsidR="0011445A" w:rsidRPr="0071230C">
        <w:t>это повышение или понижение на полутон</w:t>
      </w:r>
      <w:r w:rsidR="00A446EC" w:rsidRPr="0071230C">
        <w:t xml:space="preserve"> основных ступеней.</w:t>
      </w:r>
      <w:r w:rsidR="0011445A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</w:p>
    <w:p w:rsidR="002B017D" w:rsidRPr="00853B81" w:rsidRDefault="0011445A" w:rsidP="0011445A">
      <w:pPr>
        <w:pStyle w:val="a4"/>
        <w:rPr>
          <w:b/>
          <w:sz w:val="28"/>
          <w:szCs w:val="28"/>
        </w:rPr>
      </w:pPr>
      <w:r w:rsidRPr="0071230C">
        <w:t>Основные</w:t>
      </w:r>
      <w:r w:rsidRPr="0011445A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Pr="00A446EC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знаки альтерации</w:t>
      </w:r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 </w:t>
      </w:r>
      <w:r w:rsidRPr="0011445A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— </w:t>
      </w:r>
      <w:r w:rsidRPr="00A446EC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диез, бемоль и бекар.</w:t>
      </w:r>
    </w:p>
    <w:p w:rsidR="009B0514" w:rsidRDefault="00E20E19" w:rsidP="002E49DF">
      <w:pPr>
        <w:shd w:val="clear" w:color="auto" w:fill="FFFFFF"/>
        <w:spacing w:before="100" w:beforeAutospacing="1" w:after="100" w:afterAutospacing="1" w:line="240" w:lineRule="auto"/>
        <w:ind w:left="720"/>
      </w:pPr>
      <w:r>
        <w:rPr>
          <w:noProof/>
          <w:lang w:eastAsia="ru-RU"/>
        </w:rPr>
        <w:drawing>
          <wp:inline distT="0" distB="0" distL="0" distR="0">
            <wp:extent cx="5017521" cy="2367116"/>
            <wp:effectExtent l="19050" t="0" r="0" b="0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041" cy="236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D6C" w:rsidRDefault="00205D6C" w:rsidP="0094058A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375970" cy="958357"/>
            <wp:effectExtent l="19050" t="0" r="5530" b="0"/>
            <wp:docPr id="60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016" cy="959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901" w:rsidRDefault="00037901" w:rsidP="00853B81">
      <w:pPr>
        <w:pStyle w:val="a4"/>
        <w:numPr>
          <w:ilvl w:val="0"/>
          <w:numId w:val="13"/>
        </w:numPr>
      </w:pPr>
      <w:r w:rsidRPr="00853B81">
        <w:rPr>
          <w:b/>
          <w:sz w:val="28"/>
          <w:szCs w:val="28"/>
        </w:rPr>
        <w:t>Виды минорного лада</w:t>
      </w:r>
      <w:r>
        <w:t xml:space="preserve">  </w:t>
      </w:r>
    </w:p>
    <w:p w:rsidR="00037901" w:rsidRDefault="00037901" w:rsidP="00037901">
      <w:r w:rsidRPr="002E49DF">
        <w:rPr>
          <w:b/>
          <w:sz w:val="24"/>
          <w:szCs w:val="24"/>
        </w:rPr>
        <w:t>Натуральный</w:t>
      </w:r>
      <w:r>
        <w:t xml:space="preserve"> минор – минор со своими ключевыми знаками.</w:t>
      </w:r>
      <w:r w:rsidR="001602CD">
        <w:t xml:space="preserve"> </w:t>
      </w:r>
    </w:p>
    <w:p w:rsidR="00037901" w:rsidRDefault="00037901" w:rsidP="00037901">
      <w:r w:rsidRPr="002E49DF">
        <w:rPr>
          <w:b/>
          <w:sz w:val="24"/>
          <w:szCs w:val="24"/>
        </w:rPr>
        <w:t xml:space="preserve"> Гармонический</w:t>
      </w:r>
      <w:r>
        <w:t xml:space="preserve"> минор – это минор со своими ключевыми знаками и повышенной</w:t>
      </w:r>
      <w:r w:rsidRPr="001602CD">
        <w:rPr>
          <w:b/>
        </w:rPr>
        <w:t xml:space="preserve"> </w:t>
      </w:r>
      <w:r w:rsidRPr="001602CD">
        <w:rPr>
          <w:b/>
          <w:lang w:val="en-US"/>
        </w:rPr>
        <w:t>VII</w:t>
      </w:r>
      <w:r>
        <w:t xml:space="preserve"> ступенью. </w:t>
      </w:r>
    </w:p>
    <w:p w:rsidR="00517B35" w:rsidRDefault="00037901" w:rsidP="00037901">
      <w:r w:rsidRPr="002E49DF">
        <w:rPr>
          <w:b/>
          <w:sz w:val="24"/>
          <w:szCs w:val="24"/>
        </w:rPr>
        <w:t>Мелодический</w:t>
      </w:r>
      <w:r>
        <w:t xml:space="preserve"> минор – это минор со своими ключевыми знаками, в котором при движении вверх повышаются </w:t>
      </w:r>
      <w:r w:rsidRPr="001602CD">
        <w:rPr>
          <w:b/>
          <w:lang w:val="en-US"/>
        </w:rPr>
        <w:t>VI</w:t>
      </w:r>
      <w:r w:rsidRPr="001602CD">
        <w:rPr>
          <w:b/>
        </w:rPr>
        <w:t xml:space="preserve"> и </w:t>
      </w:r>
      <w:r w:rsidRPr="001602CD">
        <w:rPr>
          <w:b/>
          <w:lang w:val="en-US"/>
        </w:rPr>
        <w:t>VII</w:t>
      </w:r>
      <w:r>
        <w:t xml:space="preserve"> ступени, а </w:t>
      </w:r>
      <w:r w:rsidR="001602CD">
        <w:t xml:space="preserve">при движении </w:t>
      </w:r>
      <w:r>
        <w:t>в</w:t>
      </w:r>
      <w:r w:rsidR="008F6121">
        <w:t xml:space="preserve">низ – как в натуральном миноре, </w:t>
      </w:r>
      <w:r>
        <w:t>случайные знаки отменяютс</w:t>
      </w:r>
      <w:r w:rsidR="008F6121">
        <w:t>я, а ключевые восстанавливаются</w:t>
      </w:r>
      <w:r>
        <w:t>.</w:t>
      </w:r>
    </w:p>
    <w:p w:rsidR="0094058A" w:rsidRPr="0094058A" w:rsidRDefault="0094058A" w:rsidP="0094058A">
      <w:pPr>
        <w:jc w:val="right"/>
        <w:rPr>
          <w:b/>
          <w:sz w:val="20"/>
          <w:szCs w:val="20"/>
        </w:rPr>
      </w:pPr>
      <w:r w:rsidRPr="0094058A">
        <w:rPr>
          <w:b/>
          <w:sz w:val="20"/>
          <w:szCs w:val="20"/>
        </w:rPr>
        <w:lastRenderedPageBreak/>
        <w:t>4</w:t>
      </w:r>
    </w:p>
    <w:p w:rsidR="00037901" w:rsidRDefault="00037901" w:rsidP="00D21852">
      <w:pPr>
        <w:jc w:val="center"/>
        <w:rPr>
          <w:b/>
          <w:sz w:val="28"/>
          <w:szCs w:val="28"/>
        </w:rPr>
      </w:pPr>
      <w:r w:rsidRPr="00037901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076518" cy="2411362"/>
            <wp:effectExtent l="19050" t="0" r="0" b="0"/>
            <wp:docPr id="20" name="Рисунок 4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918" cy="2413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18B" w:rsidRDefault="00D51E7C" w:rsidP="00853B81">
      <w:pPr>
        <w:pStyle w:val="a4"/>
        <w:numPr>
          <w:ilvl w:val="0"/>
          <w:numId w:val="12"/>
        </w:numPr>
      </w:pPr>
      <w:r w:rsidRPr="00853B81">
        <w:rPr>
          <w:b/>
          <w:sz w:val="28"/>
          <w:szCs w:val="28"/>
        </w:rPr>
        <w:t>Параллельные тональности</w:t>
      </w:r>
      <w:r>
        <w:t xml:space="preserve"> – это мажо</w:t>
      </w:r>
      <w:r w:rsidR="00BC218B">
        <w:t xml:space="preserve">р и минор, у </w:t>
      </w:r>
      <w:proofErr w:type="gramStart"/>
      <w:r w:rsidR="00BC218B">
        <w:t>которых</w:t>
      </w:r>
      <w:proofErr w:type="gramEnd"/>
      <w:r w:rsidR="00BC218B">
        <w:t xml:space="preserve"> одинаковые </w:t>
      </w:r>
      <w:r>
        <w:t>ключевые знаки</w:t>
      </w:r>
      <w:r w:rsidR="00A3193A">
        <w:t xml:space="preserve"> и звуковой состав</w:t>
      </w:r>
      <w:r>
        <w:t>, но разные</w:t>
      </w:r>
      <w:r w:rsidR="00CC0E12">
        <w:t xml:space="preserve"> лады и </w:t>
      </w:r>
      <w:r>
        <w:t xml:space="preserve"> тоники.</w:t>
      </w:r>
    </w:p>
    <w:p w:rsidR="00CB2DBC" w:rsidRDefault="0094058A" w:rsidP="00BC218B">
      <w:r>
        <w:t xml:space="preserve">           </w:t>
      </w:r>
      <w:r w:rsidR="00A3193A" w:rsidRPr="00A3193A">
        <w:t xml:space="preserve"> </w:t>
      </w:r>
      <w:r w:rsidR="00D51E7C">
        <w:t>Расстояние</w:t>
      </w:r>
      <w:r w:rsidR="00DC5B05">
        <w:t xml:space="preserve"> (интервал) </w:t>
      </w:r>
      <w:r w:rsidR="00D51E7C">
        <w:t xml:space="preserve"> между тониками параллельных тональностей – три полутон</w:t>
      </w:r>
      <w:r w:rsidR="00CC0E12">
        <w:t>а</w:t>
      </w:r>
      <w:r w:rsidR="00DC5B05">
        <w:t>.</w:t>
      </w:r>
      <w:r w:rsidR="00D51E7C">
        <w:t xml:space="preserve"> </w:t>
      </w:r>
    </w:p>
    <w:p w:rsidR="00081E2F" w:rsidRDefault="0094058A" w:rsidP="00517B35">
      <w:r>
        <w:t xml:space="preserve">             </w:t>
      </w:r>
      <w:r w:rsidR="00CB2DBC" w:rsidRPr="00CB2DBC">
        <w:t xml:space="preserve">Параллельный минор строится на </w:t>
      </w:r>
      <w:r>
        <w:t xml:space="preserve"> </w:t>
      </w:r>
      <w:r w:rsidR="00CB2DBC" w:rsidRPr="00CB2DBC">
        <w:rPr>
          <w:b/>
        </w:rPr>
        <w:t>VI</w:t>
      </w:r>
      <w:r w:rsidR="00CB2DBC" w:rsidRPr="00CB2DBC">
        <w:t xml:space="preserve"> </w:t>
      </w:r>
      <w:r>
        <w:t xml:space="preserve"> </w:t>
      </w:r>
      <w:r w:rsidR="00BC218B">
        <w:t xml:space="preserve"> </w:t>
      </w:r>
      <w:proofErr w:type="spellStart"/>
      <w:proofErr w:type="gramStart"/>
      <w:r w:rsidR="00CB2DBC" w:rsidRPr="00CB2DBC">
        <w:t>c</w:t>
      </w:r>
      <w:proofErr w:type="gramEnd"/>
      <w:r w:rsidR="00CB2DBC" w:rsidRPr="00CB2DBC">
        <w:t>тупени</w:t>
      </w:r>
      <w:proofErr w:type="spellEnd"/>
      <w:r>
        <w:t xml:space="preserve"> </w:t>
      </w:r>
      <w:r w:rsidR="00CB2DBC" w:rsidRPr="00CB2DBC">
        <w:t xml:space="preserve"> мажорной</w:t>
      </w:r>
      <w:r w:rsidR="00CB2DBC">
        <w:t xml:space="preserve">  </w:t>
      </w:r>
      <w:r w:rsidR="00CB2DBC" w:rsidRPr="00CB2DBC">
        <w:t>гаммы.</w:t>
      </w:r>
    </w:p>
    <w:p w:rsidR="00205D6C" w:rsidRPr="00205D6C" w:rsidRDefault="0094058A" w:rsidP="00517B35">
      <w:r>
        <w:t xml:space="preserve">             </w:t>
      </w:r>
      <w:r w:rsidR="00205D6C">
        <w:t xml:space="preserve">Параллельный мажор строится на </w:t>
      </w:r>
      <w:r w:rsidR="00205D6C" w:rsidRPr="00205D6C">
        <w:rPr>
          <w:b/>
          <w:sz w:val="24"/>
          <w:szCs w:val="24"/>
          <w:lang w:val="en-US"/>
        </w:rPr>
        <w:t>III</w:t>
      </w:r>
      <w:r w:rsidR="00205D6C">
        <w:t xml:space="preserve"> </w:t>
      </w:r>
      <w:r w:rsidR="00BC218B">
        <w:t xml:space="preserve"> </w:t>
      </w:r>
      <w:r w:rsidR="00205D6C">
        <w:t>ступени минорной гаммы.</w:t>
      </w:r>
    </w:p>
    <w:p w:rsidR="001433C6" w:rsidRDefault="001433C6" w:rsidP="00862E8B">
      <w:pPr>
        <w:jc w:val="center"/>
      </w:pPr>
      <w:r w:rsidRPr="001433C6">
        <w:rPr>
          <w:noProof/>
          <w:lang w:eastAsia="ru-RU"/>
        </w:rPr>
        <w:drawing>
          <wp:inline distT="0" distB="0" distL="0" distR="0">
            <wp:extent cx="5162053" cy="1401097"/>
            <wp:effectExtent l="19050" t="0" r="497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119" cy="1401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088" w:rsidRDefault="00E20E19" w:rsidP="00BC218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53764" cy="2809568"/>
            <wp:effectExtent l="19050" t="0" r="4036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165" cy="2811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58A" w:rsidRDefault="0094058A" w:rsidP="00BC218B">
      <w:pPr>
        <w:jc w:val="center"/>
      </w:pPr>
    </w:p>
    <w:p w:rsidR="0094058A" w:rsidRPr="0094058A" w:rsidRDefault="0094058A" w:rsidP="0094058A">
      <w:pPr>
        <w:jc w:val="right"/>
        <w:rPr>
          <w:b/>
          <w:sz w:val="20"/>
          <w:szCs w:val="20"/>
        </w:rPr>
      </w:pPr>
      <w:r w:rsidRPr="0094058A">
        <w:rPr>
          <w:b/>
          <w:sz w:val="20"/>
          <w:szCs w:val="20"/>
        </w:rPr>
        <w:lastRenderedPageBreak/>
        <w:t>5</w:t>
      </w:r>
    </w:p>
    <w:p w:rsidR="00E20E19" w:rsidRDefault="00D51E7C" w:rsidP="00BC218B">
      <w:pPr>
        <w:pStyle w:val="a4"/>
        <w:numPr>
          <w:ilvl w:val="0"/>
          <w:numId w:val="11"/>
        </w:numPr>
      </w:pPr>
      <w:r w:rsidRPr="00853B81">
        <w:rPr>
          <w:b/>
          <w:sz w:val="28"/>
          <w:szCs w:val="28"/>
        </w:rPr>
        <w:t>Одноим</w:t>
      </w:r>
      <w:r w:rsidR="002E49DF" w:rsidRPr="00853B81">
        <w:rPr>
          <w:b/>
          <w:sz w:val="28"/>
          <w:szCs w:val="28"/>
        </w:rPr>
        <w:t>ё</w:t>
      </w:r>
      <w:r w:rsidRPr="00853B81">
        <w:rPr>
          <w:b/>
          <w:sz w:val="28"/>
          <w:szCs w:val="28"/>
        </w:rPr>
        <w:t>нные тональности</w:t>
      </w:r>
      <w:r>
        <w:t xml:space="preserve"> – это мажор и минор, у</w:t>
      </w:r>
      <w:r w:rsidR="00DC5B05">
        <w:t xml:space="preserve"> </w:t>
      </w:r>
      <w:r>
        <w:t xml:space="preserve"> </w:t>
      </w:r>
      <w:proofErr w:type="gramStart"/>
      <w:r>
        <w:t>которых</w:t>
      </w:r>
      <w:proofErr w:type="gramEnd"/>
      <w:r>
        <w:t xml:space="preserve"> одинаковые т</w:t>
      </w:r>
      <w:r w:rsidR="00DC5B05">
        <w:t>оники, но разные ключевые знаки.</w:t>
      </w:r>
      <w:r>
        <w:t xml:space="preserve"> </w:t>
      </w:r>
      <w:r w:rsidR="00497B73">
        <w:rPr>
          <w:noProof/>
          <w:lang w:eastAsia="ru-RU"/>
        </w:rPr>
        <w:drawing>
          <wp:inline distT="0" distB="0" distL="0" distR="0">
            <wp:extent cx="5131702" cy="2131142"/>
            <wp:effectExtent l="19050" t="0" r="0" b="0"/>
            <wp:docPr id="57" name="Рисунок 2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295" cy="2131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E19" w:rsidRDefault="00E20E19" w:rsidP="00E20E1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09253" cy="892004"/>
            <wp:effectExtent l="19050" t="0" r="0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470" cy="892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E8B" w:rsidRPr="00D3647F" w:rsidRDefault="00862E8B" w:rsidP="00853B81">
      <w:pPr>
        <w:pStyle w:val="a4"/>
        <w:numPr>
          <w:ilvl w:val="0"/>
          <w:numId w:val="10"/>
        </w:numPr>
        <w:rPr>
          <w:b/>
          <w:sz w:val="32"/>
          <w:szCs w:val="32"/>
        </w:rPr>
      </w:pPr>
      <w:r w:rsidRPr="00D3647F">
        <w:rPr>
          <w:b/>
          <w:sz w:val="32"/>
          <w:szCs w:val="32"/>
        </w:rPr>
        <w:t>Параллельные тональности до двух знаков при ключе</w:t>
      </w:r>
    </w:p>
    <w:p w:rsidR="00862E8B" w:rsidRDefault="00862E8B" w:rsidP="00E20E19">
      <w:pPr>
        <w:jc w:val="center"/>
      </w:pPr>
      <w:r w:rsidRPr="00862E8B">
        <w:rPr>
          <w:noProof/>
          <w:lang w:eastAsia="ru-RU"/>
        </w:rPr>
        <w:drawing>
          <wp:inline distT="0" distB="0" distL="0" distR="0">
            <wp:extent cx="5489473" cy="907026"/>
            <wp:effectExtent l="19050" t="0" r="0" b="0"/>
            <wp:docPr id="4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635" cy="906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3E1" w:rsidRDefault="00E17C57" w:rsidP="00853B81">
      <w:pPr>
        <w:pStyle w:val="a4"/>
        <w:numPr>
          <w:ilvl w:val="0"/>
          <w:numId w:val="9"/>
        </w:numPr>
      </w:pPr>
      <w:r w:rsidRPr="00853B81">
        <w:rPr>
          <w:b/>
          <w:sz w:val="28"/>
          <w:szCs w:val="28"/>
        </w:rPr>
        <w:t>Интервал</w:t>
      </w:r>
      <w:r>
        <w:t xml:space="preserve"> – это расстояние между двумя звуками.  </w:t>
      </w:r>
      <w:r w:rsidR="000813E1">
        <w:t>Если два</w:t>
      </w:r>
      <w:r>
        <w:t xml:space="preserve"> звука интервала взяты </w:t>
      </w:r>
      <w:r w:rsidR="000813E1">
        <w:t xml:space="preserve">последовательно – это мелодический интервал, если </w:t>
      </w:r>
      <w:r>
        <w:t>одновремен</w:t>
      </w:r>
      <w:r w:rsidR="000813E1">
        <w:t>но – это гармонический интервал.</w:t>
      </w:r>
      <w:r>
        <w:t xml:space="preserve"> Нижний звук интервала – </w:t>
      </w:r>
      <w:r w:rsidRPr="00B5707E">
        <w:rPr>
          <w:b/>
          <w:sz w:val="24"/>
          <w:szCs w:val="24"/>
        </w:rPr>
        <w:t>основание</w:t>
      </w:r>
      <w:r>
        <w:t xml:space="preserve">, верхний – </w:t>
      </w:r>
      <w:r w:rsidRPr="00B5707E">
        <w:rPr>
          <w:b/>
          <w:sz w:val="24"/>
          <w:szCs w:val="24"/>
        </w:rPr>
        <w:t>вершина</w:t>
      </w:r>
      <w:r>
        <w:t xml:space="preserve">. </w:t>
      </w:r>
    </w:p>
    <w:p w:rsidR="000813E1" w:rsidRDefault="000813E1" w:rsidP="00853B8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660673" cy="921774"/>
            <wp:effectExtent l="19050" t="0" r="0" b="0"/>
            <wp:docPr id="2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874" cy="92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3E1" w:rsidRDefault="000813E1">
      <w:r>
        <w:t>Интервал, взятый от основания к вершине, называется – восходящим интервалом, а от вершины к основанию – нисходящим интервалом.</w:t>
      </w:r>
      <w:r w:rsidRPr="00D21852">
        <w:t xml:space="preserve"> </w:t>
      </w:r>
    </w:p>
    <w:p w:rsidR="000813E1" w:rsidRDefault="000813E1">
      <w:r>
        <w:rPr>
          <w:noProof/>
          <w:lang w:eastAsia="ru-RU"/>
        </w:rPr>
        <w:drawing>
          <wp:inline distT="0" distB="0" distL="0" distR="0">
            <wp:extent cx="5943498" cy="757821"/>
            <wp:effectExtent l="19050" t="0" r="102" b="0"/>
            <wp:docPr id="23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7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58A" w:rsidRDefault="0094058A"/>
    <w:p w:rsidR="0094058A" w:rsidRPr="0094058A" w:rsidRDefault="0094058A" w:rsidP="0094058A">
      <w:pPr>
        <w:jc w:val="right"/>
        <w:rPr>
          <w:b/>
          <w:sz w:val="20"/>
          <w:szCs w:val="20"/>
        </w:rPr>
      </w:pPr>
      <w:r w:rsidRPr="0094058A">
        <w:rPr>
          <w:b/>
          <w:sz w:val="20"/>
          <w:szCs w:val="20"/>
        </w:rPr>
        <w:lastRenderedPageBreak/>
        <w:t>6</w:t>
      </w:r>
    </w:p>
    <w:p w:rsidR="00E17C57" w:rsidRPr="00D3647F" w:rsidRDefault="00E17C57" w:rsidP="00853B81">
      <w:pPr>
        <w:pStyle w:val="a4"/>
        <w:numPr>
          <w:ilvl w:val="0"/>
          <w:numId w:val="8"/>
        </w:numPr>
        <w:rPr>
          <w:sz w:val="32"/>
          <w:szCs w:val="32"/>
        </w:rPr>
      </w:pPr>
      <w:r w:rsidRPr="00D3647F">
        <w:rPr>
          <w:b/>
          <w:sz w:val="32"/>
          <w:szCs w:val="32"/>
        </w:rPr>
        <w:t>Измерение интервалов</w:t>
      </w:r>
    </w:p>
    <w:p w:rsidR="00E17C57" w:rsidRDefault="00E17C57">
      <w:r w:rsidRPr="008C7962">
        <w:rPr>
          <w:b/>
          <w:sz w:val="24"/>
          <w:szCs w:val="24"/>
        </w:rPr>
        <w:t xml:space="preserve"> Интервал</w:t>
      </w:r>
      <w:r>
        <w:t xml:space="preserve"> </w:t>
      </w:r>
      <w:r w:rsidR="008C7962">
        <w:t>измеряется</w:t>
      </w:r>
      <w:r>
        <w:t xml:space="preserve"> двумя величинами: </w:t>
      </w:r>
      <w:proofErr w:type="spellStart"/>
      <w:r w:rsidR="00627910">
        <w:t>ступеневой</w:t>
      </w:r>
      <w:proofErr w:type="spellEnd"/>
      <w:r w:rsidR="00F73A7A">
        <w:t xml:space="preserve"> (</w:t>
      </w:r>
      <w:proofErr w:type="spellStart"/>
      <w:r w:rsidR="00F73A7A">
        <w:t>колличество</w:t>
      </w:r>
      <w:proofErr w:type="spellEnd"/>
      <w:r w:rsidR="00F73A7A">
        <w:t xml:space="preserve"> ступеней в интервале)  и </w:t>
      </w:r>
      <w:r w:rsidR="00627910">
        <w:t>тоновой</w:t>
      </w:r>
      <w:r w:rsidR="00F73A7A">
        <w:t xml:space="preserve"> (количество тонов и полутонов в интервале)</w:t>
      </w:r>
      <w:r>
        <w:t xml:space="preserve">. </w:t>
      </w:r>
    </w:p>
    <w:p w:rsidR="005C295F" w:rsidRDefault="005C295F">
      <w:r>
        <w:rPr>
          <w:noProof/>
          <w:lang w:eastAsia="ru-RU"/>
        </w:rPr>
        <w:drawing>
          <wp:inline distT="0" distB="0" distL="0" distR="0">
            <wp:extent cx="5626735" cy="3060065"/>
            <wp:effectExtent l="19050" t="0" r="0" b="0"/>
            <wp:docPr id="31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735" cy="306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95F" w:rsidRDefault="005C295F"/>
    <w:p w:rsidR="000813E1" w:rsidRDefault="00627910" w:rsidP="008C7962">
      <w:pPr>
        <w:jc w:val="center"/>
      </w:pPr>
      <w:r w:rsidRPr="00627910">
        <w:rPr>
          <w:noProof/>
          <w:lang w:eastAsia="ru-RU"/>
        </w:rPr>
        <w:drawing>
          <wp:inline distT="0" distB="0" distL="0" distR="0">
            <wp:extent cx="5371486" cy="987919"/>
            <wp:effectExtent l="19050" t="0" r="614" b="0"/>
            <wp:docPr id="2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250" cy="98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18B" w:rsidRDefault="006C3CAF" w:rsidP="0094058A">
      <w:pPr>
        <w:jc w:val="center"/>
        <w:rPr>
          <w:b/>
          <w:i/>
          <w:sz w:val="24"/>
          <w:szCs w:val="24"/>
        </w:rPr>
      </w:pPr>
      <w:r w:rsidRPr="006C3CAF">
        <w:rPr>
          <w:b/>
          <w:i/>
          <w:sz w:val="24"/>
          <w:szCs w:val="24"/>
        </w:rPr>
        <w:t>Интервалы, образованные в пределах октавы называются – простые интервалы.</w:t>
      </w:r>
    </w:p>
    <w:p w:rsidR="0094058A" w:rsidRDefault="0094058A" w:rsidP="0094058A">
      <w:pPr>
        <w:jc w:val="center"/>
        <w:rPr>
          <w:b/>
          <w:i/>
          <w:sz w:val="24"/>
          <w:szCs w:val="24"/>
        </w:rPr>
      </w:pPr>
    </w:p>
    <w:p w:rsidR="00F73A7A" w:rsidRDefault="00F73A7A" w:rsidP="00853B81">
      <w:pPr>
        <w:pStyle w:val="a4"/>
        <w:numPr>
          <w:ilvl w:val="0"/>
          <w:numId w:val="8"/>
        </w:numPr>
      </w:pPr>
      <w:r w:rsidRPr="00853B81">
        <w:rPr>
          <w:b/>
          <w:sz w:val="28"/>
          <w:szCs w:val="28"/>
        </w:rPr>
        <w:t>Интервалы бывают:</w:t>
      </w:r>
      <w:r w:rsidRPr="00853B81">
        <w:rPr>
          <w:sz w:val="24"/>
          <w:szCs w:val="24"/>
        </w:rPr>
        <w:t xml:space="preserve"> </w:t>
      </w:r>
      <w:r w:rsidRPr="00853B81">
        <w:rPr>
          <w:b/>
          <w:i/>
          <w:sz w:val="28"/>
          <w:szCs w:val="28"/>
        </w:rPr>
        <w:t>чистые, малые, большие.</w:t>
      </w:r>
    </w:p>
    <w:p w:rsidR="00627910" w:rsidRPr="00336859" w:rsidRDefault="00E17C57">
      <w:pPr>
        <w:rPr>
          <w:b/>
        </w:rPr>
      </w:pPr>
      <w:proofErr w:type="gramStart"/>
      <w:r w:rsidRPr="008C7962">
        <w:rPr>
          <w:b/>
          <w:sz w:val="24"/>
          <w:szCs w:val="24"/>
        </w:rPr>
        <w:t xml:space="preserve">К </w:t>
      </w:r>
      <w:r w:rsidR="00862E8B" w:rsidRPr="008C7962">
        <w:rPr>
          <w:sz w:val="24"/>
          <w:szCs w:val="24"/>
        </w:rPr>
        <w:t xml:space="preserve"> </w:t>
      </w:r>
      <w:r w:rsidRPr="008C7962">
        <w:rPr>
          <w:b/>
          <w:i/>
          <w:sz w:val="24"/>
          <w:szCs w:val="24"/>
        </w:rPr>
        <w:t>чистым интервалам</w:t>
      </w:r>
      <w:r>
        <w:t xml:space="preserve"> </w:t>
      </w:r>
      <w:r w:rsidRPr="00336859">
        <w:rPr>
          <w:b/>
        </w:rPr>
        <w:t>относятся</w:t>
      </w:r>
      <w:r w:rsidR="00627910" w:rsidRPr="00336859">
        <w:rPr>
          <w:b/>
        </w:rPr>
        <w:t xml:space="preserve">: прима, кварта, квинта, октава </w:t>
      </w:r>
      <w:r w:rsidR="00122A85" w:rsidRPr="00336859">
        <w:rPr>
          <w:b/>
        </w:rPr>
        <w:t xml:space="preserve"> </w:t>
      </w:r>
      <w:r w:rsidR="00627910" w:rsidRPr="00336859">
        <w:rPr>
          <w:b/>
        </w:rPr>
        <w:t>(ч.1,</w:t>
      </w:r>
      <w:r w:rsidR="00122A85" w:rsidRPr="00336859">
        <w:rPr>
          <w:b/>
        </w:rPr>
        <w:t xml:space="preserve">  </w:t>
      </w:r>
      <w:r w:rsidR="00627910" w:rsidRPr="00336859">
        <w:rPr>
          <w:b/>
        </w:rPr>
        <w:t xml:space="preserve">ч.4, </w:t>
      </w:r>
      <w:r w:rsidR="00122A85" w:rsidRPr="00336859">
        <w:rPr>
          <w:b/>
        </w:rPr>
        <w:t xml:space="preserve">  </w:t>
      </w:r>
      <w:r w:rsidR="00627910" w:rsidRPr="00336859">
        <w:rPr>
          <w:b/>
        </w:rPr>
        <w:t>ч.5,</w:t>
      </w:r>
      <w:r w:rsidR="00122A85" w:rsidRPr="00336859">
        <w:rPr>
          <w:b/>
        </w:rPr>
        <w:t xml:space="preserve">  </w:t>
      </w:r>
      <w:r w:rsidR="00627910" w:rsidRPr="00336859">
        <w:rPr>
          <w:b/>
        </w:rPr>
        <w:t>ч.8).</w:t>
      </w:r>
      <w:proofErr w:type="gramEnd"/>
    </w:p>
    <w:p w:rsidR="00AD35AF" w:rsidRDefault="00E17C57">
      <w:pPr>
        <w:rPr>
          <w:b/>
        </w:rPr>
      </w:pPr>
      <w:r w:rsidRPr="008C7962">
        <w:rPr>
          <w:b/>
          <w:i/>
          <w:sz w:val="24"/>
          <w:szCs w:val="24"/>
        </w:rPr>
        <w:t>К малым и большим</w:t>
      </w:r>
      <w:r>
        <w:t xml:space="preserve"> </w:t>
      </w:r>
      <w:r w:rsidRPr="008C7962">
        <w:rPr>
          <w:b/>
          <w:i/>
          <w:sz w:val="24"/>
          <w:szCs w:val="24"/>
        </w:rPr>
        <w:t>интервалам</w:t>
      </w:r>
      <w:r>
        <w:t xml:space="preserve"> </w:t>
      </w:r>
      <w:r w:rsidRPr="00336859">
        <w:rPr>
          <w:b/>
        </w:rPr>
        <w:t>относятся: секунды, т</w:t>
      </w:r>
      <w:r w:rsidR="00627910" w:rsidRPr="00336859">
        <w:rPr>
          <w:b/>
        </w:rPr>
        <w:t>ерции, сексты, септимы.</w:t>
      </w:r>
    </w:p>
    <w:p w:rsidR="00A3193A" w:rsidRDefault="00A3193A" w:rsidP="00853B81">
      <w:pPr>
        <w:pStyle w:val="a4"/>
        <w:numPr>
          <w:ilvl w:val="0"/>
          <w:numId w:val="7"/>
        </w:numPr>
        <w:rPr>
          <w:sz w:val="28"/>
          <w:szCs w:val="28"/>
        </w:rPr>
      </w:pPr>
      <w:r w:rsidRPr="00D0049A">
        <w:rPr>
          <w:b/>
          <w:sz w:val="28"/>
          <w:szCs w:val="28"/>
        </w:rPr>
        <w:t>Консонансы и диссонансы</w:t>
      </w:r>
      <w:r w:rsidRPr="00D0049A">
        <w:rPr>
          <w:sz w:val="28"/>
          <w:szCs w:val="28"/>
        </w:rPr>
        <w:t xml:space="preserve"> </w:t>
      </w:r>
    </w:p>
    <w:p w:rsidR="002260B1" w:rsidRPr="00520A1C" w:rsidRDefault="002260B1" w:rsidP="002260B1">
      <w:pPr>
        <w:pStyle w:val="a4"/>
        <w:rPr>
          <w:b/>
          <w:i/>
          <w:sz w:val="24"/>
          <w:szCs w:val="24"/>
        </w:rPr>
      </w:pPr>
      <w:r w:rsidRPr="00520A1C">
        <w:rPr>
          <w:b/>
          <w:i/>
          <w:sz w:val="24"/>
          <w:szCs w:val="24"/>
        </w:rPr>
        <w:t>Все интервалы делятся на  консонансы и диссонансы.</w:t>
      </w:r>
    </w:p>
    <w:p w:rsidR="00520A1C" w:rsidRDefault="002260B1" w:rsidP="002260B1">
      <w:pPr>
        <w:pStyle w:val="Default"/>
        <w:spacing w:after="160"/>
        <w:ind w:left="720"/>
        <w:jc w:val="both"/>
      </w:pPr>
      <w:r w:rsidRPr="0094058A">
        <w:rPr>
          <w:rFonts w:asciiTheme="minorHAnsi" w:hAnsiTheme="minorHAnsi" w:cstheme="minorBidi"/>
          <w:b/>
          <w:color w:val="auto"/>
          <w:sz w:val="28"/>
          <w:szCs w:val="28"/>
        </w:rPr>
        <w:t>Консонанс</w:t>
      </w:r>
      <w:r>
        <w:rPr>
          <w:b/>
          <w:bCs/>
          <w:sz w:val="32"/>
          <w:szCs w:val="32"/>
        </w:rPr>
        <w:t xml:space="preserve"> – </w:t>
      </w:r>
      <w:r w:rsidRPr="00520A1C">
        <w:rPr>
          <w:rFonts w:asciiTheme="minorHAnsi" w:hAnsiTheme="minorHAnsi" w:cstheme="minorBidi"/>
          <w:color w:val="auto"/>
          <w:sz w:val="22"/>
          <w:szCs w:val="22"/>
        </w:rPr>
        <w:t>это интервал, звуки которого сочетаются мягко, слитно</w:t>
      </w:r>
      <w:r w:rsidR="00520A1C" w:rsidRPr="00520A1C">
        <w:rPr>
          <w:rFonts w:asciiTheme="minorHAnsi" w:hAnsiTheme="minorHAnsi" w:cstheme="minorBidi"/>
          <w:color w:val="auto"/>
          <w:sz w:val="22"/>
          <w:szCs w:val="22"/>
        </w:rPr>
        <w:t>.</w:t>
      </w:r>
    </w:p>
    <w:p w:rsidR="00520A1C" w:rsidRDefault="00520A1C" w:rsidP="002260B1">
      <w:pPr>
        <w:pStyle w:val="Default"/>
        <w:spacing w:after="160"/>
        <w:ind w:left="720"/>
        <w:jc w:val="both"/>
      </w:pPr>
      <w:r w:rsidRPr="00520A1C">
        <w:rPr>
          <w:rFonts w:asciiTheme="minorHAnsi" w:hAnsiTheme="minorHAnsi" w:cstheme="minorBidi"/>
          <w:color w:val="auto"/>
          <w:sz w:val="22"/>
          <w:szCs w:val="22"/>
        </w:rPr>
        <w:t>Слово</w:t>
      </w:r>
      <w:r>
        <w:rPr>
          <w:rFonts w:asciiTheme="minorHAnsi" w:hAnsiTheme="minorHAnsi" w:cstheme="minorBidi"/>
          <w:b/>
          <w:color w:val="auto"/>
          <w:sz w:val="28"/>
          <w:szCs w:val="28"/>
        </w:rPr>
        <w:t xml:space="preserve"> </w:t>
      </w:r>
      <w:r w:rsidRPr="00520A1C">
        <w:rPr>
          <w:rFonts w:asciiTheme="minorHAnsi" w:hAnsiTheme="minorHAnsi" w:cstheme="minorBidi"/>
          <w:b/>
          <w:color w:val="auto"/>
        </w:rPr>
        <w:t>«консонанс»</w:t>
      </w:r>
      <w:r>
        <w:rPr>
          <w:rFonts w:asciiTheme="minorHAnsi" w:hAnsiTheme="minorHAnsi" w:cstheme="minorBidi"/>
          <w:b/>
          <w:color w:val="auto"/>
          <w:sz w:val="28"/>
          <w:szCs w:val="28"/>
        </w:rPr>
        <w:t xml:space="preserve"> </w:t>
      </w:r>
      <w:r w:rsidR="002260B1" w:rsidRPr="00520A1C">
        <w:rPr>
          <w:rFonts w:asciiTheme="minorHAnsi" w:hAnsiTheme="minorHAnsi" w:cstheme="minorBidi"/>
          <w:color w:val="auto"/>
          <w:sz w:val="22"/>
          <w:szCs w:val="22"/>
        </w:rPr>
        <w:t>в музыке означает</w:t>
      </w:r>
      <w:r w:rsidR="002260B1">
        <w:t xml:space="preserve"> </w:t>
      </w:r>
      <w:r w:rsidR="002260B1" w:rsidRPr="00D3647F">
        <w:rPr>
          <w:b/>
        </w:rPr>
        <w:t>«согласие»</w:t>
      </w:r>
      <w:r>
        <w:t xml:space="preserve">. </w:t>
      </w:r>
    </w:p>
    <w:p w:rsidR="002260B1" w:rsidRDefault="00520A1C" w:rsidP="002260B1">
      <w:pPr>
        <w:pStyle w:val="Default"/>
        <w:spacing w:after="160"/>
        <w:ind w:left="720"/>
        <w:jc w:val="both"/>
      </w:pPr>
      <w:r w:rsidRPr="00520A1C">
        <w:rPr>
          <w:rFonts w:asciiTheme="minorHAnsi" w:hAnsiTheme="minorHAnsi" w:cstheme="minorBidi"/>
          <w:color w:val="auto"/>
          <w:sz w:val="22"/>
          <w:szCs w:val="22"/>
        </w:rPr>
        <w:t>К консонансам  относятся</w:t>
      </w:r>
      <w:r>
        <w:t xml:space="preserve">: </w:t>
      </w:r>
      <w:r w:rsidR="002260B1">
        <w:rPr>
          <w:sz w:val="32"/>
          <w:szCs w:val="32"/>
        </w:rPr>
        <w:t xml:space="preserve"> </w:t>
      </w:r>
      <w:r w:rsidR="002260B1" w:rsidRPr="00520A1C">
        <w:t>ч</w:t>
      </w:r>
      <w:proofErr w:type="gramStart"/>
      <w:r w:rsidR="002260B1" w:rsidRPr="00520A1C">
        <w:t>1</w:t>
      </w:r>
      <w:proofErr w:type="gramEnd"/>
      <w:r w:rsidR="002260B1" w:rsidRPr="00520A1C">
        <w:t>, ч4, ч5, ч8;</w:t>
      </w:r>
      <w:r>
        <w:t xml:space="preserve">   </w:t>
      </w:r>
      <w:r w:rsidR="002260B1" w:rsidRPr="00520A1C">
        <w:t xml:space="preserve"> м3, б3, м6, б6. </w:t>
      </w:r>
    </w:p>
    <w:p w:rsidR="0094058A" w:rsidRPr="0094058A" w:rsidRDefault="0094058A" w:rsidP="0094058A">
      <w:pPr>
        <w:jc w:val="right"/>
        <w:rPr>
          <w:b/>
          <w:sz w:val="20"/>
          <w:szCs w:val="20"/>
        </w:rPr>
      </w:pPr>
      <w:r w:rsidRPr="0094058A">
        <w:rPr>
          <w:b/>
          <w:sz w:val="20"/>
          <w:szCs w:val="20"/>
        </w:rPr>
        <w:lastRenderedPageBreak/>
        <w:t>7</w:t>
      </w:r>
    </w:p>
    <w:p w:rsidR="00520A1C" w:rsidRDefault="00520A1C" w:rsidP="00520A1C">
      <w:r>
        <w:rPr>
          <w:b/>
          <w:sz w:val="28"/>
          <w:szCs w:val="28"/>
        </w:rPr>
        <w:t xml:space="preserve">            </w:t>
      </w:r>
      <w:r w:rsidR="002260B1" w:rsidRPr="002260B1">
        <w:rPr>
          <w:b/>
          <w:sz w:val="28"/>
          <w:szCs w:val="28"/>
        </w:rPr>
        <w:t>Диссонанс</w:t>
      </w:r>
      <w:r w:rsidR="002260B1">
        <w:rPr>
          <w:b/>
          <w:bCs/>
          <w:sz w:val="32"/>
          <w:szCs w:val="32"/>
        </w:rPr>
        <w:t xml:space="preserve"> </w:t>
      </w:r>
      <w:r w:rsidR="002260B1">
        <w:rPr>
          <w:sz w:val="32"/>
          <w:szCs w:val="32"/>
        </w:rPr>
        <w:t xml:space="preserve">– </w:t>
      </w:r>
      <w:r w:rsidR="002260B1" w:rsidRPr="00520A1C">
        <w:t>это интервал, звуки которого сочетаются резко, напряженно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520A1C">
        <w:t xml:space="preserve"> </w:t>
      </w:r>
    </w:p>
    <w:p w:rsidR="002260B1" w:rsidRPr="00520A1C" w:rsidRDefault="00520A1C" w:rsidP="00520A1C">
      <w:pPr>
        <w:pStyle w:val="a4"/>
        <w:rPr>
          <w:sz w:val="24"/>
          <w:szCs w:val="24"/>
        </w:rPr>
      </w:pPr>
      <w:r w:rsidRPr="00C55CD8">
        <w:t>Слово</w:t>
      </w:r>
      <w:r>
        <w:t xml:space="preserve"> </w:t>
      </w:r>
      <w:r w:rsidRPr="00C55CD8">
        <w:t xml:space="preserve"> </w:t>
      </w:r>
      <w:r w:rsidRPr="00853B81">
        <w:rPr>
          <w:b/>
          <w:sz w:val="24"/>
          <w:szCs w:val="24"/>
        </w:rPr>
        <w:t>«диссонанс»</w:t>
      </w:r>
      <w:r w:rsidRPr="00C55CD8">
        <w:t xml:space="preserve"> </w:t>
      </w:r>
      <w:r>
        <w:t>в музыке</w:t>
      </w:r>
      <w:r w:rsidRPr="00C55CD8">
        <w:t xml:space="preserve"> </w:t>
      </w:r>
      <w:r>
        <w:t xml:space="preserve">означает </w:t>
      </w:r>
      <w:r w:rsidRPr="00627910">
        <w:t> </w:t>
      </w:r>
      <w:r w:rsidRPr="00D3647F">
        <w:rPr>
          <w:b/>
          <w:bCs/>
          <w:sz w:val="24"/>
          <w:szCs w:val="24"/>
        </w:rPr>
        <w:t xml:space="preserve">«разногласие», «несоответствие», </w:t>
      </w:r>
      <w:r>
        <w:rPr>
          <w:b/>
          <w:bCs/>
          <w:sz w:val="24"/>
          <w:szCs w:val="24"/>
        </w:rPr>
        <w:t xml:space="preserve">   </w:t>
      </w:r>
      <w:r w:rsidRPr="00D3647F">
        <w:rPr>
          <w:b/>
          <w:bCs/>
          <w:sz w:val="24"/>
          <w:szCs w:val="24"/>
        </w:rPr>
        <w:t>«неблагозвучие», «несходство»</w:t>
      </w:r>
      <w:r>
        <w:rPr>
          <w:b/>
          <w:sz w:val="24"/>
          <w:szCs w:val="24"/>
        </w:rPr>
        <w:t xml:space="preserve">: </w:t>
      </w:r>
      <w:r>
        <w:rPr>
          <w:sz w:val="32"/>
          <w:szCs w:val="32"/>
        </w:rPr>
        <w:t xml:space="preserve"> </w:t>
      </w:r>
      <w:r w:rsidRPr="00520A1C">
        <w:rPr>
          <w:sz w:val="24"/>
          <w:szCs w:val="24"/>
        </w:rPr>
        <w:t>м</w:t>
      </w:r>
      <w:proofErr w:type="gramStart"/>
      <w:r w:rsidRPr="00520A1C">
        <w:rPr>
          <w:sz w:val="24"/>
          <w:szCs w:val="24"/>
        </w:rPr>
        <w:t>2</w:t>
      </w:r>
      <w:proofErr w:type="gramEnd"/>
      <w:r w:rsidRPr="00520A1C">
        <w:rPr>
          <w:sz w:val="24"/>
          <w:szCs w:val="24"/>
        </w:rPr>
        <w:t>, б2, м7, б7.</w:t>
      </w:r>
    </w:p>
    <w:p w:rsidR="00122A85" w:rsidRDefault="00122A85" w:rsidP="008C796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723931" cy="1047136"/>
            <wp:effectExtent l="19050" t="0" r="0" b="0"/>
            <wp:docPr id="25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31" cy="1046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89F" w:rsidRPr="00D0049A" w:rsidRDefault="009E4174" w:rsidP="00D3647F">
      <w:pPr>
        <w:pStyle w:val="a4"/>
        <w:numPr>
          <w:ilvl w:val="0"/>
          <w:numId w:val="6"/>
        </w:numPr>
        <w:rPr>
          <w:b/>
          <w:sz w:val="28"/>
          <w:szCs w:val="28"/>
        </w:rPr>
      </w:pPr>
      <w:r w:rsidRPr="00D0049A">
        <w:rPr>
          <w:b/>
          <w:sz w:val="28"/>
          <w:szCs w:val="28"/>
        </w:rPr>
        <w:t>Правило чистых интервалов</w:t>
      </w:r>
      <w:r w:rsidR="003749D4">
        <w:rPr>
          <w:b/>
          <w:sz w:val="28"/>
          <w:szCs w:val="28"/>
        </w:rPr>
        <w:t>:</w:t>
      </w:r>
    </w:p>
    <w:p w:rsidR="009E4174" w:rsidRDefault="009E4174" w:rsidP="008A4865">
      <w:pPr>
        <w:pStyle w:val="a4"/>
        <w:jc w:val="center"/>
      </w:pPr>
      <w:r>
        <w:rPr>
          <w:noProof/>
          <w:lang w:eastAsia="ru-RU"/>
        </w:rPr>
        <w:drawing>
          <wp:inline distT="0" distB="0" distL="0" distR="0">
            <wp:extent cx="2495550" cy="2367116"/>
            <wp:effectExtent l="19050" t="0" r="0" b="0"/>
            <wp:docPr id="49" name="Рисунок 49" descr="C:\Users\Виктория\Downloads\chistie-interval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Виктория\Downloads\chistie-intervali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688" cy="2367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174" w:rsidRDefault="009E4174">
      <w:r>
        <w:rPr>
          <w:noProof/>
          <w:lang w:eastAsia="ru-RU"/>
        </w:rPr>
        <w:drawing>
          <wp:inline distT="0" distB="0" distL="0" distR="0">
            <wp:extent cx="5940425" cy="811419"/>
            <wp:effectExtent l="19050" t="0" r="3175" b="0"/>
            <wp:docPr id="46" name="Рисунок 46" descr="Правил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Правило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1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174" w:rsidRPr="00BC218B" w:rsidRDefault="009E4174" w:rsidP="0063089F">
      <w:pPr>
        <w:pStyle w:val="a7"/>
        <w:numPr>
          <w:ilvl w:val="0"/>
          <w:numId w:val="21"/>
        </w:numPr>
        <w:spacing w:before="0" w:beforeAutospacing="0" w:after="0" w:afterAutospacing="0"/>
        <w:rPr>
          <w:rStyle w:val="a3"/>
          <w:rFonts w:ascii="Arial" w:hAnsi="Arial" w:cs="Arial"/>
          <w:color w:val="102746"/>
          <w:sz w:val="21"/>
          <w:szCs w:val="21"/>
        </w:rPr>
      </w:pPr>
      <w:r w:rsidRPr="00853B81">
        <w:rPr>
          <w:rStyle w:val="a3"/>
          <w:rFonts w:ascii="Arial" w:hAnsi="Arial" w:cs="Arial"/>
          <w:color w:val="102746"/>
          <w:sz w:val="28"/>
          <w:szCs w:val="28"/>
        </w:rPr>
        <w:t>Внимание!</w:t>
      </w:r>
      <w:r>
        <w:rPr>
          <w:rStyle w:val="a3"/>
          <w:rFonts w:ascii="Arial" w:hAnsi="Arial" w:cs="Arial"/>
          <w:color w:val="102746"/>
          <w:sz w:val="21"/>
          <w:szCs w:val="21"/>
        </w:rPr>
        <w:t xml:space="preserve">  </w:t>
      </w:r>
      <w:r w:rsidRPr="009E4174">
        <w:rPr>
          <w:rStyle w:val="a3"/>
          <w:rFonts w:ascii="Arial" w:hAnsi="Arial" w:cs="Arial"/>
          <w:color w:val="102746"/>
          <w:sz w:val="18"/>
          <w:szCs w:val="18"/>
        </w:rPr>
        <w:t>В ДАННОМ ПРАВИЛЕ СУЩЕСТВУЕТ ИСКЛЮЧЕНИЕ!</w:t>
      </w:r>
    </w:p>
    <w:p w:rsidR="009E4174" w:rsidRDefault="009E4174" w:rsidP="009E4174">
      <w:pPr>
        <w:pStyle w:val="a7"/>
        <w:spacing w:before="0" w:beforeAutospacing="0" w:after="0" w:afterAutospacing="0"/>
        <w:rPr>
          <w:rFonts w:ascii="Arial" w:hAnsi="Arial" w:cs="Arial"/>
          <w:color w:val="102746"/>
          <w:sz w:val="21"/>
          <w:szCs w:val="21"/>
        </w:rPr>
      </w:pPr>
    </w:p>
    <w:p w:rsidR="009E4174" w:rsidRDefault="009E4174" w:rsidP="009E4174">
      <w:pPr>
        <w:pStyle w:val="a7"/>
        <w:spacing w:before="0" w:beforeAutospacing="0" w:after="0" w:afterAutospacing="0"/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</w:pPr>
      <w:r w:rsidRPr="0063089F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Запомните, что между звуками</w:t>
      </w:r>
      <w:r w:rsidRPr="009E417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853B8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ФА ↔ СИ</w:t>
      </w:r>
      <w:r w:rsidRPr="009E417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и </w:t>
      </w:r>
      <w:r w:rsidRPr="00853B8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СИ ↔ ФА</w:t>
      </w:r>
      <w:r w:rsidRPr="009E417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63089F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образуется</w:t>
      </w:r>
      <w:r w:rsidRPr="009E417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63089F"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  <w:t>ТРИТОН</w:t>
      </w:r>
    </w:p>
    <w:p w:rsidR="00B002F3" w:rsidRDefault="00B002F3" w:rsidP="009E4174">
      <w:pPr>
        <w:pStyle w:val="a7"/>
        <w:spacing w:before="0" w:beforeAutospacing="0" w:after="0" w:afterAutospacing="0"/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</w:pPr>
    </w:p>
    <w:p w:rsidR="00D3647F" w:rsidRPr="009E4174" w:rsidRDefault="00D3647F" w:rsidP="00D3647F">
      <w:pPr>
        <w:pStyle w:val="a7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>
            <wp:extent cx="3889273" cy="995516"/>
            <wp:effectExtent l="19050" t="0" r="0" b="0"/>
            <wp:docPr id="41" name="Рисунок 50" descr="Трито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Тритоны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260" cy="995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89F" w:rsidRPr="0063089F" w:rsidRDefault="009E4174" w:rsidP="0063089F">
      <w:pPr>
        <w:pStyle w:val="a7"/>
        <w:spacing w:before="232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417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Между этими звуками построить чистую кварту или квинту помогут </w:t>
      </w:r>
      <w:r w:rsidRPr="00DB3BD5">
        <w:rPr>
          <w:rFonts w:asciiTheme="minorHAnsi" w:eastAsiaTheme="minorHAnsi" w:hAnsiTheme="minorHAnsi" w:cstheme="minorBidi"/>
          <w:b/>
          <w:i/>
          <w:u w:val="single"/>
          <w:lang w:eastAsia="en-US"/>
        </w:rPr>
        <w:t>знаки альтерации.</w:t>
      </w:r>
    </w:p>
    <w:p w:rsidR="0094058A" w:rsidRDefault="00336859" w:rsidP="00B76D9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078111" cy="700549"/>
            <wp:effectExtent l="19050" t="0" r="7989" b="0"/>
            <wp:docPr id="40" name="Рисунок 4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527" cy="701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58A" w:rsidRPr="0094058A" w:rsidRDefault="0094058A" w:rsidP="0094058A">
      <w:pPr>
        <w:pStyle w:val="a7"/>
        <w:spacing w:before="0" w:beforeAutospacing="0" w:after="0" w:afterAutospacing="0"/>
        <w:jc w:val="right"/>
        <w:rPr>
          <w:rFonts w:ascii="Arial" w:hAnsi="Arial" w:cs="Arial"/>
          <w:b/>
          <w:bCs/>
          <w:color w:val="102746"/>
          <w:sz w:val="21"/>
          <w:szCs w:val="21"/>
        </w:rPr>
      </w:pPr>
      <w:r>
        <w:rPr>
          <w:rStyle w:val="a3"/>
          <w:rFonts w:ascii="Arial" w:hAnsi="Arial" w:cs="Arial"/>
          <w:color w:val="102746"/>
          <w:sz w:val="21"/>
          <w:szCs w:val="21"/>
        </w:rPr>
        <w:lastRenderedPageBreak/>
        <w:t>8</w:t>
      </w:r>
    </w:p>
    <w:p w:rsidR="00AF5055" w:rsidRDefault="00A3193A" w:rsidP="00AF5055">
      <w:pPr>
        <w:pStyle w:val="a4"/>
        <w:numPr>
          <w:ilvl w:val="0"/>
          <w:numId w:val="22"/>
        </w:numPr>
        <w:rPr>
          <w:b/>
          <w:sz w:val="28"/>
          <w:szCs w:val="28"/>
        </w:rPr>
      </w:pPr>
      <w:r w:rsidRPr="00AF5055">
        <w:rPr>
          <w:b/>
          <w:sz w:val="28"/>
          <w:szCs w:val="28"/>
        </w:rPr>
        <w:t>Устойчивые и неустойчивые интервалы</w:t>
      </w:r>
      <w:r w:rsidR="009E4DFC" w:rsidRPr="00AF5055">
        <w:rPr>
          <w:b/>
          <w:sz w:val="28"/>
          <w:szCs w:val="28"/>
        </w:rPr>
        <w:t>.</w:t>
      </w:r>
      <w:r w:rsidRPr="00AF5055">
        <w:rPr>
          <w:b/>
          <w:sz w:val="28"/>
          <w:szCs w:val="28"/>
        </w:rPr>
        <w:t xml:space="preserve"> </w:t>
      </w:r>
    </w:p>
    <w:p w:rsidR="00AF5055" w:rsidRPr="00AF5055" w:rsidRDefault="00AF5055" w:rsidP="00AF5055">
      <w:pPr>
        <w:pStyle w:val="a4"/>
        <w:ind w:left="1440"/>
        <w:rPr>
          <w:b/>
          <w:sz w:val="28"/>
          <w:szCs w:val="28"/>
        </w:rPr>
      </w:pPr>
      <w:r w:rsidRPr="00AF5055">
        <w:rPr>
          <w:b/>
          <w:sz w:val="28"/>
          <w:szCs w:val="28"/>
        </w:rPr>
        <w:t>Ладовое разрешение интервалов.</w:t>
      </w:r>
    </w:p>
    <w:p w:rsidR="00B76D92" w:rsidRDefault="00AF5055" w:rsidP="00AF5055">
      <w:r w:rsidRPr="00AF5055">
        <w:rPr>
          <w:rStyle w:val="a3"/>
          <w:rFonts w:ascii="Arial" w:hAnsi="Arial" w:cs="Arial"/>
          <w:color w:val="333333"/>
          <w:shd w:val="clear" w:color="auto" w:fill="FFFFFF"/>
        </w:rPr>
        <w:t>Разрешение неустойчивых интервалов</w:t>
      </w:r>
      <w:r w:rsidRPr="00AF5055">
        <w:rPr>
          <w:rFonts w:ascii="Arial" w:hAnsi="Arial" w:cs="Arial"/>
          <w:color w:val="333333"/>
          <w:shd w:val="clear" w:color="auto" w:fill="FFFFFF"/>
        </w:rPr>
        <w:t xml:space="preserve"> в сольфеджио — </w:t>
      </w:r>
      <w:r w:rsidRPr="00AF5055">
        <w:t xml:space="preserve">это переход неустойчивых звуков интервала в ближайшие устойчивые звуки лада. </w:t>
      </w:r>
    </w:p>
    <w:p w:rsidR="00AF5055" w:rsidRDefault="00AF5055" w:rsidP="00AF5055">
      <w:pPr>
        <w:rPr>
          <w:b/>
        </w:rPr>
      </w:pPr>
      <w:r w:rsidRPr="003749D4">
        <w:rPr>
          <w:b/>
          <w:sz w:val="24"/>
          <w:szCs w:val="24"/>
        </w:rPr>
        <w:t>Неустойчивые интервалы</w:t>
      </w:r>
      <w:r w:rsidRPr="00AF5055">
        <w:t xml:space="preserve"> — это интервалы, в которых один или оба звука не являются устойчивыми, то есть </w:t>
      </w:r>
      <w:r w:rsidRPr="00AF5055">
        <w:rPr>
          <w:b/>
        </w:rPr>
        <w:t>не входят в состав тонического трезвучия.</w:t>
      </w:r>
    </w:p>
    <w:p w:rsidR="00AF5055" w:rsidRDefault="00AF5055" w:rsidP="00AF5055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348483" cy="1555955"/>
            <wp:effectExtent l="19050" t="0" r="4567" b="0"/>
            <wp:docPr id="53" name="Рисунок 53" descr="C:\Users\Виктория\Downloads\9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Виктория\Downloads\9-2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073" cy="1556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E26" w:rsidRPr="00AF5055" w:rsidRDefault="00DB6E90" w:rsidP="00AF5055">
      <w:pPr>
        <w:pStyle w:val="a4"/>
        <w:numPr>
          <w:ilvl w:val="0"/>
          <w:numId w:val="22"/>
        </w:numPr>
        <w:rPr>
          <w:b/>
          <w:sz w:val="28"/>
          <w:szCs w:val="28"/>
        </w:rPr>
      </w:pPr>
      <w:r w:rsidRPr="00AF5055">
        <w:rPr>
          <w:b/>
          <w:sz w:val="28"/>
          <w:szCs w:val="28"/>
        </w:rPr>
        <w:t>Обращение</w:t>
      </w:r>
      <w:r w:rsidR="00773E3E" w:rsidRPr="00AF5055">
        <w:rPr>
          <w:b/>
          <w:sz w:val="28"/>
          <w:szCs w:val="28"/>
        </w:rPr>
        <w:t xml:space="preserve"> интервалов</w:t>
      </w:r>
    </w:p>
    <w:p w:rsidR="00DB6E90" w:rsidRDefault="00DB6E90" w:rsidP="00DB6E90">
      <w:pPr>
        <w:jc w:val="center"/>
        <w:rPr>
          <w:b/>
          <w:sz w:val="28"/>
          <w:szCs w:val="28"/>
        </w:rPr>
      </w:pPr>
      <w:r w:rsidRPr="00DB6E90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614832" cy="4063180"/>
            <wp:effectExtent l="19050" t="0" r="4918" b="0"/>
            <wp:docPr id="36" name="Рисунок 2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118" cy="406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5EE" w:rsidRPr="00B76D92" w:rsidRDefault="0013327F">
      <w:pPr>
        <w:rPr>
          <w:sz w:val="24"/>
          <w:szCs w:val="24"/>
        </w:rPr>
      </w:pPr>
      <w:r w:rsidRPr="00B76D92">
        <w:rPr>
          <w:b/>
          <w:sz w:val="24"/>
          <w:szCs w:val="24"/>
        </w:rPr>
        <w:t>*</w:t>
      </w:r>
      <w:r w:rsidR="002165EE" w:rsidRPr="00B76D92">
        <w:rPr>
          <w:b/>
          <w:sz w:val="24"/>
          <w:szCs w:val="24"/>
        </w:rPr>
        <w:t>«Правило девяти»:</w:t>
      </w:r>
      <w:r w:rsidR="002165EE" w:rsidRPr="00B76D92">
        <w:rPr>
          <w:sz w:val="24"/>
          <w:szCs w:val="24"/>
        </w:rPr>
        <w:t xml:space="preserve"> </w:t>
      </w:r>
      <w:r w:rsidRPr="00B76D92">
        <w:rPr>
          <w:sz w:val="24"/>
          <w:szCs w:val="24"/>
        </w:rPr>
        <w:t xml:space="preserve"> </w:t>
      </w:r>
      <w:r w:rsidRPr="00B76D92">
        <w:rPr>
          <w:b/>
          <w:i/>
          <w:sz w:val="24"/>
          <w:szCs w:val="24"/>
        </w:rPr>
        <w:t>с</w:t>
      </w:r>
      <w:r w:rsidR="002165EE" w:rsidRPr="00B76D92">
        <w:rPr>
          <w:b/>
          <w:i/>
          <w:sz w:val="24"/>
          <w:szCs w:val="24"/>
        </w:rPr>
        <w:t>умма ступеней</w:t>
      </w:r>
      <w:r w:rsidR="002165EE" w:rsidRPr="00B76D92">
        <w:rPr>
          <w:sz w:val="24"/>
          <w:szCs w:val="24"/>
        </w:rPr>
        <w:t xml:space="preserve"> любой пары </w:t>
      </w:r>
      <w:proofErr w:type="spellStart"/>
      <w:r w:rsidR="002165EE" w:rsidRPr="00B76D92">
        <w:rPr>
          <w:sz w:val="24"/>
          <w:szCs w:val="24"/>
        </w:rPr>
        <w:t>взаимообратимых</w:t>
      </w:r>
      <w:proofErr w:type="spellEnd"/>
      <w:r w:rsidR="002165EE" w:rsidRPr="00B76D92">
        <w:rPr>
          <w:sz w:val="24"/>
          <w:szCs w:val="24"/>
        </w:rPr>
        <w:t xml:space="preserve"> интервалов </w:t>
      </w:r>
      <w:r w:rsidR="002165EE" w:rsidRPr="00B76D92">
        <w:rPr>
          <w:b/>
          <w:i/>
          <w:sz w:val="24"/>
          <w:szCs w:val="24"/>
        </w:rPr>
        <w:t>равна девяти</w:t>
      </w:r>
      <w:r w:rsidR="002165EE" w:rsidRPr="00B76D92">
        <w:rPr>
          <w:sz w:val="24"/>
          <w:szCs w:val="24"/>
        </w:rPr>
        <w:t>.</w:t>
      </w:r>
    </w:p>
    <w:p w:rsidR="00507A98" w:rsidRPr="00B76D92" w:rsidRDefault="00507A98" w:rsidP="00507A98">
      <w:pPr>
        <w:jc w:val="center"/>
        <w:rPr>
          <w:b/>
          <w:sz w:val="24"/>
          <w:szCs w:val="24"/>
        </w:rPr>
      </w:pPr>
      <w:r w:rsidRPr="00B76D92">
        <w:rPr>
          <w:b/>
          <w:sz w:val="24"/>
          <w:szCs w:val="24"/>
        </w:rPr>
        <w:t>Интервал + обращение = 9</w:t>
      </w:r>
    </w:p>
    <w:p w:rsidR="00B76D92" w:rsidRDefault="00B76D92" w:rsidP="00B76D92">
      <w:pPr>
        <w:rPr>
          <w:b/>
        </w:rPr>
      </w:pPr>
    </w:p>
    <w:p w:rsidR="00B76D92" w:rsidRPr="00B76D92" w:rsidRDefault="00B76D92" w:rsidP="00B76D92">
      <w:pPr>
        <w:jc w:val="right"/>
        <w:rPr>
          <w:b/>
          <w:sz w:val="20"/>
          <w:szCs w:val="20"/>
        </w:rPr>
      </w:pPr>
      <w:r w:rsidRPr="00B76D92">
        <w:rPr>
          <w:b/>
          <w:sz w:val="20"/>
          <w:szCs w:val="20"/>
        </w:rPr>
        <w:lastRenderedPageBreak/>
        <w:t>9</w:t>
      </w:r>
    </w:p>
    <w:p w:rsidR="00E32E26" w:rsidRDefault="00DF1F1D">
      <w:r w:rsidRPr="00DF1F1D">
        <w:rPr>
          <w:noProof/>
          <w:lang w:eastAsia="ru-RU"/>
        </w:rPr>
        <w:drawing>
          <wp:inline distT="0" distB="0" distL="0" distR="0">
            <wp:extent cx="5934756" cy="1570703"/>
            <wp:effectExtent l="19050" t="0" r="8844" b="0"/>
            <wp:docPr id="32" name="Рисунок 4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72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49A" w:rsidRDefault="00D0049A" w:rsidP="00D0049A">
      <w:pPr>
        <w:pStyle w:val="a4"/>
        <w:numPr>
          <w:ilvl w:val="0"/>
          <w:numId w:val="22"/>
        </w:numPr>
        <w:shd w:val="clear" w:color="auto" w:fill="FFFFFF"/>
        <w:spacing w:after="0" w:line="240" w:lineRule="auto"/>
      </w:pPr>
      <w:r w:rsidRPr="00D0049A">
        <w:rPr>
          <w:b/>
          <w:sz w:val="28"/>
          <w:szCs w:val="28"/>
        </w:rPr>
        <w:t>Трезвучи</w:t>
      </w:r>
      <w:r w:rsidR="009E00B8">
        <w:rPr>
          <w:b/>
          <w:sz w:val="28"/>
          <w:szCs w:val="28"/>
        </w:rPr>
        <w:t xml:space="preserve">е </w:t>
      </w:r>
      <w:r w:rsidRPr="00D0049A">
        <w:rPr>
          <w:b/>
          <w:sz w:val="28"/>
          <w:szCs w:val="28"/>
        </w:rPr>
        <w:t xml:space="preserve">- </w:t>
      </w:r>
      <w:r w:rsidRPr="00B4530F">
        <w:t>аккорд из</w:t>
      </w:r>
      <w:r>
        <w:t xml:space="preserve"> 3 звуков, расположенных по тер</w:t>
      </w:r>
      <w:r w:rsidRPr="00B4530F">
        <w:t>циям, обозначается 5</w:t>
      </w:r>
      <w:r>
        <w:t>/</w:t>
      </w:r>
      <w:r w:rsidRPr="00B4530F">
        <w:t>3</w:t>
      </w:r>
      <w:r>
        <w:t>.</w:t>
      </w:r>
      <w:r w:rsidRPr="00B4530F">
        <w:t xml:space="preserve"> </w:t>
      </w:r>
    </w:p>
    <w:p w:rsidR="00D0049A" w:rsidRDefault="00D0049A" w:rsidP="00D0049A">
      <w:pPr>
        <w:shd w:val="clear" w:color="auto" w:fill="FFFFFF"/>
        <w:spacing w:after="0" w:line="240" w:lineRule="auto"/>
      </w:pPr>
    </w:p>
    <w:p w:rsidR="00D0049A" w:rsidRDefault="00D0049A" w:rsidP="00DB3BD5">
      <w:pPr>
        <w:shd w:val="clear" w:color="auto" w:fill="FFFFFF"/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2552966" cy="1954161"/>
            <wp:effectExtent l="19050" t="0" r="0" b="0"/>
            <wp:docPr id="66" name="Рисунок 6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295" cy="1955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C70" w:rsidRDefault="00D0049A" w:rsidP="00DB3BD5">
      <w:r>
        <w:rPr>
          <w:noProof/>
          <w:lang w:eastAsia="ru-RU"/>
        </w:rPr>
        <w:drawing>
          <wp:inline distT="0" distB="0" distL="0" distR="0">
            <wp:extent cx="5943490" cy="892277"/>
            <wp:effectExtent l="19050" t="0" r="110" b="0"/>
            <wp:docPr id="63" name="Рисунок 6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865" w:rsidRDefault="008A4865" w:rsidP="00DB3BD5"/>
    <w:p w:rsidR="00F80C70" w:rsidRPr="00F80C70" w:rsidRDefault="00F80C70" w:rsidP="00DB3BD5">
      <w:pPr>
        <w:pStyle w:val="a4"/>
        <w:numPr>
          <w:ilvl w:val="0"/>
          <w:numId w:val="22"/>
        </w:numPr>
      </w:pPr>
      <w:r w:rsidRPr="00F80C70">
        <w:rPr>
          <w:b/>
          <w:sz w:val="28"/>
          <w:szCs w:val="28"/>
        </w:rPr>
        <w:t>Главные ступени лада</w:t>
      </w:r>
      <w:r>
        <w:t xml:space="preserve"> </w:t>
      </w:r>
    </w:p>
    <w:p w:rsidR="009360F0" w:rsidRDefault="00597FAA" w:rsidP="00597FAA">
      <w:pPr>
        <w:jc w:val="center"/>
      </w:pPr>
      <w:r w:rsidRPr="00597FAA">
        <w:rPr>
          <w:noProof/>
          <w:lang w:eastAsia="ru-RU"/>
        </w:rPr>
        <w:drawing>
          <wp:inline distT="0" distB="0" distL="0" distR="0">
            <wp:extent cx="2201606" cy="1555955"/>
            <wp:effectExtent l="19050" t="0" r="8194" b="0"/>
            <wp:docPr id="44" name="Рисунок 6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866" cy="1558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FAA">
        <w:rPr>
          <w:noProof/>
          <w:lang w:eastAsia="ru-RU"/>
        </w:rPr>
        <w:drawing>
          <wp:inline distT="0" distB="0" distL="0" distR="0">
            <wp:extent cx="2567387" cy="1650851"/>
            <wp:effectExtent l="19050" t="0" r="4363" b="0"/>
            <wp:docPr id="47" name="Рисунок 3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489" cy="1652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BD5" w:rsidRDefault="00DB3BD5" w:rsidP="00597FAA">
      <w:pPr>
        <w:jc w:val="center"/>
      </w:pPr>
    </w:p>
    <w:p w:rsidR="00474404" w:rsidRDefault="00CC0E12">
      <w:r w:rsidRPr="004E2865">
        <w:rPr>
          <w:b/>
          <w:i/>
          <w:sz w:val="24"/>
          <w:szCs w:val="24"/>
        </w:rPr>
        <w:t>В натуральном мажоре трезвучия главных ступеней лада –</w:t>
      </w:r>
      <w:r w:rsidRPr="00F80C70">
        <w:rPr>
          <w:b/>
          <w:sz w:val="24"/>
          <w:szCs w:val="24"/>
        </w:rPr>
        <w:t xml:space="preserve"> мажорные</w:t>
      </w:r>
      <w:r>
        <w:t xml:space="preserve">: </w:t>
      </w:r>
      <w:r w:rsidRPr="00597FAA">
        <w:rPr>
          <w:b/>
        </w:rPr>
        <w:t>Т53, S53, D53.</w:t>
      </w:r>
      <w:r>
        <w:t xml:space="preserve"> </w:t>
      </w:r>
    </w:p>
    <w:p w:rsidR="00CC0E12" w:rsidRDefault="00CC0E12">
      <w:pPr>
        <w:rPr>
          <w:b/>
        </w:rPr>
      </w:pPr>
      <w:r w:rsidRPr="004E2865">
        <w:rPr>
          <w:b/>
          <w:i/>
          <w:sz w:val="24"/>
          <w:szCs w:val="24"/>
        </w:rPr>
        <w:t>В натуральном миноре трезвучия главных ступеней лада</w:t>
      </w:r>
      <w:r w:rsidRPr="004E2865">
        <w:rPr>
          <w:b/>
          <w:i/>
        </w:rPr>
        <w:t xml:space="preserve"> –</w:t>
      </w:r>
      <w:r>
        <w:t xml:space="preserve"> </w:t>
      </w:r>
      <w:r w:rsidRPr="00F80C70">
        <w:rPr>
          <w:b/>
          <w:sz w:val="24"/>
          <w:szCs w:val="24"/>
        </w:rPr>
        <w:t>минорные:</w:t>
      </w:r>
      <w:r>
        <w:t xml:space="preserve"> </w:t>
      </w:r>
      <w:r w:rsidRPr="00597FAA">
        <w:rPr>
          <w:b/>
        </w:rPr>
        <w:t>t53, s53, d53.</w:t>
      </w:r>
    </w:p>
    <w:p w:rsidR="00B76D92" w:rsidRDefault="00B76D92">
      <w:pPr>
        <w:rPr>
          <w:b/>
        </w:rPr>
      </w:pPr>
    </w:p>
    <w:p w:rsidR="00B76D92" w:rsidRPr="00B76D92" w:rsidRDefault="00B76D92" w:rsidP="00B76D92">
      <w:pPr>
        <w:jc w:val="right"/>
        <w:rPr>
          <w:b/>
          <w:sz w:val="20"/>
          <w:szCs w:val="20"/>
        </w:rPr>
      </w:pPr>
      <w:r w:rsidRPr="00B76D92">
        <w:rPr>
          <w:b/>
          <w:sz w:val="20"/>
          <w:szCs w:val="20"/>
        </w:rPr>
        <w:lastRenderedPageBreak/>
        <w:t>10</w:t>
      </w:r>
    </w:p>
    <w:p w:rsidR="00597FAA" w:rsidRPr="00BC218B" w:rsidRDefault="00597FAA" w:rsidP="00F431B7">
      <w:pPr>
        <w:pStyle w:val="a4"/>
        <w:numPr>
          <w:ilvl w:val="0"/>
          <w:numId w:val="22"/>
        </w:numPr>
      </w:pPr>
      <w:r w:rsidRPr="00F431B7">
        <w:rPr>
          <w:b/>
          <w:sz w:val="28"/>
          <w:szCs w:val="28"/>
        </w:rPr>
        <w:t>Главные трезвучия лада</w:t>
      </w:r>
      <w:r>
        <w:t xml:space="preserve"> </w:t>
      </w:r>
      <w:r w:rsidR="00BC218B">
        <w:t xml:space="preserve"> </w:t>
      </w:r>
      <w:r>
        <w:t>расположены на главных ступенях лада:</w:t>
      </w:r>
      <w:r w:rsidRPr="00597FAA">
        <w:t xml:space="preserve"> </w:t>
      </w:r>
      <w:r>
        <w:t xml:space="preserve"> </w:t>
      </w:r>
      <w:r w:rsidRPr="00F431B7">
        <w:rPr>
          <w:b/>
          <w:sz w:val="28"/>
          <w:szCs w:val="28"/>
          <w:lang w:val="en-US"/>
        </w:rPr>
        <w:t>I</w:t>
      </w:r>
      <w:r w:rsidRPr="00F431B7">
        <w:rPr>
          <w:b/>
          <w:sz w:val="28"/>
          <w:szCs w:val="28"/>
        </w:rPr>
        <w:t xml:space="preserve">   </w:t>
      </w:r>
      <w:r w:rsidRPr="00F431B7">
        <w:rPr>
          <w:b/>
          <w:sz w:val="28"/>
          <w:szCs w:val="28"/>
          <w:lang w:val="en-US"/>
        </w:rPr>
        <w:t>IV</w:t>
      </w:r>
      <w:r w:rsidRPr="00F431B7">
        <w:rPr>
          <w:b/>
          <w:sz w:val="28"/>
          <w:szCs w:val="28"/>
        </w:rPr>
        <w:t xml:space="preserve">   </w:t>
      </w:r>
      <w:r w:rsidRPr="00F431B7">
        <w:rPr>
          <w:b/>
          <w:sz w:val="28"/>
          <w:szCs w:val="28"/>
          <w:lang w:val="en-US"/>
        </w:rPr>
        <w:t>V</w:t>
      </w:r>
      <w:r w:rsidR="00BC218B" w:rsidRPr="00F431B7">
        <w:rPr>
          <w:b/>
          <w:sz w:val="28"/>
          <w:szCs w:val="28"/>
        </w:rPr>
        <w:t xml:space="preserve">,   </w:t>
      </w:r>
      <w:r w:rsidR="00F80C70">
        <w:t>н</w:t>
      </w:r>
      <w:r>
        <w:t>а остальных ступенях находятся побочные трезвучия.</w:t>
      </w:r>
    </w:p>
    <w:p w:rsidR="00F80C70" w:rsidRPr="003F46DE" w:rsidRDefault="00597FAA" w:rsidP="003F46D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498155" cy="1061884"/>
            <wp:effectExtent l="19050" t="0" r="0" b="0"/>
            <wp:docPr id="50" name="Рисунок 3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7930" cy="1064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C70" w:rsidRPr="00F431B7" w:rsidRDefault="00F80C70" w:rsidP="00F431B7">
      <w:pPr>
        <w:pStyle w:val="a4"/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b/>
          <w:sz w:val="28"/>
          <w:szCs w:val="28"/>
        </w:rPr>
      </w:pPr>
      <w:r w:rsidRPr="00F431B7">
        <w:rPr>
          <w:b/>
          <w:sz w:val="28"/>
          <w:szCs w:val="28"/>
        </w:rPr>
        <w:t>Обращение тонического трезвучия</w:t>
      </w:r>
    </w:p>
    <w:p w:rsidR="003F46DE" w:rsidRDefault="003F46DE" w:rsidP="00DB3BD5">
      <w:pPr>
        <w:shd w:val="clear" w:color="auto" w:fill="FFFFFF"/>
        <w:spacing w:before="100" w:beforeAutospacing="1" w:after="100" w:afterAutospacing="1" w:line="240" w:lineRule="auto"/>
        <w:jc w:val="center"/>
        <w:rPr>
          <w:b/>
          <w:sz w:val="28"/>
          <w:szCs w:val="28"/>
        </w:rPr>
      </w:pPr>
      <w:r w:rsidRPr="003F46DE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362813" cy="921774"/>
            <wp:effectExtent l="19050" t="0" r="0" b="0"/>
            <wp:docPr id="59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936" cy="922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3BD5" w:rsidRPr="00DB3BD5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709401" cy="722671"/>
            <wp:effectExtent l="19050" t="0" r="0" b="0"/>
            <wp:docPr id="65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713" cy="722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6DE" w:rsidRPr="00DB3BD5" w:rsidRDefault="003F46DE" w:rsidP="00DB3BD5">
      <w:pPr>
        <w:pStyle w:val="Default"/>
        <w:rPr>
          <w:rFonts w:asciiTheme="minorHAnsi" w:hAnsiTheme="minorHAnsi" w:cstheme="minorBidi"/>
          <w:color w:val="auto"/>
        </w:rPr>
      </w:pPr>
      <w:r w:rsidRPr="003F46DE">
        <w:rPr>
          <w:rFonts w:asciiTheme="minorHAnsi" w:hAnsiTheme="minorHAnsi" w:cstheme="minorBidi"/>
          <w:color w:val="auto"/>
        </w:rPr>
        <w:t>На схеме цветом выделена тоника в обращениях тонического трезвучия в</w:t>
      </w:r>
      <w:proofErr w:type="gramStart"/>
      <w:r w:rsidRPr="003F46DE">
        <w:rPr>
          <w:rFonts w:asciiTheme="minorHAnsi" w:hAnsiTheme="minorHAnsi" w:cstheme="minorBidi"/>
          <w:color w:val="auto"/>
        </w:rPr>
        <w:t xml:space="preserve"> </w:t>
      </w:r>
      <w:r w:rsidRPr="009D4E49">
        <w:rPr>
          <w:rFonts w:asciiTheme="minorHAnsi" w:hAnsiTheme="minorHAnsi" w:cstheme="minorBidi"/>
          <w:b/>
          <w:color w:val="auto"/>
        </w:rPr>
        <w:t>Д</w:t>
      </w:r>
      <w:proofErr w:type="gramEnd"/>
      <w:r w:rsidRPr="009D4E49">
        <w:rPr>
          <w:rFonts w:asciiTheme="minorHAnsi" w:hAnsiTheme="minorHAnsi" w:cstheme="minorBidi"/>
          <w:b/>
          <w:color w:val="auto"/>
        </w:rPr>
        <w:t>о</w:t>
      </w:r>
      <w:r w:rsidRPr="003F46DE">
        <w:rPr>
          <w:rFonts w:asciiTheme="minorHAnsi" w:hAnsiTheme="minorHAnsi" w:cstheme="minorBidi"/>
          <w:color w:val="auto"/>
        </w:rPr>
        <w:t xml:space="preserve"> мажоре: </w:t>
      </w:r>
    </w:p>
    <w:p w:rsidR="009D4E49" w:rsidRDefault="009D4E49" w:rsidP="009D4E49">
      <w:pPr>
        <w:pStyle w:val="Default"/>
        <w:rPr>
          <w:rFonts w:asciiTheme="minorHAnsi" w:hAnsiTheme="minorHAnsi" w:cstheme="minorBidi"/>
          <w:color w:val="auto"/>
        </w:rPr>
      </w:pPr>
    </w:p>
    <w:p w:rsidR="003F46DE" w:rsidRPr="003F46DE" w:rsidRDefault="009D4E49" w:rsidP="009D4E49">
      <w:pPr>
        <w:pStyle w:val="Default"/>
        <w:numPr>
          <w:ilvl w:val="0"/>
          <w:numId w:val="21"/>
        </w:numPr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В тоническом трезвучии </w:t>
      </w:r>
      <w:r w:rsidRPr="009D4E49">
        <w:rPr>
          <w:rFonts w:asciiTheme="minorHAnsi" w:hAnsiTheme="minorHAnsi" w:cstheme="minorBidi"/>
          <w:b/>
          <w:color w:val="auto"/>
        </w:rPr>
        <w:t>тоника (</w:t>
      </w:r>
      <w:r w:rsidRPr="009D4E49">
        <w:rPr>
          <w:rFonts w:asciiTheme="minorHAnsi" w:hAnsiTheme="minorHAnsi" w:cstheme="minorBidi"/>
          <w:b/>
          <w:color w:val="auto"/>
          <w:lang w:val="en-US"/>
        </w:rPr>
        <w:t>I</w:t>
      </w:r>
      <w:r w:rsidRPr="009D4E49">
        <w:rPr>
          <w:rFonts w:asciiTheme="minorHAnsi" w:hAnsiTheme="minorHAnsi" w:cstheme="minorBidi"/>
          <w:b/>
          <w:color w:val="auto"/>
        </w:rPr>
        <w:t xml:space="preserve"> ступень) в основании</w:t>
      </w:r>
      <w:r w:rsidR="003F46DE" w:rsidRPr="003F46DE">
        <w:rPr>
          <w:rFonts w:asciiTheme="minorHAnsi" w:hAnsiTheme="minorHAnsi" w:cstheme="minorBidi"/>
          <w:color w:val="auto"/>
        </w:rPr>
        <w:t xml:space="preserve"> (внизу) аккорда.</w:t>
      </w:r>
    </w:p>
    <w:p w:rsidR="003F46DE" w:rsidRPr="003F46DE" w:rsidRDefault="003F46DE" w:rsidP="009D4E49">
      <w:pPr>
        <w:pStyle w:val="Default"/>
        <w:numPr>
          <w:ilvl w:val="0"/>
          <w:numId w:val="21"/>
        </w:numPr>
        <w:rPr>
          <w:rFonts w:asciiTheme="minorHAnsi" w:hAnsiTheme="minorHAnsi" w:cstheme="minorBidi"/>
          <w:color w:val="auto"/>
        </w:rPr>
      </w:pPr>
      <w:r w:rsidRPr="003F46DE">
        <w:rPr>
          <w:rFonts w:asciiTheme="minorHAnsi" w:hAnsiTheme="minorHAnsi" w:cstheme="minorBidi"/>
          <w:color w:val="auto"/>
        </w:rPr>
        <w:t xml:space="preserve">В тоническом секстаккорде </w:t>
      </w:r>
      <w:r w:rsidR="00506288">
        <w:rPr>
          <w:rFonts w:asciiTheme="minorHAnsi" w:hAnsiTheme="minorHAnsi" w:cstheme="minorBidi"/>
          <w:color w:val="auto"/>
        </w:rPr>
        <w:t xml:space="preserve">  </w:t>
      </w:r>
      <w:r w:rsidRPr="009D4E49">
        <w:rPr>
          <w:rFonts w:asciiTheme="minorHAnsi" w:hAnsiTheme="minorHAnsi" w:cstheme="minorBidi"/>
          <w:b/>
          <w:color w:val="auto"/>
        </w:rPr>
        <w:t>тоника наверху</w:t>
      </w:r>
      <w:r w:rsidRPr="003F46DE">
        <w:rPr>
          <w:rFonts w:asciiTheme="minorHAnsi" w:hAnsiTheme="minorHAnsi" w:cstheme="minorBidi"/>
          <w:color w:val="auto"/>
        </w:rPr>
        <w:t xml:space="preserve"> аккорда.</w:t>
      </w:r>
    </w:p>
    <w:p w:rsidR="00F80C70" w:rsidRDefault="003F46DE" w:rsidP="009D4E49">
      <w:pPr>
        <w:pStyle w:val="Default"/>
        <w:numPr>
          <w:ilvl w:val="0"/>
          <w:numId w:val="21"/>
        </w:numPr>
        <w:rPr>
          <w:rFonts w:asciiTheme="minorHAnsi" w:hAnsiTheme="minorHAnsi" w:cstheme="minorBidi"/>
          <w:color w:val="auto"/>
        </w:rPr>
      </w:pPr>
      <w:r w:rsidRPr="003F46DE">
        <w:rPr>
          <w:rFonts w:asciiTheme="minorHAnsi" w:hAnsiTheme="minorHAnsi" w:cstheme="minorBidi"/>
          <w:color w:val="auto"/>
        </w:rPr>
        <w:t xml:space="preserve">В </w:t>
      </w:r>
      <w:proofErr w:type="gramStart"/>
      <w:r w:rsidRPr="003F46DE">
        <w:rPr>
          <w:rFonts w:asciiTheme="minorHAnsi" w:hAnsiTheme="minorHAnsi" w:cstheme="minorBidi"/>
          <w:color w:val="auto"/>
        </w:rPr>
        <w:t>тоническом</w:t>
      </w:r>
      <w:proofErr w:type="gramEnd"/>
      <w:r w:rsidRPr="003F46DE">
        <w:rPr>
          <w:rFonts w:asciiTheme="minorHAnsi" w:hAnsiTheme="minorHAnsi" w:cstheme="minorBidi"/>
          <w:color w:val="auto"/>
        </w:rPr>
        <w:t xml:space="preserve"> </w:t>
      </w:r>
      <w:proofErr w:type="spellStart"/>
      <w:r w:rsidRPr="003F46DE">
        <w:rPr>
          <w:rFonts w:asciiTheme="minorHAnsi" w:hAnsiTheme="minorHAnsi" w:cstheme="minorBidi"/>
          <w:color w:val="auto"/>
        </w:rPr>
        <w:t>квартсекстаккорде</w:t>
      </w:r>
      <w:proofErr w:type="spellEnd"/>
      <w:r w:rsidRPr="003F46DE">
        <w:rPr>
          <w:rFonts w:asciiTheme="minorHAnsi" w:hAnsiTheme="minorHAnsi" w:cstheme="minorBidi"/>
          <w:color w:val="auto"/>
        </w:rPr>
        <w:t xml:space="preserve"> </w:t>
      </w:r>
      <w:r w:rsidR="00506288">
        <w:rPr>
          <w:rFonts w:asciiTheme="minorHAnsi" w:hAnsiTheme="minorHAnsi" w:cstheme="minorBidi"/>
          <w:color w:val="auto"/>
        </w:rPr>
        <w:t xml:space="preserve">  </w:t>
      </w:r>
      <w:r w:rsidRPr="009D4E49">
        <w:rPr>
          <w:rFonts w:asciiTheme="minorHAnsi" w:hAnsiTheme="minorHAnsi" w:cstheme="minorBidi"/>
          <w:b/>
          <w:color w:val="auto"/>
        </w:rPr>
        <w:t>тоника – середина</w:t>
      </w:r>
      <w:r w:rsidRPr="003F46DE">
        <w:rPr>
          <w:rFonts w:asciiTheme="minorHAnsi" w:hAnsiTheme="minorHAnsi" w:cstheme="minorBidi"/>
          <w:color w:val="auto"/>
        </w:rPr>
        <w:t xml:space="preserve"> аккорда.</w:t>
      </w:r>
    </w:p>
    <w:p w:rsidR="008A4865" w:rsidRPr="005976ED" w:rsidRDefault="008A4865" w:rsidP="005976ED">
      <w:pPr>
        <w:pStyle w:val="Default"/>
        <w:rPr>
          <w:rFonts w:asciiTheme="minorHAnsi" w:hAnsiTheme="minorHAnsi" w:cstheme="minorBidi"/>
          <w:color w:val="auto"/>
        </w:rPr>
      </w:pPr>
    </w:p>
    <w:p w:rsidR="008A4865" w:rsidRPr="008A4865" w:rsidRDefault="008A4865" w:rsidP="00BC218B">
      <w:pPr>
        <w:pStyle w:val="Default"/>
        <w:numPr>
          <w:ilvl w:val="0"/>
          <w:numId w:val="26"/>
        </w:numPr>
        <w:rPr>
          <w:rFonts w:asciiTheme="minorHAnsi" w:hAnsiTheme="minorHAnsi" w:cstheme="minorBidi"/>
          <w:color w:val="auto"/>
        </w:rPr>
      </w:pPr>
      <w:r w:rsidRPr="008A4865">
        <w:rPr>
          <w:rFonts w:asciiTheme="minorHAnsi" w:hAnsiTheme="minorHAnsi" w:cstheme="minorBidi"/>
          <w:b/>
          <w:color w:val="auto"/>
          <w:sz w:val="28"/>
          <w:szCs w:val="28"/>
        </w:rPr>
        <w:t>Секвенция</w:t>
      </w:r>
      <w:r w:rsidRPr="008A4865">
        <w:rPr>
          <w:rFonts w:asciiTheme="minorHAnsi" w:hAnsiTheme="minorHAnsi" w:cstheme="minorBidi"/>
          <w:color w:val="auto"/>
        </w:rPr>
        <w:t xml:space="preserve"> – это повторение одного мотива на другой высоте.</w:t>
      </w:r>
    </w:p>
    <w:p w:rsidR="008A4865" w:rsidRPr="008A4865" w:rsidRDefault="008A4865" w:rsidP="005C2B1B">
      <w:pPr>
        <w:pStyle w:val="Default"/>
        <w:jc w:val="center"/>
        <w:rPr>
          <w:rFonts w:asciiTheme="minorHAnsi" w:hAnsiTheme="minorHAnsi" w:cstheme="minorBidi"/>
          <w:color w:val="auto"/>
        </w:rPr>
      </w:pPr>
      <w:r w:rsidRPr="008A4865">
        <w:rPr>
          <w:rFonts w:asciiTheme="minorHAnsi" w:hAnsiTheme="minorHAnsi" w:cstheme="minorBidi"/>
          <w:color w:val="auto"/>
        </w:rPr>
        <w:t>Мотив, который повторяется, называется звеном секвенции.</w:t>
      </w:r>
    </w:p>
    <w:p w:rsidR="008A4865" w:rsidRPr="008A4865" w:rsidRDefault="005C2B1B" w:rsidP="005C2B1B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                            </w:t>
      </w:r>
      <w:r w:rsidR="008A4865" w:rsidRPr="008A4865">
        <w:rPr>
          <w:rFonts w:asciiTheme="minorHAnsi" w:hAnsiTheme="minorHAnsi" w:cstheme="minorBidi"/>
          <w:color w:val="auto"/>
        </w:rPr>
        <w:t>Расстояние между звеньями называется шагом.</w:t>
      </w:r>
    </w:p>
    <w:p w:rsidR="009E00B8" w:rsidRDefault="005C2B1B" w:rsidP="008A4865">
      <w:pPr>
        <w:pStyle w:val="Default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            </w:t>
      </w:r>
      <w:r w:rsidR="008A4865" w:rsidRPr="008A4865">
        <w:rPr>
          <w:rFonts w:asciiTheme="minorHAnsi" w:hAnsiTheme="minorHAnsi" w:cstheme="minorBidi"/>
          <w:color w:val="auto"/>
        </w:rPr>
        <w:t>Секвенция может быть восходящей или нисходящей.</w:t>
      </w:r>
    </w:p>
    <w:p w:rsidR="00BC218B" w:rsidRDefault="00BC218B" w:rsidP="008A4865">
      <w:pPr>
        <w:pStyle w:val="Default"/>
        <w:rPr>
          <w:rFonts w:asciiTheme="minorHAnsi" w:hAnsiTheme="minorHAnsi" w:cstheme="minorBidi"/>
          <w:color w:val="auto"/>
        </w:rPr>
      </w:pPr>
    </w:p>
    <w:p w:rsidR="008A4865" w:rsidRDefault="008A4865" w:rsidP="00BC218B">
      <w:pPr>
        <w:pStyle w:val="Default"/>
        <w:jc w:val="center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297129" cy="1512549"/>
            <wp:effectExtent l="152400" t="114300" r="360721" b="297201"/>
            <wp:docPr id="3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712" cy="15155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A4865" w:rsidRPr="008A4865" w:rsidRDefault="008A4865" w:rsidP="008A4865">
      <w:pPr>
        <w:pStyle w:val="Default"/>
        <w:rPr>
          <w:rFonts w:asciiTheme="minorHAnsi" w:hAnsiTheme="minorHAnsi" w:cstheme="minorBidi"/>
          <w:color w:val="auto"/>
        </w:rPr>
      </w:pPr>
    </w:p>
    <w:p w:rsidR="00BC218B" w:rsidRPr="00592F9D" w:rsidRDefault="00592F9D" w:rsidP="00592F9D">
      <w:pPr>
        <w:pStyle w:val="a4"/>
        <w:numPr>
          <w:ilvl w:val="0"/>
          <w:numId w:val="26"/>
        </w:numPr>
        <w:rPr>
          <w:b/>
          <w:sz w:val="28"/>
          <w:szCs w:val="28"/>
        </w:rPr>
      </w:pPr>
      <w:r w:rsidRPr="00592F9D">
        <w:rPr>
          <w:b/>
          <w:sz w:val="28"/>
          <w:szCs w:val="28"/>
        </w:rPr>
        <w:t xml:space="preserve">Метр - </w:t>
      </w:r>
      <w:r w:rsidRPr="00592F9D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Pr="00F75B20">
        <w:rPr>
          <w:sz w:val="24"/>
          <w:szCs w:val="24"/>
        </w:rPr>
        <w:t>это организация музыки во времени</w:t>
      </w:r>
      <w:r w:rsidR="00F75B20">
        <w:rPr>
          <w:sz w:val="24"/>
          <w:szCs w:val="24"/>
        </w:rPr>
        <w:t>.</w:t>
      </w:r>
    </w:p>
    <w:p w:rsidR="000C7966" w:rsidRPr="005C2B1B" w:rsidRDefault="00592F9D" w:rsidP="000C7966">
      <w:pPr>
        <w:pStyle w:val="a4"/>
        <w:numPr>
          <w:ilvl w:val="0"/>
          <w:numId w:val="23"/>
        </w:numPr>
        <w:rPr>
          <w:sz w:val="24"/>
          <w:szCs w:val="24"/>
        </w:rPr>
      </w:pPr>
      <w:r w:rsidRPr="00592F9D">
        <w:rPr>
          <w:b/>
          <w:bCs/>
          <w:sz w:val="28"/>
          <w:szCs w:val="28"/>
        </w:rPr>
        <w:t>Ритм в музыке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 — </w:t>
      </w:r>
      <w:r w:rsidRPr="005C2B1B">
        <w:rPr>
          <w:sz w:val="24"/>
          <w:szCs w:val="24"/>
        </w:rPr>
        <w:t>чередование звуков различной длительности, которые образуют определённую последовательность.</w:t>
      </w:r>
    </w:p>
    <w:p w:rsidR="00857851" w:rsidRDefault="00592F9D" w:rsidP="00857851">
      <w:pPr>
        <w:spacing w:after="290" w:line="240" w:lineRule="auto"/>
        <w:jc w:val="both"/>
        <w:rPr>
          <w:sz w:val="24"/>
          <w:szCs w:val="24"/>
        </w:rPr>
      </w:pPr>
      <w:r w:rsidRPr="00857851">
        <w:rPr>
          <w:b/>
          <w:i/>
          <w:sz w:val="24"/>
          <w:szCs w:val="24"/>
        </w:rPr>
        <w:t>Простой ритм</w:t>
      </w:r>
      <w:r w:rsidRPr="00857851">
        <w:rPr>
          <w:sz w:val="24"/>
          <w:szCs w:val="24"/>
        </w:rPr>
        <w:t xml:space="preserve"> – </w:t>
      </w:r>
      <w:r w:rsidR="00D943CE">
        <w:rPr>
          <w:sz w:val="24"/>
          <w:szCs w:val="24"/>
        </w:rPr>
        <w:t xml:space="preserve">это </w:t>
      </w:r>
      <w:r w:rsidRPr="00857851">
        <w:rPr>
          <w:sz w:val="24"/>
          <w:szCs w:val="24"/>
        </w:rPr>
        <w:t>самый простой и базовый вид ритма, который представляет собой чередование двух или более нот одинаковой длительности</w:t>
      </w:r>
      <w:r w:rsidR="00857851">
        <w:rPr>
          <w:sz w:val="24"/>
          <w:szCs w:val="24"/>
        </w:rPr>
        <w:t>.</w:t>
      </w:r>
    </w:p>
    <w:p w:rsidR="00857851" w:rsidRPr="00857851" w:rsidRDefault="00857851" w:rsidP="00857851">
      <w:pPr>
        <w:spacing w:after="290" w:line="240" w:lineRule="auto"/>
        <w:jc w:val="right"/>
        <w:rPr>
          <w:b/>
          <w:sz w:val="16"/>
          <w:szCs w:val="16"/>
        </w:rPr>
      </w:pPr>
      <w:r w:rsidRPr="00857851">
        <w:rPr>
          <w:b/>
          <w:sz w:val="16"/>
          <w:szCs w:val="16"/>
        </w:rPr>
        <w:lastRenderedPageBreak/>
        <w:t>11</w:t>
      </w:r>
    </w:p>
    <w:p w:rsidR="0030671D" w:rsidRPr="0030671D" w:rsidRDefault="0030671D" w:rsidP="0030671D">
      <w:pPr>
        <w:spacing w:after="290" w:line="240" w:lineRule="auto"/>
        <w:ind w:left="1080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619136" cy="626476"/>
            <wp:effectExtent l="152400" t="114300" r="362564" b="306974"/>
            <wp:docPr id="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506" cy="6287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57851" w:rsidRPr="00857851" w:rsidRDefault="00592F9D" w:rsidP="00857851">
      <w:pPr>
        <w:spacing w:before="100" w:beforeAutospacing="1" w:after="70" w:line="240" w:lineRule="auto"/>
        <w:rPr>
          <w:sz w:val="24"/>
          <w:szCs w:val="24"/>
        </w:rPr>
      </w:pPr>
      <w:r w:rsidRPr="00857851">
        <w:rPr>
          <w:b/>
          <w:i/>
          <w:sz w:val="24"/>
          <w:szCs w:val="24"/>
        </w:rPr>
        <w:t>Сложный ритм</w:t>
      </w:r>
      <w:r w:rsidRPr="00857851">
        <w:rPr>
          <w:sz w:val="24"/>
          <w:szCs w:val="24"/>
        </w:rPr>
        <w:t> – ритм, состоящий из нот разной длительности, акцентов и пауз. Такой ритм может быть более интересным и разнообразным для восприятия</w:t>
      </w:r>
      <w:r w:rsidR="006B6627">
        <w:rPr>
          <w:sz w:val="24"/>
          <w:szCs w:val="24"/>
        </w:rPr>
        <w:t>.</w:t>
      </w:r>
    </w:p>
    <w:p w:rsidR="0030671D" w:rsidRDefault="00857851" w:rsidP="006D75A5">
      <w:pPr>
        <w:pStyle w:val="a4"/>
        <w:spacing w:before="100" w:beforeAutospacing="1" w:after="70" w:line="240" w:lineRule="auto"/>
        <w:ind w:left="1440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334615" cy="759323"/>
            <wp:effectExtent l="152400" t="114300" r="361335" b="307477"/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350" cy="7619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57851" w:rsidRPr="00F75B20" w:rsidRDefault="00857851" w:rsidP="00857851">
      <w:pPr>
        <w:pStyle w:val="a4"/>
        <w:spacing w:before="100" w:beforeAutospacing="1" w:after="70" w:line="240" w:lineRule="auto"/>
        <w:ind w:left="1440"/>
        <w:rPr>
          <w:sz w:val="24"/>
          <w:szCs w:val="24"/>
        </w:rPr>
      </w:pPr>
    </w:p>
    <w:p w:rsidR="005C2B1B" w:rsidRPr="00857851" w:rsidRDefault="005C2B1B" w:rsidP="00857851">
      <w:pPr>
        <w:spacing w:after="290" w:line="240" w:lineRule="auto"/>
        <w:jc w:val="both"/>
        <w:rPr>
          <w:sz w:val="24"/>
          <w:szCs w:val="24"/>
        </w:rPr>
      </w:pPr>
      <w:r w:rsidRPr="00857851">
        <w:rPr>
          <w:b/>
          <w:i/>
          <w:sz w:val="24"/>
          <w:szCs w:val="24"/>
        </w:rPr>
        <w:t>Пунктирный ритм</w:t>
      </w:r>
      <w:r w:rsidRPr="00857851">
        <w:rPr>
          <w:sz w:val="24"/>
          <w:szCs w:val="24"/>
        </w:rPr>
        <w:t xml:space="preserve"> (от лат. </w:t>
      </w:r>
      <w:proofErr w:type="spellStart"/>
      <w:r w:rsidRPr="00857851">
        <w:rPr>
          <w:sz w:val="24"/>
          <w:szCs w:val="24"/>
        </w:rPr>
        <w:t>punctum</w:t>
      </w:r>
      <w:proofErr w:type="spellEnd"/>
      <w:r w:rsidRPr="00857851">
        <w:rPr>
          <w:sz w:val="24"/>
          <w:szCs w:val="24"/>
        </w:rPr>
        <w:t xml:space="preserve"> — «точка») — чередование удлинённой сильной и укороченной слабой долей.</w:t>
      </w:r>
      <w:r w:rsidR="00592F9D" w:rsidRPr="00857851">
        <w:rPr>
          <w:sz w:val="24"/>
          <w:szCs w:val="24"/>
        </w:rPr>
        <w:t xml:space="preserve"> </w:t>
      </w:r>
    </w:p>
    <w:p w:rsidR="00857851" w:rsidRPr="00857851" w:rsidRDefault="00857851" w:rsidP="00857851">
      <w:pPr>
        <w:spacing w:after="290" w:line="24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212144" cy="877138"/>
            <wp:effectExtent l="152400" t="114300" r="360106" b="303962"/>
            <wp:docPr id="2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111" cy="8795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A4865" w:rsidRPr="008A4865" w:rsidRDefault="008A4865" w:rsidP="008A48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 w:rsidRPr="008A4865">
        <w:rPr>
          <w:b/>
          <w:bCs/>
          <w:sz w:val="28"/>
          <w:szCs w:val="28"/>
        </w:rPr>
        <w:t>Ритмическая группа четверть с точкой</w:t>
      </w:r>
      <w:r>
        <w:rPr>
          <w:b/>
          <w:bCs/>
          <w:sz w:val="28"/>
          <w:szCs w:val="28"/>
        </w:rPr>
        <w:t xml:space="preserve">  и  </w:t>
      </w:r>
      <w:r w:rsidRPr="008A4865">
        <w:rPr>
          <w:b/>
          <w:bCs/>
          <w:sz w:val="28"/>
          <w:szCs w:val="28"/>
        </w:rPr>
        <w:t>восьмая</w:t>
      </w:r>
      <w:r>
        <w:rPr>
          <w:b/>
          <w:bCs/>
          <w:sz w:val="28"/>
          <w:szCs w:val="28"/>
        </w:rPr>
        <w:t>.</w:t>
      </w:r>
      <w:r w:rsidRPr="008A4865">
        <w:rPr>
          <w:b/>
          <w:bCs/>
          <w:sz w:val="28"/>
          <w:szCs w:val="28"/>
        </w:rPr>
        <w:t xml:space="preserve"> </w:t>
      </w:r>
    </w:p>
    <w:p w:rsidR="005C2B1B" w:rsidRPr="005C2B1B" w:rsidRDefault="005C2B1B" w:rsidP="005C2B1B">
      <w:pPr>
        <w:pStyle w:val="a4"/>
        <w:spacing w:before="100" w:beforeAutospacing="1" w:after="70" w:line="240" w:lineRule="auto"/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Точка удлиняет ноту, рядом с которой она стоит, ровно наполовину.</w:t>
      </w:r>
    </w:p>
    <w:p w:rsidR="005C2B1B" w:rsidRDefault="005C2B1B" w:rsidP="005C2B1B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153447" cy="884904"/>
            <wp:effectExtent l="171450" t="133350" r="370553" b="296196"/>
            <wp:docPr id="61" name="Рисунок 3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350" cy="8863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</w:t>
      </w:r>
      <w:r w:rsidRPr="008A4865">
        <w:rPr>
          <w:sz w:val="24"/>
          <w:szCs w:val="24"/>
        </w:rPr>
        <w:t xml:space="preserve">Четверть с точкой </w:t>
      </w:r>
      <w:r w:rsidRPr="006B6627">
        <w:rPr>
          <w:b/>
          <w:sz w:val="24"/>
          <w:szCs w:val="24"/>
        </w:rPr>
        <w:t>=</w:t>
      </w:r>
      <w:r w:rsidRPr="008A4865">
        <w:rPr>
          <w:sz w:val="24"/>
          <w:szCs w:val="24"/>
        </w:rPr>
        <w:t xml:space="preserve"> трем восьмым. </w:t>
      </w:r>
    </w:p>
    <w:p w:rsidR="008A4865" w:rsidRPr="008A4865" w:rsidRDefault="008A4865" w:rsidP="008A4865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</w:p>
    <w:p w:rsidR="008A4865" w:rsidRDefault="008A4865" w:rsidP="008A4865">
      <w:pPr>
        <w:autoSpaceDE w:val="0"/>
        <w:autoSpaceDN w:val="0"/>
        <w:adjustRightInd w:val="0"/>
        <w:spacing w:after="0" w:line="240" w:lineRule="auto"/>
        <w:ind w:left="36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284588" cy="671052"/>
            <wp:effectExtent l="152400" t="114300" r="353962" b="300498"/>
            <wp:docPr id="3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062" cy="6711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57851" w:rsidRDefault="00857851" w:rsidP="00857851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857851" w:rsidRDefault="00857851" w:rsidP="00857851">
      <w:pPr>
        <w:autoSpaceDE w:val="0"/>
        <w:autoSpaceDN w:val="0"/>
        <w:adjustRightInd w:val="0"/>
        <w:spacing w:after="0" w:line="240" w:lineRule="auto"/>
        <w:rPr>
          <w:b/>
          <w:bCs/>
          <w:sz w:val="20"/>
          <w:szCs w:val="20"/>
        </w:rPr>
      </w:pPr>
    </w:p>
    <w:p w:rsidR="00F431B7" w:rsidRDefault="00F431B7" w:rsidP="00857851">
      <w:pPr>
        <w:autoSpaceDE w:val="0"/>
        <w:autoSpaceDN w:val="0"/>
        <w:adjustRightInd w:val="0"/>
        <w:spacing w:after="0" w:line="240" w:lineRule="auto"/>
        <w:ind w:left="360"/>
        <w:jc w:val="right"/>
        <w:rPr>
          <w:b/>
          <w:bCs/>
          <w:sz w:val="20"/>
          <w:szCs w:val="20"/>
        </w:rPr>
      </w:pPr>
    </w:p>
    <w:p w:rsidR="00F431B7" w:rsidRDefault="00F431B7" w:rsidP="00857851">
      <w:pPr>
        <w:autoSpaceDE w:val="0"/>
        <w:autoSpaceDN w:val="0"/>
        <w:adjustRightInd w:val="0"/>
        <w:spacing w:after="0" w:line="240" w:lineRule="auto"/>
        <w:ind w:left="360"/>
        <w:jc w:val="right"/>
        <w:rPr>
          <w:b/>
          <w:bCs/>
          <w:sz w:val="20"/>
          <w:szCs w:val="20"/>
        </w:rPr>
      </w:pPr>
    </w:p>
    <w:p w:rsidR="00857851" w:rsidRPr="00857851" w:rsidRDefault="00857851" w:rsidP="00857851">
      <w:pPr>
        <w:autoSpaceDE w:val="0"/>
        <w:autoSpaceDN w:val="0"/>
        <w:adjustRightInd w:val="0"/>
        <w:spacing w:after="0" w:line="240" w:lineRule="auto"/>
        <w:ind w:left="360"/>
        <w:jc w:val="right"/>
        <w:rPr>
          <w:b/>
          <w:bCs/>
          <w:sz w:val="20"/>
          <w:szCs w:val="20"/>
        </w:rPr>
      </w:pPr>
      <w:r w:rsidRPr="00857851">
        <w:rPr>
          <w:b/>
          <w:bCs/>
          <w:sz w:val="20"/>
          <w:szCs w:val="20"/>
        </w:rPr>
        <w:lastRenderedPageBreak/>
        <w:t>12</w:t>
      </w:r>
    </w:p>
    <w:p w:rsidR="008A4865" w:rsidRPr="008A4865" w:rsidRDefault="008A4865" w:rsidP="008A4865">
      <w:pPr>
        <w:autoSpaceDE w:val="0"/>
        <w:autoSpaceDN w:val="0"/>
        <w:adjustRightInd w:val="0"/>
        <w:spacing w:after="0" w:line="240" w:lineRule="auto"/>
        <w:ind w:left="360"/>
        <w:rPr>
          <w:b/>
          <w:bCs/>
          <w:sz w:val="28"/>
          <w:szCs w:val="28"/>
        </w:rPr>
      </w:pPr>
    </w:p>
    <w:p w:rsidR="000C7966" w:rsidRPr="002260B1" w:rsidRDefault="00AC50BB" w:rsidP="008A48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 w:rsidRPr="002260B1">
        <w:rPr>
          <w:b/>
          <w:bCs/>
          <w:sz w:val="28"/>
          <w:szCs w:val="28"/>
        </w:rPr>
        <w:t>Ритм восьмая и две шестнадцатые, две шестнадцатые и восьмая</w:t>
      </w:r>
      <w:r w:rsidR="006B6627">
        <w:rPr>
          <w:b/>
          <w:bCs/>
          <w:sz w:val="28"/>
          <w:szCs w:val="28"/>
        </w:rPr>
        <w:t>.</w:t>
      </w:r>
    </w:p>
    <w:p w:rsidR="0071061D" w:rsidRDefault="0071061D" w:rsidP="00AC68B0">
      <w:pPr>
        <w:pStyle w:val="Default"/>
        <w:rPr>
          <w:rFonts w:asciiTheme="minorHAnsi" w:hAnsiTheme="minorHAnsi" w:cstheme="minorBidi"/>
          <w:color w:val="auto"/>
        </w:rPr>
      </w:pPr>
      <w:r w:rsidRPr="0071061D">
        <w:rPr>
          <w:sz w:val="32"/>
          <w:szCs w:val="32"/>
        </w:rPr>
        <w:t xml:space="preserve"> </w:t>
      </w:r>
      <w:r w:rsidRPr="0071061D">
        <w:rPr>
          <w:rFonts w:asciiTheme="minorHAnsi" w:hAnsiTheme="minorHAnsi" w:cstheme="minorBidi"/>
          <w:color w:val="auto"/>
        </w:rPr>
        <w:t>Восьмая</w:t>
      </w:r>
      <w:r w:rsidR="00AC68B0">
        <w:rPr>
          <w:rFonts w:asciiTheme="minorHAnsi" w:hAnsiTheme="minorHAnsi" w:cstheme="minorBidi"/>
          <w:color w:val="auto"/>
        </w:rPr>
        <w:t xml:space="preserve"> и </w:t>
      </w:r>
      <w:r w:rsidRPr="0071061D">
        <w:rPr>
          <w:rFonts w:asciiTheme="minorHAnsi" w:hAnsiTheme="minorHAnsi" w:cstheme="minorBidi"/>
          <w:color w:val="auto"/>
        </w:rPr>
        <w:t xml:space="preserve">две шестнадцатых = одной четвертной </w:t>
      </w:r>
      <w:r w:rsidRPr="0071061D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1772879" cy="552776"/>
            <wp:effectExtent l="152400" t="114300" r="360721" b="304474"/>
            <wp:docPr id="45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150" cy="5534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1061D" w:rsidRDefault="0071061D" w:rsidP="00AC50BB">
      <w:pPr>
        <w:pStyle w:val="Default"/>
        <w:rPr>
          <w:rFonts w:asciiTheme="minorHAnsi" w:hAnsiTheme="minorHAnsi" w:cstheme="minorBidi"/>
          <w:color w:val="auto"/>
        </w:rPr>
      </w:pPr>
    </w:p>
    <w:p w:rsidR="0071061D" w:rsidRDefault="0071061D" w:rsidP="00AC50BB">
      <w:pPr>
        <w:pStyle w:val="Default"/>
        <w:rPr>
          <w:rFonts w:asciiTheme="minorHAnsi" w:hAnsiTheme="minorHAnsi" w:cstheme="minorBidi"/>
          <w:color w:val="auto"/>
        </w:rPr>
      </w:pPr>
    </w:p>
    <w:p w:rsidR="00AC6901" w:rsidRDefault="0071061D" w:rsidP="00AC68B0">
      <w:pPr>
        <w:pStyle w:val="Default"/>
        <w:rPr>
          <w:rFonts w:asciiTheme="minorHAnsi" w:hAnsiTheme="minorHAnsi" w:cstheme="minorBidi"/>
          <w:color w:val="auto"/>
        </w:rPr>
      </w:pPr>
      <w:r w:rsidRPr="0071061D">
        <w:rPr>
          <w:rFonts w:asciiTheme="minorHAnsi" w:hAnsiTheme="minorHAnsi" w:cstheme="minorBidi"/>
          <w:color w:val="auto"/>
        </w:rPr>
        <w:t>Две шестнадцатых</w:t>
      </w:r>
      <w:r w:rsidR="00AC68B0">
        <w:rPr>
          <w:rFonts w:asciiTheme="minorHAnsi" w:hAnsiTheme="minorHAnsi" w:cstheme="minorBidi"/>
          <w:color w:val="auto"/>
        </w:rPr>
        <w:t xml:space="preserve"> и </w:t>
      </w:r>
      <w:r w:rsidRPr="0071061D">
        <w:rPr>
          <w:rFonts w:asciiTheme="minorHAnsi" w:hAnsiTheme="minorHAnsi" w:cstheme="minorBidi"/>
          <w:color w:val="auto"/>
        </w:rPr>
        <w:t>восьмая = одной четвертной</w:t>
      </w:r>
      <w:r w:rsidRPr="0071061D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1721260" cy="515251"/>
            <wp:effectExtent l="152400" t="114300" r="355190" b="303899"/>
            <wp:docPr id="5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465" cy="5159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81149" w:rsidRDefault="00581149" w:rsidP="00AC68B0">
      <w:pPr>
        <w:pStyle w:val="Default"/>
        <w:rPr>
          <w:rFonts w:asciiTheme="minorHAnsi" w:hAnsiTheme="minorHAnsi" w:cstheme="minorBidi"/>
          <w:color w:val="auto"/>
        </w:rPr>
      </w:pPr>
    </w:p>
    <w:p w:rsidR="0071061D" w:rsidRPr="00581149" w:rsidRDefault="00581149" w:rsidP="00AC50BB">
      <w:pPr>
        <w:pStyle w:val="a4"/>
        <w:numPr>
          <w:ilvl w:val="0"/>
          <w:numId w:val="22"/>
        </w:numPr>
      </w:pPr>
      <w:r w:rsidRPr="00D0049A">
        <w:rPr>
          <w:b/>
          <w:sz w:val="28"/>
          <w:szCs w:val="28"/>
        </w:rPr>
        <w:t>Размер 3/8</w:t>
      </w:r>
      <w:r>
        <w:t xml:space="preserve">  </w:t>
      </w:r>
    </w:p>
    <w:p w:rsidR="00581149" w:rsidRPr="0071061D" w:rsidRDefault="00581149" w:rsidP="0071061D">
      <w:pPr>
        <w:pStyle w:val="Default"/>
        <w:rPr>
          <w:rFonts w:asciiTheme="minorHAnsi" w:hAnsiTheme="minorHAnsi" w:cstheme="minorBidi"/>
          <w:color w:val="auto"/>
        </w:rPr>
      </w:pPr>
      <w:r w:rsidRPr="00581149">
        <w:rPr>
          <w:rFonts w:asciiTheme="minorHAnsi" w:hAnsiTheme="minorHAnsi" w:cstheme="minorBidi"/>
          <w:noProof/>
          <w:color w:val="auto"/>
          <w:lang w:eastAsia="ru-RU"/>
        </w:rPr>
        <w:drawing>
          <wp:inline distT="0" distB="0" distL="0" distR="0">
            <wp:extent cx="5939299" cy="2669458"/>
            <wp:effectExtent l="19050" t="0" r="4301" b="0"/>
            <wp:docPr id="62" name="Рисунок 5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324" cy="267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0B1" w:rsidRDefault="002260B1" w:rsidP="006C3CAF">
      <w:pPr>
        <w:pStyle w:val="Default"/>
        <w:numPr>
          <w:ilvl w:val="0"/>
          <w:numId w:val="23"/>
        </w:numPr>
        <w:spacing w:after="160"/>
        <w:rPr>
          <w:rFonts w:asciiTheme="minorHAnsi" w:hAnsiTheme="minorHAnsi" w:cstheme="minorBidi"/>
          <w:color w:val="auto"/>
        </w:rPr>
      </w:pPr>
      <w:r w:rsidRPr="002260B1">
        <w:rPr>
          <w:rFonts w:asciiTheme="minorHAnsi" w:hAnsiTheme="minorHAnsi" w:cstheme="minorBidi"/>
          <w:b/>
          <w:bCs/>
          <w:color w:val="auto"/>
          <w:sz w:val="28"/>
          <w:szCs w:val="28"/>
        </w:rPr>
        <w:t>Транспонирование</w:t>
      </w:r>
      <w:r>
        <w:rPr>
          <w:b/>
          <w:bCs/>
          <w:sz w:val="32"/>
          <w:szCs w:val="32"/>
        </w:rPr>
        <w:t xml:space="preserve"> - </w:t>
      </w:r>
      <w:r w:rsidRPr="002260B1">
        <w:rPr>
          <w:rFonts w:asciiTheme="minorHAnsi" w:hAnsiTheme="minorHAnsi" w:cstheme="minorBidi"/>
          <w:color w:val="auto"/>
        </w:rPr>
        <w:t>это перенесение звуков мелодии из</w:t>
      </w:r>
      <w:r w:rsidRPr="002260B1">
        <w:t xml:space="preserve"> </w:t>
      </w:r>
      <w:r w:rsidRPr="002260B1">
        <w:rPr>
          <w:rFonts w:asciiTheme="minorHAnsi" w:hAnsiTheme="minorHAnsi" w:cstheme="minorBidi"/>
          <w:color w:val="auto"/>
        </w:rPr>
        <w:t xml:space="preserve">одной тональности в другую. </w:t>
      </w:r>
    </w:p>
    <w:p w:rsidR="00B12C88" w:rsidRPr="002260B1" w:rsidRDefault="00B12C88" w:rsidP="00461D2C">
      <w:pPr>
        <w:pStyle w:val="Default"/>
        <w:spacing w:after="160"/>
        <w:ind w:left="720"/>
        <w:jc w:val="center"/>
        <w:rPr>
          <w:rFonts w:asciiTheme="minorHAnsi" w:hAnsiTheme="minorHAnsi" w:cstheme="minorBidi"/>
          <w:color w:val="auto"/>
        </w:rPr>
      </w:pPr>
      <w:r>
        <w:rPr>
          <w:noProof/>
          <w:lang w:eastAsia="ru-RU"/>
        </w:rPr>
        <w:drawing>
          <wp:inline distT="0" distB="0" distL="0" distR="0">
            <wp:extent cx="2222706" cy="877529"/>
            <wp:effectExtent l="19050" t="0" r="6144" b="0"/>
            <wp:docPr id="24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306" cy="877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149" w:rsidRDefault="002260B1" w:rsidP="00581149">
      <w:pPr>
        <w:pStyle w:val="a4"/>
        <w:numPr>
          <w:ilvl w:val="0"/>
          <w:numId w:val="23"/>
        </w:numPr>
        <w:rPr>
          <w:sz w:val="24"/>
          <w:szCs w:val="24"/>
        </w:rPr>
      </w:pPr>
      <w:r w:rsidRPr="00497B73">
        <w:rPr>
          <w:b/>
          <w:bCs/>
          <w:sz w:val="28"/>
          <w:szCs w:val="28"/>
        </w:rPr>
        <w:t>Затакт</w:t>
      </w:r>
      <w:r w:rsidRPr="00497B73">
        <w:rPr>
          <w:b/>
          <w:bCs/>
          <w:sz w:val="32"/>
          <w:szCs w:val="32"/>
        </w:rPr>
        <w:t xml:space="preserve"> </w:t>
      </w:r>
      <w:r w:rsidRPr="00497B73">
        <w:rPr>
          <w:b/>
          <w:bCs/>
          <w:sz w:val="24"/>
          <w:szCs w:val="24"/>
        </w:rPr>
        <w:t>–</w:t>
      </w:r>
      <w:r w:rsidR="006C3CAF" w:rsidRPr="00497B73">
        <w:rPr>
          <w:b/>
          <w:bCs/>
        </w:rPr>
        <w:t xml:space="preserve"> </w:t>
      </w:r>
      <w:r w:rsidRPr="00497B73">
        <w:rPr>
          <w:sz w:val="24"/>
          <w:szCs w:val="24"/>
        </w:rPr>
        <w:t>это неполный такт в начале произведения.</w:t>
      </w:r>
      <w:r w:rsidR="006C3CAF" w:rsidRPr="00497B73">
        <w:rPr>
          <w:sz w:val="24"/>
          <w:szCs w:val="24"/>
        </w:rPr>
        <w:t xml:space="preserve"> </w:t>
      </w:r>
      <w:r w:rsidR="00497B73" w:rsidRPr="00497B73">
        <w:rPr>
          <w:sz w:val="24"/>
          <w:szCs w:val="24"/>
        </w:rPr>
        <w:t xml:space="preserve">Мелодии, в которых есть затакт, </w:t>
      </w:r>
      <w:r w:rsidR="006C3CAF" w:rsidRPr="00497B73">
        <w:rPr>
          <w:sz w:val="24"/>
          <w:szCs w:val="24"/>
        </w:rPr>
        <w:t>всегда начинаю</w:t>
      </w:r>
      <w:r w:rsidR="00AC68B0" w:rsidRPr="00497B73">
        <w:rPr>
          <w:sz w:val="24"/>
          <w:szCs w:val="24"/>
        </w:rPr>
        <w:t>тся со слабой доли</w:t>
      </w:r>
      <w:r w:rsidR="006C3CAF" w:rsidRPr="00497B73">
        <w:rPr>
          <w:sz w:val="24"/>
          <w:szCs w:val="24"/>
        </w:rPr>
        <w:t xml:space="preserve"> такта</w:t>
      </w:r>
      <w:r w:rsidR="00AC68B0" w:rsidRPr="00497B73">
        <w:rPr>
          <w:sz w:val="24"/>
          <w:szCs w:val="24"/>
        </w:rPr>
        <w:t xml:space="preserve">. </w:t>
      </w:r>
    </w:p>
    <w:p w:rsidR="00581149" w:rsidRDefault="00497B73" w:rsidP="00581149">
      <w:pPr>
        <w:pStyle w:val="a4"/>
        <w:jc w:val="center"/>
        <w:rPr>
          <w:b/>
          <w:sz w:val="24"/>
          <w:szCs w:val="24"/>
        </w:rPr>
      </w:pPr>
      <w:r w:rsidRPr="00581149">
        <w:rPr>
          <w:b/>
          <w:sz w:val="24"/>
          <w:szCs w:val="24"/>
        </w:rPr>
        <w:t>Затакт + последний такт = полный такт</w:t>
      </w:r>
    </w:p>
    <w:p w:rsidR="00857851" w:rsidRDefault="00857851" w:rsidP="00857851">
      <w:r>
        <w:rPr>
          <w:b/>
          <w:sz w:val="24"/>
          <w:szCs w:val="24"/>
        </w:rPr>
        <w:t xml:space="preserve">  </w:t>
      </w:r>
      <w:r w:rsidR="006C3CAF" w:rsidRPr="00857851">
        <w:rPr>
          <w:sz w:val="24"/>
          <w:szCs w:val="24"/>
        </w:rPr>
        <w:t>Кроме того, если мелодия начинается с затакта</w:t>
      </w:r>
      <w:r w:rsidR="00581149" w:rsidRPr="00857851">
        <w:rPr>
          <w:sz w:val="24"/>
          <w:szCs w:val="24"/>
        </w:rPr>
        <w:t xml:space="preserve">, то и каждая последующая фраза </w:t>
      </w:r>
      <w:r w:rsidR="00AD7294">
        <w:rPr>
          <w:sz w:val="24"/>
          <w:szCs w:val="24"/>
        </w:rPr>
        <w:t>начинае</w:t>
      </w:r>
      <w:r w:rsidR="006C3CAF" w:rsidRPr="00857851">
        <w:rPr>
          <w:sz w:val="24"/>
          <w:szCs w:val="24"/>
        </w:rPr>
        <w:t>тся со слабой доли</w:t>
      </w:r>
      <w:r w:rsidR="00497B73">
        <w:t>.</w:t>
      </w:r>
    </w:p>
    <w:p w:rsidR="001E7406" w:rsidRDefault="001E7406" w:rsidP="00857851">
      <w:pPr>
        <w:shd w:val="clear" w:color="auto" w:fill="FFFFFF"/>
        <w:spacing w:after="0" w:line="240" w:lineRule="auto"/>
        <w:jc w:val="right"/>
        <w:rPr>
          <w:b/>
        </w:rPr>
      </w:pPr>
    </w:p>
    <w:p w:rsidR="00857851" w:rsidRPr="00857851" w:rsidRDefault="00857851" w:rsidP="00857851">
      <w:pPr>
        <w:shd w:val="clear" w:color="auto" w:fill="FFFFFF"/>
        <w:spacing w:after="0" w:line="240" w:lineRule="auto"/>
        <w:jc w:val="right"/>
        <w:rPr>
          <w:b/>
        </w:rPr>
      </w:pPr>
      <w:r w:rsidRPr="00581149">
        <w:rPr>
          <w:b/>
        </w:rPr>
        <w:lastRenderedPageBreak/>
        <w:t>13</w:t>
      </w:r>
    </w:p>
    <w:p w:rsidR="0071230C" w:rsidRPr="00581149" w:rsidRDefault="006C3CAF" w:rsidP="00581149">
      <w:pPr>
        <w:jc w:val="center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1780309"/>
            <wp:effectExtent l="171450" t="133350" r="365125" b="296141"/>
            <wp:docPr id="54" name="Рисунок 2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803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AC68B0">
        <w:rPr>
          <w:noProof/>
          <w:lang w:eastAsia="ru-RU"/>
        </w:rPr>
        <w:drawing>
          <wp:inline distT="0" distB="0" distL="0" distR="0">
            <wp:extent cx="6035163" cy="2557246"/>
            <wp:effectExtent l="19050" t="0" r="3687" b="0"/>
            <wp:docPr id="52" name="Рисунок 2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424" cy="2559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30C" w:rsidRPr="0071230C" w:rsidRDefault="0071230C" w:rsidP="00497B73">
      <w:pPr>
        <w:pStyle w:val="a4"/>
        <w:numPr>
          <w:ilvl w:val="0"/>
          <w:numId w:val="28"/>
        </w:numPr>
        <w:shd w:val="clear" w:color="auto" w:fill="FFFFFF"/>
        <w:spacing w:after="0" w:line="240" w:lineRule="auto"/>
      </w:pPr>
      <w:r w:rsidRPr="00497B73">
        <w:rPr>
          <w:b/>
          <w:sz w:val="28"/>
          <w:szCs w:val="28"/>
        </w:rPr>
        <w:t>Мелодия</w:t>
      </w:r>
      <w:r w:rsidRPr="00497B73">
        <w:rPr>
          <w:b/>
          <w:bCs/>
          <w:sz w:val="32"/>
          <w:szCs w:val="32"/>
        </w:rPr>
        <w:t xml:space="preserve"> – </w:t>
      </w:r>
      <w:r w:rsidRPr="00497B73">
        <w:rPr>
          <w:b/>
          <w:bCs/>
          <w:i/>
        </w:rPr>
        <w:t>(</w:t>
      </w:r>
      <w:r w:rsidRPr="00497B73">
        <w:rPr>
          <w:rFonts w:ascii="Arial" w:hAnsi="Arial" w:cs="Arial"/>
          <w:b/>
          <w:i/>
          <w:color w:val="333333"/>
          <w:shd w:val="clear" w:color="auto" w:fill="FFFFFF"/>
        </w:rPr>
        <w:t>пение, распев)</w:t>
      </w:r>
      <w:r w:rsidRPr="00497B73">
        <w:rPr>
          <w:rFonts w:ascii="Arial" w:hAnsi="Arial" w:cs="Arial"/>
          <w:color w:val="333333"/>
          <w:sz w:val="16"/>
          <w:szCs w:val="16"/>
          <w:shd w:val="clear" w:color="auto" w:fill="FFFFFF"/>
        </w:rPr>
        <w:t xml:space="preserve"> </w:t>
      </w:r>
      <w:r w:rsidRPr="00497B73">
        <w:rPr>
          <w:rFonts w:ascii="Arial" w:hAnsi="Arial" w:cs="Arial"/>
          <w:color w:val="333333"/>
          <w:shd w:val="clear" w:color="auto" w:fill="FFFFFF"/>
        </w:rPr>
        <w:t xml:space="preserve">— </w:t>
      </w:r>
      <w:r w:rsidRPr="0071230C">
        <w:t>одноголосно выраженная музыкальная мысль.</w:t>
      </w:r>
    </w:p>
    <w:p w:rsidR="0071230C" w:rsidRPr="0071230C" w:rsidRDefault="0071230C" w:rsidP="0071230C">
      <w:pPr>
        <w:shd w:val="clear" w:color="auto" w:fill="FFFFFF"/>
        <w:spacing w:after="0" w:line="240" w:lineRule="auto"/>
      </w:pPr>
      <w:r w:rsidRPr="0071230C">
        <w:t xml:space="preserve"> В музыке, как и в стихах, есть смысловые остановки. Мелодия делится на мотивы, фразы, предложения. </w:t>
      </w:r>
    </w:p>
    <w:p w:rsidR="0071230C" w:rsidRPr="0071230C" w:rsidRDefault="0071230C" w:rsidP="0071230C">
      <w:pPr>
        <w:shd w:val="clear" w:color="auto" w:fill="FFFFFF"/>
        <w:spacing w:after="0" w:line="240" w:lineRule="auto"/>
      </w:pPr>
      <w:r w:rsidRPr="0071230C">
        <w:rPr>
          <w:b/>
          <w:i/>
          <w:sz w:val="24"/>
          <w:szCs w:val="24"/>
        </w:rPr>
        <w:t>Мотив</w:t>
      </w:r>
      <w:r w:rsidRPr="0071230C">
        <w:t xml:space="preserve"> – наименьшая часть мелодии, узнаваемая при появлении; объем мотива— </w:t>
      </w:r>
      <w:proofErr w:type="gramStart"/>
      <w:r w:rsidRPr="0071230C">
        <w:t>по</w:t>
      </w:r>
      <w:proofErr w:type="gramEnd"/>
      <w:r w:rsidRPr="0071230C">
        <w:t>лтакта — такт.</w:t>
      </w:r>
    </w:p>
    <w:p w:rsidR="0071230C" w:rsidRPr="0071230C" w:rsidRDefault="0071230C" w:rsidP="0071230C">
      <w:pPr>
        <w:shd w:val="clear" w:color="auto" w:fill="FFFFFF"/>
        <w:spacing w:after="0" w:line="240" w:lineRule="auto"/>
      </w:pPr>
      <w:r w:rsidRPr="0071230C">
        <w:rPr>
          <w:b/>
          <w:i/>
          <w:sz w:val="24"/>
          <w:szCs w:val="24"/>
        </w:rPr>
        <w:t>Фраза</w:t>
      </w:r>
      <w:r w:rsidRPr="0071230C">
        <w:t xml:space="preserve"> — музыкальное построение с незаконченной мыслью. Обычно</w:t>
      </w:r>
      <w:r>
        <w:t xml:space="preserve"> </w:t>
      </w:r>
      <w:proofErr w:type="gramStart"/>
      <w:r>
        <w:t>с</w:t>
      </w:r>
      <w:r w:rsidRPr="0071230C">
        <w:t>оставлена</w:t>
      </w:r>
      <w:proofErr w:type="gramEnd"/>
      <w:r w:rsidRPr="0071230C">
        <w:t xml:space="preserve"> из двух тактов и имеет более законченное содержание, чем мотив.</w:t>
      </w:r>
    </w:p>
    <w:p w:rsidR="0071230C" w:rsidRDefault="0071230C" w:rsidP="0071230C">
      <w:pPr>
        <w:shd w:val="clear" w:color="auto" w:fill="FFFFFF"/>
        <w:spacing w:after="0" w:line="240" w:lineRule="auto"/>
      </w:pPr>
      <w:r w:rsidRPr="0071230C">
        <w:t>Если в музыкальном произведении имеется затакт, то фраза</w:t>
      </w:r>
      <w:r>
        <w:t xml:space="preserve"> </w:t>
      </w:r>
      <w:r w:rsidRPr="0071230C">
        <w:t xml:space="preserve">заканчивается перед долей, равной объёму затакта. </w:t>
      </w:r>
    </w:p>
    <w:p w:rsidR="0071230C" w:rsidRPr="0071230C" w:rsidRDefault="0071230C" w:rsidP="0071230C">
      <w:pPr>
        <w:shd w:val="clear" w:color="auto" w:fill="FFFFFF"/>
        <w:spacing w:after="0" w:line="240" w:lineRule="auto"/>
      </w:pPr>
      <w:r w:rsidRPr="0071230C">
        <w:t>Звуки, завершающие фразу,</w:t>
      </w:r>
      <w:r>
        <w:t xml:space="preserve"> </w:t>
      </w:r>
      <w:r w:rsidRPr="0071230C">
        <w:t>часто устойчивее и дольше других. Объем фразы — 1-2 такта.</w:t>
      </w:r>
    </w:p>
    <w:p w:rsidR="0071230C" w:rsidRPr="0071230C" w:rsidRDefault="0071230C" w:rsidP="0071230C">
      <w:pPr>
        <w:shd w:val="clear" w:color="auto" w:fill="FFFFFF"/>
        <w:spacing w:after="0" w:line="240" w:lineRule="auto"/>
      </w:pPr>
      <w:r w:rsidRPr="00A450F1">
        <w:rPr>
          <w:b/>
          <w:i/>
          <w:sz w:val="24"/>
          <w:szCs w:val="24"/>
        </w:rPr>
        <w:t>Предложение</w:t>
      </w:r>
      <w:r>
        <w:rPr>
          <w:b/>
          <w:i/>
        </w:rPr>
        <w:t xml:space="preserve"> </w:t>
      </w:r>
      <w:r w:rsidRPr="0071230C">
        <w:t>– музыкальное построение с о</w:t>
      </w:r>
      <w:r>
        <w:t>тносительно законченной мыслью.</w:t>
      </w:r>
    </w:p>
    <w:p w:rsidR="0071230C" w:rsidRDefault="0071230C" w:rsidP="0071230C">
      <w:pPr>
        <w:shd w:val="clear" w:color="auto" w:fill="FFFFFF"/>
        <w:spacing w:after="0" w:line="240" w:lineRule="auto"/>
      </w:pPr>
      <w:r w:rsidRPr="0071230C">
        <w:t>Обычно состоит из двух фраз и обладает большей завершённостью, чем его</w:t>
      </w:r>
      <w:r>
        <w:t xml:space="preserve"> </w:t>
      </w:r>
      <w:r w:rsidRPr="0071230C">
        <w:t xml:space="preserve">составляющие. </w:t>
      </w:r>
    </w:p>
    <w:p w:rsidR="0071230C" w:rsidRPr="0071230C" w:rsidRDefault="0071230C" w:rsidP="0071230C">
      <w:pPr>
        <w:shd w:val="clear" w:color="auto" w:fill="FFFFFF"/>
        <w:spacing w:after="0" w:line="240" w:lineRule="auto"/>
      </w:pPr>
      <w:r w:rsidRPr="0071230C">
        <w:t>В конце каждого предложения находится мелодический оборот,</w:t>
      </w:r>
      <w:r>
        <w:t xml:space="preserve"> </w:t>
      </w:r>
      <w:r w:rsidRPr="0071230C">
        <w:t>завершаю</w:t>
      </w:r>
      <w:r>
        <w:t xml:space="preserve">щий эту часть музыкальной мысли </w:t>
      </w:r>
      <w:r w:rsidRPr="0071230C">
        <w:t xml:space="preserve"> - каденция. Объем предложения 2-</w:t>
      </w:r>
      <w:r>
        <w:t xml:space="preserve"> </w:t>
      </w:r>
      <w:r w:rsidRPr="0071230C">
        <w:t>4 такта.</w:t>
      </w:r>
    </w:p>
    <w:p w:rsidR="0071230C" w:rsidRPr="0071230C" w:rsidRDefault="0071230C" w:rsidP="0071230C">
      <w:pPr>
        <w:shd w:val="clear" w:color="auto" w:fill="FFFFFF"/>
        <w:spacing w:after="0" w:line="240" w:lineRule="auto"/>
      </w:pPr>
      <w:r w:rsidRPr="0071230C">
        <w:rPr>
          <w:b/>
          <w:i/>
          <w:sz w:val="24"/>
          <w:szCs w:val="24"/>
        </w:rPr>
        <w:t>Период</w:t>
      </w:r>
      <w:r w:rsidRPr="0071230C">
        <w:t xml:space="preserve"> – полностью законченная музыкальная мысль. Период состоит из двух</w:t>
      </w:r>
    </w:p>
    <w:p w:rsidR="0071230C" w:rsidRPr="0071230C" w:rsidRDefault="0071230C" w:rsidP="0071230C">
      <w:pPr>
        <w:shd w:val="clear" w:color="auto" w:fill="FFFFFF"/>
        <w:spacing w:after="0" w:line="240" w:lineRule="auto"/>
      </w:pPr>
      <w:r w:rsidRPr="0071230C">
        <w:t>предложений (реже из 3-4), как правило, из 4-8тактов. Некоторые небольшие</w:t>
      </w:r>
      <w:r>
        <w:t xml:space="preserve"> </w:t>
      </w:r>
      <w:r w:rsidRPr="0071230C">
        <w:t>пьесы и песни написаны в форме периода.</w:t>
      </w:r>
    </w:p>
    <w:p w:rsidR="0071230C" w:rsidRPr="00581149" w:rsidRDefault="0071230C" w:rsidP="0071230C">
      <w:pPr>
        <w:shd w:val="clear" w:color="auto" w:fill="FFFFFF"/>
        <w:spacing w:after="0" w:line="240" w:lineRule="auto"/>
      </w:pPr>
      <w:r w:rsidRPr="0071230C">
        <w:t>Как же определить границы фраз и предложений? Вновь обратимся к</w:t>
      </w:r>
      <w:r>
        <w:t xml:space="preserve"> </w:t>
      </w:r>
      <w:r w:rsidRPr="0071230C">
        <w:t>разговорной речи. В конце каждой речевой фразы имеется остановка, которая</w:t>
      </w:r>
      <w:r>
        <w:t xml:space="preserve"> </w:t>
      </w:r>
      <w:r w:rsidRPr="0071230C">
        <w:t xml:space="preserve">на письме выделяется знаком препинания (точка, запятая и т.д.). </w:t>
      </w:r>
      <w:r>
        <w:t>М</w:t>
      </w:r>
      <w:r w:rsidRPr="0071230C">
        <w:t>омент отделения одной музыкальной смысловой ячейки от другой называется</w:t>
      </w:r>
      <w:r w:rsidR="00581149">
        <w:t xml:space="preserve"> </w:t>
      </w:r>
      <w:r w:rsidRPr="0071230C">
        <w:rPr>
          <w:b/>
          <w:i/>
          <w:sz w:val="24"/>
          <w:szCs w:val="24"/>
        </w:rPr>
        <w:t xml:space="preserve">цезурой. </w:t>
      </w:r>
    </w:p>
    <w:p w:rsidR="00104C0B" w:rsidRDefault="0071230C" w:rsidP="00581149">
      <w:pPr>
        <w:shd w:val="clear" w:color="auto" w:fill="FFFFFF"/>
        <w:spacing w:after="0" w:line="240" w:lineRule="auto"/>
      </w:pPr>
      <w:r w:rsidRPr="0071230C">
        <w:t>Признаком цезуры является: пауза, ритмическая</w:t>
      </w:r>
      <w:r>
        <w:t xml:space="preserve">   </w:t>
      </w:r>
      <w:r w:rsidRPr="0071230C">
        <w:t>остановка, повтор.</w:t>
      </w:r>
    </w:p>
    <w:p w:rsidR="00013058" w:rsidRDefault="00013058" w:rsidP="00581149">
      <w:pPr>
        <w:shd w:val="clear" w:color="auto" w:fill="FFFFFF"/>
        <w:spacing w:after="0" w:line="240" w:lineRule="auto"/>
        <w:jc w:val="right"/>
        <w:rPr>
          <w:b/>
        </w:rPr>
      </w:pPr>
    </w:p>
    <w:p w:rsidR="00461D2C" w:rsidRPr="0036201E" w:rsidRDefault="00461D2C" w:rsidP="00581149">
      <w:pPr>
        <w:shd w:val="clear" w:color="auto" w:fill="FFFFFF"/>
        <w:spacing w:after="0" w:line="240" w:lineRule="auto"/>
        <w:jc w:val="right"/>
        <w:rPr>
          <w:b/>
          <w:sz w:val="20"/>
          <w:szCs w:val="20"/>
        </w:rPr>
      </w:pPr>
      <w:r w:rsidRPr="0036201E">
        <w:rPr>
          <w:b/>
          <w:sz w:val="20"/>
          <w:szCs w:val="20"/>
        </w:rPr>
        <w:lastRenderedPageBreak/>
        <w:t>14</w:t>
      </w:r>
    </w:p>
    <w:p w:rsidR="00013058" w:rsidRPr="00013058" w:rsidRDefault="00013058" w:rsidP="00013058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013058">
        <w:rPr>
          <w:b/>
          <w:sz w:val="28"/>
          <w:szCs w:val="28"/>
        </w:rPr>
        <w:t>Кульминация</w:t>
      </w:r>
      <w:r w:rsidRPr="00013058">
        <w:rPr>
          <w:rFonts w:ascii="Arial" w:hAnsi="Arial" w:cs="Arial"/>
          <w:color w:val="333333"/>
          <w:sz w:val="16"/>
          <w:szCs w:val="16"/>
          <w:shd w:val="clear" w:color="auto" w:fill="FFFFFF"/>
        </w:rPr>
        <w:t xml:space="preserve"> </w:t>
      </w:r>
      <w:r w:rsidRPr="00013058">
        <w:rPr>
          <w:sz w:val="24"/>
          <w:szCs w:val="24"/>
        </w:rPr>
        <w:t>(от лат. "</w:t>
      </w:r>
      <w:proofErr w:type="spellStart"/>
      <w:r w:rsidRPr="00013058">
        <w:rPr>
          <w:sz w:val="24"/>
          <w:szCs w:val="24"/>
        </w:rPr>
        <w:t>culmen</w:t>
      </w:r>
      <w:proofErr w:type="spellEnd"/>
      <w:r w:rsidRPr="00013058">
        <w:rPr>
          <w:sz w:val="24"/>
          <w:szCs w:val="24"/>
        </w:rPr>
        <w:t xml:space="preserve">" — </w:t>
      </w:r>
      <w:r w:rsidRPr="00A72C38">
        <w:rPr>
          <w:b/>
          <w:sz w:val="24"/>
          <w:szCs w:val="24"/>
        </w:rPr>
        <w:t>вершина</w:t>
      </w:r>
      <w:r w:rsidRPr="00013058">
        <w:rPr>
          <w:sz w:val="24"/>
          <w:szCs w:val="24"/>
        </w:rPr>
        <w:t xml:space="preserve">) </w:t>
      </w:r>
      <w:r w:rsidRPr="00013058">
        <w:rPr>
          <w:b/>
          <w:sz w:val="28"/>
          <w:szCs w:val="28"/>
        </w:rPr>
        <w:t>-</w:t>
      </w:r>
      <w:r w:rsidRPr="00013058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 </w:t>
      </w:r>
      <w:r w:rsidRPr="00013058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>
        <w:rPr>
          <w:sz w:val="24"/>
          <w:szCs w:val="24"/>
        </w:rPr>
        <w:t>м</w:t>
      </w:r>
      <w:r w:rsidRPr="00013058">
        <w:rPr>
          <w:sz w:val="24"/>
          <w:szCs w:val="24"/>
        </w:rPr>
        <w:t>омент наивысшего напряжения в музыкальном произведении или какой-либо его части</w:t>
      </w:r>
      <w:r>
        <w:rPr>
          <w:sz w:val="24"/>
          <w:szCs w:val="24"/>
        </w:rPr>
        <w:t xml:space="preserve">, </w:t>
      </w:r>
      <w:r w:rsidRPr="00013058">
        <w:rPr>
          <w:sz w:val="24"/>
          <w:szCs w:val="24"/>
        </w:rPr>
        <w:t>высшая точка музыкального развития.</w:t>
      </w:r>
    </w:p>
    <w:p w:rsidR="0013327F" w:rsidRPr="00DF7BDB" w:rsidRDefault="00DF7BDB" w:rsidP="00DF7BDB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DF7BDB">
        <w:rPr>
          <w:b/>
          <w:bCs/>
          <w:sz w:val="28"/>
          <w:szCs w:val="28"/>
        </w:rPr>
        <w:t>Каденция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 </w:t>
      </w:r>
      <w:r w:rsidRPr="00DF7BDB">
        <w:rPr>
          <w:sz w:val="24"/>
          <w:szCs w:val="24"/>
        </w:rPr>
        <w:t xml:space="preserve">(от ит. </w:t>
      </w:r>
      <w:proofErr w:type="spellStart"/>
      <w:r w:rsidRPr="00DF7BDB">
        <w:rPr>
          <w:sz w:val="24"/>
          <w:szCs w:val="24"/>
        </w:rPr>
        <w:t>cadenza</w:t>
      </w:r>
      <w:proofErr w:type="spellEnd"/>
      <w:r w:rsidRPr="00DF7BDB">
        <w:rPr>
          <w:sz w:val="24"/>
          <w:szCs w:val="24"/>
        </w:rPr>
        <w:t xml:space="preserve"> — </w:t>
      </w:r>
      <w:r w:rsidRPr="00A72C38">
        <w:rPr>
          <w:b/>
          <w:sz w:val="24"/>
          <w:szCs w:val="24"/>
        </w:rPr>
        <w:t>окончание</w:t>
      </w:r>
      <w:r w:rsidRPr="00DF7BDB">
        <w:rPr>
          <w:sz w:val="24"/>
          <w:szCs w:val="24"/>
        </w:rPr>
        <w:t>) — заключительный оборот в конце какого-либо предложения периода.</w:t>
      </w:r>
    </w:p>
    <w:p w:rsidR="008A4865" w:rsidRPr="008A4865" w:rsidRDefault="008A4865" w:rsidP="00DF7BDB">
      <w:pPr>
        <w:pStyle w:val="Default"/>
        <w:numPr>
          <w:ilvl w:val="0"/>
          <w:numId w:val="32"/>
        </w:numPr>
        <w:spacing w:after="160"/>
        <w:rPr>
          <w:rFonts w:asciiTheme="minorHAnsi" w:hAnsiTheme="minorHAnsi" w:cstheme="minorBidi"/>
          <w:color w:val="auto"/>
        </w:rPr>
      </w:pPr>
      <w:r w:rsidRPr="008A4865">
        <w:rPr>
          <w:rFonts w:asciiTheme="minorHAnsi" w:hAnsiTheme="minorHAnsi" w:cstheme="minorBidi"/>
          <w:b/>
          <w:color w:val="auto"/>
          <w:sz w:val="28"/>
          <w:szCs w:val="28"/>
        </w:rPr>
        <w:t>Канон</w:t>
      </w:r>
      <w:r w:rsidR="00DF7BDB" w:rsidRPr="00DF7BDB">
        <w:rPr>
          <w:rFonts w:ascii="Arial" w:hAnsi="Arial" w:cs="Arial"/>
          <w:color w:val="13192E"/>
          <w:sz w:val="19"/>
          <w:szCs w:val="19"/>
          <w:shd w:val="clear" w:color="auto" w:fill="FFFFFF"/>
        </w:rPr>
        <w:t xml:space="preserve"> </w:t>
      </w:r>
      <w:r w:rsidR="00DF7BDB">
        <w:rPr>
          <w:rFonts w:ascii="Arial" w:hAnsi="Arial" w:cs="Arial"/>
          <w:color w:val="13192E"/>
          <w:sz w:val="19"/>
          <w:szCs w:val="19"/>
          <w:shd w:val="clear" w:color="auto" w:fill="FFFFFF"/>
        </w:rPr>
        <w:t xml:space="preserve">(от </w:t>
      </w:r>
      <w:r w:rsidR="00DF7BDB" w:rsidRPr="00DF7BDB">
        <w:rPr>
          <w:rFonts w:asciiTheme="minorHAnsi" w:hAnsiTheme="minorHAnsi" w:cstheme="minorBidi"/>
          <w:color w:val="auto"/>
        </w:rPr>
        <w:t>греч. </w:t>
      </w:r>
      <w:proofErr w:type="spellStart"/>
      <w:r w:rsidR="00DF7BDB" w:rsidRPr="00DF7BDB">
        <w:rPr>
          <w:rFonts w:asciiTheme="minorHAnsi" w:hAnsiTheme="minorHAnsi" w:cstheme="minorBidi"/>
          <w:color w:val="auto"/>
        </w:rPr>
        <w:t>kanon</w:t>
      </w:r>
      <w:proofErr w:type="spellEnd"/>
      <w:r w:rsidR="00DF7BDB" w:rsidRPr="00DF7BDB">
        <w:rPr>
          <w:rFonts w:asciiTheme="minorHAnsi" w:hAnsiTheme="minorHAnsi" w:cstheme="minorBidi"/>
          <w:color w:val="auto"/>
        </w:rPr>
        <w:t xml:space="preserve"> – </w:t>
      </w:r>
      <w:r w:rsidR="00DF7BDB" w:rsidRPr="00A72C38">
        <w:rPr>
          <w:rFonts w:asciiTheme="minorHAnsi" w:hAnsiTheme="minorHAnsi" w:cstheme="minorBidi"/>
          <w:b/>
          <w:color w:val="auto"/>
        </w:rPr>
        <w:t>правило, образец</w:t>
      </w:r>
      <w:r w:rsidR="00DF7BDB">
        <w:rPr>
          <w:rFonts w:ascii="Arial" w:hAnsi="Arial" w:cs="Arial"/>
          <w:color w:val="13192E"/>
          <w:sz w:val="19"/>
          <w:szCs w:val="19"/>
          <w:shd w:val="clear" w:color="auto" w:fill="FFFFFF"/>
        </w:rPr>
        <w:t>) </w:t>
      </w:r>
      <w:r w:rsidRPr="008A4865">
        <w:rPr>
          <w:rFonts w:asciiTheme="minorHAnsi" w:hAnsiTheme="minorHAnsi" w:cstheme="minorBidi"/>
          <w:b/>
          <w:color w:val="auto"/>
          <w:sz w:val="28"/>
          <w:szCs w:val="28"/>
        </w:rPr>
        <w:t xml:space="preserve"> – </w:t>
      </w:r>
      <w:r w:rsidRPr="008A4865">
        <w:rPr>
          <w:rFonts w:asciiTheme="minorHAnsi" w:hAnsiTheme="minorHAnsi" w:cstheme="minorBidi"/>
          <w:color w:val="auto"/>
        </w:rPr>
        <w:t xml:space="preserve">многоголосное исполнение одной и той же мелодии, где следующий голос вступает позже предыдущего. </w:t>
      </w:r>
    </w:p>
    <w:p w:rsidR="00E95E8B" w:rsidRPr="00DF7BDB" w:rsidRDefault="00E95E8B" w:rsidP="00DF7BDB">
      <w:pPr>
        <w:pStyle w:val="a4"/>
        <w:numPr>
          <w:ilvl w:val="0"/>
          <w:numId w:val="32"/>
        </w:numPr>
        <w:rPr>
          <w:b/>
          <w:sz w:val="28"/>
          <w:szCs w:val="28"/>
        </w:rPr>
      </w:pPr>
      <w:r w:rsidRPr="00DF7BDB">
        <w:rPr>
          <w:b/>
          <w:sz w:val="28"/>
          <w:szCs w:val="28"/>
        </w:rPr>
        <w:t>Штрихи</w:t>
      </w:r>
      <w:r w:rsidR="006B71A8" w:rsidRPr="00DF7BDB">
        <w:rPr>
          <w:b/>
          <w:sz w:val="28"/>
          <w:szCs w:val="28"/>
        </w:rPr>
        <w:t xml:space="preserve"> – </w:t>
      </w:r>
      <w:r w:rsidR="006B71A8" w:rsidRPr="00DF7BDB">
        <w:rPr>
          <w:sz w:val="24"/>
          <w:szCs w:val="24"/>
        </w:rPr>
        <w:t xml:space="preserve">это </w:t>
      </w:r>
      <w:r w:rsidR="00373635">
        <w:rPr>
          <w:sz w:val="24"/>
          <w:szCs w:val="24"/>
        </w:rPr>
        <w:t xml:space="preserve">приёмы, способы  </w:t>
      </w:r>
      <w:proofErr w:type="spellStart"/>
      <w:r w:rsidR="00373635">
        <w:rPr>
          <w:sz w:val="24"/>
          <w:szCs w:val="24"/>
        </w:rPr>
        <w:t>звукоизвлечения</w:t>
      </w:r>
      <w:proofErr w:type="spellEnd"/>
      <w:r w:rsidR="00373635">
        <w:rPr>
          <w:sz w:val="24"/>
          <w:szCs w:val="24"/>
        </w:rPr>
        <w:t xml:space="preserve">, </w:t>
      </w:r>
      <w:r w:rsidRPr="00DF7BDB">
        <w:rPr>
          <w:sz w:val="24"/>
          <w:szCs w:val="24"/>
        </w:rPr>
        <w:t>выразительный элемент инструменталь</w:t>
      </w:r>
      <w:r w:rsidR="006B71A8" w:rsidRPr="00DF7BDB">
        <w:rPr>
          <w:sz w:val="24"/>
          <w:szCs w:val="24"/>
        </w:rPr>
        <w:t xml:space="preserve">ной техники, способ исполнения </w:t>
      </w:r>
      <w:r w:rsidRPr="00DF7BDB">
        <w:rPr>
          <w:sz w:val="24"/>
          <w:szCs w:val="24"/>
        </w:rPr>
        <w:t>и зави</w:t>
      </w:r>
      <w:r w:rsidR="006B71A8" w:rsidRPr="00DF7BDB">
        <w:rPr>
          <w:sz w:val="24"/>
          <w:szCs w:val="24"/>
        </w:rPr>
        <w:t>сящий от него характер звучания</w:t>
      </w:r>
      <w:r w:rsidRPr="00DF7BDB">
        <w:rPr>
          <w:sz w:val="24"/>
          <w:szCs w:val="24"/>
        </w:rPr>
        <w:t>.</w:t>
      </w:r>
      <w:r w:rsidR="00BC549A" w:rsidRPr="00DF7BDB">
        <w:rPr>
          <w:sz w:val="24"/>
          <w:szCs w:val="24"/>
        </w:rPr>
        <w:t xml:space="preserve"> Штрихи обогащают, усиливают, углубляют музыкальный образ.</w:t>
      </w:r>
    </w:p>
    <w:p w:rsidR="006B71A8" w:rsidRDefault="00E95E8B" w:rsidP="00BC549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373076" cy="862780"/>
            <wp:effectExtent l="19050" t="0" r="0" b="0"/>
            <wp:docPr id="6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429" cy="86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C0B" w:rsidRDefault="00104C0B" w:rsidP="00A72C3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774176" cy="5574890"/>
            <wp:effectExtent l="19050" t="0" r="7374" b="0"/>
            <wp:docPr id="69" name="Рисунок 5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964" cy="557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C0B" w:rsidRPr="00104C0B" w:rsidRDefault="0036201E" w:rsidP="00104C0B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15</w:t>
      </w:r>
    </w:p>
    <w:p w:rsidR="00BC549A" w:rsidRDefault="00104C0B" w:rsidP="00A72C3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71485" cy="5125064"/>
            <wp:effectExtent l="19050" t="0" r="615" b="0"/>
            <wp:docPr id="68" name="Рисунок 4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689" cy="5127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49A" w:rsidRDefault="004B2D88" w:rsidP="00A72C38">
      <w:pPr>
        <w:jc w:val="center"/>
      </w:pPr>
      <w:r w:rsidRPr="004B2D88">
        <w:rPr>
          <w:noProof/>
          <w:lang w:eastAsia="ru-RU"/>
        </w:rPr>
        <w:drawing>
          <wp:inline distT="0" distB="0" distL="0" distR="0">
            <wp:extent cx="5371486" cy="3333136"/>
            <wp:effectExtent l="19050" t="0" r="614" b="0"/>
            <wp:docPr id="3" name="Рисунок 9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662" cy="333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01E" w:rsidRDefault="0036201E"/>
    <w:p w:rsidR="0036201E" w:rsidRPr="0036201E" w:rsidRDefault="0036201E" w:rsidP="0036201E">
      <w:pPr>
        <w:jc w:val="right"/>
        <w:rPr>
          <w:b/>
          <w:sz w:val="20"/>
          <w:szCs w:val="20"/>
        </w:rPr>
      </w:pPr>
      <w:r w:rsidRPr="0036201E">
        <w:rPr>
          <w:b/>
          <w:sz w:val="20"/>
          <w:szCs w:val="20"/>
        </w:rPr>
        <w:lastRenderedPageBreak/>
        <w:t>16</w:t>
      </w:r>
    </w:p>
    <w:p w:rsidR="00E81000" w:rsidRPr="00E81000" w:rsidRDefault="00E81000" w:rsidP="00E81000">
      <w:pPr>
        <w:jc w:val="center"/>
        <w:rPr>
          <w:b/>
          <w:sz w:val="28"/>
          <w:szCs w:val="28"/>
        </w:rPr>
      </w:pPr>
      <w:r w:rsidRPr="00E81000">
        <w:rPr>
          <w:b/>
          <w:sz w:val="28"/>
          <w:szCs w:val="28"/>
        </w:rPr>
        <w:t>Общие теоретические вопросы</w:t>
      </w:r>
      <w:r w:rsidR="00373635">
        <w:rPr>
          <w:b/>
          <w:sz w:val="28"/>
          <w:szCs w:val="28"/>
        </w:rPr>
        <w:t xml:space="preserve"> с ответами</w:t>
      </w:r>
      <w:r w:rsidRPr="00E81000">
        <w:rPr>
          <w:b/>
          <w:sz w:val="28"/>
          <w:szCs w:val="28"/>
        </w:rPr>
        <w:t>: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Название скорости музыки? (Темп).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Название громкости музыки? (Динамика).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Другое название динамических оттенков? (Нюансы).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Группа звуков, близких по высоте? (Регистр).</w:t>
      </w:r>
    </w:p>
    <w:p w:rsidR="00E81000" w:rsidRPr="00F91FDC" w:rsidRDefault="00700F33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Основные регистры фортепиа</w:t>
      </w:r>
      <w:r w:rsidR="00E81000" w:rsidRPr="00F91FDC">
        <w:rPr>
          <w:sz w:val="24"/>
          <w:szCs w:val="24"/>
        </w:rPr>
        <w:t>но? (Низкий, средний, высокий).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 xml:space="preserve">Приёмы </w:t>
      </w:r>
      <w:proofErr w:type="spellStart"/>
      <w:r w:rsidRPr="00F91FDC">
        <w:rPr>
          <w:sz w:val="24"/>
          <w:szCs w:val="24"/>
        </w:rPr>
        <w:t>звукоизвлечения</w:t>
      </w:r>
      <w:proofErr w:type="spellEnd"/>
      <w:r w:rsidRPr="00F91FDC">
        <w:rPr>
          <w:sz w:val="24"/>
          <w:szCs w:val="24"/>
        </w:rPr>
        <w:t>? (Штрихи).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Поочерёдное проведение темы или ритма во всех голосах сочинения (канон).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Одночастная форма? (Период).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Часть предложения? (Фраза).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Часть периода? (Предложение).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Заключение предложения? (Каденция).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Высший момент напряжения в музыке? (Кульминация).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Повышение или понижение ступеней лада? (Альтерация).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Пение по нотам? (</w:t>
      </w:r>
      <w:proofErr w:type="spellStart"/>
      <w:r w:rsidRPr="00F91FDC">
        <w:rPr>
          <w:sz w:val="24"/>
          <w:szCs w:val="24"/>
        </w:rPr>
        <w:t>Сольфеджирование</w:t>
      </w:r>
      <w:proofErr w:type="spellEnd"/>
      <w:r w:rsidRPr="00F91FDC">
        <w:rPr>
          <w:sz w:val="24"/>
          <w:szCs w:val="24"/>
        </w:rPr>
        <w:t>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 xml:space="preserve">Проговаривание нот с </w:t>
      </w:r>
      <w:proofErr w:type="spellStart"/>
      <w:r w:rsidRPr="00F91FDC">
        <w:rPr>
          <w:sz w:val="24"/>
          <w:szCs w:val="24"/>
        </w:rPr>
        <w:t>дирижированием</w:t>
      </w:r>
      <w:proofErr w:type="spellEnd"/>
      <w:r w:rsidRPr="00F91FDC">
        <w:rPr>
          <w:sz w:val="24"/>
          <w:szCs w:val="24"/>
        </w:rPr>
        <w:t>? (Сольмизация).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Счёт долей, их протяжённость, определение темпа взмахом руки? (</w:t>
      </w:r>
      <w:proofErr w:type="spellStart"/>
      <w:r w:rsidRPr="00F91FDC">
        <w:rPr>
          <w:sz w:val="24"/>
          <w:szCs w:val="24"/>
        </w:rPr>
        <w:t>Дирижирование</w:t>
      </w:r>
      <w:proofErr w:type="spellEnd"/>
      <w:r w:rsidRPr="00F91FDC">
        <w:rPr>
          <w:sz w:val="24"/>
          <w:szCs w:val="24"/>
        </w:rPr>
        <w:t>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Сочетание нескольких мелодий или ритмических рисунков одновременно (Партитура).</w:t>
      </w:r>
    </w:p>
    <w:p w:rsidR="00E81000" w:rsidRPr="00F91FDC" w:rsidRDefault="00E81000" w:rsidP="00E810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4"/>
          <w:szCs w:val="24"/>
        </w:rPr>
      </w:pPr>
      <w:r w:rsidRPr="00F91FDC">
        <w:rPr>
          <w:sz w:val="24"/>
          <w:szCs w:val="24"/>
        </w:rPr>
        <w:t>Форма, состоящая из 2-х периодов? (Простая 2-х частная форма).</w:t>
      </w:r>
    </w:p>
    <w:p w:rsidR="00265FCA" w:rsidRDefault="00265FCA" w:rsidP="00382F6B">
      <w:pPr>
        <w:shd w:val="clear" w:color="auto" w:fill="FFFFFF"/>
        <w:spacing w:before="100" w:beforeAutospacing="1" w:after="100" w:afterAutospacing="1" w:line="240" w:lineRule="auto"/>
        <w:rPr>
          <w:b/>
          <w:sz w:val="28"/>
          <w:szCs w:val="28"/>
        </w:rPr>
      </w:pPr>
    </w:p>
    <w:p w:rsidR="00F91FDC" w:rsidRDefault="00F91FDC" w:rsidP="00AE5059">
      <w:pPr>
        <w:shd w:val="clear" w:color="auto" w:fill="FFFFFF"/>
        <w:spacing w:before="100" w:beforeAutospacing="1" w:after="100" w:afterAutospacing="1" w:line="240" w:lineRule="auto"/>
        <w:rPr>
          <w:b/>
          <w:sz w:val="28"/>
          <w:szCs w:val="28"/>
        </w:rPr>
      </w:pPr>
      <w:r w:rsidRPr="00F91FDC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988852" cy="2366051"/>
            <wp:effectExtent l="266700" t="723900" r="249898" b="720049"/>
            <wp:docPr id="12" name="Рисунок 4" descr="8379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37906.jp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 rot="20497272">
                      <a:off x="0" y="0"/>
                      <a:ext cx="5008959" cy="2375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5059" w:rsidRDefault="00AE5059" w:rsidP="00AE5059">
      <w:pPr>
        <w:shd w:val="clear" w:color="auto" w:fill="FFFFFF"/>
        <w:spacing w:before="100" w:beforeAutospacing="1" w:after="100" w:afterAutospacing="1" w:line="240" w:lineRule="auto"/>
        <w:rPr>
          <w:b/>
          <w:sz w:val="28"/>
          <w:szCs w:val="28"/>
        </w:rPr>
      </w:pPr>
    </w:p>
    <w:p w:rsidR="00B13869" w:rsidRDefault="00265FCA" w:rsidP="00B13869">
      <w:pPr>
        <w:shd w:val="clear" w:color="auto" w:fill="FFFFFF"/>
        <w:spacing w:before="100" w:beforeAutospacing="1" w:after="100" w:afterAutospacing="1" w:line="240" w:lineRule="auto"/>
        <w:jc w:val="right"/>
        <w:rPr>
          <w:b/>
          <w:sz w:val="20"/>
          <w:szCs w:val="20"/>
        </w:rPr>
      </w:pPr>
      <w:r w:rsidRPr="00265FCA">
        <w:rPr>
          <w:b/>
          <w:sz w:val="20"/>
          <w:szCs w:val="20"/>
        </w:rPr>
        <w:lastRenderedPageBreak/>
        <w:t>17</w:t>
      </w:r>
    </w:p>
    <w:p w:rsidR="00B13869" w:rsidRDefault="00B13869" w:rsidP="00B13869">
      <w:pPr>
        <w:shd w:val="clear" w:color="auto" w:fill="FFFFFF"/>
        <w:spacing w:before="100" w:beforeAutospacing="1" w:after="100" w:afterAutospacing="1" w:line="240" w:lineRule="auto"/>
        <w:jc w:val="right"/>
        <w:rPr>
          <w:b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5938299" cy="8826909"/>
            <wp:effectExtent l="19050" t="0" r="5301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0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869" w:rsidRDefault="00B13869" w:rsidP="00B13869">
      <w:pPr>
        <w:shd w:val="clear" w:color="auto" w:fill="FFFFFF"/>
        <w:spacing w:before="100" w:beforeAutospacing="1" w:after="100" w:afterAutospacing="1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18</w:t>
      </w:r>
    </w:p>
    <w:p w:rsidR="00B13869" w:rsidRDefault="00B13869" w:rsidP="00344783">
      <w:pPr>
        <w:shd w:val="clear" w:color="auto" w:fill="FFFFFF"/>
        <w:spacing w:before="100" w:beforeAutospacing="1" w:after="100" w:afterAutospacing="1" w:line="240" w:lineRule="auto"/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inline distT="0" distB="0" distL="0" distR="0">
            <wp:extent cx="5938441" cy="8716296"/>
            <wp:effectExtent l="19050" t="0" r="5159" b="0"/>
            <wp:docPr id="30" name="Рисунок 8" descr="C:\Users\Виктория\Downloads\b40d774df79c34fd0c75cdbb8c636e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иктория\Downloads\b40d774df79c34fd0c75cdbb8c636e92.jpe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19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9AA" w:rsidRDefault="000D49AA" w:rsidP="000D49AA">
      <w:pPr>
        <w:shd w:val="clear" w:color="auto" w:fill="FFFFFF"/>
        <w:spacing w:before="100" w:beforeAutospacing="1" w:after="100" w:afterAutospacing="1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19</w:t>
      </w:r>
    </w:p>
    <w:p w:rsidR="000D49AA" w:rsidRPr="00265FCA" w:rsidRDefault="000D49AA" w:rsidP="00B13869">
      <w:pPr>
        <w:shd w:val="clear" w:color="auto" w:fill="FFFFFF"/>
        <w:spacing w:before="100" w:beforeAutospacing="1" w:after="100" w:afterAutospacing="1" w:line="240" w:lineRule="auto"/>
        <w:jc w:val="right"/>
        <w:rPr>
          <w:b/>
          <w:sz w:val="20"/>
          <w:szCs w:val="20"/>
        </w:rPr>
      </w:pPr>
    </w:p>
    <w:p w:rsidR="00265FCA" w:rsidRPr="00931688" w:rsidRDefault="00382F6B" w:rsidP="00931688">
      <w:pPr>
        <w:shd w:val="clear" w:color="auto" w:fill="FFFFFF"/>
        <w:spacing w:before="100" w:beforeAutospacing="1" w:after="100" w:afterAutospacing="1" w:line="240" w:lineRule="auto"/>
        <w:jc w:val="center"/>
        <w:rPr>
          <w:b/>
          <w:sz w:val="32"/>
          <w:szCs w:val="32"/>
        </w:rPr>
      </w:pPr>
      <w:r w:rsidRPr="007A7560">
        <w:rPr>
          <w:b/>
          <w:sz w:val="32"/>
          <w:szCs w:val="32"/>
        </w:rPr>
        <w:t>Кроссворды:</w:t>
      </w:r>
    </w:p>
    <w:p w:rsidR="00382F6B" w:rsidRPr="00382F6B" w:rsidRDefault="00382F6B" w:rsidP="00382F6B">
      <w:pPr>
        <w:shd w:val="clear" w:color="auto" w:fill="FFFFFF"/>
        <w:spacing w:after="128" w:line="237" w:lineRule="atLeast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82F6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br/>
        <w:t>Названия интервалов</w:t>
      </w:r>
    </w:p>
    <w:tbl>
      <w:tblPr>
        <w:tblW w:w="0" w:type="auto"/>
        <w:tblInd w:w="300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</w:tblGrid>
      <w:tr w:rsidR="00382F6B" w:rsidRPr="00382F6B" w:rsidTr="00746BEC">
        <w:trPr>
          <w:trHeight w:val="688"/>
        </w:trPr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  <w:r w:rsidRPr="00382F6B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</w:tr>
      <w:tr w:rsidR="00382F6B" w:rsidRPr="00382F6B" w:rsidTr="00746BEC"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</w:tr>
      <w:tr w:rsidR="00382F6B" w:rsidRPr="00382F6B" w:rsidTr="00746BEC">
        <w:trPr>
          <w:trHeight w:val="688"/>
        </w:trPr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  <w:r w:rsidRPr="00382F6B">
              <w:rPr>
                <w:rFonts w:ascii="Calibri" w:eastAsia="Times New Roman" w:hAnsi="Calibri" w:cs="Arial"/>
                <w:b/>
                <w:bCs/>
                <w:color w:val="212529"/>
                <w:lang w:eastAsia="ru-RU"/>
              </w:rPr>
              <w:t> </w:t>
            </w: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  <w:r w:rsidRPr="00382F6B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  <w:vertAlign w:val="superscript"/>
                <w:lang w:eastAsia="ru-RU"/>
              </w:rPr>
              <w:t>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</w:tr>
      <w:tr w:rsidR="00382F6B" w:rsidRPr="00382F6B" w:rsidTr="00746BEC">
        <w:trPr>
          <w:trHeight w:val="688"/>
        </w:trPr>
        <w:tc>
          <w:tcPr>
            <w:tcW w:w="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  <w:r w:rsidRPr="00382F6B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  <w:vertAlign w:val="superscript"/>
                <w:lang w:eastAsia="ru-RU"/>
              </w:rPr>
              <w:t>2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  <w:r w:rsidRPr="00382F6B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</w:tr>
      <w:tr w:rsidR="00382F6B" w:rsidRPr="00382F6B" w:rsidTr="00746BEC">
        <w:trPr>
          <w:trHeight w:val="665"/>
        </w:trPr>
        <w:tc>
          <w:tcPr>
            <w:tcW w:w="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  <w:r w:rsidRPr="00382F6B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</w:tr>
      <w:tr w:rsidR="00382F6B" w:rsidRPr="00382F6B" w:rsidTr="00746BEC">
        <w:trPr>
          <w:trHeight w:val="665"/>
        </w:trPr>
        <w:tc>
          <w:tcPr>
            <w:tcW w:w="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  <w:r w:rsidRPr="00382F6B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  <w:vertAlign w:val="superscript"/>
                <w:lang w:eastAsia="ru-RU"/>
              </w:rPr>
              <w:t>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</w:tr>
      <w:tr w:rsidR="00382F6B" w:rsidRPr="00382F6B" w:rsidTr="00746BEC">
        <w:trPr>
          <w:trHeight w:val="665"/>
        </w:trPr>
        <w:tc>
          <w:tcPr>
            <w:tcW w:w="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  <w:r w:rsidRPr="00382F6B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  <w:vertAlign w:val="superscript"/>
                <w:lang w:eastAsia="ru-RU"/>
              </w:rPr>
              <w:t>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</w:tr>
      <w:tr w:rsidR="00382F6B" w:rsidRPr="00382F6B" w:rsidTr="00746BEC">
        <w:trPr>
          <w:trHeight w:val="665"/>
        </w:trPr>
        <w:tc>
          <w:tcPr>
            <w:tcW w:w="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  <w:r w:rsidRPr="00382F6B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  <w:vertAlign w:val="superscript"/>
                <w:lang w:eastAsia="ru-RU"/>
              </w:rPr>
              <w:t>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</w:tr>
      <w:tr w:rsidR="00382F6B" w:rsidRPr="00382F6B" w:rsidTr="00746BEC">
        <w:tc>
          <w:tcPr>
            <w:tcW w:w="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</w:tr>
      <w:tr w:rsidR="00382F6B" w:rsidRPr="00382F6B" w:rsidTr="00746BEC">
        <w:tc>
          <w:tcPr>
            <w:tcW w:w="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</w:tr>
      <w:tr w:rsidR="00382F6B" w:rsidRPr="00382F6B" w:rsidTr="00746BEC"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</w:tr>
      <w:tr w:rsidR="00382F6B" w:rsidRPr="00382F6B" w:rsidTr="00746BEC"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  <w:tc>
          <w:tcPr>
            <w:tcW w:w="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0" w:type="dxa"/>
              <w:left w:w="81" w:type="dxa"/>
              <w:bottom w:w="0" w:type="dxa"/>
              <w:right w:w="81" w:type="dxa"/>
            </w:tcMar>
            <w:hideMark/>
          </w:tcPr>
          <w:p w:rsidR="00382F6B" w:rsidRPr="00382F6B" w:rsidRDefault="00382F6B" w:rsidP="00382F6B">
            <w:pPr>
              <w:spacing w:after="100" w:afterAutospacing="1" w:line="237" w:lineRule="atLeast"/>
              <w:jc w:val="both"/>
              <w:rPr>
                <w:rFonts w:ascii="Arial" w:eastAsia="Times New Roman" w:hAnsi="Arial" w:cs="Arial"/>
                <w:color w:val="212529"/>
                <w:sz w:val="19"/>
                <w:szCs w:val="19"/>
                <w:lang w:eastAsia="ru-RU"/>
              </w:rPr>
            </w:pPr>
          </w:p>
        </w:tc>
      </w:tr>
    </w:tbl>
    <w:p w:rsidR="00E82EAB" w:rsidRDefault="00E82EAB" w:rsidP="00382F6B">
      <w:pPr>
        <w:shd w:val="clear" w:color="auto" w:fill="FFFFFF"/>
        <w:spacing w:after="100" w:afterAutospacing="1" w:line="237" w:lineRule="atLeast"/>
        <w:jc w:val="both"/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</w:pPr>
    </w:p>
    <w:p w:rsidR="00382F6B" w:rsidRPr="00E82EAB" w:rsidRDefault="00382F6B" w:rsidP="00E82EAB">
      <w:pPr>
        <w:shd w:val="clear" w:color="auto" w:fill="FFFFFF"/>
        <w:spacing w:after="100" w:afterAutospacing="1" w:line="237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68E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По горизонтали:</w:t>
      </w:r>
      <w:r w:rsidR="00E82EAB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 xml:space="preserve"> 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>1. Интервал, в котором две ступени.</w:t>
      </w:r>
      <w:r w:rsidR="00E82EAB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>2. Интервал, в котором четыре ступени</w:t>
      </w:r>
      <w:r w:rsidR="00E82EAB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>3. Интервал, в котором три ступени.</w:t>
      </w:r>
      <w:r w:rsidR="00E82EAB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>4. Интервал, в котором одна ступень.</w:t>
      </w:r>
      <w:r w:rsidR="00E82EAB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="00E82EAB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>Интервал, в котором восемь ступеней.</w:t>
      </w:r>
    </w:p>
    <w:p w:rsidR="00382F6B" w:rsidRPr="00E82EAB" w:rsidRDefault="00382F6B" w:rsidP="00E82EAB">
      <w:pPr>
        <w:shd w:val="clear" w:color="auto" w:fill="FFFFFF"/>
        <w:spacing w:after="100" w:afterAutospacing="1" w:line="237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E568E1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По вертикали:</w:t>
      </w:r>
      <w:r w:rsidR="00E82EAB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 xml:space="preserve"> 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>1. Интервал, в котором шесть ступеней.2. Интервал, в котором семь ступеней.</w:t>
      </w:r>
      <w:r w:rsidR="00E82EAB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>3. Интервал, в котором четыре ступени, но не кварта.</w:t>
      </w:r>
      <w:r w:rsidR="00E82EAB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82DCE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E82EAB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>4. Интервал, в котором пять ступеней.</w:t>
      </w:r>
    </w:p>
    <w:p w:rsidR="00265FCA" w:rsidRDefault="00265FCA">
      <w:pP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</w:p>
    <w:p w:rsidR="00265FCA" w:rsidRDefault="00265FCA">
      <w:pP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E82EAB" w:rsidRDefault="00E82EAB">
      <w:pP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E82EAB" w:rsidRDefault="00E82EAB" w:rsidP="00265FCA">
      <w:pPr>
        <w:jc w:val="right"/>
        <w:rPr>
          <w:rFonts w:ascii="Times New Roman" w:eastAsia="Times New Roman" w:hAnsi="Times New Roman" w:cs="Times New Roman"/>
          <w:b/>
          <w:bCs/>
          <w:color w:val="212529"/>
          <w:sz w:val="20"/>
          <w:szCs w:val="20"/>
          <w:lang w:eastAsia="ru-RU"/>
        </w:rPr>
      </w:pPr>
    </w:p>
    <w:p w:rsidR="00E82EAB" w:rsidRDefault="00E82EAB" w:rsidP="00265FCA">
      <w:pPr>
        <w:jc w:val="right"/>
        <w:rPr>
          <w:rFonts w:ascii="Times New Roman" w:eastAsia="Times New Roman" w:hAnsi="Times New Roman" w:cs="Times New Roman"/>
          <w:b/>
          <w:bCs/>
          <w:color w:val="212529"/>
          <w:sz w:val="20"/>
          <w:szCs w:val="20"/>
          <w:lang w:eastAsia="ru-RU"/>
        </w:rPr>
      </w:pPr>
    </w:p>
    <w:p w:rsidR="00E82EAB" w:rsidRDefault="00E82EAB" w:rsidP="000D49AA">
      <w:pPr>
        <w:rPr>
          <w:rFonts w:ascii="Times New Roman" w:eastAsia="Times New Roman" w:hAnsi="Times New Roman" w:cs="Times New Roman"/>
          <w:b/>
          <w:bCs/>
          <w:color w:val="212529"/>
          <w:sz w:val="20"/>
          <w:szCs w:val="20"/>
          <w:lang w:eastAsia="ru-RU"/>
        </w:rPr>
      </w:pPr>
    </w:p>
    <w:p w:rsidR="000D49AA" w:rsidRDefault="000D49AA" w:rsidP="000D49AA">
      <w:pPr>
        <w:rPr>
          <w:rFonts w:ascii="Times New Roman" w:eastAsia="Times New Roman" w:hAnsi="Times New Roman" w:cs="Times New Roman"/>
          <w:b/>
          <w:bCs/>
          <w:color w:val="212529"/>
          <w:sz w:val="20"/>
          <w:szCs w:val="20"/>
          <w:lang w:eastAsia="ru-RU"/>
        </w:rPr>
      </w:pPr>
    </w:p>
    <w:p w:rsidR="00E82EAB" w:rsidRDefault="00E82EAB" w:rsidP="00265FCA">
      <w:pPr>
        <w:jc w:val="right"/>
        <w:rPr>
          <w:rFonts w:ascii="Times New Roman" w:eastAsia="Times New Roman" w:hAnsi="Times New Roman" w:cs="Times New Roman"/>
          <w:b/>
          <w:bCs/>
          <w:color w:val="212529"/>
          <w:sz w:val="20"/>
          <w:szCs w:val="20"/>
          <w:lang w:eastAsia="ru-RU"/>
        </w:rPr>
      </w:pPr>
    </w:p>
    <w:p w:rsidR="00BF5ADA" w:rsidRPr="00265FCA" w:rsidRDefault="00931688" w:rsidP="00265FCA">
      <w:pPr>
        <w:jc w:val="right"/>
        <w:rPr>
          <w:rFonts w:ascii="Times New Roman" w:eastAsia="Times New Roman" w:hAnsi="Times New Roman" w:cs="Times New Roman"/>
          <w:b/>
          <w:bCs/>
          <w:color w:val="212529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0"/>
          <w:szCs w:val="20"/>
          <w:lang w:eastAsia="ru-RU"/>
        </w:rPr>
        <w:lastRenderedPageBreak/>
        <w:t>20</w:t>
      </w:r>
    </w:p>
    <w:p w:rsidR="00BF5ADA" w:rsidRDefault="00BF5ADA">
      <w:pP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</w:tblGrid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</w:tr>
      <w:tr w:rsidR="00C267F7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267F7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267F7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BF5ADA" w:rsidTr="00700F33">
        <w:trPr>
          <w:trHeight w:val="150"/>
          <w:jc w:val="center"/>
        </w:trPr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521" w:type="dxa"/>
            <w:vAlign w:val="center"/>
            <w:hideMark/>
          </w:tcPr>
          <w:p w:rsidR="00BF5ADA" w:rsidRDefault="00BF5AD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C267F7" w:rsidRPr="00C267F7" w:rsidRDefault="00C267F7" w:rsidP="00C267F7">
      <w:pPr>
        <w:pStyle w:val="a7"/>
        <w:spacing w:line="276" w:lineRule="auto"/>
        <w:rPr>
          <w:sz w:val="16"/>
          <w:szCs w:val="16"/>
        </w:rPr>
      </w:pPr>
    </w:p>
    <w:p w:rsidR="00C267F7" w:rsidRPr="00E82EAB" w:rsidRDefault="00E82EAB" w:rsidP="00C267F7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E568E1">
        <w:rPr>
          <w:rFonts w:ascii="Times New Roman" w:hAnsi="Times New Roman" w:cs="Times New Roman"/>
          <w:b/>
          <w:color w:val="000000"/>
          <w:sz w:val="28"/>
          <w:szCs w:val="28"/>
        </w:rPr>
        <w:t>По вертикали: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265FCA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267F7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2. Переход неустойчивого звука </w:t>
      </w:r>
      <w:proofErr w:type="gramStart"/>
      <w:r w:rsidR="00C267F7" w:rsidRPr="00E82EAB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C267F7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устойчивый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267F7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3. Бывают </w:t>
      </w:r>
      <w:proofErr w:type="gramStart"/>
      <w:r w:rsidR="00C267F7" w:rsidRPr="00E82EAB">
        <w:rPr>
          <w:rFonts w:ascii="Times New Roman" w:hAnsi="Times New Roman" w:cs="Times New Roman"/>
          <w:color w:val="000000"/>
          <w:sz w:val="28"/>
          <w:szCs w:val="28"/>
        </w:rPr>
        <w:t>сильные</w:t>
      </w:r>
      <w:proofErr w:type="gramEnd"/>
      <w:r w:rsidR="00C267F7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и слабые.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5FCA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267F7" w:rsidRPr="00E82EAB">
        <w:rPr>
          <w:rFonts w:ascii="Times New Roman" w:hAnsi="Times New Roman" w:cs="Times New Roman"/>
          <w:color w:val="000000"/>
          <w:sz w:val="28"/>
          <w:szCs w:val="28"/>
        </w:rPr>
        <w:t>4. Знак, который повышает звук на полутон.</w:t>
      </w:r>
      <w:r w:rsidR="00265FCA"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  8. Часть музыкального инструмента. </w:t>
      </w:r>
      <w:r w:rsidR="00C267F7" w:rsidRPr="00E82EAB">
        <w:rPr>
          <w:rFonts w:ascii="Times New Roman" w:hAnsi="Times New Roman" w:cs="Times New Roman"/>
          <w:color w:val="000000"/>
          <w:sz w:val="28"/>
          <w:szCs w:val="28"/>
        </w:rPr>
        <w:t>9. Название первой доли.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267F7" w:rsidRPr="00E82EAB">
        <w:rPr>
          <w:rFonts w:ascii="Times New Roman" w:hAnsi="Times New Roman" w:cs="Times New Roman"/>
          <w:color w:val="000000"/>
          <w:sz w:val="28"/>
          <w:szCs w:val="28"/>
        </w:rPr>
        <w:t>10. Состоит из двух полутонов.</w:t>
      </w:r>
    </w:p>
    <w:p w:rsidR="00E82EAB" w:rsidRPr="00E82EAB" w:rsidRDefault="00E82EAB" w:rsidP="00E82EA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82EAB">
        <w:rPr>
          <w:rFonts w:ascii="Times New Roman" w:hAnsi="Times New Roman" w:cs="Times New Roman"/>
          <w:b/>
          <w:color w:val="000000"/>
          <w:sz w:val="28"/>
          <w:szCs w:val="28"/>
        </w:rPr>
        <w:t>По горизонтали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 xml:space="preserve">: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>Оборот из четырёх звуков. 5. Организация звуков вокруг тоники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   </w:t>
      </w:r>
      <w:r w:rsidRPr="00E82EAB">
        <w:rPr>
          <w:rFonts w:ascii="Times New Roman" w:hAnsi="Times New Roman" w:cs="Times New Roman"/>
          <w:color w:val="000000"/>
          <w:sz w:val="28"/>
          <w:szCs w:val="28"/>
        </w:rPr>
        <w:t>6. Песня, танец, марш – назвать одним   словом. 7. Ряд звуков по высоте</w:t>
      </w:r>
    </w:p>
    <w:p w:rsidR="00700F33" w:rsidRDefault="00E82EAB" w:rsidP="00E82EAB">
      <w:pPr>
        <w:rPr>
          <w:b/>
          <w:sz w:val="20"/>
          <w:szCs w:val="20"/>
        </w:rPr>
      </w:pPr>
      <w:r w:rsidRPr="00265FCA">
        <w:rPr>
          <w:b/>
          <w:sz w:val="20"/>
          <w:szCs w:val="20"/>
        </w:rPr>
        <w:t xml:space="preserve">                                                            </w:t>
      </w:r>
    </w:p>
    <w:p w:rsidR="00E82EAB" w:rsidRDefault="00E82EAB" w:rsidP="00700F33">
      <w:pPr>
        <w:jc w:val="right"/>
        <w:rPr>
          <w:b/>
          <w:sz w:val="20"/>
          <w:szCs w:val="20"/>
        </w:rPr>
      </w:pPr>
    </w:p>
    <w:p w:rsidR="00265FCA" w:rsidRPr="00700F33" w:rsidRDefault="00931688" w:rsidP="00700F3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21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</w:tblGrid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00F33">
        <w:trPr>
          <w:trHeight w:val="228"/>
          <w:jc w:val="center"/>
        </w:trPr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413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265FCA" w:rsidRPr="00700F33" w:rsidRDefault="00265FCA" w:rsidP="00265FCA">
      <w:pPr>
        <w:rPr>
          <w:b/>
          <w:sz w:val="20"/>
          <w:szCs w:val="20"/>
        </w:rPr>
      </w:pPr>
    </w:p>
    <w:p w:rsidR="00265FCA" w:rsidRPr="00E374CA" w:rsidRDefault="00265FCA" w:rsidP="00E374CA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E374CA">
        <w:rPr>
          <w:rFonts w:ascii="Times New Roman" w:hAnsi="Times New Roman" w:cs="Times New Roman"/>
          <w:b/>
          <w:color w:val="000000"/>
          <w:sz w:val="28"/>
          <w:szCs w:val="28"/>
        </w:rPr>
        <w:t>По вертикали:</w:t>
      </w:r>
      <w:r w:rsidRPr="00E374CA">
        <w:rPr>
          <w:rFonts w:ascii="Times New Roman" w:hAnsi="Times New Roman" w:cs="Times New Roman"/>
          <w:color w:val="000000"/>
          <w:sz w:val="28"/>
          <w:szCs w:val="28"/>
        </w:rPr>
        <w:t xml:space="preserve"> 2. Знак, который указывает на высоту и длительность звука.</w:t>
      </w:r>
      <w:r w:rsidR="00E374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374CA">
        <w:rPr>
          <w:rFonts w:ascii="Times New Roman" w:hAnsi="Times New Roman" w:cs="Times New Roman"/>
          <w:color w:val="000000"/>
          <w:sz w:val="28"/>
          <w:szCs w:val="28"/>
        </w:rPr>
        <w:t>4. Отрезок мелодии от одной сильной доли до другой. 5. Равномерные удары в музыке.</w:t>
      </w:r>
      <w:r w:rsidR="00E374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374CA">
        <w:rPr>
          <w:rFonts w:ascii="Times New Roman" w:hAnsi="Times New Roman" w:cs="Times New Roman"/>
          <w:color w:val="000000"/>
          <w:sz w:val="28"/>
          <w:szCs w:val="28"/>
        </w:rPr>
        <w:t>6. Границы между построениями.</w:t>
      </w:r>
      <w:r w:rsidR="00E374CA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E374CA">
        <w:rPr>
          <w:rFonts w:ascii="Times New Roman" w:hAnsi="Times New Roman" w:cs="Times New Roman"/>
          <w:color w:val="000000"/>
          <w:sz w:val="28"/>
          <w:szCs w:val="28"/>
        </w:rPr>
        <w:t>8. Продолжительность звучания.</w:t>
      </w:r>
      <w:r w:rsidR="00E374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374CA">
        <w:rPr>
          <w:rFonts w:ascii="Times New Roman" w:hAnsi="Times New Roman" w:cs="Times New Roman"/>
          <w:color w:val="000000"/>
          <w:sz w:val="28"/>
          <w:szCs w:val="28"/>
        </w:rPr>
        <w:t>9.Звуки лада, расположенные по высоте от тоники до ее октавного повторения.</w:t>
      </w:r>
    </w:p>
    <w:p w:rsidR="00AA4881" w:rsidRPr="00E374CA" w:rsidRDefault="00265FCA" w:rsidP="00E374CA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E374CA">
        <w:rPr>
          <w:rFonts w:ascii="Times New Roman" w:hAnsi="Times New Roman" w:cs="Times New Roman"/>
          <w:b/>
          <w:color w:val="000000"/>
          <w:sz w:val="28"/>
          <w:szCs w:val="28"/>
        </w:rPr>
        <w:t>По горизонтали:</w:t>
      </w:r>
      <w:r w:rsidR="00E374CA" w:rsidRPr="00E374CA">
        <w:rPr>
          <w:rFonts w:ascii="Times New Roman" w:hAnsi="Times New Roman" w:cs="Times New Roman"/>
          <w:color w:val="000000"/>
          <w:sz w:val="28"/>
          <w:szCs w:val="28"/>
        </w:rPr>
        <w:t xml:space="preserve"> 1.</w:t>
      </w:r>
      <w:r w:rsidRPr="00E374CA">
        <w:rPr>
          <w:rFonts w:ascii="Times New Roman" w:hAnsi="Times New Roman" w:cs="Times New Roman"/>
          <w:color w:val="000000"/>
          <w:sz w:val="28"/>
          <w:szCs w:val="28"/>
        </w:rPr>
        <w:t>Наименьшее расстояние между двумя соседними звуками.</w:t>
      </w:r>
      <w:r w:rsidR="00E374CA" w:rsidRPr="00E374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4881" w:rsidRPr="00E374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374CA">
        <w:rPr>
          <w:rFonts w:ascii="Times New Roman" w:hAnsi="Times New Roman" w:cs="Times New Roman"/>
          <w:color w:val="000000"/>
          <w:sz w:val="28"/>
          <w:szCs w:val="28"/>
        </w:rPr>
        <w:t xml:space="preserve">3. Переход неустойчивого звука </w:t>
      </w:r>
      <w:proofErr w:type="gramStart"/>
      <w:r w:rsidRPr="00E374CA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E374CA">
        <w:rPr>
          <w:rFonts w:ascii="Times New Roman" w:hAnsi="Times New Roman" w:cs="Times New Roman"/>
          <w:color w:val="000000"/>
          <w:sz w:val="28"/>
          <w:szCs w:val="28"/>
        </w:rPr>
        <w:t xml:space="preserve"> устойчивый.</w:t>
      </w:r>
      <w:r w:rsidR="00AA4881" w:rsidRPr="00E374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74CA" w:rsidRPr="00E374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374CA">
        <w:rPr>
          <w:rFonts w:ascii="Times New Roman" w:hAnsi="Times New Roman" w:cs="Times New Roman"/>
          <w:color w:val="000000"/>
          <w:sz w:val="28"/>
          <w:szCs w:val="28"/>
        </w:rPr>
        <w:t>7. Высотное положение лада.</w:t>
      </w:r>
      <w:r w:rsidR="00AA4881" w:rsidRPr="00E374CA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E374CA">
        <w:rPr>
          <w:rFonts w:ascii="Times New Roman" w:hAnsi="Times New Roman" w:cs="Times New Roman"/>
          <w:color w:val="000000"/>
          <w:sz w:val="28"/>
          <w:szCs w:val="28"/>
        </w:rPr>
        <w:t>10. Интервал, который охватывает десять ступеней.</w:t>
      </w:r>
    </w:p>
    <w:p w:rsidR="00E374CA" w:rsidRDefault="00E374CA" w:rsidP="00AA4881">
      <w:pPr>
        <w:pStyle w:val="a4"/>
        <w:jc w:val="right"/>
        <w:rPr>
          <w:b/>
          <w:sz w:val="20"/>
          <w:szCs w:val="20"/>
        </w:rPr>
      </w:pPr>
    </w:p>
    <w:p w:rsidR="00E374CA" w:rsidRDefault="00E374CA" w:rsidP="00AA4881">
      <w:pPr>
        <w:pStyle w:val="a4"/>
        <w:jc w:val="right"/>
        <w:rPr>
          <w:b/>
          <w:sz w:val="20"/>
          <w:szCs w:val="20"/>
        </w:rPr>
      </w:pPr>
    </w:p>
    <w:p w:rsidR="00E374CA" w:rsidRDefault="00E374CA" w:rsidP="00AA4881">
      <w:pPr>
        <w:pStyle w:val="a4"/>
        <w:jc w:val="right"/>
        <w:rPr>
          <w:b/>
          <w:sz w:val="20"/>
          <w:szCs w:val="20"/>
        </w:rPr>
      </w:pPr>
    </w:p>
    <w:p w:rsidR="00F92CAA" w:rsidRPr="00AA4881" w:rsidRDefault="00AA4881" w:rsidP="00AA4881">
      <w:pPr>
        <w:pStyle w:val="a4"/>
        <w:jc w:val="right"/>
        <w:rPr>
          <w:sz w:val="18"/>
          <w:szCs w:val="18"/>
        </w:rPr>
      </w:pPr>
      <w:r w:rsidRPr="00AA4881">
        <w:rPr>
          <w:b/>
          <w:sz w:val="20"/>
          <w:szCs w:val="20"/>
        </w:rPr>
        <w:lastRenderedPageBreak/>
        <w:t>2</w:t>
      </w:r>
      <w:r w:rsidR="00931688">
        <w:rPr>
          <w:b/>
          <w:sz w:val="20"/>
          <w:szCs w:val="20"/>
        </w:rPr>
        <w:t>2</w:t>
      </w:r>
    </w:p>
    <w:p w:rsidR="00265FCA" w:rsidRDefault="00265FCA" w:rsidP="00265FCA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265FCA" w:rsidRPr="00F92CAA" w:rsidRDefault="00265FCA" w:rsidP="00265FCA">
      <w:pPr>
        <w:tabs>
          <w:tab w:val="left" w:pos="6525"/>
        </w:tabs>
        <w:rPr>
          <w:sz w:val="16"/>
          <w:szCs w:val="16"/>
        </w:rPr>
      </w:pPr>
    </w:p>
    <w:p w:rsidR="00265FCA" w:rsidRPr="004D0905" w:rsidRDefault="00265FCA" w:rsidP="00265FCA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4D0905">
        <w:rPr>
          <w:rFonts w:ascii="Times New Roman" w:hAnsi="Times New Roman" w:cs="Times New Roman"/>
          <w:b/>
          <w:color w:val="000000"/>
          <w:sz w:val="28"/>
          <w:szCs w:val="28"/>
        </w:rPr>
        <w:t>По вертикали</w:t>
      </w:r>
      <w:r w:rsidRPr="004D0905">
        <w:rPr>
          <w:rFonts w:ascii="Times New Roman" w:hAnsi="Times New Roman" w:cs="Times New Roman"/>
          <w:color w:val="000000"/>
          <w:sz w:val="28"/>
          <w:szCs w:val="28"/>
        </w:rPr>
        <w:t>: 2. Первая, третья и пятая ступени – одним словом.</w:t>
      </w:r>
      <w:r w:rsidR="004D0905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4D0905">
        <w:rPr>
          <w:rFonts w:ascii="Times New Roman" w:hAnsi="Times New Roman" w:cs="Times New Roman"/>
          <w:color w:val="000000"/>
          <w:sz w:val="28"/>
          <w:szCs w:val="28"/>
        </w:rPr>
        <w:t>4. Мажорная гамма с одним диезом.6. Повышение или понижение звука на полутон.</w:t>
      </w:r>
      <w:r w:rsidR="004D090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4D0905">
        <w:rPr>
          <w:rFonts w:ascii="Times New Roman" w:hAnsi="Times New Roman" w:cs="Times New Roman"/>
          <w:color w:val="000000"/>
          <w:sz w:val="28"/>
          <w:szCs w:val="28"/>
        </w:rPr>
        <w:t>8. Неполный такт, начинающийся со слабой доли.</w:t>
      </w:r>
      <w:r w:rsidR="004D09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D0905">
        <w:rPr>
          <w:rFonts w:ascii="Times New Roman" w:hAnsi="Times New Roman" w:cs="Times New Roman"/>
          <w:color w:val="000000"/>
          <w:sz w:val="28"/>
          <w:szCs w:val="28"/>
        </w:rPr>
        <w:t>9. Состоит из двух полутонов.</w:t>
      </w:r>
      <w:r w:rsidR="004D09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92CAA" w:rsidRPr="004D0905">
        <w:rPr>
          <w:rFonts w:ascii="Times New Roman" w:hAnsi="Times New Roman" w:cs="Times New Roman"/>
          <w:color w:val="000000"/>
          <w:sz w:val="28"/>
          <w:szCs w:val="28"/>
        </w:rPr>
        <w:t>10. Цифры в виде дроби.</w:t>
      </w:r>
    </w:p>
    <w:p w:rsidR="00265FCA" w:rsidRPr="004D0905" w:rsidRDefault="00265FCA" w:rsidP="004D0905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4D0905">
        <w:rPr>
          <w:rFonts w:ascii="Times New Roman" w:hAnsi="Times New Roman" w:cs="Times New Roman"/>
          <w:b/>
          <w:color w:val="000000"/>
          <w:sz w:val="28"/>
          <w:szCs w:val="28"/>
        </w:rPr>
        <w:t>По горизонтали:</w:t>
      </w:r>
      <w:r w:rsidRPr="004D0905">
        <w:rPr>
          <w:rFonts w:ascii="Times New Roman" w:hAnsi="Times New Roman" w:cs="Times New Roman"/>
          <w:color w:val="000000"/>
          <w:sz w:val="28"/>
          <w:szCs w:val="28"/>
        </w:rPr>
        <w:t>1. Отрезок мелодии от одной сильной доли до другой.</w:t>
      </w:r>
      <w:r w:rsidR="004D0905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4D0905">
        <w:rPr>
          <w:rFonts w:ascii="Times New Roman" w:hAnsi="Times New Roman" w:cs="Times New Roman"/>
          <w:color w:val="000000"/>
          <w:sz w:val="28"/>
          <w:szCs w:val="28"/>
        </w:rPr>
        <w:t>3. Что начинается со слабой доли.</w:t>
      </w:r>
      <w:r w:rsidR="004D090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4D0905">
        <w:rPr>
          <w:rFonts w:ascii="Times New Roman" w:hAnsi="Times New Roman" w:cs="Times New Roman"/>
          <w:color w:val="000000"/>
          <w:sz w:val="28"/>
          <w:szCs w:val="28"/>
        </w:rPr>
        <w:t>5. Звуки, окружающие тонику.</w:t>
      </w:r>
      <w:r w:rsidR="004D09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D0905">
        <w:rPr>
          <w:rFonts w:ascii="Times New Roman" w:hAnsi="Times New Roman" w:cs="Times New Roman"/>
          <w:color w:val="000000"/>
          <w:sz w:val="28"/>
          <w:szCs w:val="28"/>
        </w:rPr>
        <w:t xml:space="preserve">7. Лад, в котором устойчивые звуки образуют мажорное трезвучие. </w:t>
      </w:r>
    </w:p>
    <w:p w:rsidR="004D0905" w:rsidRDefault="004D0905" w:rsidP="00F92CAA">
      <w:pPr>
        <w:jc w:val="right"/>
        <w:rPr>
          <w:b/>
          <w:sz w:val="20"/>
          <w:szCs w:val="20"/>
        </w:rPr>
      </w:pPr>
    </w:p>
    <w:p w:rsidR="004D0905" w:rsidRDefault="004D0905" w:rsidP="00F92CAA">
      <w:pPr>
        <w:jc w:val="right"/>
        <w:rPr>
          <w:b/>
          <w:sz w:val="20"/>
          <w:szCs w:val="20"/>
        </w:rPr>
      </w:pPr>
    </w:p>
    <w:p w:rsidR="004D0905" w:rsidRDefault="004D0905" w:rsidP="00F92CAA">
      <w:pPr>
        <w:jc w:val="right"/>
        <w:rPr>
          <w:b/>
          <w:sz w:val="20"/>
          <w:szCs w:val="20"/>
        </w:rPr>
      </w:pPr>
    </w:p>
    <w:p w:rsidR="004D0905" w:rsidRDefault="004D0905" w:rsidP="00F92CAA">
      <w:pPr>
        <w:jc w:val="right"/>
        <w:rPr>
          <w:b/>
          <w:sz w:val="20"/>
          <w:szCs w:val="20"/>
        </w:rPr>
      </w:pPr>
    </w:p>
    <w:p w:rsidR="004D0905" w:rsidRDefault="004D0905" w:rsidP="00F92CAA">
      <w:pPr>
        <w:jc w:val="right"/>
        <w:rPr>
          <w:b/>
          <w:sz w:val="20"/>
          <w:szCs w:val="20"/>
        </w:rPr>
      </w:pPr>
    </w:p>
    <w:p w:rsidR="00265FCA" w:rsidRPr="00F92CAA" w:rsidRDefault="00931688" w:rsidP="00F92CAA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23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265FCA" w:rsidRDefault="00265FCA" w:rsidP="00F92CAA">
      <w:pPr>
        <w:rPr>
          <w:b/>
          <w:sz w:val="28"/>
          <w:szCs w:val="28"/>
        </w:rPr>
      </w:pPr>
    </w:p>
    <w:p w:rsidR="00265FCA" w:rsidRPr="00514B7C" w:rsidRDefault="00265FCA" w:rsidP="00265FCA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514B7C">
        <w:rPr>
          <w:rFonts w:ascii="Times New Roman" w:hAnsi="Times New Roman" w:cs="Times New Roman"/>
          <w:b/>
          <w:color w:val="000000"/>
          <w:sz w:val="28"/>
          <w:szCs w:val="28"/>
        </w:rPr>
        <w:t>По вертикали:</w:t>
      </w:r>
      <w:r w:rsidRPr="00514B7C">
        <w:rPr>
          <w:rFonts w:ascii="Times New Roman" w:hAnsi="Times New Roman" w:cs="Times New Roman"/>
          <w:color w:val="000000"/>
          <w:sz w:val="28"/>
          <w:szCs w:val="28"/>
        </w:rPr>
        <w:t xml:space="preserve"> 2. Лад в музыке.</w:t>
      </w:r>
      <w:r w:rsidR="00514B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14B7C">
        <w:rPr>
          <w:rFonts w:ascii="Times New Roman" w:hAnsi="Times New Roman" w:cs="Times New Roman"/>
          <w:color w:val="000000"/>
          <w:sz w:val="28"/>
          <w:szCs w:val="28"/>
        </w:rPr>
        <w:t>3. Мелодический оборот из четырёх звуков.</w:t>
      </w:r>
      <w:r w:rsidR="00514B7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514B7C">
        <w:rPr>
          <w:rFonts w:ascii="Times New Roman" w:hAnsi="Times New Roman" w:cs="Times New Roman"/>
          <w:color w:val="000000"/>
          <w:sz w:val="28"/>
          <w:szCs w:val="28"/>
        </w:rPr>
        <w:t>4. Равномерные удары в музыке.6. Знак повышения звука на полутон.10</w:t>
      </w:r>
      <w:r w:rsidR="00F92CAA" w:rsidRPr="00514B7C">
        <w:rPr>
          <w:rFonts w:ascii="Times New Roman" w:hAnsi="Times New Roman" w:cs="Times New Roman"/>
          <w:color w:val="000000"/>
          <w:sz w:val="28"/>
          <w:szCs w:val="28"/>
        </w:rPr>
        <w:t>. Знак отмены диеза или бемоля.</w:t>
      </w:r>
    </w:p>
    <w:p w:rsidR="00265FCA" w:rsidRPr="00514B7C" w:rsidRDefault="00265FCA" w:rsidP="00514B7C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514B7C">
        <w:rPr>
          <w:rFonts w:ascii="Times New Roman" w:hAnsi="Times New Roman" w:cs="Times New Roman"/>
          <w:b/>
          <w:color w:val="000000"/>
          <w:sz w:val="28"/>
          <w:szCs w:val="28"/>
        </w:rPr>
        <w:t>По горизонтали:</w:t>
      </w:r>
      <w:r w:rsidR="0060232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02320">
        <w:rPr>
          <w:rFonts w:ascii="Times New Roman" w:hAnsi="Times New Roman" w:cs="Times New Roman"/>
          <w:color w:val="000000"/>
          <w:sz w:val="28"/>
          <w:szCs w:val="28"/>
        </w:rPr>
        <w:t>1. Что о</w:t>
      </w:r>
      <w:r w:rsidRPr="00514B7C">
        <w:rPr>
          <w:rFonts w:ascii="Times New Roman" w:hAnsi="Times New Roman" w:cs="Times New Roman"/>
          <w:color w:val="000000"/>
          <w:sz w:val="28"/>
          <w:szCs w:val="28"/>
        </w:rPr>
        <w:t>бразуют  I, III и V ступени.5. Отрезок мелодии от одной сильной доли до другой. 7. Организация звуков вокруг тоники.</w:t>
      </w:r>
      <w:r w:rsidR="00514B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02320"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Pr="00514B7C">
        <w:rPr>
          <w:rFonts w:ascii="Times New Roman" w:hAnsi="Times New Roman" w:cs="Times New Roman"/>
          <w:color w:val="000000"/>
          <w:sz w:val="28"/>
          <w:szCs w:val="28"/>
        </w:rPr>
        <w:t>8.</w:t>
      </w:r>
      <w:r w:rsidR="006023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14B7C">
        <w:rPr>
          <w:rFonts w:ascii="Times New Roman" w:hAnsi="Times New Roman" w:cs="Times New Roman"/>
          <w:color w:val="000000"/>
          <w:sz w:val="28"/>
          <w:szCs w:val="28"/>
        </w:rPr>
        <w:t>Ступени в ладу бывают…</w:t>
      </w:r>
      <w:r w:rsidR="00514B7C" w:rsidRPr="00514B7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514B7C">
        <w:rPr>
          <w:rFonts w:ascii="Times New Roman" w:hAnsi="Times New Roman" w:cs="Times New Roman"/>
          <w:color w:val="000000"/>
          <w:sz w:val="28"/>
          <w:szCs w:val="28"/>
        </w:rPr>
        <w:t>9. Знак молчания или перерыв в звучании.</w:t>
      </w:r>
    </w:p>
    <w:p w:rsidR="00265FCA" w:rsidRDefault="00265FCA" w:rsidP="00265FCA">
      <w:pPr>
        <w:rPr>
          <w:b/>
          <w:sz w:val="28"/>
          <w:szCs w:val="28"/>
        </w:rPr>
      </w:pPr>
    </w:p>
    <w:p w:rsidR="00265FCA" w:rsidRDefault="00265FCA" w:rsidP="00265FCA">
      <w:pPr>
        <w:jc w:val="center"/>
        <w:rPr>
          <w:b/>
          <w:sz w:val="28"/>
          <w:szCs w:val="28"/>
        </w:rPr>
      </w:pPr>
    </w:p>
    <w:p w:rsidR="00746BEC" w:rsidRDefault="00746BEC" w:rsidP="00746BEC">
      <w:pPr>
        <w:jc w:val="right"/>
        <w:rPr>
          <w:b/>
          <w:sz w:val="20"/>
          <w:szCs w:val="20"/>
        </w:rPr>
      </w:pPr>
    </w:p>
    <w:p w:rsidR="00514B7C" w:rsidRDefault="00514B7C" w:rsidP="00746BEC">
      <w:pPr>
        <w:jc w:val="right"/>
        <w:rPr>
          <w:b/>
          <w:sz w:val="20"/>
          <w:szCs w:val="20"/>
        </w:rPr>
      </w:pPr>
    </w:p>
    <w:p w:rsidR="00514B7C" w:rsidRDefault="00514B7C" w:rsidP="00746BEC">
      <w:pPr>
        <w:jc w:val="right"/>
        <w:rPr>
          <w:b/>
          <w:sz w:val="20"/>
          <w:szCs w:val="20"/>
        </w:rPr>
      </w:pPr>
    </w:p>
    <w:p w:rsidR="00514B7C" w:rsidRDefault="00514B7C" w:rsidP="00746BEC">
      <w:pPr>
        <w:jc w:val="right"/>
        <w:rPr>
          <w:b/>
          <w:sz w:val="20"/>
          <w:szCs w:val="20"/>
        </w:rPr>
      </w:pPr>
    </w:p>
    <w:p w:rsidR="00514B7C" w:rsidRDefault="00514B7C" w:rsidP="00746BEC">
      <w:pPr>
        <w:jc w:val="right"/>
        <w:rPr>
          <w:b/>
          <w:sz w:val="20"/>
          <w:szCs w:val="20"/>
        </w:rPr>
      </w:pPr>
    </w:p>
    <w:p w:rsidR="00514B7C" w:rsidRDefault="00514B7C" w:rsidP="00746BEC">
      <w:pPr>
        <w:jc w:val="right"/>
        <w:rPr>
          <w:b/>
          <w:sz w:val="20"/>
          <w:szCs w:val="20"/>
        </w:rPr>
      </w:pPr>
    </w:p>
    <w:p w:rsidR="00746BEC" w:rsidRPr="00746BEC" w:rsidRDefault="00931688" w:rsidP="00746BE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24</w:t>
      </w:r>
    </w:p>
    <w:p w:rsidR="00265FCA" w:rsidRDefault="00265FCA" w:rsidP="00746BEC">
      <w:pPr>
        <w:rPr>
          <w:b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265FCA" w:rsidRDefault="00265FCA" w:rsidP="00265FCA">
      <w:pPr>
        <w:jc w:val="center"/>
        <w:rPr>
          <w:b/>
          <w:sz w:val="28"/>
          <w:szCs w:val="28"/>
        </w:rPr>
      </w:pPr>
    </w:p>
    <w:p w:rsidR="00265FCA" w:rsidRDefault="00265FCA" w:rsidP="00265FCA">
      <w:pPr>
        <w:jc w:val="center"/>
        <w:rPr>
          <w:b/>
          <w:sz w:val="28"/>
          <w:szCs w:val="28"/>
        </w:rPr>
      </w:pPr>
    </w:p>
    <w:p w:rsidR="00265FCA" w:rsidRPr="00D15E38" w:rsidRDefault="00265FCA" w:rsidP="00265FCA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D15E38">
        <w:rPr>
          <w:rFonts w:ascii="Times New Roman" w:hAnsi="Times New Roman" w:cs="Times New Roman"/>
          <w:b/>
          <w:color w:val="000000"/>
          <w:sz w:val="28"/>
          <w:szCs w:val="28"/>
        </w:rPr>
        <w:t>По вертикали: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 xml:space="preserve"> 2. Звуки, окружающие тонику.</w:t>
      </w:r>
      <w:r w:rsidR="00563E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>4. Два полутона образуют…</w:t>
      </w:r>
      <w:r w:rsidR="00563EF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>5. Отрезок мелодии от одной сильной доли до другой.</w:t>
      </w:r>
      <w:r w:rsidR="00563EF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>6. Мелодический оборот из четырёх звуков.</w:t>
      </w:r>
      <w:r w:rsidR="00563EF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>9. Граница между построениями.</w:t>
      </w:r>
    </w:p>
    <w:p w:rsidR="00265FCA" w:rsidRPr="00D15E38" w:rsidRDefault="00265FCA" w:rsidP="00D15E38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D15E38">
        <w:rPr>
          <w:rFonts w:ascii="Times New Roman" w:hAnsi="Times New Roman" w:cs="Times New Roman"/>
          <w:b/>
          <w:color w:val="000000"/>
          <w:sz w:val="28"/>
          <w:szCs w:val="28"/>
        </w:rPr>
        <w:t>По горизонтали: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>1. Цифра в виде дроби.</w:t>
      </w:r>
      <w:r w:rsidR="00563EF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>3. Ступени в ладу бывают…</w:t>
      </w:r>
      <w:r w:rsidR="00D15E38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>7. Высотное положение лада.</w:t>
      </w:r>
      <w:r w:rsidR="00D15E38" w:rsidRPr="00D15E38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>8. Два звука, которые звучат одновременно или последовательно.</w:t>
      </w:r>
    </w:p>
    <w:p w:rsidR="00265FCA" w:rsidRDefault="00265FCA" w:rsidP="00746BEC">
      <w:pPr>
        <w:rPr>
          <w:b/>
          <w:sz w:val="28"/>
          <w:szCs w:val="28"/>
        </w:rPr>
      </w:pPr>
    </w:p>
    <w:p w:rsidR="00D15E38" w:rsidRDefault="00D15E38" w:rsidP="00746BEC">
      <w:pPr>
        <w:jc w:val="right"/>
        <w:rPr>
          <w:b/>
          <w:sz w:val="20"/>
          <w:szCs w:val="20"/>
        </w:rPr>
      </w:pPr>
    </w:p>
    <w:p w:rsidR="00D15E38" w:rsidRDefault="00D15E38" w:rsidP="00746BEC">
      <w:pPr>
        <w:jc w:val="right"/>
        <w:rPr>
          <w:b/>
          <w:sz w:val="20"/>
          <w:szCs w:val="20"/>
        </w:rPr>
      </w:pPr>
    </w:p>
    <w:p w:rsidR="00D15E38" w:rsidRDefault="00D15E38" w:rsidP="00746BEC">
      <w:pPr>
        <w:jc w:val="right"/>
        <w:rPr>
          <w:b/>
          <w:sz w:val="20"/>
          <w:szCs w:val="20"/>
        </w:rPr>
      </w:pPr>
    </w:p>
    <w:p w:rsidR="00D15E38" w:rsidRDefault="00D15E38" w:rsidP="00746BEC">
      <w:pPr>
        <w:jc w:val="right"/>
        <w:rPr>
          <w:b/>
          <w:sz w:val="20"/>
          <w:szCs w:val="20"/>
        </w:rPr>
      </w:pPr>
    </w:p>
    <w:p w:rsidR="00D15E38" w:rsidRDefault="00D15E38" w:rsidP="00746BEC">
      <w:pPr>
        <w:jc w:val="right"/>
        <w:rPr>
          <w:b/>
          <w:sz w:val="20"/>
          <w:szCs w:val="20"/>
        </w:rPr>
      </w:pPr>
    </w:p>
    <w:p w:rsidR="00D15E38" w:rsidRDefault="00D15E38" w:rsidP="00746BEC">
      <w:pPr>
        <w:jc w:val="right"/>
        <w:rPr>
          <w:b/>
          <w:sz w:val="20"/>
          <w:szCs w:val="20"/>
        </w:rPr>
      </w:pPr>
    </w:p>
    <w:p w:rsidR="00D15E38" w:rsidRDefault="00D15E38" w:rsidP="00746BEC">
      <w:pPr>
        <w:jc w:val="right"/>
        <w:rPr>
          <w:b/>
          <w:sz w:val="20"/>
          <w:szCs w:val="20"/>
        </w:rPr>
      </w:pPr>
    </w:p>
    <w:p w:rsidR="00D15E38" w:rsidRDefault="00D15E38" w:rsidP="00746BEC">
      <w:pPr>
        <w:jc w:val="right"/>
        <w:rPr>
          <w:b/>
          <w:sz w:val="20"/>
          <w:szCs w:val="20"/>
        </w:rPr>
      </w:pPr>
    </w:p>
    <w:p w:rsidR="00746BEC" w:rsidRPr="00746BEC" w:rsidRDefault="00931688" w:rsidP="00746BE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25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</w:tblGrid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746BEC">
        <w:trPr>
          <w:trHeight w:val="169"/>
          <w:jc w:val="center"/>
        </w:trPr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5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265FCA" w:rsidRDefault="00265FCA" w:rsidP="00AA4881">
      <w:pPr>
        <w:rPr>
          <w:b/>
          <w:sz w:val="28"/>
          <w:szCs w:val="28"/>
        </w:rPr>
      </w:pPr>
    </w:p>
    <w:p w:rsidR="00265FCA" w:rsidRPr="00D15E38" w:rsidRDefault="00265FCA" w:rsidP="00265FCA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D15E38">
        <w:rPr>
          <w:rFonts w:ascii="Times New Roman" w:hAnsi="Times New Roman" w:cs="Times New Roman"/>
          <w:b/>
          <w:color w:val="000000"/>
          <w:sz w:val="28"/>
          <w:szCs w:val="28"/>
        </w:rPr>
        <w:t>По вертикали: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 xml:space="preserve"> 2. Знак, понижения звука на полутон.4. Продолжительность звучания.5. Звуки лада, расположенные по высоте вверх или вниз.7. Звуки, окружающие тонику.10. Такт, начинающийся со слабой доли.</w:t>
      </w:r>
    </w:p>
    <w:p w:rsidR="00265FCA" w:rsidRPr="00D15E38" w:rsidRDefault="00265FCA" w:rsidP="00AA4881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D15E38">
        <w:rPr>
          <w:rFonts w:ascii="Times New Roman" w:hAnsi="Times New Roman" w:cs="Times New Roman"/>
          <w:b/>
          <w:color w:val="000000"/>
          <w:sz w:val="28"/>
          <w:szCs w:val="28"/>
        </w:rPr>
        <w:t>По горизонтали:</w:t>
      </w:r>
      <w:r w:rsidR="00AA4881" w:rsidRPr="00D15E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>1. Цифры в виде дроби.</w:t>
      </w:r>
      <w:r w:rsidR="00AA4881" w:rsidRPr="00D15E3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D15E38" w:rsidRPr="00D15E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42D1B">
        <w:rPr>
          <w:rFonts w:ascii="Times New Roman" w:hAnsi="Times New Roman" w:cs="Times New Roman"/>
          <w:color w:val="000000"/>
          <w:sz w:val="28"/>
          <w:szCs w:val="28"/>
        </w:rPr>
        <w:t xml:space="preserve"> Назовите 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 xml:space="preserve"> I, III и V ступени – одним словом.</w:t>
      </w:r>
      <w:r w:rsidR="00AA4881" w:rsidRPr="00D15E3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>6. Организация музыкальных звуков вокруг тоники.</w:t>
      </w:r>
      <w:r w:rsidR="00AA4881" w:rsidRPr="00D15E3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>8. Ключ соль или…</w:t>
      </w:r>
      <w:r w:rsidR="00AA4881" w:rsidRPr="00D15E3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D15E38">
        <w:rPr>
          <w:rFonts w:ascii="Times New Roman" w:hAnsi="Times New Roman" w:cs="Times New Roman"/>
          <w:color w:val="000000"/>
          <w:sz w:val="28"/>
          <w:szCs w:val="28"/>
        </w:rPr>
        <w:t xml:space="preserve">9. Часть музыкального инструмента. </w:t>
      </w:r>
    </w:p>
    <w:p w:rsidR="00AA4881" w:rsidRPr="00AA4881" w:rsidRDefault="00AA4881" w:rsidP="00AA4881">
      <w:pPr>
        <w:tabs>
          <w:tab w:val="left" w:pos="6525"/>
        </w:tabs>
        <w:rPr>
          <w:b/>
          <w:noProof/>
          <w:sz w:val="20"/>
          <w:szCs w:val="20"/>
        </w:rPr>
      </w:pPr>
    </w:p>
    <w:p w:rsidR="00AA4881" w:rsidRDefault="00AA4881" w:rsidP="00AA4881">
      <w:pPr>
        <w:tabs>
          <w:tab w:val="left" w:pos="6525"/>
        </w:tabs>
        <w:jc w:val="center"/>
        <w:rPr>
          <w:b/>
          <w:sz w:val="20"/>
          <w:szCs w:val="20"/>
        </w:rPr>
      </w:pPr>
    </w:p>
    <w:p w:rsidR="00D15E38" w:rsidRDefault="00D15E38" w:rsidP="00AA4881">
      <w:pPr>
        <w:tabs>
          <w:tab w:val="left" w:pos="6525"/>
        </w:tabs>
        <w:jc w:val="right"/>
        <w:rPr>
          <w:b/>
          <w:sz w:val="20"/>
          <w:szCs w:val="20"/>
        </w:rPr>
      </w:pPr>
    </w:p>
    <w:p w:rsidR="00D15E38" w:rsidRDefault="00D15E38" w:rsidP="00AA4881">
      <w:pPr>
        <w:tabs>
          <w:tab w:val="left" w:pos="6525"/>
        </w:tabs>
        <w:jc w:val="right"/>
        <w:rPr>
          <w:b/>
          <w:sz w:val="20"/>
          <w:szCs w:val="20"/>
        </w:rPr>
      </w:pPr>
    </w:p>
    <w:p w:rsidR="00265FCA" w:rsidRPr="00AA4881" w:rsidRDefault="00931688" w:rsidP="00AA4881">
      <w:pPr>
        <w:tabs>
          <w:tab w:val="left" w:pos="6525"/>
        </w:tabs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26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</w:tblGrid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AA4881">
        <w:trPr>
          <w:trHeight w:val="315"/>
          <w:jc w:val="center"/>
        </w:trPr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24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265FCA" w:rsidRPr="00AA4881" w:rsidRDefault="00265FCA" w:rsidP="00AA4881">
      <w:pPr>
        <w:rPr>
          <w:b/>
          <w:sz w:val="18"/>
          <w:szCs w:val="18"/>
        </w:rPr>
      </w:pPr>
    </w:p>
    <w:p w:rsidR="00265FCA" w:rsidRPr="006C408C" w:rsidRDefault="00265FCA" w:rsidP="00265FCA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6C408C">
        <w:rPr>
          <w:rFonts w:ascii="Times New Roman" w:hAnsi="Times New Roman" w:cs="Times New Roman"/>
          <w:b/>
          <w:color w:val="000000"/>
          <w:sz w:val="28"/>
          <w:szCs w:val="28"/>
        </w:rPr>
        <w:t>По вертикали:</w:t>
      </w:r>
      <w:r w:rsidRPr="006C408C">
        <w:rPr>
          <w:rFonts w:ascii="Times New Roman" w:hAnsi="Times New Roman" w:cs="Times New Roman"/>
          <w:color w:val="000000"/>
          <w:sz w:val="28"/>
          <w:szCs w:val="28"/>
        </w:rPr>
        <w:t xml:space="preserve"> 2. Первая ступень лада…</w:t>
      </w:r>
      <w:r w:rsidR="00B055D2" w:rsidRPr="006C40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C408C">
        <w:rPr>
          <w:rFonts w:ascii="Times New Roman" w:hAnsi="Times New Roman" w:cs="Times New Roman"/>
          <w:color w:val="000000"/>
          <w:sz w:val="28"/>
          <w:szCs w:val="28"/>
        </w:rPr>
        <w:t>3. Интервал, который охватывает пять ступеней.</w:t>
      </w:r>
      <w:r w:rsidR="00B055D2" w:rsidRPr="006C408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C408C">
        <w:rPr>
          <w:rFonts w:ascii="Times New Roman" w:hAnsi="Times New Roman" w:cs="Times New Roman"/>
          <w:color w:val="000000"/>
          <w:sz w:val="28"/>
          <w:szCs w:val="28"/>
        </w:rPr>
        <w:t>4. Звуки лада, расположенные по высоте вверх или вниз.</w:t>
      </w:r>
      <w:r w:rsidR="006C408C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B055D2" w:rsidRPr="006C408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C408C">
        <w:rPr>
          <w:rFonts w:ascii="Times New Roman" w:hAnsi="Times New Roman" w:cs="Times New Roman"/>
          <w:color w:val="000000"/>
          <w:sz w:val="28"/>
          <w:szCs w:val="28"/>
        </w:rPr>
        <w:t>5. Мажорные и минорные тональности, звуки знаки одинаковые, тоники и лады разные.</w:t>
      </w:r>
      <w:r w:rsidR="006C408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F412B">
        <w:rPr>
          <w:rFonts w:ascii="Times New Roman" w:hAnsi="Times New Roman" w:cs="Times New Roman"/>
          <w:color w:val="000000"/>
          <w:sz w:val="28"/>
          <w:szCs w:val="28"/>
        </w:rPr>
        <w:t>7. Как называется п</w:t>
      </w:r>
      <w:r w:rsidRPr="006C408C">
        <w:rPr>
          <w:rFonts w:ascii="Times New Roman" w:hAnsi="Times New Roman" w:cs="Times New Roman"/>
          <w:color w:val="000000"/>
          <w:sz w:val="28"/>
          <w:szCs w:val="28"/>
        </w:rPr>
        <w:t xml:space="preserve">ереход неустойчивых звуков в </w:t>
      </w:r>
      <w:proofErr w:type="gramStart"/>
      <w:r w:rsidRPr="006C408C">
        <w:rPr>
          <w:rFonts w:ascii="Times New Roman" w:hAnsi="Times New Roman" w:cs="Times New Roman"/>
          <w:color w:val="000000"/>
          <w:sz w:val="28"/>
          <w:szCs w:val="28"/>
        </w:rPr>
        <w:t>устойчивые</w:t>
      </w:r>
      <w:proofErr w:type="gramEnd"/>
      <w:r w:rsidRPr="006C408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B055D2" w:rsidRPr="006C408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C408C">
        <w:rPr>
          <w:rFonts w:ascii="Times New Roman" w:hAnsi="Times New Roman" w:cs="Times New Roman"/>
          <w:color w:val="000000"/>
          <w:sz w:val="28"/>
          <w:szCs w:val="28"/>
        </w:rPr>
        <w:t>10. Знак, который определя</w:t>
      </w:r>
      <w:r w:rsidR="00AA4881" w:rsidRPr="006C408C">
        <w:rPr>
          <w:rFonts w:ascii="Times New Roman" w:hAnsi="Times New Roman" w:cs="Times New Roman"/>
          <w:color w:val="000000"/>
          <w:sz w:val="28"/>
          <w:szCs w:val="28"/>
        </w:rPr>
        <w:t>ет высоту и длительность звука.</w:t>
      </w:r>
    </w:p>
    <w:p w:rsidR="00265FCA" w:rsidRPr="006C408C" w:rsidRDefault="00265FCA" w:rsidP="00B055D2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6C408C">
        <w:rPr>
          <w:rFonts w:ascii="Times New Roman" w:hAnsi="Times New Roman" w:cs="Times New Roman"/>
          <w:b/>
          <w:color w:val="000000"/>
          <w:sz w:val="28"/>
          <w:szCs w:val="28"/>
        </w:rPr>
        <w:t>По горизонтали:</w:t>
      </w:r>
      <w:r w:rsidRPr="006C408C">
        <w:rPr>
          <w:rFonts w:ascii="Times New Roman" w:hAnsi="Times New Roman" w:cs="Times New Roman"/>
          <w:color w:val="000000"/>
          <w:sz w:val="28"/>
          <w:szCs w:val="28"/>
        </w:rPr>
        <w:t>1. Один из видов минора.</w:t>
      </w:r>
      <w:r w:rsidR="00AA4881" w:rsidRPr="006C408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C408C">
        <w:rPr>
          <w:rFonts w:ascii="Times New Roman" w:hAnsi="Times New Roman" w:cs="Times New Roman"/>
          <w:color w:val="000000"/>
          <w:sz w:val="28"/>
          <w:szCs w:val="28"/>
        </w:rPr>
        <w:t>6. Отрезок мелодии от одной сильной доли до другой.</w:t>
      </w:r>
      <w:r w:rsidR="00AA4881" w:rsidRPr="006C408C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6C408C">
        <w:rPr>
          <w:rFonts w:ascii="Times New Roman" w:hAnsi="Times New Roman" w:cs="Times New Roman"/>
          <w:color w:val="000000"/>
          <w:sz w:val="28"/>
          <w:szCs w:val="28"/>
        </w:rPr>
        <w:t>8. Звуки одинаковые по</w:t>
      </w:r>
      <w:r w:rsidR="00AA4881" w:rsidRPr="006C408C">
        <w:rPr>
          <w:rFonts w:ascii="Times New Roman" w:hAnsi="Times New Roman" w:cs="Times New Roman"/>
          <w:color w:val="000000"/>
          <w:sz w:val="28"/>
          <w:szCs w:val="28"/>
        </w:rPr>
        <w:t xml:space="preserve"> высоте, но разные по названию.  </w:t>
      </w:r>
      <w:r w:rsidRPr="006C408C">
        <w:rPr>
          <w:rFonts w:ascii="Times New Roman" w:hAnsi="Times New Roman" w:cs="Times New Roman"/>
          <w:color w:val="000000"/>
          <w:sz w:val="28"/>
          <w:szCs w:val="28"/>
        </w:rPr>
        <w:t>9. Равномерные удары в музыке.</w:t>
      </w:r>
    </w:p>
    <w:p w:rsidR="00265FCA" w:rsidRDefault="00265FCA" w:rsidP="00265FCA">
      <w:pPr>
        <w:rPr>
          <w:b/>
          <w:sz w:val="28"/>
          <w:szCs w:val="28"/>
        </w:rPr>
      </w:pPr>
    </w:p>
    <w:p w:rsidR="00AA4881" w:rsidRDefault="00AA4881" w:rsidP="00AA4881">
      <w:pPr>
        <w:tabs>
          <w:tab w:val="left" w:pos="6525"/>
        </w:tabs>
        <w:jc w:val="right"/>
        <w:rPr>
          <w:b/>
          <w:noProof/>
          <w:sz w:val="18"/>
          <w:szCs w:val="18"/>
        </w:rPr>
      </w:pPr>
    </w:p>
    <w:p w:rsidR="006C408C" w:rsidRDefault="006C408C" w:rsidP="00AA4881">
      <w:pPr>
        <w:tabs>
          <w:tab w:val="left" w:pos="6525"/>
        </w:tabs>
        <w:jc w:val="right"/>
        <w:rPr>
          <w:b/>
          <w:noProof/>
          <w:sz w:val="18"/>
          <w:szCs w:val="18"/>
        </w:rPr>
      </w:pPr>
    </w:p>
    <w:p w:rsidR="006C408C" w:rsidRDefault="006C408C" w:rsidP="00AA4881">
      <w:pPr>
        <w:tabs>
          <w:tab w:val="left" w:pos="6525"/>
        </w:tabs>
        <w:jc w:val="right"/>
        <w:rPr>
          <w:b/>
          <w:noProof/>
          <w:sz w:val="18"/>
          <w:szCs w:val="18"/>
        </w:rPr>
      </w:pPr>
    </w:p>
    <w:p w:rsidR="00265FCA" w:rsidRPr="00AA4881" w:rsidRDefault="00931688" w:rsidP="00AA4881">
      <w:pPr>
        <w:tabs>
          <w:tab w:val="left" w:pos="6525"/>
        </w:tabs>
        <w:jc w:val="right"/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</w:rPr>
        <w:lastRenderedPageBreak/>
        <w:t>27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265FCA" w:rsidRDefault="00265FCA" w:rsidP="00265FCA">
      <w:pPr>
        <w:jc w:val="center"/>
        <w:rPr>
          <w:b/>
          <w:sz w:val="28"/>
          <w:szCs w:val="28"/>
        </w:rPr>
      </w:pPr>
    </w:p>
    <w:p w:rsidR="00265FCA" w:rsidRDefault="00265FCA" w:rsidP="00265FCA">
      <w:pPr>
        <w:jc w:val="center"/>
        <w:rPr>
          <w:b/>
          <w:sz w:val="28"/>
          <w:szCs w:val="28"/>
        </w:rPr>
      </w:pPr>
    </w:p>
    <w:p w:rsidR="00265FCA" w:rsidRPr="00412F94" w:rsidRDefault="00265FCA" w:rsidP="00265FCA">
      <w:pPr>
        <w:rPr>
          <w:sz w:val="28"/>
          <w:szCs w:val="28"/>
        </w:rPr>
      </w:pPr>
    </w:p>
    <w:p w:rsidR="00265FCA" w:rsidRPr="00AA4881" w:rsidRDefault="00265FCA" w:rsidP="00265FCA">
      <w:pPr>
        <w:jc w:val="center"/>
        <w:rPr>
          <w:b/>
          <w:sz w:val="18"/>
          <w:szCs w:val="18"/>
        </w:rPr>
      </w:pPr>
    </w:p>
    <w:p w:rsidR="00265FCA" w:rsidRPr="00016802" w:rsidRDefault="00265FCA" w:rsidP="00265FCA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016802">
        <w:rPr>
          <w:rFonts w:ascii="Times New Roman" w:hAnsi="Times New Roman" w:cs="Times New Roman"/>
          <w:b/>
          <w:color w:val="000000"/>
          <w:sz w:val="28"/>
          <w:szCs w:val="28"/>
        </w:rPr>
        <w:t>По вертикали:</w:t>
      </w:r>
      <w:r w:rsidRPr="00016802">
        <w:rPr>
          <w:rFonts w:ascii="Times New Roman" w:hAnsi="Times New Roman" w:cs="Times New Roman"/>
          <w:color w:val="000000"/>
          <w:sz w:val="28"/>
          <w:szCs w:val="28"/>
        </w:rPr>
        <w:t xml:space="preserve"> 2. Организованная последовательность длительности звуков.</w:t>
      </w:r>
      <w:r w:rsidR="000168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6802">
        <w:rPr>
          <w:rFonts w:ascii="Times New Roman" w:hAnsi="Times New Roman" w:cs="Times New Roman"/>
          <w:color w:val="000000"/>
          <w:sz w:val="28"/>
          <w:szCs w:val="28"/>
        </w:rPr>
        <w:t>5. Вид минора.7. Продолжительность звучания.9. Мелодический оборот из четырёх звуков.</w:t>
      </w:r>
      <w:r w:rsidR="00AA4881" w:rsidRPr="00016802">
        <w:rPr>
          <w:rFonts w:ascii="Times New Roman" w:hAnsi="Times New Roman" w:cs="Times New Roman"/>
          <w:color w:val="000000"/>
          <w:sz w:val="28"/>
          <w:szCs w:val="28"/>
        </w:rPr>
        <w:t>10. Лад.</w:t>
      </w:r>
    </w:p>
    <w:p w:rsidR="00265FCA" w:rsidRPr="00016802" w:rsidRDefault="00265FCA" w:rsidP="00016802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016802">
        <w:rPr>
          <w:rFonts w:ascii="Times New Roman" w:hAnsi="Times New Roman" w:cs="Times New Roman"/>
          <w:b/>
          <w:color w:val="000000"/>
          <w:sz w:val="28"/>
          <w:szCs w:val="28"/>
        </w:rPr>
        <w:t>По горизонтали:</w:t>
      </w:r>
      <w:r w:rsidRPr="00016802">
        <w:rPr>
          <w:rFonts w:ascii="Times New Roman" w:hAnsi="Times New Roman" w:cs="Times New Roman"/>
          <w:color w:val="000000"/>
          <w:sz w:val="28"/>
          <w:szCs w:val="28"/>
        </w:rPr>
        <w:t>1. Интервал, охватывающий три ступени.</w:t>
      </w:r>
      <w:r w:rsidR="00016802" w:rsidRPr="000168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6802">
        <w:rPr>
          <w:rFonts w:ascii="Times New Roman" w:hAnsi="Times New Roman" w:cs="Times New Roman"/>
          <w:color w:val="000000"/>
          <w:sz w:val="28"/>
          <w:szCs w:val="28"/>
        </w:rPr>
        <w:t>3. Интервал, который содержит два с половиной тона.</w:t>
      </w:r>
      <w:r w:rsidR="00016802" w:rsidRPr="000168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6802">
        <w:rPr>
          <w:rFonts w:ascii="Times New Roman" w:hAnsi="Times New Roman" w:cs="Times New Roman"/>
          <w:color w:val="000000"/>
          <w:sz w:val="28"/>
          <w:szCs w:val="28"/>
        </w:rPr>
        <w:t>4. Интервал, который содержит 0 тонов.</w:t>
      </w:r>
      <w:r w:rsidR="00016802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16802">
        <w:rPr>
          <w:rFonts w:ascii="Times New Roman" w:hAnsi="Times New Roman" w:cs="Times New Roman"/>
          <w:color w:val="000000"/>
          <w:sz w:val="28"/>
          <w:szCs w:val="28"/>
        </w:rPr>
        <w:t>6. Наименьшее расстояние между двумя соседними звуками.</w:t>
      </w:r>
      <w:r w:rsidR="00016802"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Pr="00016802">
        <w:rPr>
          <w:rFonts w:ascii="Times New Roman" w:hAnsi="Times New Roman" w:cs="Times New Roman"/>
          <w:color w:val="000000"/>
          <w:sz w:val="28"/>
          <w:szCs w:val="28"/>
        </w:rPr>
        <w:t>8. Перенесение нижнего звука на октаву вверх.</w:t>
      </w:r>
    </w:p>
    <w:p w:rsidR="00016802" w:rsidRDefault="00016802" w:rsidP="00AA4881">
      <w:pPr>
        <w:jc w:val="right"/>
        <w:rPr>
          <w:b/>
          <w:sz w:val="20"/>
          <w:szCs w:val="20"/>
        </w:rPr>
      </w:pPr>
    </w:p>
    <w:p w:rsidR="00016802" w:rsidRDefault="00016802" w:rsidP="00AA4881">
      <w:pPr>
        <w:jc w:val="right"/>
        <w:rPr>
          <w:b/>
          <w:sz w:val="20"/>
          <w:szCs w:val="20"/>
        </w:rPr>
      </w:pPr>
    </w:p>
    <w:p w:rsidR="00016802" w:rsidRDefault="00016802" w:rsidP="00AA4881">
      <w:pPr>
        <w:jc w:val="right"/>
        <w:rPr>
          <w:b/>
          <w:sz w:val="20"/>
          <w:szCs w:val="20"/>
        </w:rPr>
      </w:pPr>
    </w:p>
    <w:p w:rsidR="00016802" w:rsidRDefault="00016802" w:rsidP="00AA4881">
      <w:pPr>
        <w:jc w:val="right"/>
        <w:rPr>
          <w:b/>
          <w:sz w:val="20"/>
          <w:szCs w:val="20"/>
        </w:rPr>
      </w:pPr>
    </w:p>
    <w:p w:rsidR="00016802" w:rsidRDefault="00016802" w:rsidP="00AA4881">
      <w:pPr>
        <w:jc w:val="right"/>
        <w:rPr>
          <w:b/>
          <w:sz w:val="20"/>
          <w:szCs w:val="20"/>
        </w:rPr>
      </w:pPr>
    </w:p>
    <w:p w:rsidR="00265FCA" w:rsidRPr="00AA4881" w:rsidRDefault="00931688" w:rsidP="00AA4881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28</w:t>
      </w:r>
    </w:p>
    <w:p w:rsidR="00265FCA" w:rsidRDefault="00265FCA" w:rsidP="00265FCA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265FCA" w:rsidRDefault="00265FCA" w:rsidP="00265FCA">
      <w:pPr>
        <w:jc w:val="center"/>
        <w:rPr>
          <w:b/>
          <w:sz w:val="28"/>
          <w:szCs w:val="28"/>
        </w:rPr>
      </w:pPr>
    </w:p>
    <w:p w:rsidR="00265FCA" w:rsidRDefault="00265FCA" w:rsidP="00265FCA">
      <w:pPr>
        <w:jc w:val="center"/>
        <w:rPr>
          <w:b/>
          <w:sz w:val="28"/>
          <w:szCs w:val="28"/>
        </w:rPr>
      </w:pPr>
    </w:p>
    <w:p w:rsidR="00265FCA" w:rsidRPr="001A6813" w:rsidRDefault="00265FCA" w:rsidP="00265FCA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1A6813">
        <w:rPr>
          <w:rFonts w:ascii="Times New Roman" w:hAnsi="Times New Roman" w:cs="Times New Roman"/>
          <w:b/>
          <w:color w:val="000000"/>
          <w:sz w:val="28"/>
          <w:szCs w:val="28"/>
        </w:rPr>
        <w:t>По вертикали:</w:t>
      </w:r>
      <w:r w:rsidRPr="001A6813">
        <w:rPr>
          <w:rFonts w:ascii="Times New Roman" w:hAnsi="Times New Roman" w:cs="Times New Roman"/>
          <w:color w:val="000000"/>
          <w:sz w:val="28"/>
          <w:szCs w:val="28"/>
        </w:rPr>
        <w:t xml:space="preserve"> 2. Одновременное или последовательное сочетание двух звуков.3. Вид мелодического движения, в котором два неустойчивых звука, окружают устойчивый.4. Такт, начинающийся со слабой доли.5. Интервал, охватывающий две ступени.7. Звуки, одинаковые по высоте, но разные по названию.8. Вид минора.</w:t>
      </w:r>
    </w:p>
    <w:p w:rsidR="00265FCA" w:rsidRPr="001A6813" w:rsidRDefault="00265FCA" w:rsidP="001A6813">
      <w:pPr>
        <w:tabs>
          <w:tab w:val="left" w:pos="6525"/>
        </w:tabs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A6813">
        <w:rPr>
          <w:rFonts w:ascii="Times New Roman" w:hAnsi="Times New Roman" w:cs="Times New Roman"/>
          <w:b/>
          <w:color w:val="000000"/>
          <w:sz w:val="28"/>
          <w:szCs w:val="28"/>
        </w:rPr>
        <w:t>По горизонтали:</w:t>
      </w:r>
      <w:r w:rsidR="00AA4881" w:rsidRPr="001A6813">
        <w:rPr>
          <w:rFonts w:ascii="Times New Roman" w:hAnsi="Times New Roman" w:cs="Times New Roman"/>
          <w:color w:val="000000"/>
          <w:sz w:val="28"/>
          <w:szCs w:val="28"/>
        </w:rPr>
        <w:t xml:space="preserve">1. Три звука через одну ноту.  </w:t>
      </w:r>
      <w:r w:rsidRPr="001A6813">
        <w:rPr>
          <w:rFonts w:ascii="Times New Roman" w:hAnsi="Times New Roman" w:cs="Times New Roman"/>
          <w:color w:val="000000"/>
          <w:sz w:val="28"/>
          <w:szCs w:val="28"/>
        </w:rPr>
        <w:t>6. Продолжительность звучания.</w:t>
      </w:r>
      <w:r w:rsidR="00AA4881" w:rsidRPr="001A681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1A6813">
        <w:rPr>
          <w:rFonts w:ascii="Times New Roman" w:hAnsi="Times New Roman" w:cs="Times New Roman"/>
          <w:color w:val="000000"/>
          <w:sz w:val="28"/>
          <w:szCs w:val="28"/>
        </w:rPr>
        <w:t>9. Цифры в виде дроби.</w:t>
      </w:r>
    </w:p>
    <w:p w:rsidR="00265FCA" w:rsidRDefault="00265FCA" w:rsidP="00265FCA">
      <w:pPr>
        <w:jc w:val="center"/>
        <w:rPr>
          <w:b/>
          <w:sz w:val="28"/>
          <w:szCs w:val="28"/>
        </w:rPr>
      </w:pPr>
    </w:p>
    <w:p w:rsidR="001A6813" w:rsidRDefault="001A6813" w:rsidP="00AA4881">
      <w:pPr>
        <w:jc w:val="right"/>
        <w:rPr>
          <w:b/>
          <w:sz w:val="20"/>
          <w:szCs w:val="20"/>
        </w:rPr>
      </w:pPr>
    </w:p>
    <w:p w:rsidR="001A6813" w:rsidRDefault="001A6813" w:rsidP="00AA4881">
      <w:pPr>
        <w:jc w:val="right"/>
        <w:rPr>
          <w:b/>
          <w:sz w:val="20"/>
          <w:szCs w:val="20"/>
        </w:rPr>
      </w:pPr>
    </w:p>
    <w:p w:rsidR="00265FCA" w:rsidRPr="00AA4881" w:rsidRDefault="00931688" w:rsidP="00AA4881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29</w:t>
      </w:r>
    </w:p>
    <w:p w:rsidR="00265FCA" w:rsidRDefault="00265FCA" w:rsidP="00AA4881">
      <w:pPr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265FCA" w:rsidRDefault="00265FCA" w:rsidP="00AA4881">
      <w:pPr>
        <w:rPr>
          <w:b/>
          <w:sz w:val="28"/>
          <w:szCs w:val="28"/>
        </w:rPr>
      </w:pPr>
    </w:p>
    <w:p w:rsidR="00265FCA" w:rsidRPr="00E80F67" w:rsidRDefault="00265FCA" w:rsidP="00265FCA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E80F67">
        <w:rPr>
          <w:rFonts w:ascii="Times New Roman" w:hAnsi="Times New Roman" w:cs="Times New Roman"/>
          <w:b/>
          <w:color w:val="000000"/>
          <w:sz w:val="28"/>
          <w:szCs w:val="28"/>
        </w:rPr>
        <w:t>По вертикали: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 2. Интервал, содержащий 0 тонов.3. Два звука, звучащие одновременно или последовательно.5. Отрезок мелодии от одной сильной доли до другой.6. Неустойчивые звуки, окружающие тонику.8. Перенесение нижнего звука на октаву вверх.10. Обор</w:t>
      </w:r>
      <w:r w:rsidR="00AA4881" w:rsidRPr="00E80F67">
        <w:rPr>
          <w:rFonts w:ascii="Times New Roman" w:hAnsi="Times New Roman" w:cs="Times New Roman"/>
          <w:color w:val="000000"/>
          <w:sz w:val="28"/>
          <w:szCs w:val="28"/>
        </w:rPr>
        <w:t>от из четырёх звуков.</w:t>
      </w:r>
    </w:p>
    <w:p w:rsidR="00265FCA" w:rsidRPr="00E80F67" w:rsidRDefault="00265FCA" w:rsidP="00E80F67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E80F67">
        <w:rPr>
          <w:rFonts w:ascii="Times New Roman" w:hAnsi="Times New Roman" w:cs="Times New Roman"/>
          <w:b/>
          <w:color w:val="000000"/>
          <w:sz w:val="28"/>
          <w:szCs w:val="28"/>
        </w:rPr>
        <w:t>По горизонтали: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>1. Расстояние между двумя звуками.</w:t>
      </w:r>
      <w:r w:rsidR="00AA4881"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 4. Вид минора.</w:t>
      </w:r>
      <w:r w:rsidR="00E80F67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5524E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>Какие ступени образуют тоническое трезвучие.</w:t>
      </w:r>
      <w:r w:rsidR="00E80F67"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>9. Высотное положение лада.</w:t>
      </w:r>
      <w:r w:rsidR="00AA4881"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>11. Интервал, охватывающий шесть ступеней.</w:t>
      </w:r>
    </w:p>
    <w:p w:rsidR="00E80F67" w:rsidRDefault="00E80F67" w:rsidP="00AA4881">
      <w:pPr>
        <w:jc w:val="right"/>
        <w:rPr>
          <w:b/>
          <w:sz w:val="20"/>
          <w:szCs w:val="20"/>
        </w:rPr>
      </w:pPr>
    </w:p>
    <w:p w:rsidR="00E80F67" w:rsidRDefault="00E80F67" w:rsidP="00AA4881">
      <w:pPr>
        <w:jc w:val="right"/>
        <w:rPr>
          <w:b/>
          <w:sz w:val="20"/>
          <w:szCs w:val="20"/>
        </w:rPr>
      </w:pPr>
    </w:p>
    <w:p w:rsidR="00E80F67" w:rsidRDefault="00E80F67" w:rsidP="00AA4881">
      <w:pPr>
        <w:jc w:val="right"/>
        <w:rPr>
          <w:b/>
          <w:sz w:val="20"/>
          <w:szCs w:val="20"/>
        </w:rPr>
      </w:pPr>
    </w:p>
    <w:p w:rsidR="00265FCA" w:rsidRPr="00AA4881" w:rsidRDefault="00AA4881" w:rsidP="00AA4881">
      <w:pPr>
        <w:jc w:val="right"/>
        <w:rPr>
          <w:b/>
          <w:sz w:val="20"/>
          <w:szCs w:val="20"/>
        </w:rPr>
      </w:pPr>
      <w:r w:rsidRPr="00AA4881">
        <w:rPr>
          <w:b/>
          <w:sz w:val="20"/>
          <w:szCs w:val="20"/>
        </w:rPr>
        <w:lastRenderedPageBreak/>
        <w:t>3</w:t>
      </w:r>
      <w:r w:rsidR="00931688">
        <w:rPr>
          <w:b/>
          <w:sz w:val="20"/>
          <w:szCs w:val="20"/>
        </w:rPr>
        <w:t>0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265FCA" w:rsidRDefault="00265FCA" w:rsidP="00AA4881">
      <w:pPr>
        <w:rPr>
          <w:b/>
          <w:sz w:val="28"/>
          <w:szCs w:val="28"/>
        </w:rPr>
      </w:pPr>
    </w:p>
    <w:p w:rsidR="00265FCA" w:rsidRPr="00E80F67" w:rsidRDefault="00265FCA" w:rsidP="00265FCA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E80F67">
        <w:rPr>
          <w:rFonts w:ascii="Times New Roman" w:hAnsi="Times New Roman" w:cs="Times New Roman"/>
          <w:b/>
          <w:color w:val="000000"/>
          <w:sz w:val="28"/>
          <w:szCs w:val="28"/>
        </w:rPr>
        <w:t>По вертикали: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 2. Равномерные удары в музыке.3. Интервал, охватывающий семь ступеней.4. Ряд звуков по высоте.5. Знаки, повышающие или понижающие звук на полутон.7. Цифры в виде дроби.10. Звуки лада, расположе</w:t>
      </w:r>
      <w:r w:rsidR="00AA4881"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нные по высоте вверх или вниз. </w:t>
      </w:r>
    </w:p>
    <w:p w:rsidR="00265FCA" w:rsidRPr="00E80F67" w:rsidRDefault="00265FCA" w:rsidP="00E80F67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E80F67">
        <w:rPr>
          <w:rFonts w:ascii="Times New Roman" w:hAnsi="Times New Roman" w:cs="Times New Roman"/>
          <w:b/>
          <w:color w:val="000000"/>
          <w:sz w:val="28"/>
          <w:szCs w:val="28"/>
        </w:rPr>
        <w:t>По горизонтали: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>1. Часть музыкального инструмента.</w:t>
      </w:r>
      <w:r w:rsidR="009955B6"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 6. Знак отмены альтерации. 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>8. Часть мелодии, которая поется на одном дыхании.9. Вид мелодического движения, где устойчивый з</w:t>
      </w:r>
      <w:r w:rsidR="009955B6"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вук окружается </w:t>
      </w:r>
      <w:proofErr w:type="gramStart"/>
      <w:r w:rsidR="009955B6" w:rsidRPr="00E80F67">
        <w:rPr>
          <w:rFonts w:ascii="Times New Roman" w:hAnsi="Times New Roman" w:cs="Times New Roman"/>
          <w:color w:val="000000"/>
          <w:sz w:val="28"/>
          <w:szCs w:val="28"/>
        </w:rPr>
        <w:t>неустойчивыми</w:t>
      </w:r>
      <w:proofErr w:type="gramEnd"/>
      <w:r w:rsidR="009955B6"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>11. Знак, указывающий на высоту и длительность звука.</w:t>
      </w:r>
    </w:p>
    <w:p w:rsidR="00265FCA" w:rsidRPr="00E80F67" w:rsidRDefault="00265FCA" w:rsidP="00265FCA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80F67" w:rsidRDefault="00E80F67" w:rsidP="009955B6">
      <w:pPr>
        <w:jc w:val="right"/>
        <w:rPr>
          <w:b/>
          <w:noProof/>
          <w:sz w:val="20"/>
          <w:szCs w:val="20"/>
        </w:rPr>
      </w:pPr>
    </w:p>
    <w:p w:rsidR="00E80F67" w:rsidRDefault="00E80F67" w:rsidP="009955B6">
      <w:pPr>
        <w:jc w:val="right"/>
        <w:rPr>
          <w:b/>
          <w:noProof/>
          <w:sz w:val="20"/>
          <w:szCs w:val="20"/>
        </w:rPr>
      </w:pPr>
    </w:p>
    <w:p w:rsidR="00E80F67" w:rsidRDefault="00E80F67" w:rsidP="009955B6">
      <w:pPr>
        <w:jc w:val="right"/>
        <w:rPr>
          <w:b/>
          <w:noProof/>
          <w:sz w:val="20"/>
          <w:szCs w:val="20"/>
        </w:rPr>
      </w:pPr>
    </w:p>
    <w:p w:rsidR="00265FCA" w:rsidRPr="009955B6" w:rsidRDefault="009955B6" w:rsidP="009955B6">
      <w:pPr>
        <w:jc w:val="right"/>
        <w:rPr>
          <w:b/>
          <w:sz w:val="20"/>
          <w:szCs w:val="20"/>
        </w:rPr>
      </w:pPr>
      <w:r w:rsidRPr="009955B6">
        <w:rPr>
          <w:b/>
          <w:noProof/>
          <w:sz w:val="20"/>
          <w:szCs w:val="20"/>
        </w:rPr>
        <w:lastRenderedPageBreak/>
        <w:t>3</w:t>
      </w:r>
      <w:r w:rsidR="00931688">
        <w:rPr>
          <w:b/>
          <w:noProof/>
          <w:sz w:val="20"/>
          <w:szCs w:val="20"/>
        </w:rPr>
        <w:t>1</w:t>
      </w:r>
    </w:p>
    <w:p w:rsidR="00265FCA" w:rsidRDefault="00265FCA" w:rsidP="00265FCA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11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65FCA" w:rsidTr="00265FCA">
        <w:trPr>
          <w:trHeight w:val="330"/>
          <w:jc w:val="center"/>
        </w:trPr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5FCA" w:rsidRDefault="00265FCA" w:rsidP="00265FCA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265FCA" w:rsidRDefault="00265FCA" w:rsidP="009955B6">
      <w:pPr>
        <w:rPr>
          <w:b/>
          <w:sz w:val="28"/>
          <w:szCs w:val="28"/>
        </w:rPr>
      </w:pPr>
    </w:p>
    <w:p w:rsidR="00265FCA" w:rsidRPr="00E80F67" w:rsidRDefault="00265FCA" w:rsidP="00265FCA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E80F67">
        <w:rPr>
          <w:rFonts w:ascii="Times New Roman" w:hAnsi="Times New Roman" w:cs="Times New Roman"/>
          <w:b/>
          <w:color w:val="000000"/>
          <w:sz w:val="28"/>
          <w:szCs w:val="28"/>
        </w:rPr>
        <w:t>По вертикали: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 2. Продолжительность звучания.3. Количество ступеней в кварте.4. Лад, в котором повышается седьмая ступень.</w:t>
      </w:r>
      <w:r w:rsidR="00E568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gramStart"/>
      <w:r w:rsidRPr="00E80F67">
        <w:rPr>
          <w:rFonts w:ascii="Times New Roman" w:hAnsi="Times New Roman" w:cs="Times New Roman"/>
          <w:color w:val="000000"/>
          <w:sz w:val="28"/>
          <w:szCs w:val="28"/>
        </w:rPr>
        <w:t>Гамма, имеющая строение: тон – полутон – два тона – полутон – два тона.</w:t>
      </w:r>
      <w:r w:rsidR="002E3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568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>10.</w:t>
      </w:r>
      <w:proofErr w:type="gramEnd"/>
      <w:r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 Переход неустойчивого звука </w:t>
      </w:r>
      <w:proofErr w:type="gramStart"/>
      <w:r w:rsidRPr="00E80F67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 устойчивый.</w:t>
      </w:r>
      <w:r w:rsidR="009955B6" w:rsidRPr="00E80F67">
        <w:rPr>
          <w:rFonts w:ascii="Times New Roman" w:hAnsi="Times New Roman" w:cs="Times New Roman"/>
          <w:color w:val="000000"/>
          <w:sz w:val="28"/>
          <w:szCs w:val="28"/>
        </w:rPr>
        <w:t>11. Два полутона образуют…</w:t>
      </w:r>
    </w:p>
    <w:p w:rsidR="00265FCA" w:rsidRPr="00E80F67" w:rsidRDefault="00265FCA" w:rsidP="007A7560">
      <w:pPr>
        <w:tabs>
          <w:tab w:val="left" w:pos="6525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E80F67">
        <w:rPr>
          <w:rFonts w:ascii="Times New Roman" w:hAnsi="Times New Roman" w:cs="Times New Roman"/>
          <w:b/>
          <w:color w:val="000000"/>
          <w:sz w:val="28"/>
          <w:szCs w:val="28"/>
        </w:rPr>
        <w:t>По горизонтали:</w:t>
      </w:r>
      <w:r w:rsidR="009955B6"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>1. Перенесение нижнего звука на октаву вверх.</w:t>
      </w:r>
      <w:r w:rsidR="009955B6"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>6. Первая доля в размере.</w:t>
      </w:r>
      <w:r w:rsidR="009955B6"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>7. Количество тонов в большой секунде.</w:t>
      </w:r>
      <w:r w:rsidR="009955B6"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E3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955B6" w:rsidRPr="00E80F67">
        <w:rPr>
          <w:rFonts w:ascii="Times New Roman" w:hAnsi="Times New Roman" w:cs="Times New Roman"/>
          <w:color w:val="000000"/>
          <w:sz w:val="28"/>
          <w:szCs w:val="28"/>
        </w:rPr>
        <w:t xml:space="preserve">8. Звуки, окружающие тонику. </w:t>
      </w:r>
      <w:r w:rsidRPr="00E80F67">
        <w:rPr>
          <w:rFonts w:ascii="Times New Roman" w:hAnsi="Times New Roman" w:cs="Times New Roman"/>
          <w:color w:val="000000"/>
          <w:sz w:val="28"/>
          <w:szCs w:val="28"/>
        </w:rPr>
        <w:t>9. Знак, обозначающий высоту и длительность звука.</w:t>
      </w:r>
    </w:p>
    <w:p w:rsidR="00E80F67" w:rsidRDefault="00E80F67" w:rsidP="00EB1745">
      <w:pPr>
        <w:jc w:val="right"/>
        <w:rPr>
          <w:rFonts w:ascii="Times New Roman" w:hAnsi="Times New Roman" w:cs="Times New Roman"/>
          <w:b/>
          <w:noProof/>
          <w:color w:val="000000"/>
          <w:sz w:val="20"/>
          <w:szCs w:val="20"/>
          <w:lang w:eastAsia="ru-RU"/>
        </w:rPr>
      </w:pPr>
    </w:p>
    <w:p w:rsidR="00E80F67" w:rsidRDefault="00E80F67" w:rsidP="00EB1745">
      <w:pPr>
        <w:jc w:val="right"/>
        <w:rPr>
          <w:rFonts w:ascii="Times New Roman" w:hAnsi="Times New Roman" w:cs="Times New Roman"/>
          <w:b/>
          <w:noProof/>
          <w:color w:val="000000"/>
          <w:sz w:val="20"/>
          <w:szCs w:val="20"/>
          <w:lang w:eastAsia="ru-RU"/>
        </w:rPr>
      </w:pPr>
    </w:p>
    <w:p w:rsidR="00EB1745" w:rsidRPr="00EB1745" w:rsidRDefault="00931688" w:rsidP="00EB1745">
      <w:pPr>
        <w:jc w:val="right"/>
        <w:rPr>
          <w:rFonts w:ascii="Times New Roman" w:hAnsi="Times New Roman" w:cs="Times New Roman"/>
          <w:b/>
          <w:noProof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noProof/>
          <w:color w:val="000000"/>
          <w:sz w:val="20"/>
          <w:szCs w:val="20"/>
          <w:lang w:eastAsia="ru-RU"/>
        </w:rPr>
        <w:lastRenderedPageBreak/>
        <w:t>32</w:t>
      </w:r>
    </w:p>
    <w:p w:rsidR="00EB1745" w:rsidRDefault="00EB1745" w:rsidP="00EB1745">
      <w:pPr>
        <w:pStyle w:val="Default"/>
        <w:spacing w:after="160"/>
        <w:ind w:left="72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Перечень учебно-методического обеспечения </w:t>
      </w:r>
    </w:p>
    <w:p w:rsidR="00EB1745" w:rsidRDefault="00EB1745" w:rsidP="00EB1745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0938D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Учебники</w:t>
      </w:r>
    </w:p>
    <w:p w:rsidR="00EB1745" w:rsidRPr="00163457" w:rsidRDefault="00EB1745" w:rsidP="00EB1745">
      <w:pPr>
        <w:pStyle w:val="a4"/>
        <w:numPr>
          <w:ilvl w:val="0"/>
          <w:numId w:val="44"/>
        </w:num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63457">
        <w:rPr>
          <w:rFonts w:ascii="Times New Roman" w:hAnsi="Times New Roman" w:cs="Times New Roman"/>
          <w:color w:val="000000"/>
          <w:sz w:val="28"/>
          <w:szCs w:val="28"/>
        </w:rPr>
        <w:t>Металлиди</w:t>
      </w:r>
      <w:proofErr w:type="spellEnd"/>
      <w:r w:rsidRPr="00163457">
        <w:rPr>
          <w:rFonts w:ascii="Times New Roman" w:hAnsi="Times New Roman" w:cs="Times New Roman"/>
          <w:color w:val="000000"/>
          <w:sz w:val="28"/>
          <w:szCs w:val="28"/>
        </w:rPr>
        <w:t xml:space="preserve"> Ж., </w:t>
      </w:r>
      <w:proofErr w:type="spellStart"/>
      <w:r w:rsidRPr="00163457">
        <w:rPr>
          <w:rFonts w:ascii="Times New Roman" w:hAnsi="Times New Roman" w:cs="Times New Roman"/>
          <w:color w:val="000000"/>
          <w:sz w:val="28"/>
          <w:szCs w:val="28"/>
        </w:rPr>
        <w:t>Перцовская</w:t>
      </w:r>
      <w:proofErr w:type="spellEnd"/>
      <w:r w:rsidRPr="00163457">
        <w:rPr>
          <w:rFonts w:ascii="Times New Roman" w:hAnsi="Times New Roman" w:cs="Times New Roman"/>
          <w:color w:val="000000"/>
          <w:sz w:val="28"/>
          <w:szCs w:val="28"/>
        </w:rPr>
        <w:t xml:space="preserve"> А. Сольфеджио. </w:t>
      </w:r>
      <w:r>
        <w:rPr>
          <w:rFonts w:ascii="Times New Roman" w:hAnsi="Times New Roman" w:cs="Times New Roman"/>
          <w:color w:val="000000"/>
          <w:sz w:val="28"/>
          <w:szCs w:val="28"/>
        </w:rPr>
        <w:t>Мы играем, сочиняем и поем для 2</w:t>
      </w:r>
      <w:r w:rsidRPr="00163457">
        <w:rPr>
          <w:rFonts w:ascii="Times New Roman" w:hAnsi="Times New Roman" w:cs="Times New Roman"/>
          <w:color w:val="000000"/>
          <w:sz w:val="28"/>
          <w:szCs w:val="28"/>
        </w:rPr>
        <w:t xml:space="preserve"> класса ДМШ. – </w:t>
      </w:r>
      <w:proofErr w:type="gramStart"/>
      <w:r w:rsidRPr="00163457">
        <w:rPr>
          <w:rFonts w:ascii="Times New Roman" w:hAnsi="Times New Roman" w:cs="Times New Roman"/>
          <w:color w:val="000000"/>
          <w:sz w:val="28"/>
          <w:szCs w:val="28"/>
        </w:rPr>
        <w:t>С-П</w:t>
      </w:r>
      <w:proofErr w:type="gramEnd"/>
      <w:r w:rsidRPr="00163457">
        <w:rPr>
          <w:rFonts w:ascii="Times New Roman" w:hAnsi="Times New Roman" w:cs="Times New Roman"/>
          <w:color w:val="000000"/>
          <w:sz w:val="28"/>
          <w:szCs w:val="28"/>
        </w:rPr>
        <w:t>., 2008 – 91 с.</w:t>
      </w:r>
    </w:p>
    <w:p w:rsidR="00EB1745" w:rsidRPr="00163457" w:rsidRDefault="00EB1745" w:rsidP="00EB1745">
      <w:pPr>
        <w:pStyle w:val="Default"/>
        <w:numPr>
          <w:ilvl w:val="0"/>
          <w:numId w:val="44"/>
        </w:numPr>
        <w:spacing w:after="160"/>
        <w:rPr>
          <w:sz w:val="28"/>
          <w:szCs w:val="28"/>
        </w:rPr>
      </w:pPr>
      <w:r w:rsidRPr="00163457">
        <w:rPr>
          <w:sz w:val="28"/>
          <w:szCs w:val="28"/>
        </w:rPr>
        <w:t>Калинина Г</w:t>
      </w:r>
      <w:r>
        <w:rPr>
          <w:sz w:val="28"/>
          <w:szCs w:val="28"/>
        </w:rPr>
        <w:t>. Сольфеджио. Рабочие тетради. 2</w:t>
      </w:r>
      <w:r w:rsidRPr="00163457">
        <w:rPr>
          <w:sz w:val="28"/>
          <w:szCs w:val="28"/>
        </w:rPr>
        <w:t xml:space="preserve"> класс. - М., 2017 – 32 с. </w:t>
      </w:r>
    </w:p>
    <w:p w:rsidR="00EB1745" w:rsidRDefault="00EB1745" w:rsidP="00EB1745">
      <w:pPr>
        <w:pStyle w:val="Default"/>
        <w:numPr>
          <w:ilvl w:val="0"/>
          <w:numId w:val="44"/>
        </w:numPr>
        <w:spacing w:after="160"/>
        <w:rPr>
          <w:sz w:val="28"/>
          <w:szCs w:val="28"/>
        </w:rPr>
      </w:pPr>
      <w:r w:rsidRPr="00163457">
        <w:rPr>
          <w:sz w:val="28"/>
          <w:szCs w:val="28"/>
        </w:rPr>
        <w:t>Н.В.Панова «С</w:t>
      </w:r>
      <w:r>
        <w:rPr>
          <w:sz w:val="28"/>
          <w:szCs w:val="28"/>
        </w:rPr>
        <w:t>правочные листы по сольфеджио» 2</w:t>
      </w:r>
      <w:r w:rsidRPr="00163457">
        <w:rPr>
          <w:sz w:val="28"/>
          <w:szCs w:val="28"/>
        </w:rPr>
        <w:t xml:space="preserve"> класс. Музыкальное образование. Изд. «Престо». М.2023- 2с.</w:t>
      </w:r>
    </w:p>
    <w:p w:rsidR="00EB1745" w:rsidRDefault="00E80F67" w:rsidP="00EB1745">
      <w:pPr>
        <w:pStyle w:val="Default"/>
        <w:numPr>
          <w:ilvl w:val="0"/>
          <w:numId w:val="44"/>
        </w:numPr>
        <w:spacing w:after="160"/>
        <w:rPr>
          <w:sz w:val="28"/>
          <w:szCs w:val="28"/>
        </w:rPr>
      </w:pPr>
      <w:r>
        <w:rPr>
          <w:sz w:val="28"/>
          <w:szCs w:val="28"/>
        </w:rPr>
        <w:t xml:space="preserve">Сборник кроссвордов по сольфеджио для младших классов. Разработка </w:t>
      </w:r>
      <w:proofErr w:type="spellStart"/>
      <w:r>
        <w:rPr>
          <w:sz w:val="28"/>
          <w:szCs w:val="28"/>
        </w:rPr>
        <w:t>Загидулиной</w:t>
      </w:r>
      <w:proofErr w:type="spellEnd"/>
      <w:r>
        <w:rPr>
          <w:sz w:val="28"/>
          <w:szCs w:val="28"/>
        </w:rPr>
        <w:t xml:space="preserve"> Т.В.,</w:t>
      </w:r>
      <w:r w:rsidRPr="00E80F67">
        <w:rPr>
          <w:sz w:val="28"/>
          <w:szCs w:val="28"/>
        </w:rPr>
        <w:t xml:space="preserve"> Анжеро-Судженск, 2022</w:t>
      </w:r>
    </w:p>
    <w:p w:rsidR="00EB1745" w:rsidRPr="005524EF" w:rsidRDefault="00EB1745" w:rsidP="00EB1745">
      <w:pPr>
        <w:pStyle w:val="Default"/>
        <w:numPr>
          <w:ilvl w:val="0"/>
          <w:numId w:val="44"/>
        </w:numPr>
        <w:spacing w:after="160"/>
        <w:rPr>
          <w:sz w:val="28"/>
          <w:szCs w:val="28"/>
        </w:rPr>
      </w:pPr>
      <w:r w:rsidRPr="002E7D76">
        <w:rPr>
          <w:sz w:val="28"/>
          <w:szCs w:val="28"/>
        </w:rPr>
        <w:t>Интернет ресурсы</w:t>
      </w:r>
      <w:r w:rsidR="00774450">
        <w:rPr>
          <w:sz w:val="28"/>
          <w:szCs w:val="28"/>
        </w:rPr>
        <w:t>:</w:t>
      </w:r>
      <w:r w:rsidRPr="002E7D76">
        <w:t xml:space="preserve"> </w:t>
      </w:r>
      <w:r>
        <w:t xml:space="preserve"> </w:t>
      </w:r>
      <w:hyperlink r:id="rId62" w:history="1">
        <w:r w:rsidR="005524EF" w:rsidRPr="00F94A55">
          <w:rPr>
            <w:rStyle w:val="a8"/>
            <w:b/>
            <w:bCs/>
            <w:sz w:val="20"/>
            <w:szCs w:val="20"/>
          </w:rPr>
          <w:t>http://nsportal.ru/sites/default/files/2014/03/14/vse_pravilapo_solfedzhio.docx</w:t>
        </w:r>
      </w:hyperlink>
    </w:p>
    <w:p w:rsidR="005524EF" w:rsidRDefault="000E45F5" w:rsidP="005524EF">
      <w:pPr>
        <w:pStyle w:val="Default"/>
        <w:spacing w:after="160"/>
        <w:ind w:left="720"/>
        <w:rPr>
          <w:b/>
          <w:sz w:val="20"/>
          <w:szCs w:val="20"/>
        </w:rPr>
      </w:pPr>
      <w:hyperlink r:id="rId63" w:history="1">
        <w:r w:rsidR="005524EF" w:rsidRPr="005524EF">
          <w:rPr>
            <w:rStyle w:val="a8"/>
            <w:b/>
            <w:sz w:val="20"/>
            <w:szCs w:val="20"/>
          </w:rPr>
          <w:t>https://okt-shi.eps74.ru/Upload/files/Сольфеджио%202%20класс(3).pdf</w:t>
        </w:r>
      </w:hyperlink>
    </w:p>
    <w:p w:rsidR="005524EF" w:rsidRDefault="000E45F5" w:rsidP="005524EF">
      <w:pPr>
        <w:pStyle w:val="Default"/>
        <w:spacing w:after="160"/>
        <w:ind w:left="720"/>
        <w:rPr>
          <w:b/>
          <w:sz w:val="20"/>
          <w:szCs w:val="20"/>
        </w:rPr>
      </w:pPr>
      <w:hyperlink r:id="rId64" w:history="1">
        <w:r w:rsidR="005524EF" w:rsidRPr="00F94A55">
          <w:rPr>
            <w:rStyle w:val="a8"/>
            <w:b/>
            <w:sz w:val="20"/>
            <w:szCs w:val="20"/>
          </w:rPr>
          <w:t>https://rubinstein-school.ru/content/editor/Kalinina-Tetrad-po-solf2-kl(0).pdf?ysclid=mgf8onfybj361860451</w:t>
        </w:r>
      </w:hyperlink>
    </w:p>
    <w:p w:rsidR="005524EF" w:rsidRPr="00E65249" w:rsidRDefault="005524EF" w:rsidP="005524EF">
      <w:pPr>
        <w:pStyle w:val="Default"/>
        <w:spacing w:after="160"/>
        <w:ind w:left="720"/>
        <w:rPr>
          <w:b/>
          <w:sz w:val="18"/>
          <w:szCs w:val="18"/>
        </w:rPr>
      </w:pPr>
    </w:p>
    <w:p w:rsidR="00774450" w:rsidRDefault="00E65249" w:rsidP="00773A63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252525"/>
          <w:sz w:val="18"/>
          <w:szCs w:val="18"/>
        </w:rPr>
      </w:pPr>
      <w:r w:rsidRPr="00E65249">
        <w:rPr>
          <w:rFonts w:ascii="DejaVuSansCondensed" w:hAnsi="DejaVuSansCondensed" w:cs="DejaVuSansCondensed"/>
          <w:color w:val="252525"/>
          <w:sz w:val="18"/>
          <w:szCs w:val="18"/>
        </w:rPr>
        <w:t>***</w:t>
      </w:r>
      <w:r w:rsidR="00773A63" w:rsidRPr="00E65249">
        <w:rPr>
          <w:rFonts w:ascii="DejaVuSansCondensed" w:hAnsi="DejaVuSansCondensed" w:cs="DejaVuSansCondensed"/>
          <w:color w:val="252525"/>
          <w:sz w:val="18"/>
          <w:szCs w:val="18"/>
        </w:rPr>
        <w:t xml:space="preserve">Данная </w:t>
      </w:r>
      <w:r w:rsidRPr="00E65249">
        <w:rPr>
          <w:rFonts w:ascii="DejaVuSansCondensed" w:hAnsi="DejaVuSansCondensed" w:cs="DejaVuSansCondensed"/>
          <w:color w:val="252525"/>
          <w:sz w:val="18"/>
          <w:szCs w:val="18"/>
        </w:rPr>
        <w:t xml:space="preserve">методическая разработка </w:t>
      </w:r>
      <w:r w:rsidR="00773A63" w:rsidRPr="00E65249">
        <w:rPr>
          <w:rFonts w:ascii="DejaVuSansCondensed" w:hAnsi="DejaVuSansCondensed" w:cs="DejaVuSansCondensed"/>
          <w:color w:val="252525"/>
          <w:sz w:val="18"/>
          <w:szCs w:val="18"/>
        </w:rPr>
        <w:t xml:space="preserve"> прошла экспертную редакционную оценку и получила положительное заключение оргкомитета   официального сайта "Педагогика XXI век"</w:t>
      </w:r>
      <w:r w:rsidR="00774450">
        <w:rPr>
          <w:rFonts w:ascii="DejaVuSansCondensed" w:hAnsi="DejaVuSansCondensed" w:cs="DejaVuSansCondensed"/>
          <w:color w:val="252525"/>
          <w:sz w:val="18"/>
          <w:szCs w:val="18"/>
        </w:rPr>
        <w:t xml:space="preserve">. Работа </w:t>
      </w:r>
      <w:r w:rsidR="00773A63" w:rsidRPr="00E65249">
        <w:rPr>
          <w:rFonts w:ascii="DejaVuSansCondensed" w:hAnsi="DejaVuSansCondensed" w:cs="DejaVuSansCondensed"/>
          <w:color w:val="252525"/>
          <w:sz w:val="18"/>
          <w:szCs w:val="18"/>
        </w:rPr>
        <w:t xml:space="preserve"> опубликована </w:t>
      </w:r>
      <w:r w:rsidR="00774450">
        <w:rPr>
          <w:rFonts w:ascii="DejaVuSansCondensed" w:hAnsi="DejaVuSansCondensed" w:cs="DejaVuSansCondensed"/>
          <w:color w:val="252525"/>
          <w:sz w:val="18"/>
          <w:szCs w:val="18"/>
        </w:rPr>
        <w:t>на информа</w:t>
      </w:r>
      <w:r w:rsidR="00773A63" w:rsidRPr="00E65249">
        <w:rPr>
          <w:rFonts w:ascii="DejaVuSansCondensed" w:hAnsi="DejaVuSansCondensed" w:cs="DejaVuSansCondensed"/>
          <w:color w:val="252525"/>
          <w:sz w:val="18"/>
          <w:szCs w:val="18"/>
        </w:rPr>
        <w:t>ционно</w:t>
      </w:r>
      <w:r w:rsidR="00774450">
        <w:rPr>
          <w:rFonts w:ascii="DejaVuSansCondensed" w:hAnsi="DejaVuSansCondensed" w:cs="DejaVuSansCondensed"/>
          <w:color w:val="252525"/>
          <w:sz w:val="18"/>
          <w:szCs w:val="18"/>
        </w:rPr>
        <w:t xml:space="preserve"> </w:t>
      </w:r>
      <w:r w:rsidR="00773A63" w:rsidRPr="00E65249">
        <w:rPr>
          <w:rFonts w:ascii="DejaVuSansCondensed" w:hAnsi="DejaVuSansCondensed" w:cs="DejaVuSansCondensed"/>
          <w:color w:val="252525"/>
          <w:sz w:val="18"/>
          <w:szCs w:val="18"/>
        </w:rPr>
        <w:t>-</w:t>
      </w:r>
      <w:r w:rsidR="00774450">
        <w:rPr>
          <w:rFonts w:ascii="DejaVuSansCondensed" w:hAnsi="DejaVuSansCondensed" w:cs="DejaVuSansCondensed"/>
          <w:color w:val="252525"/>
          <w:sz w:val="18"/>
          <w:szCs w:val="18"/>
        </w:rPr>
        <w:t xml:space="preserve"> </w:t>
      </w:r>
      <w:r w:rsidR="00773A63" w:rsidRPr="00E65249">
        <w:rPr>
          <w:rFonts w:ascii="DejaVuSansCondensed" w:hAnsi="DejaVuSansCondensed" w:cs="DejaVuSansCondensed"/>
          <w:color w:val="252525"/>
          <w:sz w:val="18"/>
          <w:szCs w:val="18"/>
        </w:rPr>
        <w:t>образовательном ресурсе.</w:t>
      </w:r>
      <w:r w:rsidR="00774450">
        <w:rPr>
          <w:rFonts w:ascii="DejaVuSansCondensed" w:hAnsi="DejaVuSansCondensed" w:cs="DejaVuSansCondensed"/>
          <w:color w:val="252525"/>
          <w:sz w:val="18"/>
          <w:szCs w:val="18"/>
        </w:rPr>
        <w:t xml:space="preserve"> </w:t>
      </w:r>
      <w:r w:rsidR="00773A63" w:rsidRPr="00E65249">
        <w:rPr>
          <w:rFonts w:ascii="DejaVuSansCondensed" w:hAnsi="DejaVuSansCondensed" w:cs="DejaVuSansCondensed"/>
          <w:color w:val="252525"/>
          <w:sz w:val="18"/>
          <w:szCs w:val="18"/>
        </w:rPr>
        <w:t xml:space="preserve">Номер свидетельства: 9039. </w:t>
      </w:r>
    </w:p>
    <w:p w:rsidR="00773A63" w:rsidRPr="00E65249" w:rsidRDefault="00773A63" w:rsidP="00773A63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252525"/>
          <w:sz w:val="18"/>
          <w:szCs w:val="18"/>
        </w:rPr>
      </w:pPr>
      <w:r w:rsidRPr="00E65249">
        <w:rPr>
          <w:rFonts w:ascii="DejaVuSansCondensed" w:hAnsi="DejaVuSansCondensed" w:cs="DejaVuSansCondensed"/>
          <w:color w:val="252525"/>
          <w:sz w:val="18"/>
          <w:szCs w:val="18"/>
        </w:rPr>
        <w:t xml:space="preserve"> Ссылка на публикацию: http://pedagogcentr.ru/publication/5/50/9039</w:t>
      </w:r>
    </w:p>
    <w:p w:rsidR="00773A63" w:rsidRPr="00E65249" w:rsidRDefault="00773A63" w:rsidP="00773A63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252525"/>
          <w:sz w:val="18"/>
          <w:szCs w:val="18"/>
        </w:rPr>
      </w:pPr>
    </w:p>
    <w:p w:rsidR="005524EF" w:rsidRPr="00773A63" w:rsidRDefault="005524EF" w:rsidP="00773A63">
      <w:pPr>
        <w:autoSpaceDE w:val="0"/>
        <w:autoSpaceDN w:val="0"/>
        <w:adjustRightInd w:val="0"/>
        <w:spacing w:after="0" w:line="240" w:lineRule="auto"/>
        <w:rPr>
          <w:rFonts w:ascii="DejaVuSansCondensed" w:hAnsi="DejaVuSansCondensed" w:cs="DejaVuSansCondensed"/>
          <w:color w:val="252525"/>
          <w:sz w:val="20"/>
          <w:szCs w:val="20"/>
        </w:rPr>
      </w:pPr>
    </w:p>
    <w:p w:rsidR="007A7560" w:rsidRDefault="007A7560" w:rsidP="00773A63">
      <w:pPr>
        <w:tabs>
          <w:tab w:val="left" w:pos="6525"/>
        </w:tabs>
        <w:jc w:val="center"/>
        <w:rPr>
          <w:b/>
          <w:noProof/>
          <w:sz w:val="18"/>
          <w:szCs w:val="18"/>
        </w:rPr>
      </w:pPr>
    </w:p>
    <w:p w:rsidR="000B52AA" w:rsidRDefault="000B52AA" w:rsidP="007A7560">
      <w:pPr>
        <w:tabs>
          <w:tab w:val="left" w:pos="6525"/>
        </w:tabs>
        <w:rPr>
          <w:b/>
          <w:noProof/>
          <w:sz w:val="18"/>
          <w:szCs w:val="18"/>
        </w:rPr>
      </w:pPr>
    </w:p>
    <w:p w:rsidR="000B52AA" w:rsidRDefault="00773A63" w:rsidP="00773A63">
      <w:pPr>
        <w:tabs>
          <w:tab w:val="left" w:pos="6525"/>
        </w:tabs>
        <w:jc w:val="center"/>
        <w:rPr>
          <w:b/>
          <w:noProof/>
          <w:sz w:val="18"/>
          <w:szCs w:val="18"/>
        </w:rPr>
      </w:pPr>
      <w:r w:rsidRPr="000B52AA">
        <w:rPr>
          <w:b/>
          <w:noProof/>
          <w:sz w:val="18"/>
          <w:szCs w:val="18"/>
          <w:lang w:eastAsia="ru-RU"/>
        </w:rPr>
        <w:drawing>
          <wp:inline distT="0" distB="0" distL="0" distR="0">
            <wp:extent cx="4162118" cy="2470101"/>
            <wp:effectExtent l="19050" t="0" r="0" b="0"/>
            <wp:docPr id="26" name="Рисунок 2" descr="hello_html_m32721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2721563.jp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3286" cy="2476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2AA" w:rsidRDefault="000B52AA" w:rsidP="007A7560">
      <w:pPr>
        <w:tabs>
          <w:tab w:val="left" w:pos="6525"/>
        </w:tabs>
        <w:rPr>
          <w:b/>
          <w:noProof/>
          <w:sz w:val="18"/>
          <w:szCs w:val="18"/>
        </w:rPr>
      </w:pPr>
    </w:p>
    <w:p w:rsidR="000B52AA" w:rsidRPr="009955B6" w:rsidRDefault="000B52AA" w:rsidP="000B52AA">
      <w:pPr>
        <w:tabs>
          <w:tab w:val="left" w:pos="6525"/>
        </w:tabs>
        <w:jc w:val="center"/>
        <w:rPr>
          <w:b/>
          <w:noProof/>
          <w:sz w:val="18"/>
          <w:szCs w:val="18"/>
        </w:rPr>
      </w:pPr>
    </w:p>
    <w:sectPr w:rsidR="000B52AA" w:rsidRPr="009955B6" w:rsidSect="00D77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SansCondens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C6962"/>
    <w:multiLevelType w:val="hybridMultilevel"/>
    <w:tmpl w:val="2976F2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93F80"/>
    <w:multiLevelType w:val="hybridMultilevel"/>
    <w:tmpl w:val="2ABA7BEA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">
    <w:nsid w:val="0DB172AC"/>
    <w:multiLevelType w:val="hybridMultilevel"/>
    <w:tmpl w:val="63BEF07A"/>
    <w:lvl w:ilvl="0" w:tplc="04190001">
      <w:start w:val="1"/>
      <w:numFmt w:val="bullet"/>
      <w:lvlText w:val=""/>
      <w:lvlJc w:val="left"/>
      <w:pPr>
        <w:ind w:left="1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7" w:hanging="360"/>
      </w:pPr>
      <w:rPr>
        <w:rFonts w:ascii="Wingdings" w:hAnsi="Wingdings" w:hint="default"/>
      </w:rPr>
    </w:lvl>
  </w:abstractNum>
  <w:abstractNum w:abstractNumId="3">
    <w:nsid w:val="0F707C06"/>
    <w:multiLevelType w:val="hybridMultilevel"/>
    <w:tmpl w:val="65109E2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5162766"/>
    <w:multiLevelType w:val="hybridMultilevel"/>
    <w:tmpl w:val="536001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0090D"/>
    <w:multiLevelType w:val="hybridMultilevel"/>
    <w:tmpl w:val="696831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083D21"/>
    <w:multiLevelType w:val="hybridMultilevel"/>
    <w:tmpl w:val="3BC669B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D6F4FF8"/>
    <w:multiLevelType w:val="hybridMultilevel"/>
    <w:tmpl w:val="205851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1A2255"/>
    <w:multiLevelType w:val="hybridMultilevel"/>
    <w:tmpl w:val="809AFF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910D00"/>
    <w:multiLevelType w:val="hybridMultilevel"/>
    <w:tmpl w:val="A1805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CF529D"/>
    <w:multiLevelType w:val="hybridMultilevel"/>
    <w:tmpl w:val="52E468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7918E9"/>
    <w:multiLevelType w:val="multilevel"/>
    <w:tmpl w:val="AAC85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B115904"/>
    <w:multiLevelType w:val="hybridMultilevel"/>
    <w:tmpl w:val="3E4A1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4A33B3"/>
    <w:multiLevelType w:val="hybridMultilevel"/>
    <w:tmpl w:val="FD3A23E4"/>
    <w:lvl w:ilvl="0" w:tplc="7F06A6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FF4DD4"/>
    <w:multiLevelType w:val="hybridMultilevel"/>
    <w:tmpl w:val="EB388A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650E10"/>
    <w:multiLevelType w:val="hybridMultilevel"/>
    <w:tmpl w:val="4440C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2A1996"/>
    <w:multiLevelType w:val="hybridMultilevel"/>
    <w:tmpl w:val="9FB67C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AE55F9"/>
    <w:multiLevelType w:val="hybridMultilevel"/>
    <w:tmpl w:val="1F58CA80"/>
    <w:lvl w:ilvl="0" w:tplc="3B42A2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CE1925"/>
    <w:multiLevelType w:val="hybridMultilevel"/>
    <w:tmpl w:val="FEFEFA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3C51BE"/>
    <w:multiLevelType w:val="hybridMultilevel"/>
    <w:tmpl w:val="5B9AB7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C16CA6"/>
    <w:multiLevelType w:val="hybridMultilevel"/>
    <w:tmpl w:val="A880CA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656EC4"/>
    <w:multiLevelType w:val="multilevel"/>
    <w:tmpl w:val="3B8CD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5273B88"/>
    <w:multiLevelType w:val="hybridMultilevel"/>
    <w:tmpl w:val="75B03C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0204CA"/>
    <w:multiLevelType w:val="hybridMultilevel"/>
    <w:tmpl w:val="BB58BB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784244"/>
    <w:multiLevelType w:val="hybridMultilevel"/>
    <w:tmpl w:val="EB7C8EB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9EA36D8"/>
    <w:multiLevelType w:val="hybridMultilevel"/>
    <w:tmpl w:val="60B8FBF4"/>
    <w:lvl w:ilvl="0" w:tplc="041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660694"/>
    <w:multiLevelType w:val="hybridMultilevel"/>
    <w:tmpl w:val="0924F6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A127B7"/>
    <w:multiLevelType w:val="hybridMultilevel"/>
    <w:tmpl w:val="C6927E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4964C7"/>
    <w:multiLevelType w:val="hybridMultilevel"/>
    <w:tmpl w:val="861EA8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F01333"/>
    <w:multiLevelType w:val="hybridMultilevel"/>
    <w:tmpl w:val="64A82170"/>
    <w:lvl w:ilvl="0" w:tplc="0419000B">
      <w:start w:val="1"/>
      <w:numFmt w:val="bullet"/>
      <w:lvlText w:val=""/>
      <w:lvlJc w:val="left"/>
      <w:pPr>
        <w:ind w:left="14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5" w:hanging="360"/>
      </w:pPr>
      <w:rPr>
        <w:rFonts w:ascii="Wingdings" w:hAnsi="Wingdings" w:hint="default"/>
      </w:rPr>
    </w:lvl>
  </w:abstractNum>
  <w:abstractNum w:abstractNumId="30">
    <w:nsid w:val="643B6A04"/>
    <w:multiLevelType w:val="hybridMultilevel"/>
    <w:tmpl w:val="BC50EC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45503B"/>
    <w:multiLevelType w:val="multilevel"/>
    <w:tmpl w:val="43F69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7126AD6"/>
    <w:multiLevelType w:val="hybridMultilevel"/>
    <w:tmpl w:val="56928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F92B5B"/>
    <w:multiLevelType w:val="hybridMultilevel"/>
    <w:tmpl w:val="E904E7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2A7778"/>
    <w:multiLevelType w:val="hybridMultilevel"/>
    <w:tmpl w:val="EAD8E6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E1557F"/>
    <w:multiLevelType w:val="hybridMultilevel"/>
    <w:tmpl w:val="811A4F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0A5078"/>
    <w:multiLevelType w:val="hybridMultilevel"/>
    <w:tmpl w:val="DBAE6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131CE7"/>
    <w:multiLevelType w:val="hybridMultilevel"/>
    <w:tmpl w:val="471C55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602D9E"/>
    <w:multiLevelType w:val="multilevel"/>
    <w:tmpl w:val="67B2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62C478A"/>
    <w:multiLevelType w:val="hybridMultilevel"/>
    <w:tmpl w:val="FE2C84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2F0DAB"/>
    <w:multiLevelType w:val="hybridMultilevel"/>
    <w:tmpl w:val="295AB4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D85C51"/>
    <w:multiLevelType w:val="hybridMultilevel"/>
    <w:tmpl w:val="7C4AAC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937883"/>
    <w:multiLevelType w:val="hybridMultilevel"/>
    <w:tmpl w:val="EC5898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8DC5C33"/>
    <w:multiLevelType w:val="multilevel"/>
    <w:tmpl w:val="AAB69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3"/>
  </w:num>
  <w:num w:numId="2">
    <w:abstractNumId w:val="11"/>
  </w:num>
  <w:num w:numId="3">
    <w:abstractNumId w:val="21"/>
  </w:num>
  <w:num w:numId="4">
    <w:abstractNumId w:val="25"/>
  </w:num>
  <w:num w:numId="5">
    <w:abstractNumId w:val="38"/>
  </w:num>
  <w:num w:numId="6">
    <w:abstractNumId w:val="28"/>
  </w:num>
  <w:num w:numId="7">
    <w:abstractNumId w:val="23"/>
  </w:num>
  <w:num w:numId="8">
    <w:abstractNumId w:val="41"/>
  </w:num>
  <w:num w:numId="9">
    <w:abstractNumId w:val="27"/>
  </w:num>
  <w:num w:numId="10">
    <w:abstractNumId w:val="7"/>
  </w:num>
  <w:num w:numId="11">
    <w:abstractNumId w:val="8"/>
  </w:num>
  <w:num w:numId="12">
    <w:abstractNumId w:val="19"/>
  </w:num>
  <w:num w:numId="13">
    <w:abstractNumId w:val="16"/>
  </w:num>
  <w:num w:numId="14">
    <w:abstractNumId w:val="26"/>
  </w:num>
  <w:num w:numId="15">
    <w:abstractNumId w:val="5"/>
  </w:num>
  <w:num w:numId="16">
    <w:abstractNumId w:val="33"/>
  </w:num>
  <w:num w:numId="17">
    <w:abstractNumId w:val="4"/>
  </w:num>
  <w:num w:numId="18">
    <w:abstractNumId w:val="22"/>
  </w:num>
  <w:num w:numId="19">
    <w:abstractNumId w:val="30"/>
  </w:num>
  <w:num w:numId="20">
    <w:abstractNumId w:val="40"/>
  </w:num>
  <w:num w:numId="21">
    <w:abstractNumId w:val="39"/>
  </w:num>
  <w:num w:numId="22">
    <w:abstractNumId w:val="6"/>
  </w:num>
  <w:num w:numId="23">
    <w:abstractNumId w:val="18"/>
  </w:num>
  <w:num w:numId="24">
    <w:abstractNumId w:val="14"/>
  </w:num>
  <w:num w:numId="25">
    <w:abstractNumId w:val="29"/>
  </w:num>
  <w:num w:numId="26">
    <w:abstractNumId w:val="34"/>
  </w:num>
  <w:num w:numId="27">
    <w:abstractNumId w:val="24"/>
  </w:num>
  <w:num w:numId="28">
    <w:abstractNumId w:val="20"/>
  </w:num>
  <w:num w:numId="29">
    <w:abstractNumId w:val="31"/>
  </w:num>
  <w:num w:numId="30">
    <w:abstractNumId w:val="42"/>
  </w:num>
  <w:num w:numId="31">
    <w:abstractNumId w:val="3"/>
  </w:num>
  <w:num w:numId="32">
    <w:abstractNumId w:val="37"/>
  </w:num>
  <w:num w:numId="33">
    <w:abstractNumId w:val="9"/>
  </w:num>
  <w:num w:numId="34">
    <w:abstractNumId w:val="10"/>
  </w:num>
  <w:num w:numId="35">
    <w:abstractNumId w:val="0"/>
  </w:num>
  <w:num w:numId="36">
    <w:abstractNumId w:val="12"/>
  </w:num>
  <w:num w:numId="37">
    <w:abstractNumId w:val="15"/>
  </w:num>
  <w:num w:numId="38">
    <w:abstractNumId w:val="17"/>
  </w:num>
  <w:num w:numId="39">
    <w:abstractNumId w:val="36"/>
  </w:num>
  <w:num w:numId="40">
    <w:abstractNumId w:val="32"/>
  </w:num>
  <w:num w:numId="41">
    <w:abstractNumId w:val="2"/>
  </w:num>
  <w:num w:numId="42">
    <w:abstractNumId w:val="1"/>
  </w:num>
  <w:num w:numId="43">
    <w:abstractNumId w:val="35"/>
  </w:num>
  <w:num w:numId="4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D51E7C"/>
    <w:rsid w:val="00005BF7"/>
    <w:rsid w:val="00013058"/>
    <w:rsid w:val="00016802"/>
    <w:rsid w:val="00022904"/>
    <w:rsid w:val="00037901"/>
    <w:rsid w:val="00046EEA"/>
    <w:rsid w:val="00051FC2"/>
    <w:rsid w:val="00053B14"/>
    <w:rsid w:val="00062923"/>
    <w:rsid w:val="000731A5"/>
    <w:rsid w:val="000813E1"/>
    <w:rsid w:val="00081E2F"/>
    <w:rsid w:val="000A45C0"/>
    <w:rsid w:val="000B2CBD"/>
    <w:rsid w:val="000B52AA"/>
    <w:rsid w:val="000C5CC2"/>
    <w:rsid w:val="000C7966"/>
    <w:rsid w:val="000D49AA"/>
    <w:rsid w:val="000E45F5"/>
    <w:rsid w:val="000F1D3D"/>
    <w:rsid w:val="00104C0B"/>
    <w:rsid w:val="00107907"/>
    <w:rsid w:val="0011445A"/>
    <w:rsid w:val="00121905"/>
    <w:rsid w:val="00122A85"/>
    <w:rsid w:val="0013327F"/>
    <w:rsid w:val="00142D1B"/>
    <w:rsid w:val="001433C6"/>
    <w:rsid w:val="001602CD"/>
    <w:rsid w:val="001A6813"/>
    <w:rsid w:val="001E7406"/>
    <w:rsid w:val="001F6C63"/>
    <w:rsid w:val="00202764"/>
    <w:rsid w:val="00205D6C"/>
    <w:rsid w:val="00210C2B"/>
    <w:rsid w:val="002165EE"/>
    <w:rsid w:val="002260B1"/>
    <w:rsid w:val="00236066"/>
    <w:rsid w:val="002528FF"/>
    <w:rsid w:val="00262822"/>
    <w:rsid w:val="00265FCA"/>
    <w:rsid w:val="00281F3A"/>
    <w:rsid w:val="002A568B"/>
    <w:rsid w:val="002B017D"/>
    <w:rsid w:val="002D17A3"/>
    <w:rsid w:val="002D7596"/>
    <w:rsid w:val="002E3A1D"/>
    <w:rsid w:val="002E49DF"/>
    <w:rsid w:val="002E6249"/>
    <w:rsid w:val="0030671D"/>
    <w:rsid w:val="00336859"/>
    <w:rsid w:val="00342D18"/>
    <w:rsid w:val="00344783"/>
    <w:rsid w:val="0036201E"/>
    <w:rsid w:val="00373635"/>
    <w:rsid w:val="003749D4"/>
    <w:rsid w:val="00382F6B"/>
    <w:rsid w:val="003B735E"/>
    <w:rsid w:val="003D748E"/>
    <w:rsid w:val="003F3731"/>
    <w:rsid w:val="003F46DE"/>
    <w:rsid w:val="00442E94"/>
    <w:rsid w:val="004560EF"/>
    <w:rsid w:val="00461D2C"/>
    <w:rsid w:val="00474404"/>
    <w:rsid w:val="00481921"/>
    <w:rsid w:val="00497B73"/>
    <w:rsid w:val="004B2B25"/>
    <w:rsid w:val="004B2D88"/>
    <w:rsid w:val="004C4B29"/>
    <w:rsid w:val="004D0905"/>
    <w:rsid w:val="004E2865"/>
    <w:rsid w:val="00506288"/>
    <w:rsid w:val="00507A98"/>
    <w:rsid w:val="00514B7C"/>
    <w:rsid w:val="005152A9"/>
    <w:rsid w:val="00517B35"/>
    <w:rsid w:val="00520A1C"/>
    <w:rsid w:val="00530D89"/>
    <w:rsid w:val="005524EF"/>
    <w:rsid w:val="00563EF5"/>
    <w:rsid w:val="00581149"/>
    <w:rsid w:val="00583D56"/>
    <w:rsid w:val="00592F9D"/>
    <w:rsid w:val="005976ED"/>
    <w:rsid w:val="00597FAA"/>
    <w:rsid w:val="005A5C82"/>
    <w:rsid w:val="005A7088"/>
    <w:rsid w:val="005C295F"/>
    <w:rsid w:val="005C2B1B"/>
    <w:rsid w:val="005F020C"/>
    <w:rsid w:val="00602320"/>
    <w:rsid w:val="00627910"/>
    <w:rsid w:val="0063089F"/>
    <w:rsid w:val="00637B32"/>
    <w:rsid w:val="0064127B"/>
    <w:rsid w:val="006803F0"/>
    <w:rsid w:val="006B6627"/>
    <w:rsid w:val="006B71A8"/>
    <w:rsid w:val="006C3CAF"/>
    <w:rsid w:val="006C408C"/>
    <w:rsid w:val="006D75A5"/>
    <w:rsid w:val="00700F33"/>
    <w:rsid w:val="0071061D"/>
    <w:rsid w:val="00711149"/>
    <w:rsid w:val="0071230C"/>
    <w:rsid w:val="007176EB"/>
    <w:rsid w:val="00746BEC"/>
    <w:rsid w:val="0077354B"/>
    <w:rsid w:val="00773A63"/>
    <w:rsid w:val="00773E3E"/>
    <w:rsid w:val="00774450"/>
    <w:rsid w:val="00793176"/>
    <w:rsid w:val="007A7560"/>
    <w:rsid w:val="007B26A9"/>
    <w:rsid w:val="007E51D6"/>
    <w:rsid w:val="00836D99"/>
    <w:rsid w:val="008414AE"/>
    <w:rsid w:val="00853B81"/>
    <w:rsid w:val="00855FA9"/>
    <w:rsid w:val="00857851"/>
    <w:rsid w:val="0086089F"/>
    <w:rsid w:val="00862E8B"/>
    <w:rsid w:val="008A4865"/>
    <w:rsid w:val="008B70DF"/>
    <w:rsid w:val="008C1790"/>
    <w:rsid w:val="008C7962"/>
    <w:rsid w:val="008F412B"/>
    <w:rsid w:val="008F6121"/>
    <w:rsid w:val="0090162B"/>
    <w:rsid w:val="0090360C"/>
    <w:rsid w:val="009162AB"/>
    <w:rsid w:val="00931688"/>
    <w:rsid w:val="009360F0"/>
    <w:rsid w:val="00936CA4"/>
    <w:rsid w:val="0094058A"/>
    <w:rsid w:val="00945D50"/>
    <w:rsid w:val="009955B6"/>
    <w:rsid w:val="009A3896"/>
    <w:rsid w:val="009A3998"/>
    <w:rsid w:val="009B0514"/>
    <w:rsid w:val="009C5611"/>
    <w:rsid w:val="009D1790"/>
    <w:rsid w:val="009D4E49"/>
    <w:rsid w:val="009E00B8"/>
    <w:rsid w:val="009E4174"/>
    <w:rsid w:val="009E4DFC"/>
    <w:rsid w:val="009F4AEC"/>
    <w:rsid w:val="00A3193A"/>
    <w:rsid w:val="00A446EC"/>
    <w:rsid w:val="00A450F1"/>
    <w:rsid w:val="00A72C38"/>
    <w:rsid w:val="00A81411"/>
    <w:rsid w:val="00A926F2"/>
    <w:rsid w:val="00AA4881"/>
    <w:rsid w:val="00AC1FA0"/>
    <w:rsid w:val="00AC50BB"/>
    <w:rsid w:val="00AC68B0"/>
    <w:rsid w:val="00AC6901"/>
    <w:rsid w:val="00AD35AF"/>
    <w:rsid w:val="00AD3D0C"/>
    <w:rsid w:val="00AD7294"/>
    <w:rsid w:val="00AE5059"/>
    <w:rsid w:val="00AF5055"/>
    <w:rsid w:val="00B002F3"/>
    <w:rsid w:val="00B055D2"/>
    <w:rsid w:val="00B10E5B"/>
    <w:rsid w:val="00B12C88"/>
    <w:rsid w:val="00B13381"/>
    <w:rsid w:val="00B13869"/>
    <w:rsid w:val="00B26A9A"/>
    <w:rsid w:val="00B4530F"/>
    <w:rsid w:val="00B5707E"/>
    <w:rsid w:val="00B60D69"/>
    <w:rsid w:val="00B76D92"/>
    <w:rsid w:val="00BC218B"/>
    <w:rsid w:val="00BC4A6A"/>
    <w:rsid w:val="00BC549A"/>
    <w:rsid w:val="00BF5ADA"/>
    <w:rsid w:val="00C02325"/>
    <w:rsid w:val="00C21960"/>
    <w:rsid w:val="00C267F7"/>
    <w:rsid w:val="00C45A03"/>
    <w:rsid w:val="00C55CD8"/>
    <w:rsid w:val="00C82DCE"/>
    <w:rsid w:val="00CB2DBC"/>
    <w:rsid w:val="00CC0E12"/>
    <w:rsid w:val="00CD603D"/>
    <w:rsid w:val="00CF2B1C"/>
    <w:rsid w:val="00D0049A"/>
    <w:rsid w:val="00D011A2"/>
    <w:rsid w:val="00D15E38"/>
    <w:rsid w:val="00D21852"/>
    <w:rsid w:val="00D3647F"/>
    <w:rsid w:val="00D44A93"/>
    <w:rsid w:val="00D51E7C"/>
    <w:rsid w:val="00D77A36"/>
    <w:rsid w:val="00D82EF9"/>
    <w:rsid w:val="00D943CE"/>
    <w:rsid w:val="00DB3BD5"/>
    <w:rsid w:val="00DB6E90"/>
    <w:rsid w:val="00DC0873"/>
    <w:rsid w:val="00DC5B05"/>
    <w:rsid w:val="00DD3EC4"/>
    <w:rsid w:val="00DD78DB"/>
    <w:rsid w:val="00DF1F1D"/>
    <w:rsid w:val="00DF7BDB"/>
    <w:rsid w:val="00E07FA5"/>
    <w:rsid w:val="00E17C57"/>
    <w:rsid w:val="00E20E19"/>
    <w:rsid w:val="00E32E26"/>
    <w:rsid w:val="00E3308F"/>
    <w:rsid w:val="00E374CA"/>
    <w:rsid w:val="00E52765"/>
    <w:rsid w:val="00E568E1"/>
    <w:rsid w:val="00E65249"/>
    <w:rsid w:val="00E80F67"/>
    <w:rsid w:val="00E81000"/>
    <w:rsid w:val="00E82EAB"/>
    <w:rsid w:val="00E94502"/>
    <w:rsid w:val="00E95E8B"/>
    <w:rsid w:val="00EB1745"/>
    <w:rsid w:val="00F32F3D"/>
    <w:rsid w:val="00F3511A"/>
    <w:rsid w:val="00F3777B"/>
    <w:rsid w:val="00F431B7"/>
    <w:rsid w:val="00F502CB"/>
    <w:rsid w:val="00F53F8F"/>
    <w:rsid w:val="00F73A7A"/>
    <w:rsid w:val="00F75655"/>
    <w:rsid w:val="00F75B20"/>
    <w:rsid w:val="00F80C70"/>
    <w:rsid w:val="00F90BA6"/>
    <w:rsid w:val="00F91FDC"/>
    <w:rsid w:val="00F92CAA"/>
    <w:rsid w:val="00F93B9D"/>
    <w:rsid w:val="00FA4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A36"/>
  </w:style>
  <w:style w:type="paragraph" w:styleId="1">
    <w:name w:val="heading 1"/>
    <w:basedOn w:val="a"/>
    <w:link w:val="10"/>
    <w:uiPriority w:val="9"/>
    <w:qFormat/>
    <w:rsid w:val="00265FCA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5FC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D51E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Strong"/>
    <w:basedOn w:val="a0"/>
    <w:uiPriority w:val="22"/>
    <w:qFormat/>
    <w:rsid w:val="00C55CD8"/>
    <w:rPr>
      <w:b/>
      <w:bCs/>
    </w:rPr>
  </w:style>
  <w:style w:type="paragraph" w:styleId="a4">
    <w:name w:val="List Paragraph"/>
    <w:basedOn w:val="a"/>
    <w:uiPriority w:val="34"/>
    <w:qFormat/>
    <w:rsid w:val="001F6C6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3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E26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rsid w:val="00A926F2"/>
  </w:style>
  <w:style w:type="paragraph" w:styleId="a7">
    <w:name w:val="Normal (Web)"/>
    <w:basedOn w:val="a"/>
    <w:uiPriority w:val="99"/>
    <w:unhideWhenUsed/>
    <w:rsid w:val="009E4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265FCA"/>
    <w:rPr>
      <w:color w:val="0000FF"/>
      <w:u w:val="single"/>
    </w:rPr>
  </w:style>
  <w:style w:type="paragraph" w:customStyle="1" w:styleId="western">
    <w:name w:val="western"/>
    <w:basedOn w:val="a"/>
    <w:rsid w:val="00265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2027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2027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17048">
          <w:marLeft w:val="0"/>
          <w:marRight w:val="0"/>
          <w:marTop w:val="0"/>
          <w:marBottom w:val="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3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emf"/><Relationship Id="rId47" Type="http://schemas.openxmlformats.org/officeDocument/2006/relationships/image" Target="media/image42.png"/><Relationship Id="rId50" Type="http://schemas.openxmlformats.org/officeDocument/2006/relationships/image" Target="media/image45.emf"/><Relationship Id="rId55" Type="http://schemas.openxmlformats.org/officeDocument/2006/relationships/image" Target="media/image50.jpeg"/><Relationship Id="rId63" Type="http://schemas.openxmlformats.org/officeDocument/2006/relationships/hyperlink" Target="https://okt-shi.eps74.ru/Upload/files/&#1057;&#1086;&#1083;&#1100;&#1092;&#1077;&#1076;&#1078;&#1080;&#1086;%202%20&#1082;&#1083;&#1072;&#1089;&#1089;(3).pdf" TargetMode="Externa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image" Target="media/image32.jpeg"/><Relationship Id="rId40" Type="http://schemas.openxmlformats.org/officeDocument/2006/relationships/image" Target="media/image35.png"/><Relationship Id="rId45" Type="http://schemas.openxmlformats.org/officeDocument/2006/relationships/image" Target="media/image40.emf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49" Type="http://schemas.openxmlformats.org/officeDocument/2006/relationships/image" Target="media/image44.emf"/><Relationship Id="rId57" Type="http://schemas.openxmlformats.org/officeDocument/2006/relationships/image" Target="media/image52.jpeg"/><Relationship Id="rId61" Type="http://schemas.openxmlformats.org/officeDocument/2006/relationships/image" Target="media/image56.jpeg"/><Relationship Id="rId10" Type="http://schemas.openxmlformats.org/officeDocument/2006/relationships/image" Target="media/image5.gif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4" Type="http://schemas.openxmlformats.org/officeDocument/2006/relationships/image" Target="media/image39.emf"/><Relationship Id="rId52" Type="http://schemas.openxmlformats.org/officeDocument/2006/relationships/image" Target="media/image47.png"/><Relationship Id="rId60" Type="http://schemas.openxmlformats.org/officeDocument/2006/relationships/image" Target="media/image55.jpeg"/><Relationship Id="rId65" Type="http://schemas.openxmlformats.org/officeDocument/2006/relationships/image" Target="media/image57.jpe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emf"/><Relationship Id="rId48" Type="http://schemas.openxmlformats.org/officeDocument/2006/relationships/image" Target="media/image43.emf"/><Relationship Id="rId56" Type="http://schemas.openxmlformats.org/officeDocument/2006/relationships/image" Target="media/image51.jpeg"/><Relationship Id="rId64" Type="http://schemas.openxmlformats.org/officeDocument/2006/relationships/hyperlink" Target="https://rubinstein-school.ru/content/editor/Kalinina-Tetrad-po-solf2-kl(0).pdf?ysclid=mgf8onfybj361860451" TargetMode="External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emf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emf"/><Relationship Id="rId59" Type="http://schemas.openxmlformats.org/officeDocument/2006/relationships/image" Target="media/image54.jpeg"/><Relationship Id="rId67" Type="http://schemas.openxmlformats.org/officeDocument/2006/relationships/theme" Target="theme/theme1.xml"/><Relationship Id="rId20" Type="http://schemas.openxmlformats.org/officeDocument/2006/relationships/image" Target="media/image15.jpeg"/><Relationship Id="rId41" Type="http://schemas.openxmlformats.org/officeDocument/2006/relationships/image" Target="media/image36.emf"/><Relationship Id="rId54" Type="http://schemas.openxmlformats.org/officeDocument/2006/relationships/image" Target="media/image49.jpeg"/><Relationship Id="rId62" Type="http://schemas.openxmlformats.org/officeDocument/2006/relationships/hyperlink" Target="http://nsportal.ru/sites/default/files/2014/03/14/vse_pravilapo_solfedzhio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8C0F73-9D91-47FE-8F26-49A4DD8A9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35</Pages>
  <Words>4188</Words>
  <Characters>23874</Characters>
  <Application>Microsoft Office Word</Application>
  <DocSecurity>0</DocSecurity>
  <Lines>198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133</cp:revision>
  <dcterms:created xsi:type="dcterms:W3CDTF">2025-09-27T14:06:00Z</dcterms:created>
  <dcterms:modified xsi:type="dcterms:W3CDTF">2025-10-23T17:31:00Z</dcterms:modified>
</cp:coreProperties>
</file>