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6F63C" w14:textId="329883C3" w:rsidR="00C54044" w:rsidRPr="002F5DD1" w:rsidRDefault="00E9056E" w:rsidP="00C5404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F5DD1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Перспективный план </w:t>
      </w:r>
      <w:r w:rsidR="00C54044" w:rsidRPr="002F5DD1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с детьми младшего школьного возраста с </w:t>
      </w:r>
      <w:r w:rsidR="007D499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нарушением  интеллекта</w:t>
      </w:r>
      <w:r w:rsidR="00C54044" w:rsidRPr="002F5DD1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с использованием игрового набора «Приоритет»</w:t>
      </w:r>
    </w:p>
    <w:p w14:paraId="3BD123A7" w14:textId="77777777" w:rsidR="00C54044" w:rsidRDefault="00C54044" w:rsidP="00C5404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  <w:u w:val="single"/>
        </w:rPr>
        <w:t>Цель</w:t>
      </w:r>
      <w:r>
        <w:rPr>
          <w:rStyle w:val="c14"/>
          <w:color w:val="111111"/>
          <w:sz w:val="28"/>
          <w:szCs w:val="28"/>
        </w:rPr>
        <w:t>:</w:t>
      </w:r>
    </w:p>
    <w:p w14:paraId="61519EEC" w14:textId="77777777" w:rsidR="00C54044" w:rsidRPr="00C54044" w:rsidRDefault="00C54044" w:rsidP="00C54044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4"/>
          <w:rFonts w:ascii="Calibri" w:hAnsi="Calibri" w:cs="Calibri"/>
          <w:color w:val="000000"/>
          <w:sz w:val="22"/>
          <w:szCs w:val="22"/>
        </w:rPr>
      </w:pPr>
      <w:r w:rsidRPr="00C54044">
        <w:rPr>
          <w:rStyle w:val="c14"/>
          <w:color w:val="111111"/>
          <w:sz w:val="28"/>
          <w:szCs w:val="28"/>
        </w:rPr>
        <w:t>развитие интеллектуальной </w:t>
      </w:r>
      <w:r w:rsidRPr="00C54044">
        <w:rPr>
          <w:rStyle w:val="c1"/>
          <w:color w:val="111111"/>
          <w:sz w:val="28"/>
          <w:szCs w:val="28"/>
        </w:rPr>
        <w:t>сферы</w:t>
      </w:r>
      <w:r w:rsidRPr="00C54044">
        <w:rPr>
          <w:rStyle w:val="c14"/>
          <w:color w:val="111111"/>
          <w:sz w:val="28"/>
          <w:szCs w:val="28"/>
        </w:rPr>
        <w:t xml:space="preserve">: мышления, внимания, памяти, восприятия, </w:t>
      </w:r>
    </w:p>
    <w:p w14:paraId="134ABB19" w14:textId="4FC84CC6" w:rsidR="00C54044" w:rsidRPr="00C54044" w:rsidRDefault="00C54044" w:rsidP="00C54044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54044">
        <w:rPr>
          <w:rStyle w:val="c14"/>
          <w:color w:val="111111"/>
          <w:sz w:val="28"/>
          <w:szCs w:val="28"/>
        </w:rPr>
        <w:t>повышение эффективности </w:t>
      </w:r>
      <w:r w:rsidRPr="00C54044">
        <w:rPr>
          <w:rStyle w:val="c20"/>
          <w:color w:val="111111"/>
          <w:sz w:val="28"/>
          <w:szCs w:val="28"/>
        </w:rPr>
        <w:t>образования</w:t>
      </w:r>
      <w:r w:rsidRPr="00C54044">
        <w:rPr>
          <w:rStyle w:val="c14"/>
          <w:color w:val="111111"/>
          <w:sz w:val="28"/>
          <w:szCs w:val="28"/>
        </w:rPr>
        <w:t> младших школьников</w:t>
      </w:r>
      <w:r w:rsidR="003F7086">
        <w:rPr>
          <w:rStyle w:val="c14"/>
          <w:color w:val="111111"/>
          <w:sz w:val="28"/>
          <w:szCs w:val="28"/>
        </w:rPr>
        <w:t xml:space="preserve"> </w:t>
      </w:r>
      <w:r>
        <w:rPr>
          <w:rStyle w:val="c14"/>
          <w:color w:val="111111"/>
          <w:sz w:val="28"/>
          <w:szCs w:val="28"/>
        </w:rPr>
        <w:t>с ОВЗ</w:t>
      </w:r>
      <w:r w:rsidRPr="00C54044">
        <w:rPr>
          <w:rStyle w:val="c14"/>
          <w:color w:val="111111"/>
          <w:sz w:val="28"/>
          <w:szCs w:val="28"/>
        </w:rPr>
        <w:t xml:space="preserve"> в области </w:t>
      </w:r>
      <w:r w:rsidRPr="00C54044">
        <w:rPr>
          <w:rStyle w:val="c20"/>
          <w:color w:val="111111"/>
          <w:sz w:val="28"/>
          <w:szCs w:val="28"/>
        </w:rPr>
        <w:t>конструктивной деятельности</w:t>
      </w:r>
      <w:r w:rsidRPr="00C54044">
        <w:rPr>
          <w:rStyle w:val="c14"/>
          <w:color w:val="111111"/>
          <w:sz w:val="28"/>
          <w:szCs w:val="28"/>
        </w:rPr>
        <w:t>;</w:t>
      </w:r>
    </w:p>
    <w:p w14:paraId="34F86F1F" w14:textId="77777777" w:rsidR="00C54044" w:rsidRPr="00C54044" w:rsidRDefault="00C54044" w:rsidP="00C54044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54044">
        <w:rPr>
          <w:rStyle w:val="c14"/>
          <w:color w:val="111111"/>
          <w:sz w:val="28"/>
          <w:szCs w:val="28"/>
        </w:rPr>
        <w:t xml:space="preserve">развивать </w:t>
      </w:r>
      <w:r>
        <w:rPr>
          <w:rStyle w:val="c14"/>
          <w:color w:val="111111"/>
          <w:sz w:val="28"/>
          <w:szCs w:val="28"/>
        </w:rPr>
        <w:t>сенсорные качества</w:t>
      </w:r>
      <w:r w:rsidRPr="00C54044">
        <w:rPr>
          <w:rStyle w:val="c14"/>
          <w:color w:val="111111"/>
          <w:sz w:val="28"/>
          <w:szCs w:val="28"/>
        </w:rPr>
        <w:t>;</w:t>
      </w:r>
    </w:p>
    <w:p w14:paraId="39CBC537" w14:textId="77777777" w:rsidR="00C54044" w:rsidRPr="00C54044" w:rsidRDefault="00C54044" w:rsidP="00C54044">
      <w:pPr>
        <w:pStyle w:val="c48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54044">
        <w:rPr>
          <w:rStyle w:val="c14"/>
          <w:color w:val="111111"/>
          <w:sz w:val="28"/>
          <w:szCs w:val="28"/>
        </w:rPr>
        <w:t>создание условий для всестороннего развития детей.</w:t>
      </w:r>
    </w:p>
    <w:p w14:paraId="5959975C" w14:textId="77777777" w:rsidR="00C54044" w:rsidRDefault="00C54044" w:rsidP="00C54044">
      <w:pPr>
        <w:pStyle w:val="c4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  <w:u w:val="single"/>
        </w:rPr>
        <w:t>Задачи</w:t>
      </w:r>
    </w:p>
    <w:p w14:paraId="5D109018" w14:textId="010AFC22" w:rsidR="00C54044" w:rsidRPr="002F5DD1" w:rsidRDefault="00C54044" w:rsidP="002F5DD1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2F5DD1">
        <w:rPr>
          <w:rStyle w:val="c14"/>
          <w:color w:val="111111"/>
          <w:sz w:val="28"/>
          <w:szCs w:val="28"/>
        </w:rPr>
        <w:t>вызвать интерес к игре с </w:t>
      </w:r>
      <w:r w:rsidRPr="002F5DD1">
        <w:rPr>
          <w:rStyle w:val="c20"/>
          <w:color w:val="111111"/>
          <w:sz w:val="28"/>
          <w:szCs w:val="28"/>
        </w:rPr>
        <w:t xml:space="preserve">деталями </w:t>
      </w:r>
      <w:r w:rsidR="002F5DD1" w:rsidRPr="002F5DD1">
        <w:rPr>
          <w:rStyle w:val="c20"/>
          <w:color w:val="111111"/>
          <w:sz w:val="28"/>
          <w:szCs w:val="28"/>
        </w:rPr>
        <w:t xml:space="preserve">игрового набора </w:t>
      </w:r>
      <w:r w:rsidRPr="002F5DD1">
        <w:rPr>
          <w:rStyle w:val="c20"/>
          <w:color w:val="111111"/>
          <w:sz w:val="28"/>
          <w:szCs w:val="28"/>
        </w:rPr>
        <w:t xml:space="preserve">и геометрическим </w:t>
      </w:r>
      <w:r w:rsidR="002F5DD1" w:rsidRPr="002F5DD1">
        <w:rPr>
          <w:rStyle w:val="c20"/>
          <w:color w:val="111111"/>
          <w:sz w:val="28"/>
          <w:szCs w:val="28"/>
        </w:rPr>
        <w:t>фигурам</w:t>
      </w:r>
      <w:r w:rsidR="002F5DD1">
        <w:rPr>
          <w:rStyle w:val="c20"/>
          <w:color w:val="111111"/>
          <w:sz w:val="28"/>
          <w:szCs w:val="28"/>
        </w:rPr>
        <w:t>, развитие</w:t>
      </w:r>
      <w:r w:rsidR="002F5DD1">
        <w:rPr>
          <w:rStyle w:val="c14"/>
          <w:color w:val="111111"/>
          <w:sz w:val="28"/>
          <w:szCs w:val="28"/>
        </w:rPr>
        <w:t xml:space="preserve"> сенсорно </w:t>
      </w:r>
      <w:r w:rsidR="003F7086">
        <w:rPr>
          <w:rStyle w:val="c14"/>
          <w:color w:val="111111"/>
          <w:sz w:val="28"/>
          <w:szCs w:val="28"/>
        </w:rPr>
        <w:t xml:space="preserve">- </w:t>
      </w:r>
      <w:r w:rsidR="002F5DD1">
        <w:rPr>
          <w:rStyle w:val="c14"/>
          <w:color w:val="111111"/>
          <w:sz w:val="28"/>
          <w:szCs w:val="28"/>
        </w:rPr>
        <w:t>моторных навыков</w:t>
      </w:r>
      <w:r w:rsidRPr="002F5DD1">
        <w:rPr>
          <w:rStyle w:val="c14"/>
          <w:color w:val="111111"/>
          <w:sz w:val="28"/>
          <w:szCs w:val="28"/>
        </w:rPr>
        <w:t>;</w:t>
      </w:r>
    </w:p>
    <w:p w14:paraId="5F74C33B" w14:textId="77777777" w:rsidR="00C54044" w:rsidRDefault="00C54044" w:rsidP="002F5DD1">
      <w:pPr>
        <w:pStyle w:val="c48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color w:val="111111"/>
          <w:sz w:val="28"/>
          <w:szCs w:val="28"/>
        </w:rPr>
        <w:t xml:space="preserve">воспитывать эмоционально – положительное отношение к </w:t>
      </w:r>
      <w:r w:rsidR="002F5DD1">
        <w:rPr>
          <w:rStyle w:val="c14"/>
          <w:color w:val="111111"/>
          <w:sz w:val="28"/>
          <w:szCs w:val="28"/>
        </w:rPr>
        <w:t>продуктивной деятельности</w:t>
      </w:r>
      <w:r>
        <w:rPr>
          <w:rStyle w:val="c14"/>
          <w:color w:val="111111"/>
          <w:sz w:val="28"/>
          <w:szCs w:val="28"/>
        </w:rPr>
        <w:t>.</w:t>
      </w:r>
    </w:p>
    <w:p w14:paraId="1D729876" w14:textId="77777777" w:rsidR="002F5DD1" w:rsidRPr="002F5DD1" w:rsidRDefault="002F5DD1" w:rsidP="002F5DD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r w:rsidRPr="002F5DD1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Актуальность. </w:t>
      </w:r>
    </w:p>
    <w:p w14:paraId="504F9B2B" w14:textId="77777777" w:rsidR="002F5DD1" w:rsidRDefault="002F5DD1" w:rsidP="002F5D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F5DD1">
        <w:rPr>
          <w:rFonts w:ascii="Times New Roman" w:hAnsi="Times New Roman" w:cs="Times New Roman"/>
          <w:color w:val="333333"/>
          <w:sz w:val="28"/>
          <w:szCs w:val="28"/>
        </w:rPr>
        <w:t xml:space="preserve">Конструирование — тот вид деятельности, который имеет моделирующий характер. В процессе конструирования происходит моделирование окружающего пространства в самых существенных чертах и отношениях. Такая специфическая направленность конструирования отличает его от других видов деятельности. Занятия конструктивной деятельностью положительно влияют на психическое развитие ребенка в любом возрасте. Умственная отсталость принадлежит к психическим отклонениям в развитии ребенка. Понятие «умственная отсталость» подразумевает под собой задержку или неполное развитие психики, которое обнаруживается в возрасте до 3 лет, но нередко к младшему школьному возрасту. Нарушение и недоразвитие психики, которое уже возникает на ранних этапах развития, обуславливается поражением мозговых систем. У детей с умственной отсталостью вся деятельность формируется с опозданием и отклонениями на всех этапах развития. Нарушение психической деятельности проявляется в сниженной активности познавательных процессов. Не формируется и ведущая деятельность, соответствующая возрасту ребенка, которая должна была стать опорой всего психического развития в данном возрастном периоде. В итоге её нельзя применить как средство коррекционного воздействия на развитие ребенка с ограниченными возможностями. Поэтому одной из существенных задач коррекционно-воспитательной работы становится формирование предпосылок к развитию деятельности и целенаправленное обучение всем ее видам. При этом необходимо учитывать этапы развития всех видов деятельности у нормального ребенка. Обучение конструированию в дошкольном возрасте способствует психическому развитию и коррекции имеющихся недостатков восприятия, мышления и других сторон психики умственно отсталого ребенка. </w:t>
      </w:r>
    </w:p>
    <w:p w14:paraId="19009239" w14:textId="77777777" w:rsidR="002F5DD1" w:rsidRPr="002F5DD1" w:rsidRDefault="002F5DD1" w:rsidP="002F5D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F5DD1">
        <w:rPr>
          <w:rFonts w:ascii="Times New Roman" w:hAnsi="Times New Roman" w:cs="Times New Roman"/>
          <w:color w:val="333333"/>
          <w:sz w:val="28"/>
          <w:szCs w:val="28"/>
        </w:rPr>
        <w:t xml:space="preserve">О. П. Гаврилушкина рассматривала вопрос об особенностях обучения конструированию детей с умственной отсталостью. У детей данной категории отсутствует интерес к процессу конструирования, а также непонимание функционального значения конструктивных материалов. Исходя из этого, в первую очередь при обучении этих детей требуется обратить внимание на формирование интереса к конструктивной деятельности. Результаты её исследований позволили сделать вывод, что детям с умственной отсталостью доступны только начальные действия с моделями. Особенно это касается действий с конкретными моделями, т. е. </w:t>
      </w:r>
      <w:r w:rsidRPr="002F5DD1">
        <w:rPr>
          <w:rFonts w:ascii="Times New Roman" w:hAnsi="Times New Roman" w:cs="Times New Roman"/>
          <w:color w:val="333333"/>
          <w:sz w:val="28"/>
          <w:szCs w:val="28"/>
        </w:rPr>
        <w:lastRenderedPageBreak/>
        <w:t>конструирование по образцу. Но при создании педагогических условий у таких детей могу быть сформированы навыки работы с графическими моделями (выполнение построек по графическому образцу и создание графических моделей по объёмной конструкции). Процесс конструктивной деятельности включает в себя решение целого ряда практических задач: форма и приемы работы, последовательность действий, планирование, выделение существенных признаков предмета для передачи конструкции и т. д. Решение таких задач способствует развитию у детей с умственной отсталостью начальных представлений о пространстве (ориентировка на форму и величину предмета), такое развитие поможет ребенку в дальнейшем обучении предметов, где нужна ориентировка в пространстве. Работа с детьми по конструированию способствует такой образовательной области, как «развитие речи». В ходе работы, где ребенок планирует вместе со взрослым свою деятельность, а также рассказывает о продукте своей деятельности, полученного при конструировании, происходит расширение активного словаря, усвоение правильного значения слов и способов употребления этих слов. Овладение общетрудовыми умениями (анализ, планирование, организация и контроль трудовой деятельности) происходит также в рамках обучения детей конструированию. Тут дети с умственной отсталостью учатся работать двумя руками под контролем зрения, завершать работу — доводить её до конечного результата, отрабатываются практические приемы выполнения задач. Помимо всего, процесс формирования конструктивных умений и навыков имеет коррекционное влияние на психическое развитие детей с умственной отсталостью на более ранних этапах развития, что в дальнейшем облегчает обучение этих детей в общеобразовательных учреждениях.</w:t>
      </w:r>
    </w:p>
    <w:p w14:paraId="03CDB016" w14:textId="77777777" w:rsidR="003F7086" w:rsidRDefault="003F7086" w:rsidP="00E905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14:paraId="45F640C4" w14:textId="1D774639" w:rsidR="00C54044" w:rsidRPr="00E9056E" w:rsidRDefault="002809E9" w:rsidP="00E905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Первый этап конструирования </w:t>
      </w:r>
      <w:r w:rsidR="005B241B">
        <w:rPr>
          <w:rFonts w:ascii="Times New Roman" w:hAnsi="Times New Roman" w:cs="Times New Roman"/>
          <w:color w:val="333333"/>
          <w:sz w:val="28"/>
          <w:szCs w:val="28"/>
        </w:rPr>
        <w:t>с Модулем 2. «Геометрические фигуры».</w:t>
      </w:r>
      <w:r w:rsidR="00E9056E" w:rsidRPr="00E9056E">
        <w:rPr>
          <w:rFonts w:ascii="Times New Roman" w:hAnsi="Times New Roman" w:cs="Times New Roman"/>
          <w:color w:val="333333"/>
          <w:sz w:val="28"/>
          <w:szCs w:val="28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7"/>
        <w:gridCol w:w="5947"/>
      </w:tblGrid>
      <w:tr w:rsidR="00C54044" w14:paraId="4A9CDC8A" w14:textId="77777777" w:rsidTr="00C54044">
        <w:tc>
          <w:tcPr>
            <w:tcW w:w="846" w:type="dxa"/>
          </w:tcPr>
          <w:p w14:paraId="131F718D" w14:textId="77777777" w:rsidR="00C54044" w:rsidRDefault="00C54044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14:paraId="3853F99A" w14:textId="77777777" w:rsidR="00C54044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Тема </w:t>
            </w:r>
          </w:p>
        </w:tc>
        <w:tc>
          <w:tcPr>
            <w:tcW w:w="5947" w:type="dxa"/>
          </w:tcPr>
          <w:p w14:paraId="089B5873" w14:textId="77777777" w:rsidR="00C54044" w:rsidRDefault="00C54044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Цели и задачи</w:t>
            </w:r>
          </w:p>
        </w:tc>
      </w:tr>
      <w:tr w:rsidR="00C54044" w14:paraId="1845B3D1" w14:textId="77777777" w:rsidTr="00C54044">
        <w:tc>
          <w:tcPr>
            <w:tcW w:w="846" w:type="dxa"/>
          </w:tcPr>
          <w:p w14:paraId="7EC56CC6" w14:textId="77777777" w:rsidR="00C54044" w:rsidRPr="002F5DD1" w:rsidRDefault="00C54044" w:rsidP="002F5DD1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6EAF58B" w14:textId="77777777" w:rsidR="00C54044" w:rsidRDefault="002F5DD1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Знакомство с деталями игрового набора. (геометрическими фигурами и формами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) .</w:t>
            </w:r>
            <w:proofErr w:type="gramEnd"/>
          </w:p>
        </w:tc>
        <w:tc>
          <w:tcPr>
            <w:tcW w:w="5947" w:type="dxa"/>
          </w:tcPr>
          <w:p w14:paraId="2EDABB06" w14:textId="77777777" w:rsidR="00C54044" w:rsidRDefault="002F5DD1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F5DD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Научить выделять и узнавать отдельные свойства фигур.</w:t>
            </w:r>
            <w:r w:rsid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8C16DE"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Развивать умение выявлять, абстрагировать и называть свойства </w:t>
            </w:r>
            <w:r w:rsid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фигур</w:t>
            </w:r>
            <w:r w:rsidR="008C16DE"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</w:tr>
      <w:tr w:rsidR="00C54044" w14:paraId="650D5569" w14:textId="77777777" w:rsidTr="00F22F30">
        <w:trPr>
          <w:trHeight w:val="2106"/>
        </w:trPr>
        <w:tc>
          <w:tcPr>
            <w:tcW w:w="846" w:type="dxa"/>
          </w:tcPr>
          <w:p w14:paraId="45101C36" w14:textId="77777777" w:rsidR="00C54044" w:rsidRPr="002F5DD1" w:rsidRDefault="00C54044" w:rsidP="002F5DD1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61721CE" w14:textId="77777777" w:rsidR="002F5DD1" w:rsidRPr="002F5DD1" w:rsidRDefault="002F5DD1" w:rsidP="002F5DD1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F5DD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Сортируем фигуры по наличию двух признаков</w:t>
            </w:r>
          </w:p>
          <w:p w14:paraId="10789BAE" w14:textId="77777777" w:rsidR="002F5DD1" w:rsidRPr="002F5DD1" w:rsidRDefault="002F5DD1" w:rsidP="002F5DD1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14:paraId="7DF90C64" w14:textId="77777777" w:rsidR="002F5DD1" w:rsidRPr="002F5DD1" w:rsidRDefault="002F5DD1" w:rsidP="002F5DD1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F5DD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Дидактическая игра «Найди</w:t>
            </w:r>
            <w:r w:rsid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такую же фигуру</w:t>
            </w:r>
            <w:r w:rsidRPr="002F5DD1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14:paraId="565D62A5" w14:textId="77777777" w:rsidR="00C54044" w:rsidRDefault="00C54044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5947" w:type="dxa"/>
          </w:tcPr>
          <w:p w14:paraId="579E39C5" w14:textId="77777777" w:rsidR="00F22F30" w:rsidRPr="00F22F30" w:rsidRDefault="00F22F30" w:rsidP="00F22F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Знакомить с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геометрическими фигурами</w:t>
            </w: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 Называет геометрические фигуры, основные цвета, понятия «большой – маленький»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, цвет фигуры. </w:t>
            </w: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Умеет сравнивать геометрически фигуры между собой, выявляет общий признак и находит фигуру по заданному признаку.</w:t>
            </w:r>
          </w:p>
          <w:p w14:paraId="6C1B0EA2" w14:textId="77777777" w:rsidR="00F22F30" w:rsidRPr="00F22F30" w:rsidRDefault="00F22F30" w:rsidP="00F22F30">
            <w:pPr>
              <w:tabs>
                <w:tab w:val="left" w:pos="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C54044" w14:paraId="367791E1" w14:textId="77777777" w:rsidTr="00C54044">
        <w:tc>
          <w:tcPr>
            <w:tcW w:w="846" w:type="dxa"/>
          </w:tcPr>
          <w:p w14:paraId="4B928106" w14:textId="77777777" w:rsidR="00C54044" w:rsidRPr="00F22F30" w:rsidRDefault="00C54044" w:rsidP="00F22F3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E6CA1E3" w14:textId="77777777" w:rsidR="00C54044" w:rsidRDefault="00F22F30" w:rsidP="00F22F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Дидактическая игра «Чудесный мешочек»</w:t>
            </w:r>
          </w:p>
        </w:tc>
        <w:tc>
          <w:tcPr>
            <w:tcW w:w="5947" w:type="dxa"/>
          </w:tcPr>
          <w:p w14:paraId="388B7215" w14:textId="77777777" w:rsidR="00F22F30" w:rsidRPr="00F22F30" w:rsidRDefault="00F22F30" w:rsidP="00F22F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Развитие сенсорно моторных качеств. </w:t>
            </w: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Находить геометрические фигуры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на ощупь</w:t>
            </w: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называть </w:t>
            </w: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форму.</w:t>
            </w:r>
          </w:p>
          <w:p w14:paraId="58A469B1" w14:textId="77777777" w:rsidR="00C54044" w:rsidRDefault="00C54044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C54044" w14:paraId="4629156D" w14:textId="77777777" w:rsidTr="00C54044">
        <w:tc>
          <w:tcPr>
            <w:tcW w:w="846" w:type="dxa"/>
          </w:tcPr>
          <w:p w14:paraId="242431C4" w14:textId="77777777" w:rsidR="00C54044" w:rsidRPr="00F22F30" w:rsidRDefault="00C54044" w:rsidP="00F22F3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B95FB8E" w14:textId="77777777" w:rsidR="00F22F30" w:rsidRPr="00F22F30" w:rsidRDefault="00F22F30" w:rsidP="00F22F30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Дидактическая игра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14:paraId="63E037C6" w14:textId="77777777" w:rsidR="00C54044" w:rsidRDefault="00F22F30" w:rsidP="00F22F30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«Что изменилось»</w:t>
            </w:r>
          </w:p>
        </w:tc>
        <w:tc>
          <w:tcPr>
            <w:tcW w:w="5947" w:type="dxa"/>
          </w:tcPr>
          <w:p w14:paraId="2BC881D2" w14:textId="77777777" w:rsidR="00C54044" w:rsidRDefault="00F22F30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Замечать изменения в расположении предметов, отражать в речи эти изменения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</w:tr>
      <w:tr w:rsidR="00C54044" w14:paraId="78832DA5" w14:textId="77777777" w:rsidTr="00C54044">
        <w:tc>
          <w:tcPr>
            <w:tcW w:w="846" w:type="dxa"/>
          </w:tcPr>
          <w:p w14:paraId="3127E305" w14:textId="77777777" w:rsidR="00C54044" w:rsidRPr="00F22F30" w:rsidRDefault="00C54044" w:rsidP="00F22F3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23D0A49" w14:textId="77777777" w:rsidR="00F22F30" w:rsidRPr="00F22F30" w:rsidRDefault="00F22F30" w:rsidP="00F22F30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Дидактическая игра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14:paraId="5AC079B2" w14:textId="77777777" w:rsidR="00C54044" w:rsidRDefault="00F22F30" w:rsidP="00F22F30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«Найди не такую»</w:t>
            </w:r>
          </w:p>
        </w:tc>
        <w:tc>
          <w:tcPr>
            <w:tcW w:w="5947" w:type="dxa"/>
          </w:tcPr>
          <w:p w14:paraId="25098013" w14:textId="77777777" w:rsidR="00C54044" w:rsidRDefault="00F22F30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Выделять существенные признаки, называть их</w:t>
            </w:r>
          </w:p>
        </w:tc>
      </w:tr>
      <w:tr w:rsidR="00C54044" w14:paraId="6D6ECC81" w14:textId="77777777" w:rsidTr="00C54044">
        <w:tc>
          <w:tcPr>
            <w:tcW w:w="846" w:type="dxa"/>
          </w:tcPr>
          <w:p w14:paraId="5B7AFD7D" w14:textId="77777777" w:rsidR="00C54044" w:rsidRPr="00F22F30" w:rsidRDefault="00C54044" w:rsidP="00F22F3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85B89A4" w14:textId="77777777" w:rsidR="00C54044" w:rsidRDefault="00F22F30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Сортируем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фигуры</w:t>
            </w: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по заданному признаку</w:t>
            </w:r>
          </w:p>
        </w:tc>
        <w:tc>
          <w:tcPr>
            <w:tcW w:w="5947" w:type="dxa"/>
          </w:tcPr>
          <w:p w14:paraId="0ABC1B45" w14:textId="77777777" w:rsidR="00C54044" w:rsidRDefault="00F22F30" w:rsidP="00F22F3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Выделять у фигур одно общее свойство, невзирая на все остальные.</w:t>
            </w:r>
          </w:p>
        </w:tc>
      </w:tr>
      <w:tr w:rsidR="00C54044" w14:paraId="0EE873FA" w14:textId="77777777" w:rsidTr="00C54044">
        <w:tc>
          <w:tcPr>
            <w:tcW w:w="846" w:type="dxa"/>
          </w:tcPr>
          <w:p w14:paraId="4EA851AC" w14:textId="77777777" w:rsidR="00C54044" w:rsidRPr="00F22F30" w:rsidRDefault="00C54044" w:rsidP="00F22F3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A520109" w14:textId="77777777" w:rsidR="00C54044" w:rsidRDefault="00F22F30" w:rsidP="008C16DE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22F3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Д/и «Расселяем жильцов» в домике. Для каждой комнаты задаем условие</w:t>
            </w:r>
          </w:p>
        </w:tc>
        <w:tc>
          <w:tcPr>
            <w:tcW w:w="5947" w:type="dxa"/>
          </w:tcPr>
          <w:p w14:paraId="26FE9009" w14:textId="77777777" w:rsidR="00C54044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Классифицировать и обобщать геометрические фигуры по признакам</w:t>
            </w:r>
          </w:p>
        </w:tc>
      </w:tr>
      <w:tr w:rsidR="00F22F30" w14:paraId="2F7DAC05" w14:textId="77777777" w:rsidTr="00C54044">
        <w:tc>
          <w:tcPr>
            <w:tcW w:w="846" w:type="dxa"/>
          </w:tcPr>
          <w:p w14:paraId="06B5F4F9" w14:textId="77777777" w:rsidR="00F22F30" w:rsidRPr="008C16DE" w:rsidRDefault="00F22F30" w:rsidP="008C16D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D839BF3" w14:textId="77777777" w:rsidR="00F22F30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Собираем дорожку / мостик по заданным условиям</w:t>
            </w:r>
          </w:p>
        </w:tc>
        <w:tc>
          <w:tcPr>
            <w:tcW w:w="5947" w:type="dxa"/>
          </w:tcPr>
          <w:p w14:paraId="0D026231" w14:textId="77777777" w:rsidR="00F22F30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Формировать умение выкладывать ритмический рисунок по образцу педагога</w:t>
            </w:r>
          </w:p>
        </w:tc>
      </w:tr>
      <w:tr w:rsidR="00F22F30" w14:paraId="6EB6199C" w14:textId="77777777" w:rsidTr="00C54044">
        <w:tc>
          <w:tcPr>
            <w:tcW w:w="846" w:type="dxa"/>
          </w:tcPr>
          <w:p w14:paraId="033D1AD4" w14:textId="77777777" w:rsidR="00F22F30" w:rsidRPr="008C16DE" w:rsidRDefault="00F22F30" w:rsidP="008C16D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A3AF6C7" w14:textId="77777777" w:rsidR="008C16DE" w:rsidRPr="008C16DE" w:rsidRDefault="008C16DE" w:rsidP="008C16D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231A203E" w14:textId="77777777" w:rsidR="00F22F30" w:rsidRDefault="008C16DE" w:rsidP="008C16D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Выложи узор по образцу</w:t>
            </w: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3C539CE0" w14:textId="77777777" w:rsidR="00F22F30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Формировать пространственное отношение «слева», «справа», «над», «под», «выше», «ниже».</w:t>
            </w:r>
          </w:p>
        </w:tc>
      </w:tr>
      <w:tr w:rsidR="00F22F30" w14:paraId="66BED455" w14:textId="77777777" w:rsidTr="00C54044">
        <w:tc>
          <w:tcPr>
            <w:tcW w:w="846" w:type="dxa"/>
          </w:tcPr>
          <w:p w14:paraId="5B016683" w14:textId="77777777" w:rsidR="00F22F30" w:rsidRPr="008C16DE" w:rsidRDefault="00F22F30" w:rsidP="008C16D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FC69EB5" w14:textId="77777777" w:rsidR="008C16DE" w:rsidRPr="008C16DE" w:rsidRDefault="008C16DE" w:rsidP="008C16D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61C36DE7" w14:textId="77777777" w:rsidR="00F22F30" w:rsidRDefault="008C16DE" w:rsidP="008C16D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«Выложи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предмет</w:t>
            </w: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по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рисунку</w:t>
            </w: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215C2331" w14:textId="77777777" w:rsidR="00F22F30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Развивать устойчивую связь между образом свойства и словами, которые его обозначают, умение выявлять и абстрагировать.</w:t>
            </w:r>
          </w:p>
        </w:tc>
      </w:tr>
      <w:tr w:rsidR="00F22F30" w14:paraId="4E2BD122" w14:textId="77777777" w:rsidTr="00C54044">
        <w:tc>
          <w:tcPr>
            <w:tcW w:w="846" w:type="dxa"/>
          </w:tcPr>
          <w:p w14:paraId="41E4B04C" w14:textId="77777777" w:rsidR="00F22F30" w:rsidRPr="008C16DE" w:rsidRDefault="00F22F30" w:rsidP="008C16DE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D4C3144" w14:textId="77777777" w:rsidR="008C16DE" w:rsidRPr="008C16DE" w:rsidRDefault="008C16DE" w:rsidP="008C16D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6F0AFFDA" w14:textId="77777777" w:rsidR="00F22F30" w:rsidRDefault="008C16DE" w:rsidP="008C16D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 w:rsid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Выложи дорожку</w:t>
            </w: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14063BAB" w14:textId="77777777" w:rsidR="00F22F30" w:rsidRDefault="008C16DE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C16D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Развивать умение выделять свойства в предметах, абстрагировать эти свойства от других, следовать определённым правилам при решении практических задач, самостоятельно составлять алгоритм простейших действий (линейный алгоритм).</w:t>
            </w:r>
          </w:p>
        </w:tc>
      </w:tr>
      <w:tr w:rsidR="00F22F30" w14:paraId="5CB6A4CB" w14:textId="77777777" w:rsidTr="00C54044">
        <w:tc>
          <w:tcPr>
            <w:tcW w:w="846" w:type="dxa"/>
          </w:tcPr>
          <w:p w14:paraId="0202E02B" w14:textId="77777777" w:rsidR="00F22F30" w:rsidRDefault="002809E9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12.</w:t>
            </w:r>
          </w:p>
        </w:tc>
        <w:tc>
          <w:tcPr>
            <w:tcW w:w="3827" w:type="dxa"/>
          </w:tcPr>
          <w:p w14:paraId="435E8ACB" w14:textId="77777777" w:rsidR="002809E9" w:rsidRPr="002809E9" w:rsidRDefault="002809E9" w:rsidP="002809E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1CFF57EE" w14:textId="77777777" w:rsidR="00F22F30" w:rsidRDefault="002809E9" w:rsidP="002809E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Опиши фигуру</w:t>
            </w: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0ADD0933" w14:textId="77777777" w:rsidR="00F22F30" w:rsidRDefault="002809E9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Развивать устойчивую связь между образом свойства и слова, которые его обозначают, умение выявлять и абстрагировать свойства.</w:t>
            </w:r>
          </w:p>
        </w:tc>
      </w:tr>
      <w:tr w:rsidR="00F22F30" w14:paraId="2EF13934" w14:textId="77777777" w:rsidTr="00C54044">
        <w:tc>
          <w:tcPr>
            <w:tcW w:w="846" w:type="dxa"/>
          </w:tcPr>
          <w:p w14:paraId="65DCF395" w14:textId="77777777" w:rsidR="00F22F30" w:rsidRPr="002809E9" w:rsidRDefault="00F22F30" w:rsidP="002809E9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8799449" w14:textId="77777777" w:rsidR="002809E9" w:rsidRPr="002809E9" w:rsidRDefault="002809E9" w:rsidP="002809E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1B3AA9B6" w14:textId="77777777" w:rsidR="00F22F30" w:rsidRDefault="002809E9" w:rsidP="002809E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Четвертый лишний</w:t>
            </w: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348D61E4" w14:textId="77777777" w:rsidR="00F22F30" w:rsidRDefault="002809E9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Развивать умение выделять свойства в предметах, абстрагировать эти свойства от других, следовать определённым правилам при решение практических задач, самостоятельно составлять алгоритм простейших действий (линейный алгоритм)</w:t>
            </w:r>
          </w:p>
        </w:tc>
      </w:tr>
      <w:tr w:rsidR="00F22F30" w14:paraId="1708ABD5" w14:textId="77777777" w:rsidTr="00C54044">
        <w:tc>
          <w:tcPr>
            <w:tcW w:w="846" w:type="dxa"/>
          </w:tcPr>
          <w:p w14:paraId="772C3D67" w14:textId="77777777" w:rsidR="00F22F30" w:rsidRPr="002809E9" w:rsidRDefault="00F22F30" w:rsidP="002809E9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73C9D7D" w14:textId="77777777" w:rsidR="002809E9" w:rsidRPr="002809E9" w:rsidRDefault="002809E9" w:rsidP="002809E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6B72B506" w14:textId="77777777" w:rsidR="00F22F30" w:rsidRDefault="002809E9" w:rsidP="002809E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Выложи по образцу</w:t>
            </w: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2A97A7AF" w14:textId="77777777" w:rsidR="00F22F30" w:rsidRDefault="002809E9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809E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Развивать умение анализировать, сравнивать и обобщать. Развивать умение строго следовать правилам при выполнении цепочки действий.</w:t>
            </w:r>
          </w:p>
        </w:tc>
      </w:tr>
      <w:tr w:rsidR="005878E4" w14:paraId="4F454457" w14:textId="77777777" w:rsidTr="00C54044">
        <w:tc>
          <w:tcPr>
            <w:tcW w:w="846" w:type="dxa"/>
          </w:tcPr>
          <w:p w14:paraId="42B4DA41" w14:textId="77777777" w:rsidR="005878E4" w:rsidRPr="002809E9" w:rsidRDefault="005878E4" w:rsidP="002809E9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F25BB38" w14:textId="77777777" w:rsidR="005878E4" w:rsidRPr="005878E4" w:rsidRDefault="005878E4" w:rsidP="005878E4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878E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Дидактическая игра </w:t>
            </w:r>
          </w:p>
          <w:p w14:paraId="558C1162" w14:textId="77777777" w:rsidR="005878E4" w:rsidRPr="002809E9" w:rsidRDefault="005878E4" w:rsidP="005878E4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878E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Геометрические превращения</w:t>
            </w:r>
            <w:r w:rsidRPr="005878E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5947" w:type="dxa"/>
          </w:tcPr>
          <w:p w14:paraId="7983C5B9" w14:textId="77777777" w:rsidR="005878E4" w:rsidRPr="005878E4" w:rsidRDefault="005878E4" w:rsidP="00E9056E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878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Развивать умение анализировать, сравнивать и обобщать. Развивать умение строго следовать правилам при выполнении цепочки действий.</w:t>
            </w:r>
          </w:p>
        </w:tc>
      </w:tr>
    </w:tbl>
    <w:p w14:paraId="2F5B9A71" w14:textId="04E8DD87" w:rsidR="004535AF" w:rsidRDefault="00E9056E" w:rsidP="00E90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6E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5B241B">
        <w:rPr>
          <w:rFonts w:ascii="Times New Roman" w:hAnsi="Times New Roman" w:cs="Times New Roman"/>
          <w:sz w:val="28"/>
          <w:szCs w:val="28"/>
        </w:rPr>
        <w:t>Второй этап конструирования с Модулем 6 «Хватательные движения»</w:t>
      </w:r>
    </w:p>
    <w:p w14:paraId="74872F3C" w14:textId="77777777" w:rsidR="003F7086" w:rsidRDefault="003F7086" w:rsidP="00E90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7"/>
        <w:gridCol w:w="5947"/>
      </w:tblGrid>
      <w:tr w:rsidR="003F7086" w14:paraId="132ADDDC" w14:textId="77777777" w:rsidTr="00477F16">
        <w:tc>
          <w:tcPr>
            <w:tcW w:w="846" w:type="dxa"/>
          </w:tcPr>
          <w:p w14:paraId="3FC7B064" w14:textId="66DDD433" w:rsidR="003F7086" w:rsidRPr="003F7086" w:rsidRDefault="003F7086" w:rsidP="003F7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08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14:paraId="6AC6D108" w14:textId="4F74A9AA" w:rsidR="003F7086" w:rsidRP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947" w:type="dxa"/>
          </w:tcPr>
          <w:p w14:paraId="684DFE8A" w14:textId="320D5F2A" w:rsidR="003F7086" w:rsidRP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</w:t>
            </w:r>
          </w:p>
        </w:tc>
      </w:tr>
      <w:tr w:rsidR="00477F16" w14:paraId="046B7788" w14:textId="77777777" w:rsidTr="00477F16">
        <w:tc>
          <w:tcPr>
            <w:tcW w:w="846" w:type="dxa"/>
          </w:tcPr>
          <w:p w14:paraId="6840BCE9" w14:textId="77777777" w:rsidR="00477F16" w:rsidRPr="00477F16" w:rsidRDefault="00477F16" w:rsidP="00477F1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69C2B03" w14:textId="77777777" w:rsidR="00477F16" w:rsidRP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Знакомство с деталями игрового набора.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детали модуля</w:t>
            </w:r>
            <w:proofErr w:type="gramStart"/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) .</w:t>
            </w:r>
            <w:proofErr w:type="gramEnd"/>
          </w:p>
        </w:tc>
        <w:tc>
          <w:tcPr>
            <w:tcW w:w="5947" w:type="dxa"/>
          </w:tcPr>
          <w:p w14:paraId="002AC8F1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 xml:space="preserve">Научить выделять и узнавать отдельные свойства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. Развивать умение выявлять, абстрагировать и называть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</w:t>
            </w: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 xml:space="preserve"> свойства.</w:t>
            </w:r>
          </w:p>
        </w:tc>
      </w:tr>
      <w:tr w:rsidR="00477F16" w14:paraId="6843BF20" w14:textId="77777777" w:rsidTr="00477F16">
        <w:tc>
          <w:tcPr>
            <w:tcW w:w="846" w:type="dxa"/>
          </w:tcPr>
          <w:p w14:paraId="29D555CE" w14:textId="77777777" w:rsidR="00477F16" w:rsidRPr="00477F16" w:rsidRDefault="00477F16" w:rsidP="00477F1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84986ED" w14:textId="77777777" w:rsidR="00A45619" w:rsidRPr="00A45619" w:rsidRDefault="00A45619" w:rsidP="00A45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619">
              <w:rPr>
                <w:rFonts w:ascii="Times New Roman" w:hAnsi="Times New Roman" w:cs="Times New Roman"/>
                <w:sz w:val="28"/>
                <w:szCs w:val="28"/>
              </w:rPr>
              <w:t>Сортируем фигуры по наличию двух признаков</w:t>
            </w:r>
          </w:p>
          <w:p w14:paraId="37CA29DF" w14:textId="77777777" w:rsidR="00A45619" w:rsidRPr="00A45619" w:rsidRDefault="00A45619" w:rsidP="00A45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6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Дидактическая игра «Найди такую же фигуру»</w:t>
            </w:r>
          </w:p>
          <w:p w14:paraId="61B5244E" w14:textId="77777777" w:rsidR="00477F16" w:rsidRP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7" w:type="dxa"/>
          </w:tcPr>
          <w:p w14:paraId="7D3EAB6F" w14:textId="77777777" w:rsidR="00477F16" w:rsidRDefault="00A45619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6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Знакомить с предметами и геометрическими формами. Называет формы, основные цвета, </w:t>
            </w:r>
            <w:r w:rsidRPr="00A456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учиться правильно манипулировать с предметами.</w:t>
            </w:r>
          </w:p>
        </w:tc>
      </w:tr>
      <w:tr w:rsidR="00477F16" w14:paraId="70D29D37" w14:textId="77777777" w:rsidTr="00477F16">
        <w:tc>
          <w:tcPr>
            <w:tcW w:w="846" w:type="dxa"/>
          </w:tcPr>
          <w:p w14:paraId="0A082DEF" w14:textId="77777777" w:rsidR="00477F16" w:rsidRPr="00477F16" w:rsidRDefault="00477F16" w:rsidP="00477F1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6D6CE3D" w14:textId="77777777" w:rsidR="00A45619" w:rsidRPr="00A45619" w:rsidRDefault="00A45619" w:rsidP="00A45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619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</w:p>
          <w:p w14:paraId="29B2DEA4" w14:textId="77777777" w:rsidR="00477F16" w:rsidRPr="00477F16" w:rsidRDefault="00A45619" w:rsidP="00A45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619">
              <w:rPr>
                <w:rFonts w:ascii="Times New Roman" w:hAnsi="Times New Roman" w:cs="Times New Roman"/>
                <w:sz w:val="28"/>
                <w:szCs w:val="28"/>
              </w:rPr>
              <w:t>«Что изменилось»</w:t>
            </w:r>
          </w:p>
        </w:tc>
        <w:tc>
          <w:tcPr>
            <w:tcW w:w="5947" w:type="dxa"/>
          </w:tcPr>
          <w:p w14:paraId="4E140362" w14:textId="77777777" w:rsidR="00477F16" w:rsidRDefault="00A45619" w:rsidP="00A45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5619">
              <w:rPr>
                <w:rFonts w:ascii="Times New Roman" w:hAnsi="Times New Roman" w:cs="Times New Roman"/>
                <w:sz w:val="28"/>
                <w:szCs w:val="28"/>
              </w:rPr>
              <w:tab/>
              <w:t>Замечать изменения в расположении предметов, отражать в речи эти изменения.</w:t>
            </w:r>
          </w:p>
        </w:tc>
      </w:tr>
      <w:tr w:rsidR="00477F16" w14:paraId="161A8CD9" w14:textId="77777777" w:rsidTr="00477F16">
        <w:tc>
          <w:tcPr>
            <w:tcW w:w="846" w:type="dxa"/>
          </w:tcPr>
          <w:p w14:paraId="5AE64648" w14:textId="77777777" w:rsidR="00477F16" w:rsidRPr="00477F16" w:rsidRDefault="00477F16" w:rsidP="00477F1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F23295F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Дидактическая игра</w:t>
            </w:r>
          </w:p>
          <w:p w14:paraId="12F70CF6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 xml:space="preserve">«Построй фигуру» </w:t>
            </w:r>
          </w:p>
        </w:tc>
        <w:tc>
          <w:tcPr>
            <w:tcW w:w="5947" w:type="dxa"/>
          </w:tcPr>
          <w:p w14:paraId="2AB8FEFA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пражнение способствует в развитии объемных движений кистей рук. Ребенку предлагается построить квадрат с помощью штырьков «грибочки» различного цвета и резинок. Цвет штырьков должен соответствовать цвету резинок. Затем игрок должен зарисовать получившийся квадрат в тетрадь. Таким же способом можно построить другие фигуры и узоры.</w:t>
            </w:r>
          </w:p>
        </w:tc>
      </w:tr>
      <w:tr w:rsidR="00477F16" w14:paraId="7BF91854" w14:textId="77777777" w:rsidTr="00477F16">
        <w:tc>
          <w:tcPr>
            <w:tcW w:w="846" w:type="dxa"/>
          </w:tcPr>
          <w:p w14:paraId="139A1403" w14:textId="77777777" w:rsidR="00477F16" w:rsidRPr="00477F16" w:rsidRDefault="00477F16" w:rsidP="00477F1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8FE6CE4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«Повтори узор»</w:t>
            </w:r>
          </w:p>
        </w:tc>
        <w:tc>
          <w:tcPr>
            <w:tcW w:w="5947" w:type="dxa"/>
          </w:tcPr>
          <w:p w14:paraId="73A42A56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пражнение способствует в развитии объемных движений рук. Педагог в одной части доски – основы выкладывает графический узор с помощью разноцветных штырьков «грибочки» и резинок. Ребенку надо повторить узор на второй части доски и зарисовать его в тетрадь. Можно усложнить задачу, попросив игрока построить зеркальный узор.</w:t>
            </w:r>
          </w:p>
        </w:tc>
      </w:tr>
      <w:tr w:rsidR="00477F16" w14:paraId="125FEF16" w14:textId="77777777" w:rsidTr="00477F16">
        <w:tc>
          <w:tcPr>
            <w:tcW w:w="846" w:type="dxa"/>
          </w:tcPr>
          <w:p w14:paraId="1E274EB8" w14:textId="77777777" w:rsidR="00477F16" w:rsidRPr="00477F16" w:rsidRDefault="00477F16" w:rsidP="00477F1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503BA97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«Сделай как я»</w:t>
            </w:r>
          </w:p>
        </w:tc>
        <w:tc>
          <w:tcPr>
            <w:tcW w:w="5947" w:type="dxa"/>
          </w:tcPr>
          <w:p w14:paraId="5B1A1336" w14:textId="77777777" w:rsidR="00477F16" w:rsidRDefault="00477F1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F16">
              <w:rPr>
                <w:rFonts w:ascii="Times New Roman" w:hAnsi="Times New Roman" w:cs="Times New Roman"/>
                <w:sz w:val="28"/>
                <w:szCs w:val="28"/>
              </w:rPr>
              <w:t>Упражнение способствует в развитии зрительно -моторной координации, развитии функции кисти. Педагог выстраивает из стержней различного размера и цвета определенный рисунок на своей половине доски-основы. На каждый стержень надевается бусина, отличающаяся по цвету. Ребенку необходимо воспроизвести получившийся рисунок на своей половине доски-основы. По мере того, как игрок справляется с заданием, рисунок можно усложнять или упрощать, изменяя количество стержней и бусин на каждом стержне.</w:t>
            </w:r>
          </w:p>
        </w:tc>
      </w:tr>
      <w:tr w:rsidR="00477F16" w14:paraId="43892AA7" w14:textId="77777777" w:rsidTr="00477F16">
        <w:tc>
          <w:tcPr>
            <w:tcW w:w="846" w:type="dxa"/>
          </w:tcPr>
          <w:p w14:paraId="0563EB20" w14:textId="13B1BB6D" w:rsidR="00477F16" w:rsidRPr="00477F16" w:rsidRDefault="00477F16" w:rsidP="003F708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53FCCB7" w14:textId="3AB8D736" w:rsid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«Мельница»</w:t>
            </w:r>
          </w:p>
        </w:tc>
        <w:tc>
          <w:tcPr>
            <w:tcW w:w="5947" w:type="dxa"/>
          </w:tcPr>
          <w:p w14:paraId="5B9D7B1F" w14:textId="35A97B65" w:rsid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</w:t>
            </w:r>
            <w:r w:rsidR="007315DE">
              <w:rPr>
                <w:rFonts w:ascii="Times New Roman" w:hAnsi="Times New Roman" w:cs="Times New Roman"/>
                <w:sz w:val="28"/>
                <w:szCs w:val="28"/>
              </w:rPr>
              <w:t xml:space="preserve">анализировать данный образец, выделяя свойства крепления деталей. </w:t>
            </w:r>
            <w:r w:rsidR="007315DE" w:rsidRPr="007315DE">
              <w:rPr>
                <w:rFonts w:ascii="Times New Roman" w:hAnsi="Times New Roman" w:cs="Times New Roman"/>
                <w:sz w:val="28"/>
                <w:szCs w:val="28"/>
              </w:rPr>
              <w:t>Развивать умение выделять свойства в предметах, абстрагировать эти свойства от других, следовать определённым правилам при решении практических задач, самостоятельно составлять алгоритм простейших действий</w:t>
            </w:r>
            <w:r w:rsidR="007315DE">
              <w:rPr>
                <w:rFonts w:ascii="Times New Roman" w:hAnsi="Times New Roman" w:cs="Times New Roman"/>
                <w:sz w:val="28"/>
                <w:szCs w:val="28"/>
              </w:rPr>
              <w:t xml:space="preserve"> в конструировании целого из отдельных частей.</w:t>
            </w:r>
          </w:p>
        </w:tc>
      </w:tr>
      <w:tr w:rsidR="00477F16" w14:paraId="0438C357" w14:textId="77777777" w:rsidTr="00477F16">
        <w:tc>
          <w:tcPr>
            <w:tcW w:w="846" w:type="dxa"/>
          </w:tcPr>
          <w:p w14:paraId="00363312" w14:textId="43204CFE" w:rsidR="00477F16" w:rsidRPr="003F7086" w:rsidRDefault="00477F16" w:rsidP="003F708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A51EA51" w14:textId="5EF4106D" w:rsid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«Веселые машинки»</w:t>
            </w:r>
          </w:p>
        </w:tc>
        <w:tc>
          <w:tcPr>
            <w:tcW w:w="5947" w:type="dxa"/>
          </w:tcPr>
          <w:p w14:paraId="739708C8" w14:textId="04C6AA15" w:rsidR="00477F16" w:rsidRDefault="007315DE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15DE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анализировать данный образец, выделяя свойства крепления деталей. Развивать умение выделять свойства в </w:t>
            </w:r>
            <w:r w:rsidRPr="007315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предметах, абстрагировать эти свойства от других, следовать определённым правилам при решении практических задач, самостоятельно составлять алгоритм простейших действий в конструировании целого из отдельных частей.</w:t>
            </w:r>
          </w:p>
        </w:tc>
      </w:tr>
      <w:tr w:rsidR="00477F16" w14:paraId="6E7D3F33" w14:textId="77777777" w:rsidTr="00477F16">
        <w:tc>
          <w:tcPr>
            <w:tcW w:w="846" w:type="dxa"/>
          </w:tcPr>
          <w:p w14:paraId="10AA9CA0" w14:textId="40D17820" w:rsidR="00477F16" w:rsidRPr="003F7086" w:rsidRDefault="00477F16" w:rsidP="003F708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C476C8E" w14:textId="35860B88" w:rsid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существующие животные»</w:t>
            </w:r>
          </w:p>
        </w:tc>
        <w:tc>
          <w:tcPr>
            <w:tcW w:w="5947" w:type="dxa"/>
          </w:tcPr>
          <w:p w14:paraId="5B1C79E5" w14:textId="2A9C636A" w:rsidR="00477F16" w:rsidRDefault="007315DE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15DE">
              <w:rPr>
                <w:rFonts w:ascii="Times New Roman" w:hAnsi="Times New Roman" w:cs="Times New Roman"/>
                <w:sz w:val="28"/>
                <w:szCs w:val="28"/>
              </w:rPr>
              <w:t>Формировать умение анализировать данный образец, выделяя свойства крепления деталей. Развивать умение выделять свойства в предметах, абстрагировать эти свойства от других, следовать определённым правилам при решении практических задач, самостоятельно составлять алгоритм простейших действий в конструировании целого из отдельных частей.</w:t>
            </w:r>
          </w:p>
        </w:tc>
      </w:tr>
      <w:tr w:rsidR="00477F16" w14:paraId="13497A84" w14:textId="77777777" w:rsidTr="00477F16">
        <w:tc>
          <w:tcPr>
            <w:tcW w:w="846" w:type="dxa"/>
          </w:tcPr>
          <w:p w14:paraId="55EE6EC7" w14:textId="406E24AF" w:rsidR="00477F16" w:rsidRPr="003F7086" w:rsidRDefault="00477F16" w:rsidP="003F7086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71CADD2" w14:textId="12610ABB" w:rsidR="00477F16" w:rsidRDefault="003F7086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«Фантазийные конструкции»</w:t>
            </w:r>
          </w:p>
        </w:tc>
        <w:tc>
          <w:tcPr>
            <w:tcW w:w="5947" w:type="dxa"/>
          </w:tcPr>
          <w:p w14:paraId="62452FD9" w14:textId="1CE86FED" w:rsidR="00477F16" w:rsidRDefault="007315DE" w:rsidP="00E905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15DE">
              <w:rPr>
                <w:rFonts w:ascii="Times New Roman" w:hAnsi="Times New Roman" w:cs="Times New Roman"/>
                <w:sz w:val="28"/>
                <w:szCs w:val="28"/>
              </w:rPr>
              <w:t>Формировать умение анализировать данный образец, выделяя свойства крепления деталей. Развивать умение выделять свойства в предметах, абстрагировать эти свойства от других, следовать определённым правилам при решении практических задач, самостоятельно составлять алгоритм простейших действий в конструировании целого из отдельных частей.</w:t>
            </w:r>
          </w:p>
        </w:tc>
      </w:tr>
    </w:tbl>
    <w:p w14:paraId="75DF5832" w14:textId="77777777" w:rsidR="00A00B53" w:rsidRPr="00E9056E" w:rsidRDefault="00A00B53" w:rsidP="00E905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00B53" w:rsidRPr="00E9056E" w:rsidSect="00E9056E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50C08"/>
    <w:multiLevelType w:val="hybridMultilevel"/>
    <w:tmpl w:val="C6727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A56B2"/>
    <w:multiLevelType w:val="hybridMultilevel"/>
    <w:tmpl w:val="C59A3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578CA"/>
    <w:multiLevelType w:val="hybridMultilevel"/>
    <w:tmpl w:val="5A3E76C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68579E"/>
    <w:multiLevelType w:val="hybridMultilevel"/>
    <w:tmpl w:val="07A20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6E0577"/>
    <w:multiLevelType w:val="hybridMultilevel"/>
    <w:tmpl w:val="93BE5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56E"/>
    <w:rsid w:val="002809E9"/>
    <w:rsid w:val="002F5DD1"/>
    <w:rsid w:val="003F7086"/>
    <w:rsid w:val="004535AF"/>
    <w:rsid w:val="00477F16"/>
    <w:rsid w:val="005878E4"/>
    <w:rsid w:val="005B241B"/>
    <w:rsid w:val="007315DE"/>
    <w:rsid w:val="007D499A"/>
    <w:rsid w:val="008C16DE"/>
    <w:rsid w:val="00A00B53"/>
    <w:rsid w:val="00A45619"/>
    <w:rsid w:val="00C54044"/>
    <w:rsid w:val="00E9056E"/>
    <w:rsid w:val="00F2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4985"/>
  <w15:chartTrackingRefBased/>
  <w15:docId w15:val="{13BA1911-30E1-4C9D-BB53-F9129B1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C54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54044"/>
  </w:style>
  <w:style w:type="character" w:customStyle="1" w:styleId="c20">
    <w:name w:val="c20"/>
    <w:basedOn w:val="a0"/>
    <w:rsid w:val="00C54044"/>
  </w:style>
  <w:style w:type="paragraph" w:customStyle="1" w:styleId="c48">
    <w:name w:val="c48"/>
    <w:basedOn w:val="a"/>
    <w:rsid w:val="00C54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54044"/>
  </w:style>
  <w:style w:type="paragraph" w:styleId="a4">
    <w:name w:val="List Paragraph"/>
    <w:basedOn w:val="a"/>
    <w:uiPriority w:val="34"/>
    <w:qFormat/>
    <w:rsid w:val="002F5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3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1590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matveeva.sarov@gmail.com</cp:lastModifiedBy>
  <cp:revision>5</cp:revision>
  <dcterms:created xsi:type="dcterms:W3CDTF">2024-10-05T17:10:00Z</dcterms:created>
  <dcterms:modified xsi:type="dcterms:W3CDTF">2025-10-20T15:24:00Z</dcterms:modified>
</cp:coreProperties>
</file>