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МЕТОДИЧЕСКАЯ РАЗРАБОТКА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учебного занятия по хореографии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744"/>
        <w:gridCol w:w="5456"/>
      </w:tblGrid>
      <w:tr>
        <w:trPr>
          <w:trHeight w:val="708" w:hRule="auto"/>
          <w:jc w:val="right"/>
        </w:trPr>
        <w:tc>
          <w:tcPr>
            <w:tcW w:w="174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8"/>
                <w:shd w:fill="auto" w:val="clear"/>
              </w:rPr>
              <w:t xml:space="preserve">Разработала:</w:t>
            </w:r>
          </w:p>
        </w:tc>
        <w:tc>
          <w:tcPr>
            <w:tcW w:w="54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Курбацкая Е А, педагог дополнительного образования</w:t>
            </w:r>
          </w:p>
          <w:p>
            <w:pPr>
              <w:spacing w:before="0" w:after="15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МБОУ ДО "ДДТ" Шербакулский МР</w:t>
            </w:r>
          </w:p>
        </w:tc>
      </w:tr>
      <w:tr>
        <w:trPr>
          <w:trHeight w:val="1" w:hRule="atLeast"/>
          <w:jc w:val="right"/>
        </w:trPr>
        <w:tc>
          <w:tcPr>
            <w:tcW w:w="174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15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20" w:line="259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25г.</w:t>
      </w:r>
    </w:p>
    <w:p>
      <w:pPr>
        <w:numPr>
          <w:ilvl w:val="0"/>
          <w:numId w:val="16"/>
        </w:numPr>
        <w:spacing w:before="0" w:after="160" w:line="259"/>
        <w:ind w:right="0" w:left="720" w:hanging="36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Аннотация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Дошкольный возраст - один из наиболее ответственных периодов в жизни каждого ребёнка. Именно в эти годы закладываются основы здоровья, гармоничного умственного, нравственного и физического развития ребёнка, формируется личность ребёнка.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Методическая разработка рассчитана для детей 4-7 лет, так как именно в этот период ребёнок интенсивно растёт и развивается, движения становятся его потребностью, поэтому физическое воспитание особенно важно в этот возрастной период. В дошкольном возрасте внимание детей ещё неустойчиво, дети отличаются большой подвижностью и впечатлительностью, поэтому они нуждаются в частой смене движений.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9"/>
        </w:numPr>
        <w:spacing w:before="0" w:after="160" w:line="259"/>
        <w:ind w:right="0" w:left="72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Содержание</w:t>
      </w: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Аннотация</w:t>
      </w:r>
    </w:p>
    <w:p>
      <w:pPr>
        <w:spacing w:before="0" w:after="160" w:line="36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Введение</w:t>
      </w:r>
    </w:p>
    <w:p>
      <w:pPr>
        <w:spacing w:before="0" w:after="160" w:line="36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Основная часть</w:t>
      </w:r>
    </w:p>
    <w:p>
      <w:pPr>
        <w:spacing w:before="0" w:after="160" w:line="36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Заключение</w:t>
      </w:r>
    </w:p>
    <w:p>
      <w:pPr>
        <w:spacing w:before="0" w:after="160" w:line="36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Список использованных источников</w:t>
      </w:r>
    </w:p>
    <w:p>
      <w:pPr>
        <w:spacing w:before="0" w:after="160" w:line="36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Приложения</w:t>
      </w: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3"/>
        </w:numPr>
        <w:spacing w:before="0" w:after="160" w:line="259"/>
        <w:ind w:right="0" w:left="720" w:hanging="3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Введение: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Хореография как никакое другое искусство обладает огромными возможностями для полноценного эстетического совершенствования ребенка, для его гармоничного духовного и физического развития. Танец является богатейшим источником эстетических впечатлений ребенка, формирует его художественное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составную часть орудия общества. Танец органично сочетает в себе различные виды искусства, в частности, музыку, песню, элементы театрального искусства, фольклор. Он воздействует на нравственный, эстетический, духовный мир людей различного возраста. Что же касается непосредственно детей, то танец, без преувеличения, развивает ребенка всесторонне. 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Хореография в детском саду - это одно из любимейших детских занятий. Малыши настолько переполнены жизненной энергией, что абсолютно не могут усидеть на месте и обязательно всем видам деятельности предпочитают ту, где нужно двигаться. Поэтому и урок хореографии в детском саду, который обычно проходит под веселую музыку, кажется малышам заманчивым и привлекательным. Хореография в детском саду имеет довольно обширную программу - детей обучают базовым движениям, развивается пластика, грация, координация движений.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Разработанная методика вводит детей в большой и удивительный мир хореографии, посредством игры знакомит с некоторыми жанрами, видами, стилями танцев. Помогает им влиться в огромный мир музыки – от классики до современных стилей, и попытаться проявить себя посредством пластики близкой детям. Путем танцевальной импровизации под понравившуюся музыку у детей развивается способности к самостоятельному творческому самовыражению. Формируется умение передать услышанный музыкальный образ в рисунке, пластике.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Цель методической разработки: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приобщить детей к танцевальному искусству, привить им основные навыки умения слушать музыку и передавать в движении ее образное содержание. 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Занятия танцем не только учат понимать и создавать прекрасное, они развивают образное мышление и фантазию, память и трудолюбие, прививают любовь к прекрасному и способствуют развитию всесторонне-гармоничной личности дошкольника.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Параллельно с развитием музыкальности, пластичности и другими танцевальными качествами, на занятиях по хореографии дети научатся чувствовать себя более раскрепощенными, смогут развивать индивидуальные качества личности, воспитать в себе трудолюбие и терпение.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 </w:t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Общая часть: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Объем нагрузки.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Методическая рекомендация рассчитана на обучения и направлена на всестороннее, гармоничное и целостное развитие личности детей дошкольного возраста от 4 до 7 лет.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Занятия проводятся согласно расписанию. С целью сохранения здоровья и исходя из требований продолжительность занятия соответствует возрасту детей.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Продолжительность занятий для детей дошкольного возраста: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средней группе - 25 минут;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старшей группе - 25 минут;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подготовительной группе - 30 минут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Каждое занятие состоит из трёх частей: подготовительной, основной и заключительной. Каждое занятие - это единое целое, где все элементы тесно взаимосвязаны друг с другом.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I.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Подготовительная часть занятия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занимает 5-15% от общего времени. Задачи этой части сводятся к тому, чтобы подготовить организм ребёнка к работе, создать психологический и эмоциональный настрой. В нее входят: гимнастика (строевые, общеразвивающие упражнения); ритмика; музыкально – подвижные игры; танцы (танцевальные шаги, элементы хореографии, ритмические танцы); танцевально- ритмическая гимнастика.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II.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Основная часть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занимает 70-85% от общего времени. В этой части решаются основные задачи, идёт основная работа над развитием двигательных способностей. В этой части даётся большой объём знаний, развивающих творческие способности детей. В нее входят: ритмические и бальные танцы, гимнастика.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III.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Заключительная часть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занятия длится от 3 до 7 % общего времени. Здесь используются упражнения на расслабление мышц, дыхательные и на укрепление осанки, пальчиковая гимнастика. В конце занятия подводится итог, и дети возвращаются в группу.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Занятия составлены согласно педагогическим принципам и по своему содержанию соответствуют возрастным особенностям и физическим возможностям детей, которые позволяют ребенку не только в увлекательной и игровой форме войти в мир музыки и танца, но и развивают умственные и физические способности, а также способствуют социальной адаптации ребенка.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Этапы обучения.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совершенстве овладеть огромным разнообразием движений, комбинаций и целых комплексов упражнений, входящих в программу, возможно лишь при условии правильной методики обучения. Целостный процесс обучения можно условно разделить на три этапа:  </w:t>
      </w:r>
    </w:p>
    <w:tbl>
      <w:tblPr/>
      <w:tblGrid>
        <w:gridCol w:w="2990"/>
        <w:gridCol w:w="3173"/>
        <w:gridCol w:w="3182"/>
      </w:tblGrid>
      <w:tr>
        <w:trPr>
          <w:trHeight w:val="780" w:hRule="auto"/>
          <w:jc w:val="left"/>
        </w:trPr>
        <w:tc>
          <w:tcPr>
            <w:tcW w:w="29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Начальный этап</w:t>
            </w:r>
          </w:p>
        </w:tc>
        <w:tc>
          <w:tcPr>
            <w:tcW w:w="31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Этап углубленного разучивания</w:t>
            </w:r>
          </w:p>
        </w:tc>
        <w:tc>
          <w:tcPr>
            <w:tcW w:w="31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Этап закрепления и совершенствования</w:t>
            </w:r>
          </w:p>
        </w:tc>
      </w:tr>
      <w:tr>
        <w:trPr>
          <w:trHeight w:val="1" w:hRule="atLeast"/>
          <w:jc w:val="left"/>
        </w:trPr>
        <w:tc>
          <w:tcPr>
            <w:tcW w:w="29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название упражнения;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показ;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объяснение техники;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опробования упражнений.</w:t>
            </w:r>
          </w:p>
        </w:tc>
        <w:tc>
          <w:tcPr>
            <w:tcW w:w="317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уточнение двигательных действий;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понимание закономерностей движения;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усовершенствование ритма;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свободное и слитное выполнение упражнения.</w:t>
            </w:r>
          </w:p>
        </w:tc>
        <w:tc>
          <w:tcPr>
            <w:tcW w:w="31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закрепление двигательного навыка;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выполнение упражнений более высокого уровня;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использование упр. в комбинации с другими упражнениями;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формирование индивидуального стиля.</w:t>
            </w:r>
          </w:p>
        </w:tc>
      </w:tr>
    </w:tbl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Начальный этап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обучения характеризуется созданием предварительного представления об упражнении. На этом этапе обучения педагог рассказывает, объясняет и демонстрирует упражнения. Дети пытаются воссоздать увиденное. При обучении несложным упражнениям (например, основные движения руками, ногами, головой, туловищем, простейшие прыжки и др.) начальный этап обучения может закончиться уже на первых попытках.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обучении сложным движениям (например, разнонаправленные движения руками, ногами, головой в упражнениях танцевального характера) педагог должен выбрать наиболее рациональные методы. Если упражнение можно разделить на составные части, целесообразно применять расчлененный метод. Например: изучить сначала движение только ногами, затем руками, далее соединить эти движения вместе и только после этого продолжить дальнейшее обучение упражнению. При удачном выполнении упражнения целесообразно его повторить несколько раз, закрепив тем самым предварительное представление о нем.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Этап углубленного разучивания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упражнения характеризуется уточнением и совершенствованием деталей техники его выполнения. Основная задача этапа сводится к уточнению двигательных действий, пониманию закономерностей движения, усовершенствования ритма, свободного и слитного выполнения упражнения.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Этап закрепления и совершенствования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характеризуется образованием двигательного навыка, переходом его в умение высшего порядка. Задача педагога на этом этапе состоит не только в закреплении двигательного навыка у детей, но и в создании условий для формирования движений более высокого уровня, выполнение которых можно было бы использовать в комбинации с другими упражнениями.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Этап совершенствования упражнений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можно считать завершенным лишь только тогда, когда дети начнут свободно двигаться с полной эмоциональной и эстетической отдачей. Только после этого данное упражнение можно применить с другими, ранее изученными упражнениями, в различных комбинациях, комплексах и танцах.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Первостепенную роль на занятиях по хореографии играет музыкальное сопровождение. Музыкальные произведения, используемые для сопровождения занятия очень разнообразны: по жанру, стилю, форме, размеру, темпу и т.д. Но при всем этом, музыкальные произведения доступны пониманию детей, музыкальны, выразительны, пробуждают у детей фантазию и воображение.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это позволяет сформировать у детей наиболее полное представление о разнообразии музыкальных произведений, обогатить их эмоциональными и эстетическими переживаниями, помогает в воспитании музыкального вкуса.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Чтобы учебный процесс у детей 4-7 лет был эффективным, на занятиях по ритмике, максимально используется ведущий вид деятельности ребенка-дошкольника - игра. Используя игровые упражнения, имитационные движения, сюжетно-творческие зарисовки усиливают эмоциональное восприятие музыки детьми и помогают полнее и всестороннее решить поставленные задачи. Отдельные игровые упражнения могут быть использованы на занятиях в качестве динамических пауз – физкультминуток – в том случае, если достаточно большая часть занятия проводится сидя на стульях; или же наоборот – для отдыха – если всё занятие проводится в достаточно большом темпе и подразумевает много движений.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Комплексы игровых упражнений включаются в различные части занятия: в разминку или в занятие целиком. Комплексы объединяются сюжетом, темой или предметом.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работе над выразительностью движений, над пластикой, над эмоциональной насыщенностью образа, включаются на занятиях имитационные движения, которые очень ценны для дошкольного возраста.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Занятия по хореографии способствуют развитию у детей музыкального восприятия, эмоциональности и образности, совершенствованию мелодического и гармонического слуха, музыкальной памяти, чувства ритма, культуры движений, умению творчески воплощать музыкально- двигательный образ. Формируется эстетический вкус, помогая тем самым приводить в гармонию внутренний мир ребёнка. Движения под музыку рассматриваются как важнейшее средство развития телесного опыта ребенка и, следовательно, развития его личности в целом.</w:t>
      </w: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Заключение.</w:t>
      </w:r>
    </w:p>
    <w:p>
      <w:pPr>
        <w:spacing w:before="0" w:after="0" w:line="259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настоящее время к организации обучения и воспитания детей предъявляют все более высокие требования. Общество хочет видеть ребенка полноценным и всесторонне развитым. Поэтому необходимо развивать ребенка многогранно, не останавливаясь не перед какими трудностями. 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Наиболее полное раскрытие творческих потенциалов личности дошкольника , определяется через выбор хореографического направления. 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Танец в детском саду - это одно из любимейших детских занятий. Малыши настолько переполнены жизненной энергией, что абсолютно не могут усидеть на месте и обязательно всем видам деятельности предпочитают ту, где нужно двигаться. Поэтому и урок хореографии в детском саду, который обычно проходит под веселую музыку, кажется малышам заманчивым и привлекательным. Хореография в детском саду имеет довольно обширную программу - детей обучают базовым движениям, развивается пластика, грация, координация движений.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Разумеется, занятия хореографией в детском саду не ставит целью превратить детей в профессиональных танцоров – методические рекомендации предполагают только обучить детей базовым движениям, объяснить понятия танцевальных позиций и обучить первичному пониманию сути танца, разработаны с учётом принципов: систематичности, психологической комфортности, учёта возрастных особенностей, деятельностного подхода к развитию детей и ориентирована на развитие личности ребёнка</w:t>
      </w: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СПИСОК ЛИТЕРАТУРЫ </w:t>
      </w:r>
    </w:p>
    <w:p>
      <w:pPr>
        <w:spacing w:before="0" w:after="0" w:line="259"/>
        <w:ind w:right="0" w:left="0" w:firstLine="567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Степаненкова Э.Я. Теория и методика физического воспитания и развития ребенка. – М.: Издательский центр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Академия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Фирилева Ж.Е.Сайкина Е.Г. СА-ФИ-ДАНСЕ Танцевально – игровая гимнастика для детей: Учебно-методическое пособие для педагогов дошкольных и школьных учреждений. – СПб.: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Детство-пресс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352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с., ил. 2013 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Воротилкина И.М. Физкультурно-оздоровительная работа в дошкольном образовательном учреждении: Методическое пособие. М.: Издательство НЦЭНАС, 2004. – 144 с. 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Кузнецов В.С. Колодницкий Г.А. Физические упражнения и подвижные игры: Методическое пособие. – М. : Издательство НЦ ЭНАС, 2015. – 152 с. 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Быкава А.И. и Осокина Т.И. Развитие движений у детей в детском саду. М., Академия пед.наук РСФСР, 2008. 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Слуцкая С.Л. Танцевальная мозаика. Хореография в детском саду. – М.: ЛИНКА-ПРЕСС, 2016. – 272 с.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Приложение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ПЛАН УРОКА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примере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Ритмика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Тема урока: Музыкально-ритмические игры. Движение по кругу в различных темпах.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Тип урока: повторение и закрепление ранее изученного материала.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Вид урока: тренировочное занятие-игра.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Цель урока: Развитие танцевальных способностей у детей дошкольного возраста средствами игры.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Обучающие цели: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закрепление знаний, умений и навыков, полученных на предыдущих уроках;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умение слушать музыку и выполнять движения в соответствии с ритмом.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Развивающие цели: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координации движений;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укрепление опорно-двигательного аппарата;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выносливости и постановки дыхания;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психологическое раскрепощение учащихся на уроках;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механической памяти;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 физических данных воспитанников;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развитие исполнение танцевальных движений;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Воспитательные цели: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воспитание положительных качеств личности;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воспитание силы воли, выносливости и целеустремленности;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воспитание умения вести себя в коллективе;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воспитание чувства ответственности;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воспитание умения творчески взаимодействовать на уроках с педагогом;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воспитание умения  работать в группе;  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Методическое оснащение: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методы обучения: словесный метод (объяснение, беседа, диалог), наблюдение, практический, игровой.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Особенности занятия: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структурная гибкость и подвижность занятия;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сформированная мотивация на получение знаний, умений и навыков;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обязательность непосредственного взаимодействия обучающихся между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собой и с педагогом.</w:t>
      </w:r>
    </w:p>
    <w:p>
      <w:pPr>
        <w:spacing w:before="0" w:after="160" w:line="36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План: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I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этап: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организационно-подготовительная часть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вход в танцевальный зал;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поклон педагогу;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обозначение темы и цели урока;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Организация рабочего пространства, создание эмоционального настроя.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подготовительные упражнения (различные виды шагов и бега)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II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этап: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основная часть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Танцуем сидя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партерная гимнастика;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танцевальные композиции;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III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этап: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Заключительная часть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упражнения для рефлексии;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основное построение для выхода из зала;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подведение итогов занятия;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поклон педагогу.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Материально-техническое обеспечение урока: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Хореографический класс с зеркальным оформлением стен;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Специальное помещение для переодевания;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Аппаратура для озвучивания занятий (магнитофон);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Гимнастические коврики.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Особенности занятия: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подвижность занятия;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мотивация на получение знаний, умений и навыков;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взаимодействие обучающихся между собой и с педагогом.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  <w:t xml:space="preserve">Способы организации деятельности педагога и учащихся: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коллективный.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Выполнение детьми групповых упражнений под музыку требует единых усилий, сознательности и активности, творческого отношения к делу, способствует формированию коллективистских качеств личности. Твердый регламентированный порядок занятий дисциплинирует детей, приучает их внимательно относиться к процессу музыкально-ритмического воспитания.</w:t>
      </w: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Приложение 2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Пример сценария занятия на примере игры на внимание.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Вводная часть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мотивация детей, положительный эмоциональный настрой, подведение к основной части занятия.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2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.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Основная часть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разминка по кругу, партерный экзерсис.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Игра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Основные этапы занятия – выполнение танцевальных движений, танец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Моряков и морячек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3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.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Заключительная часть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Обобщение, итог занятия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положительная педагогическая оценка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Ход занятия: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Дети заходят в зал друг за другом, образуя круг.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Разминка по кругу: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Марш по кругу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 </w:t>
        <w:br/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Ходьба на полупальцах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Ходьба на пяточках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 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Шаг с высоко поднятыми коленями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Галоп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Легкий бег на полупальцах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 </w:t>
        <w:br/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Бег ножки в захлест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Упражнения на полу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Утюжок-иголочка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упражнение для стопы.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Свечка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упражнение для ног и спины.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Коробочка с секретом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наклоны корпуса к натянутым ножкам.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Игра на внимание.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Топающая ходьба на всей стопе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взяли в руки руль и поехали, но при этом соблюдаем ПДД. Стоп, красный свет, дороги нет, желтый подожди, а зеленый в путь спеши. (Педагог называет цвета, а дети в зависимости от цвета выполняют команду).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Пружинка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Расправили руки в стороны как крылья, выполняем пружинку, затем с наклонами вправо и влево, затем с поворотом вправо и влево.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Рефлексия.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Обобщение. Итог занятия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.</w:t>
      </w:r>
    </w:p>
    <w:p>
      <w:pPr>
        <w:spacing w:before="0" w:after="15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Поклон.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16">
    <w:abstractNumId w:val="12"/>
  </w:num>
  <w:num w:numId="19">
    <w:abstractNumId w:val="6"/>
  </w:num>
  <w:num w:numId="2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