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4F28A" w14:textId="77777777" w:rsidR="00541649" w:rsidRDefault="0060603E" w:rsidP="0060603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541649">
        <w:rPr>
          <w:rFonts w:ascii="Times New Roman" w:hAnsi="Times New Roman"/>
          <w:b/>
          <w:sz w:val="28"/>
          <w:szCs w:val="28"/>
        </w:rPr>
        <w:t xml:space="preserve">Государственное бюджетное профессиональное </w:t>
      </w:r>
    </w:p>
    <w:p w14:paraId="722B306F" w14:textId="51CFCA26" w:rsidR="0060603E" w:rsidRPr="00541649" w:rsidRDefault="0060603E" w:rsidP="0060603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541649">
        <w:rPr>
          <w:rFonts w:ascii="Times New Roman" w:hAnsi="Times New Roman"/>
          <w:b/>
          <w:sz w:val="28"/>
          <w:szCs w:val="28"/>
        </w:rPr>
        <w:t>образовательное учреждение</w:t>
      </w:r>
      <w:r w:rsidR="00541649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14:paraId="7DEE0735" w14:textId="77777777" w:rsidR="0060603E" w:rsidRPr="00541649" w:rsidRDefault="0060603E" w:rsidP="0060603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541649">
        <w:rPr>
          <w:rFonts w:ascii="Times New Roman" w:hAnsi="Times New Roman"/>
          <w:b/>
          <w:sz w:val="28"/>
          <w:szCs w:val="28"/>
        </w:rPr>
        <w:t>«Саранский техникум сферы услуг и промышленных технологий»</w:t>
      </w:r>
    </w:p>
    <w:p w14:paraId="2F978A3F" w14:textId="77777777" w:rsidR="0060603E" w:rsidRPr="004D38BE" w:rsidRDefault="0060603E" w:rsidP="0060603E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14:paraId="639F4E74" w14:textId="77777777" w:rsidR="0060603E" w:rsidRPr="004D38BE" w:rsidRDefault="0060603E" w:rsidP="0060603E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14:paraId="7191A17D" w14:textId="77777777" w:rsidR="0060603E" w:rsidRPr="004D38BE" w:rsidRDefault="0060603E" w:rsidP="0060603E">
      <w:pPr>
        <w:pStyle w:val="a6"/>
        <w:rPr>
          <w:rFonts w:ascii="Times New Roman" w:hAnsi="Times New Roman"/>
          <w:color w:val="000000"/>
          <w:sz w:val="24"/>
          <w:szCs w:val="24"/>
        </w:rPr>
      </w:pPr>
      <w:r w:rsidRPr="004D38BE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</w:p>
    <w:tbl>
      <w:tblPr>
        <w:tblW w:w="9755" w:type="dxa"/>
        <w:tblLook w:val="04A0" w:firstRow="1" w:lastRow="0" w:firstColumn="1" w:lastColumn="0" w:noHBand="0" w:noVBand="1"/>
      </w:tblPr>
      <w:tblGrid>
        <w:gridCol w:w="3686"/>
        <w:gridCol w:w="2410"/>
        <w:gridCol w:w="3659"/>
      </w:tblGrid>
      <w:tr w:rsidR="0060603E" w:rsidRPr="004D38BE" w14:paraId="3F31BD80" w14:textId="77777777" w:rsidTr="008C760F">
        <w:tc>
          <w:tcPr>
            <w:tcW w:w="3686" w:type="dxa"/>
            <w:hideMark/>
          </w:tcPr>
          <w:p w14:paraId="7AED2115" w14:textId="77777777" w:rsidR="0060603E" w:rsidRPr="004D38BE" w:rsidRDefault="0060603E" w:rsidP="008C760F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761B1963" w14:textId="77777777" w:rsidR="0060603E" w:rsidRPr="004D38BE" w:rsidRDefault="0060603E" w:rsidP="008C760F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9" w:type="dxa"/>
          </w:tcPr>
          <w:p w14:paraId="08A9E76D" w14:textId="77777777" w:rsidR="0060603E" w:rsidRPr="004D38BE" w:rsidRDefault="0060603E" w:rsidP="008C760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38BE">
              <w:rPr>
                <w:rFonts w:ascii="Times New Roman" w:hAnsi="Times New Roman" w:cs="Times New Roman"/>
                <w:sz w:val="24"/>
                <w:szCs w:val="24"/>
              </w:rPr>
              <w:t>РАССМОТРЕНО</w:t>
            </w:r>
          </w:p>
          <w:p w14:paraId="791FE8D5" w14:textId="77777777" w:rsidR="0060603E" w:rsidRPr="004D38BE" w:rsidRDefault="0060603E" w:rsidP="008C760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38BE">
              <w:rPr>
                <w:rFonts w:ascii="Times New Roman" w:hAnsi="Times New Roman" w:cs="Times New Roman"/>
                <w:sz w:val="24"/>
                <w:szCs w:val="24"/>
              </w:rPr>
              <w:t xml:space="preserve">на заседании методической </w:t>
            </w:r>
          </w:p>
          <w:p w14:paraId="583421F9" w14:textId="77777777" w:rsidR="0060603E" w:rsidRPr="004D38BE" w:rsidRDefault="0060603E" w:rsidP="008C760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38BE">
              <w:rPr>
                <w:rFonts w:ascii="Times New Roman" w:hAnsi="Times New Roman" w:cs="Times New Roman"/>
                <w:sz w:val="24"/>
                <w:szCs w:val="24"/>
              </w:rPr>
              <w:t>комиссии промышленного профиля</w:t>
            </w:r>
          </w:p>
          <w:p w14:paraId="63082B31" w14:textId="2033CA91" w:rsidR="0060603E" w:rsidRDefault="0060603E" w:rsidP="008C760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38BE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</w:t>
            </w:r>
            <w:r w:rsidR="003C3A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D38BE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3C3A5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</w:t>
            </w:r>
            <w:r w:rsidR="003C3A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D38BE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3C3A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D38BE">
              <w:rPr>
                <w:rFonts w:ascii="Times New Roman" w:hAnsi="Times New Roman" w:cs="Times New Roman"/>
                <w:sz w:val="24"/>
                <w:szCs w:val="24"/>
              </w:rPr>
              <w:t xml:space="preserve"> г </w:t>
            </w:r>
          </w:p>
          <w:p w14:paraId="4B6DD98E" w14:textId="77777777" w:rsidR="0060603E" w:rsidRDefault="0060603E" w:rsidP="008C760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005DC" w14:textId="77777777" w:rsidR="0060603E" w:rsidRPr="004D38BE" w:rsidRDefault="0060603E" w:rsidP="008C760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38BE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Председатель: ________         </w:t>
            </w:r>
          </w:p>
          <w:p w14:paraId="432DAAA1" w14:textId="77777777" w:rsidR="0060603E" w:rsidRPr="004D38BE" w:rsidRDefault="0060603E" w:rsidP="008C760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38BE">
              <w:rPr>
                <w:rFonts w:ascii="Times New Roman" w:hAnsi="Times New Roman" w:cs="Times New Roman"/>
                <w:sz w:val="24"/>
                <w:szCs w:val="24"/>
              </w:rPr>
              <w:t xml:space="preserve">               /Р.А. Милешина/       </w:t>
            </w:r>
          </w:p>
          <w:p w14:paraId="49F7B6EF" w14:textId="77777777" w:rsidR="0060603E" w:rsidRPr="004D38BE" w:rsidRDefault="0060603E" w:rsidP="008C760F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23FA6B2" w14:textId="77777777" w:rsidR="0060603E" w:rsidRPr="004D38BE" w:rsidRDefault="0060603E" w:rsidP="0060603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A84A9E" w14:textId="40043AC6" w:rsidR="0060603E" w:rsidRPr="00541649" w:rsidRDefault="0060603E" w:rsidP="0060603E">
      <w:pPr>
        <w:jc w:val="center"/>
        <w:rPr>
          <w:rFonts w:ascii="Times New Roman" w:eastAsia="OfficinaSansBookC" w:hAnsi="Times New Roman" w:cs="Times New Roman"/>
          <w:b/>
          <w:bCs/>
          <w:sz w:val="28"/>
          <w:szCs w:val="28"/>
        </w:rPr>
      </w:pPr>
      <w:r w:rsidRPr="00541649">
        <w:rPr>
          <w:rFonts w:ascii="Times New Roman" w:eastAsia="OfficinaSansBookC" w:hAnsi="Times New Roman" w:cs="Times New Roman"/>
          <w:b/>
          <w:bCs/>
          <w:sz w:val="28"/>
          <w:szCs w:val="28"/>
        </w:rPr>
        <w:t>Открытый урок по учебной дисциплине</w:t>
      </w:r>
    </w:p>
    <w:p w14:paraId="13603B40" w14:textId="7D4F98AA" w:rsidR="0060603E" w:rsidRPr="00541649" w:rsidRDefault="0060603E" w:rsidP="0060603E">
      <w:pPr>
        <w:jc w:val="center"/>
        <w:rPr>
          <w:rFonts w:ascii="Times New Roman" w:eastAsia="OfficinaSansBookC" w:hAnsi="Times New Roman" w:cs="Times New Roman"/>
          <w:b/>
          <w:bCs/>
          <w:sz w:val="28"/>
          <w:szCs w:val="28"/>
        </w:rPr>
      </w:pPr>
      <w:r w:rsidRPr="00541649">
        <w:rPr>
          <w:rFonts w:ascii="Times New Roman" w:eastAsia="OfficinaSansBookC" w:hAnsi="Times New Roman" w:cs="Times New Roman"/>
          <w:b/>
          <w:bCs/>
          <w:sz w:val="28"/>
          <w:szCs w:val="28"/>
        </w:rPr>
        <w:t>ХИМИЯ</w:t>
      </w:r>
    </w:p>
    <w:p w14:paraId="3CA71E63" w14:textId="77777777" w:rsidR="0060603E" w:rsidRDefault="0060603E" w:rsidP="0060603E">
      <w:pPr>
        <w:jc w:val="center"/>
        <w:rPr>
          <w:rFonts w:ascii="Times New Roman" w:eastAsia="OfficinaSansBookC" w:hAnsi="Times New Roman" w:cs="Times New Roman"/>
          <w:sz w:val="28"/>
          <w:szCs w:val="28"/>
        </w:rPr>
      </w:pPr>
      <w:r w:rsidRPr="0060603E">
        <w:rPr>
          <w:rFonts w:ascii="Times New Roman" w:eastAsia="OfficinaSansBookC" w:hAnsi="Times New Roman" w:cs="Times New Roman"/>
          <w:sz w:val="28"/>
          <w:szCs w:val="28"/>
        </w:rPr>
        <w:t xml:space="preserve">в группе Т-1-1 направления </w:t>
      </w:r>
      <w:proofErr w:type="spellStart"/>
      <w:r w:rsidRPr="0060603E">
        <w:rPr>
          <w:rFonts w:ascii="Times New Roman" w:eastAsia="OfficinaSansBookC" w:hAnsi="Times New Roman" w:cs="Times New Roman"/>
          <w:sz w:val="28"/>
          <w:szCs w:val="28"/>
        </w:rPr>
        <w:t>профессионалитет</w:t>
      </w:r>
      <w:proofErr w:type="spellEnd"/>
      <w:r w:rsidRPr="0060603E">
        <w:rPr>
          <w:rFonts w:ascii="Times New Roman" w:eastAsia="OfficinaSansBookC" w:hAnsi="Times New Roman" w:cs="Times New Roman"/>
          <w:sz w:val="28"/>
          <w:szCs w:val="28"/>
        </w:rPr>
        <w:t xml:space="preserve"> </w:t>
      </w:r>
    </w:p>
    <w:p w14:paraId="7399459B" w14:textId="77777777" w:rsidR="0060603E" w:rsidRDefault="0060603E" w:rsidP="0060603E">
      <w:pPr>
        <w:jc w:val="center"/>
        <w:rPr>
          <w:rFonts w:ascii="Times New Roman" w:eastAsia="OfficinaSansBookC" w:hAnsi="Times New Roman" w:cs="Times New Roman"/>
          <w:sz w:val="28"/>
          <w:szCs w:val="28"/>
        </w:rPr>
      </w:pPr>
      <w:r w:rsidRPr="0060603E">
        <w:rPr>
          <w:rFonts w:ascii="Times New Roman" w:eastAsia="OfficinaSansBookC" w:hAnsi="Times New Roman" w:cs="Times New Roman"/>
          <w:sz w:val="28"/>
          <w:szCs w:val="28"/>
        </w:rPr>
        <w:t>специальности 19.02.01 «Биохимическое производство»</w:t>
      </w:r>
    </w:p>
    <w:p w14:paraId="36C567A7" w14:textId="77777777" w:rsidR="00541649" w:rsidRDefault="00541649" w:rsidP="0060603E">
      <w:pPr>
        <w:jc w:val="center"/>
        <w:rPr>
          <w:rFonts w:ascii="Times New Roman" w:eastAsia="OfficinaSansBookC" w:hAnsi="Times New Roman" w:cs="Times New Roman"/>
          <w:sz w:val="28"/>
          <w:szCs w:val="28"/>
        </w:rPr>
      </w:pPr>
      <w:r>
        <w:rPr>
          <w:rFonts w:ascii="Times New Roman" w:eastAsia="OfficinaSansBookC" w:hAnsi="Times New Roman" w:cs="Times New Roman"/>
          <w:sz w:val="28"/>
          <w:szCs w:val="28"/>
        </w:rPr>
        <w:t>Раздел программы №3: Органические соединения</w:t>
      </w:r>
    </w:p>
    <w:p w14:paraId="2C05CF66" w14:textId="193F91B4" w:rsidR="00CB12E6" w:rsidRPr="00541649" w:rsidRDefault="0060603E" w:rsidP="0060603E">
      <w:pPr>
        <w:jc w:val="center"/>
        <w:rPr>
          <w:rFonts w:ascii="Times New Roman" w:eastAsia="OfficinaSansBookC" w:hAnsi="Times New Roman" w:cs="Times New Roman"/>
          <w:b/>
          <w:bCs/>
          <w:sz w:val="28"/>
          <w:szCs w:val="28"/>
        </w:rPr>
      </w:pPr>
      <w:r w:rsidRPr="00541649">
        <w:rPr>
          <w:rFonts w:ascii="Times New Roman" w:eastAsia="OfficinaSansBookC" w:hAnsi="Times New Roman" w:cs="Times New Roman"/>
          <w:b/>
          <w:bCs/>
          <w:sz w:val="28"/>
          <w:szCs w:val="28"/>
        </w:rPr>
        <w:br/>
      </w:r>
      <w:r w:rsidR="00541649" w:rsidRPr="00541649">
        <w:rPr>
          <w:rFonts w:ascii="Times New Roman" w:eastAsia="OfficinaSansBookC" w:hAnsi="Times New Roman" w:cs="Times New Roman"/>
          <w:b/>
          <w:bCs/>
          <w:sz w:val="28"/>
          <w:szCs w:val="28"/>
        </w:rPr>
        <w:t>Тема</w:t>
      </w:r>
      <w:r w:rsidRPr="00541649">
        <w:rPr>
          <w:rFonts w:ascii="Times New Roman" w:eastAsia="OfficinaSansBookC" w:hAnsi="Times New Roman" w:cs="Times New Roman"/>
          <w:b/>
          <w:bCs/>
          <w:sz w:val="28"/>
          <w:szCs w:val="28"/>
        </w:rPr>
        <w:t xml:space="preserve">: </w:t>
      </w:r>
      <w:r w:rsidR="00513633" w:rsidRPr="00541649">
        <w:rPr>
          <w:rFonts w:ascii="Times New Roman" w:eastAsia="OfficinaSansBookC" w:hAnsi="Times New Roman" w:cs="Times New Roman"/>
          <w:b/>
          <w:bCs/>
          <w:sz w:val="28"/>
          <w:szCs w:val="28"/>
        </w:rPr>
        <w:t>Биоорганические соединения: аминокислоты, белки</w:t>
      </w:r>
      <w:r w:rsidR="00251F8B" w:rsidRPr="00541649">
        <w:rPr>
          <w:rFonts w:ascii="Times New Roman" w:eastAsia="OfficinaSansBookC" w:hAnsi="Times New Roman" w:cs="Times New Roman"/>
          <w:b/>
          <w:bCs/>
          <w:sz w:val="28"/>
          <w:szCs w:val="28"/>
        </w:rPr>
        <w:t>.</w:t>
      </w:r>
    </w:p>
    <w:p w14:paraId="4B370C84" w14:textId="19E7FCD2" w:rsidR="0060603E" w:rsidRDefault="0060603E" w:rsidP="0060603E">
      <w:pPr>
        <w:jc w:val="center"/>
        <w:rPr>
          <w:rFonts w:ascii="Times New Roman" w:eastAsia="OfficinaSansBookC" w:hAnsi="Times New Roman" w:cs="Times New Roman"/>
          <w:sz w:val="28"/>
          <w:szCs w:val="28"/>
        </w:rPr>
      </w:pPr>
    </w:p>
    <w:p w14:paraId="73DAC819" w14:textId="77777777" w:rsidR="0060603E" w:rsidRDefault="0060603E" w:rsidP="0060603E">
      <w:pPr>
        <w:jc w:val="center"/>
        <w:rPr>
          <w:rFonts w:ascii="Times New Roman" w:eastAsia="OfficinaSansBookC" w:hAnsi="Times New Roman" w:cs="Times New Roman"/>
          <w:sz w:val="28"/>
          <w:szCs w:val="28"/>
        </w:rPr>
      </w:pPr>
    </w:p>
    <w:p w14:paraId="3E513479" w14:textId="77777777" w:rsidR="00541649" w:rsidRDefault="00541649" w:rsidP="00541649">
      <w:pPr>
        <w:ind w:firstLine="5670"/>
        <w:rPr>
          <w:rFonts w:ascii="Times New Roman" w:eastAsia="OfficinaSansBookC" w:hAnsi="Times New Roman" w:cs="Times New Roman"/>
          <w:sz w:val="28"/>
          <w:szCs w:val="28"/>
        </w:rPr>
      </w:pPr>
      <w:r>
        <w:rPr>
          <w:rFonts w:ascii="Times New Roman" w:eastAsia="OfficinaSansBookC" w:hAnsi="Times New Roman" w:cs="Times New Roman"/>
          <w:sz w:val="28"/>
          <w:szCs w:val="28"/>
        </w:rPr>
        <w:t>Разработала преподаватель</w:t>
      </w:r>
      <w:r w:rsidR="0060603E">
        <w:rPr>
          <w:rFonts w:ascii="Times New Roman" w:eastAsia="OfficinaSansBookC" w:hAnsi="Times New Roman" w:cs="Times New Roman"/>
          <w:sz w:val="28"/>
          <w:szCs w:val="28"/>
        </w:rPr>
        <w:t xml:space="preserve"> </w:t>
      </w:r>
    </w:p>
    <w:p w14:paraId="3ECEAB18" w14:textId="32D8B2D4" w:rsidR="0060603E" w:rsidRPr="0060603E" w:rsidRDefault="0060603E" w:rsidP="00541649">
      <w:pPr>
        <w:ind w:firstLine="5670"/>
        <w:rPr>
          <w:rFonts w:ascii="Times New Roman" w:eastAsia="OfficinaSansBookC" w:hAnsi="Times New Roman" w:cs="Times New Roman"/>
          <w:sz w:val="28"/>
          <w:szCs w:val="28"/>
        </w:rPr>
      </w:pPr>
      <w:r>
        <w:rPr>
          <w:rFonts w:ascii="Times New Roman" w:eastAsia="OfficinaSansBookC" w:hAnsi="Times New Roman" w:cs="Times New Roman"/>
          <w:sz w:val="28"/>
          <w:szCs w:val="28"/>
        </w:rPr>
        <w:t>химии: Милешина Р.А.</w:t>
      </w:r>
    </w:p>
    <w:p w14:paraId="1D6CB5EE" w14:textId="77777777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54B9828" w14:textId="77777777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A00BBEE" w14:textId="77777777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731B6D2" w14:textId="77777777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04D8436" w14:textId="77777777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50F1A4A" w14:textId="77777777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B1DCB84" w14:textId="77777777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9383F90" w14:textId="77777777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3D50208" w14:textId="77777777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CC0A5A4" w14:textId="77777777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9EB2F19" w14:textId="348EE6EC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93DCAAB" w14:textId="0294E149" w:rsidR="00251F8B" w:rsidRDefault="00251F8B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49354DC" w14:textId="77777777" w:rsidR="00251F8B" w:rsidRDefault="00251F8B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6F3A282" w14:textId="77777777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807E60A" w14:textId="3285D38F" w:rsidR="0060603E" w:rsidRDefault="0060603E" w:rsidP="0060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САРАНСК - 2025</w:t>
      </w:r>
    </w:p>
    <w:p w14:paraId="1008220D" w14:textId="77777777" w:rsidR="0060603E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DE1C073" w14:textId="7210F80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Целевые установки урока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8A0C835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Личностные:</w:t>
      </w: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14:paraId="6B2D5738" w14:textId="729BD575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Стремление к познанию</w:t>
      </w:r>
      <w:r w:rsidR="00606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открытию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6221B63" w14:textId="77777777" w:rsidR="0060603E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Метапредметные: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577E180" w14:textId="55DA7544" w:rsidR="00513633" w:rsidRPr="00513633" w:rsidRDefault="0060603E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51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универсальных учебных действий в составе личностных, регулятивных, познавательных, знаково-символических и коммуникативных действий</w:t>
      </w:r>
      <w:r w:rsidR="00251F8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643FE9C0" w14:textId="77777777" w:rsidR="00251F8B" w:rsidRDefault="00251F8B" w:rsidP="00251F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итие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03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 первого курса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работать с различными источниками информации, формировать </w:t>
      </w:r>
      <w:proofErr w:type="gramStart"/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  смыслового</w:t>
      </w:r>
      <w:proofErr w:type="gramEnd"/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чтения: учиться выделять главное, анализировать, сравнивать, обобщать, делать соответствующие выводы, выявлять взаимосвязи строения и функций веществ, трансформировать текст в схему, таблицу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21E46F62" w14:textId="137598FD" w:rsidR="00513633" w:rsidRPr="00513633" w:rsidRDefault="00251F8B" w:rsidP="00251F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тие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студентов </w:t>
      </w:r>
      <w:proofErr w:type="spellStart"/>
      <w:r w:rsidR="006060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профессионалитета</w:t>
      </w:r>
      <w:proofErr w:type="spellEnd"/>
      <w:r w:rsidR="00606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сфере </w:t>
      </w:r>
      <w:proofErr w:type="gramStart"/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ИКТ,  работать</w:t>
      </w:r>
      <w:proofErr w:type="gramEnd"/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 созданием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интерактивного виртуального 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коллективного продукта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приближенного к реальной жизненной ситуации.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</w:t>
      </w:r>
    </w:p>
    <w:p w14:paraId="5391CBCE" w14:textId="2089944A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Предметные</w:t>
      </w:r>
      <w:r w:rsidRPr="005136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  <w:r w:rsidRPr="005136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раскрыть особенности строения и функций </w:t>
      </w:r>
      <w:r w:rsidR="00251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аминокислот и 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белков;</w:t>
      </w:r>
    </w:p>
    <w:p w14:paraId="1B44896F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- иллюстрировать примерами значение органических веществ в природе и жизни человека. </w:t>
      </w:r>
    </w:p>
    <w:p w14:paraId="2F593ADF" w14:textId="1FA990BC" w:rsid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Средства обучения: 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компьютер, презентация, </w:t>
      </w:r>
      <w:proofErr w:type="spellStart"/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ЦОРы</w:t>
      </w:r>
      <w:proofErr w:type="spellEnd"/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, источниковый текст</w:t>
      </w:r>
      <w:r w:rsidR="00251F8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ресурсы Российской электронной школы.</w:t>
      </w:r>
    </w:p>
    <w:p w14:paraId="786288D2" w14:textId="5BA66BF2" w:rsidR="0094338C" w:rsidRPr="0094338C" w:rsidRDefault="0094338C" w:rsidP="0094338C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338C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 xml:space="preserve"> урока</w:t>
      </w:r>
      <w:r w:rsidRPr="0094338C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:</w:t>
      </w:r>
    </w:p>
    <w:p w14:paraId="7727CBBC" w14:textId="77777777" w:rsidR="0094338C" w:rsidRPr="0094338C" w:rsidRDefault="0094338C" w:rsidP="0094338C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338C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изучить строение, изомерию, номенклатуру аминокислот, их химические свойства и биологическое значение;</w:t>
      </w:r>
    </w:p>
    <w:p w14:paraId="4CBFD76B" w14:textId="77777777" w:rsidR="0094338C" w:rsidRPr="0094338C" w:rsidRDefault="0094338C" w:rsidP="0094338C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338C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узнать о строении пептидов;</w:t>
      </w:r>
    </w:p>
    <w:p w14:paraId="76B801E7" w14:textId="077CFADA" w:rsidR="0094338C" w:rsidRDefault="0094338C" w:rsidP="0094338C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94338C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познакомиться со структурой белков, их химическими свойствами, с успехами в их изучении и синтезе.</w:t>
      </w:r>
    </w:p>
    <w:p w14:paraId="60B035EA" w14:textId="49B3FC25" w:rsidR="00C652E3" w:rsidRPr="0094338C" w:rsidRDefault="00C652E3" w:rsidP="0094338C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рассмотреть белки и аминокислоты в фармакологических группах.</w:t>
      </w:r>
    </w:p>
    <w:p w14:paraId="52B0DBB5" w14:textId="77777777" w:rsidR="00251F8B" w:rsidRPr="00513633" w:rsidRDefault="00251F8B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3444CC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и методы достижения планируемых результатов</w:t>
      </w:r>
    </w:p>
    <w:p w14:paraId="293FFA09" w14:textId="77777777" w:rsidR="00513633" w:rsidRPr="00513633" w:rsidRDefault="00513633" w:rsidP="00513633">
      <w:pPr>
        <w:numPr>
          <w:ilvl w:val="0"/>
          <w:numId w:val="2"/>
        </w:numPr>
        <w:spacing w:before="100" w:beforeAutospacing="1" w:after="100" w:afterAutospacing="1" w:line="300" w:lineRule="atLeast"/>
        <w:ind w:left="10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группах/парах</w:t>
      </w:r>
    </w:p>
    <w:p w14:paraId="16680064" w14:textId="0152EE8D" w:rsidR="00513633" w:rsidRPr="00513633" w:rsidRDefault="00513633" w:rsidP="00513633">
      <w:pPr>
        <w:numPr>
          <w:ilvl w:val="0"/>
          <w:numId w:val="2"/>
        </w:numPr>
        <w:spacing w:before="100" w:beforeAutospacing="1" w:after="100" w:afterAutospacing="1" w:line="300" w:lineRule="atLeast"/>
        <w:ind w:left="10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Самостоятельная </w:t>
      </w:r>
      <w:proofErr w:type="gramStart"/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  работа</w:t>
      </w:r>
      <w:proofErr w:type="gramEnd"/>
    </w:p>
    <w:p w14:paraId="1972C430" w14:textId="6913A624" w:rsidR="005C46EC" w:rsidRPr="00513633" w:rsidRDefault="00513633" w:rsidP="005C4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Ключевые понятия урока</w:t>
      </w:r>
      <w:r w:rsidR="005C46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Тезаурус.</w:t>
      </w:r>
    </w:p>
    <w:p w14:paraId="34871E90" w14:textId="353F7E25" w:rsidR="00251F8B" w:rsidRPr="00251F8B" w:rsidRDefault="00251F8B" w:rsidP="0094338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Аминокислота </w:t>
      </w:r>
    </w:p>
    <w:p w14:paraId="3EAC56D9" w14:textId="5FD72FC6" w:rsidR="00251F8B" w:rsidRPr="00251F8B" w:rsidRDefault="00251F8B" w:rsidP="0094338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Белки </w:t>
      </w:r>
    </w:p>
    <w:p w14:paraId="748CA92E" w14:textId="5D50B311" w:rsidR="00251F8B" w:rsidRPr="00251F8B" w:rsidRDefault="00251F8B" w:rsidP="0094338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proofErr w:type="spellStart"/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Биуретовая</w:t>
      </w:r>
      <w:proofErr w:type="spellEnd"/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реакция </w:t>
      </w:r>
    </w:p>
    <w:p w14:paraId="53434E8F" w14:textId="216C202D" w:rsidR="00251F8B" w:rsidRPr="00251F8B" w:rsidRDefault="00251F8B" w:rsidP="0094338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Гидролиз белка </w:t>
      </w:r>
    </w:p>
    <w:p w14:paraId="58299FBC" w14:textId="4C1B169E" w:rsidR="00251F8B" w:rsidRPr="00251F8B" w:rsidRDefault="00251F8B" w:rsidP="0094338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Денатурация белка </w:t>
      </w:r>
    </w:p>
    <w:p w14:paraId="4FE1DCB1" w14:textId="463F950C" w:rsidR="00251F8B" w:rsidRPr="00251F8B" w:rsidRDefault="00251F8B" w:rsidP="0094338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Ксантопротеиновая реакция </w:t>
      </w:r>
    </w:p>
    <w:p w14:paraId="26DC53A2" w14:textId="1045CB8C" w:rsidR="00251F8B" w:rsidRPr="00251F8B" w:rsidRDefault="00251F8B" w:rsidP="0094338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proofErr w:type="spellStart"/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Олигопептиды</w:t>
      </w:r>
      <w:proofErr w:type="spellEnd"/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 </w:t>
      </w:r>
    </w:p>
    <w:p w14:paraId="6D8145D1" w14:textId="609E79B2" w:rsidR="00251F8B" w:rsidRPr="00251F8B" w:rsidRDefault="00251F8B" w:rsidP="0094338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Пептидная группа </w:t>
      </w:r>
    </w:p>
    <w:p w14:paraId="13604635" w14:textId="3AAF9893" w:rsidR="00251F8B" w:rsidRPr="00251F8B" w:rsidRDefault="00251F8B" w:rsidP="0094338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Пептидная связь </w:t>
      </w:r>
    </w:p>
    <w:p w14:paraId="6F722CA7" w14:textId="7D7D235A" w:rsidR="00251F8B" w:rsidRPr="00251F8B" w:rsidRDefault="00251F8B" w:rsidP="0094338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Пептиды </w:t>
      </w:r>
    </w:p>
    <w:p w14:paraId="0A27F4DD" w14:textId="77777777" w:rsidR="00251F8B" w:rsidRPr="00251F8B" w:rsidRDefault="00251F8B" w:rsidP="0094338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251F8B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Полипептиды</w:t>
      </w:r>
    </w:p>
    <w:p w14:paraId="4349A8B1" w14:textId="77777777" w:rsidR="00513633" w:rsidRPr="00513633" w:rsidRDefault="00513633" w:rsidP="00513633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14:paraId="7BD96823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 этап урока. Мотивация к деятельности и целеполагание.</w:t>
      </w:r>
    </w:p>
    <w:p w14:paraId="5E7CFEC0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Цели деятельности:</w:t>
      </w:r>
    </w:p>
    <w:p w14:paraId="707074EC" w14:textId="77777777" w:rsidR="0094338C" w:rsidRDefault="00513633" w:rsidP="00513633">
      <w:pPr>
        <w:spacing w:after="0" w:line="240" w:lineRule="auto"/>
        <w:jc w:val="both"/>
        <w:rPr>
          <w:rFonts w:ascii="Times New Roman" w:eastAsia="OfficinaSansBookC" w:hAnsi="Times New Roman" w:cs="Times New Roman"/>
          <w:sz w:val="28"/>
          <w:szCs w:val="28"/>
        </w:rPr>
      </w:pPr>
      <w:r w:rsidRPr="005136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 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мотивировать </w:t>
      </w:r>
      <w:r w:rsidR="0094338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изучению темы </w:t>
      </w:r>
      <w:r w:rsidR="0094338C" w:rsidRPr="0094338C">
        <w:rPr>
          <w:rFonts w:ascii="Times New Roman" w:eastAsia="OfficinaSansBookC" w:hAnsi="Times New Roman" w:cs="Times New Roman"/>
          <w:b/>
          <w:bCs/>
          <w:sz w:val="24"/>
          <w:szCs w:val="24"/>
        </w:rPr>
        <w:t>Биоорганические соединения: аминокислоты, белки.</w:t>
      </w:r>
    </w:p>
    <w:p w14:paraId="207A240C" w14:textId="0F093CDC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стимулировать эмоционально-ценностное отношение к ситуации; </w:t>
      </w:r>
    </w:p>
    <w:p w14:paraId="08C5A406" w14:textId="71BCB4AF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проявлять позитивное отношение к процессу обучения</w:t>
      </w:r>
      <w:r w:rsidR="00943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направлению ПРОФЕССИОНАЛИТЕТ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0FE3F6E" w14:textId="6F6C9DA0" w:rsidR="00513633" w:rsidRPr="00513633" w:rsidRDefault="00513633" w:rsidP="009433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Сегодня на уроке:</w:t>
      </w:r>
    </w:p>
    <w:p w14:paraId="04D41237" w14:textId="14327555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Изучаем: </w:t>
      </w:r>
      <w:r w:rsidR="0094338C">
        <w:rPr>
          <w:rFonts w:ascii="Times New Roman" w:eastAsia="OfficinaSansBookC" w:hAnsi="Times New Roman" w:cs="Times New Roman"/>
          <w:sz w:val="24"/>
          <w:szCs w:val="24"/>
        </w:rPr>
        <w:t>б</w:t>
      </w:r>
      <w:r w:rsidR="0094338C" w:rsidRPr="0094338C">
        <w:rPr>
          <w:rFonts w:ascii="Times New Roman" w:eastAsia="OfficinaSansBookC" w:hAnsi="Times New Roman" w:cs="Times New Roman"/>
          <w:sz w:val="24"/>
          <w:szCs w:val="24"/>
        </w:rPr>
        <w:t>иоорганические соединения: аминокислоты, белки.</w:t>
      </w:r>
    </w:p>
    <w:p w14:paraId="56CB84BF" w14:textId="63A74CA2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Выявляем их роль </w:t>
      </w:r>
      <w:proofErr w:type="gramStart"/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в  биологических</w:t>
      </w:r>
      <w:proofErr w:type="gramEnd"/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системах</w:t>
      </w:r>
      <w:r w:rsidR="00C6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фармацевтике.</w:t>
      </w:r>
    </w:p>
    <w:p w14:paraId="2974E2E8" w14:textId="77777777" w:rsidR="005C46EC" w:rsidRPr="005C46EC" w:rsidRDefault="005C46EC" w:rsidP="005C46EC">
      <w:pPr>
        <w:shd w:val="clear" w:color="auto" w:fill="FFFFFF"/>
        <w:spacing w:before="100" w:beforeAutospacing="1" w:after="300" w:line="240" w:lineRule="auto"/>
        <w:contextualSpacing/>
        <w:jc w:val="center"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5C46EC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На уроке</w:t>
      </w:r>
    </w:p>
    <w:p w14:paraId="0431ACA9" w14:textId="77777777" w:rsidR="005C46EC" w:rsidRPr="005C46EC" w:rsidRDefault="005C46EC" w:rsidP="005C46E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5C46EC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мы узнаем:</w:t>
      </w:r>
    </w:p>
    <w:p w14:paraId="00B982B9" w14:textId="77777777" w:rsidR="005C46EC" w:rsidRPr="005C46EC" w:rsidRDefault="005C46EC" w:rsidP="005C46EC">
      <w:pPr>
        <w:numPr>
          <w:ilvl w:val="0"/>
          <w:numId w:val="7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5C46EC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о зависимости свойств аминокислот от строения их функциональных групп;</w:t>
      </w:r>
    </w:p>
    <w:p w14:paraId="67D8B6F1" w14:textId="264D1DEF" w:rsidR="005C46EC" w:rsidRPr="005C46EC" w:rsidRDefault="005C46EC" w:rsidP="005C46EC">
      <w:pPr>
        <w:numPr>
          <w:ilvl w:val="0"/>
          <w:numId w:val="7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5C46EC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номенклатуру и</w:t>
      </w:r>
      <w:r w:rsidR="00C652E3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 xml:space="preserve"> б</w:t>
      </w:r>
      <w:r w:rsidRPr="005C46EC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иологическое значение аминокислот;</w:t>
      </w:r>
    </w:p>
    <w:p w14:paraId="7FEF1D2E" w14:textId="77777777" w:rsidR="005C46EC" w:rsidRPr="005C46EC" w:rsidRDefault="005C46EC" w:rsidP="005C46E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5C46EC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мы научимся:</w:t>
      </w:r>
    </w:p>
    <w:p w14:paraId="133F6D04" w14:textId="77777777" w:rsidR="005C46EC" w:rsidRPr="005C46EC" w:rsidRDefault="005C46EC" w:rsidP="005C46EC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5C46EC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составлять уравнения реакций с участием аминокислот;</w:t>
      </w:r>
    </w:p>
    <w:p w14:paraId="0345FD4F" w14:textId="77777777" w:rsidR="005C46EC" w:rsidRPr="005C46EC" w:rsidRDefault="005C46EC" w:rsidP="005C46EC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5C46EC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выполнять цветные реакции на белки;</w:t>
      </w:r>
    </w:p>
    <w:p w14:paraId="2F1384C9" w14:textId="77777777" w:rsidR="005C46EC" w:rsidRPr="005C46EC" w:rsidRDefault="005C46EC" w:rsidP="005C46EC">
      <w:pPr>
        <w:shd w:val="clear" w:color="auto" w:fill="FFFFFF"/>
        <w:spacing w:before="100" w:beforeAutospacing="1" w:after="30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5C46EC">
        <w:rPr>
          <w:rFonts w:ascii="Times New Roman" w:eastAsia="Times New Roman" w:hAnsi="Times New Roman" w:cs="Times New Roman"/>
          <w:b/>
          <w:bCs/>
          <w:color w:val="1D1D1B"/>
          <w:sz w:val="24"/>
          <w:szCs w:val="24"/>
          <w:lang w:eastAsia="ru-RU"/>
        </w:rPr>
        <w:t>мы сможем:</w:t>
      </w:r>
    </w:p>
    <w:p w14:paraId="1AD9D8A2" w14:textId="62C28FAA" w:rsidR="005C46EC" w:rsidRDefault="005C46EC" w:rsidP="005C46EC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  <w:r w:rsidRPr="005C46EC"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  <w:t>объяснить биологическую роль белков.</w:t>
      </w:r>
    </w:p>
    <w:p w14:paraId="5D0E5BCD" w14:textId="77777777" w:rsidR="005C46EC" w:rsidRPr="005C46EC" w:rsidRDefault="005C46EC" w:rsidP="005C46EC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1D1D1B"/>
          <w:sz w:val="24"/>
          <w:szCs w:val="24"/>
          <w:lang w:eastAsia="ru-RU"/>
        </w:rPr>
      </w:pPr>
    </w:p>
    <w:p w14:paraId="567594B8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 этап. Учебно-познавательная деятельность</w:t>
      </w:r>
    </w:p>
    <w:p w14:paraId="77D739D2" w14:textId="2837B58F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Цели деятельности: 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с особенностями строения и </w:t>
      </w:r>
      <w:proofErr w:type="gramStart"/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значения  </w:t>
      </w:r>
      <w:r w:rsidR="005C46E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аминокислот</w:t>
      </w:r>
      <w:proofErr w:type="gramEnd"/>
      <w:r w:rsidR="005C4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белков. </w:t>
      </w:r>
    </w:p>
    <w:p w14:paraId="16D22B79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План изучения</w:t>
      </w:r>
    </w:p>
    <w:p w14:paraId="17DA6FF1" w14:textId="75E7A177" w:rsidR="00513633" w:rsidRPr="00513633" w:rsidRDefault="00513633" w:rsidP="00513633">
      <w:pPr>
        <w:numPr>
          <w:ilvl w:val="0"/>
          <w:numId w:val="4"/>
        </w:numPr>
        <w:spacing w:before="100" w:beforeAutospacing="1" w:after="100" w:afterAutospacing="1" w:line="300" w:lineRule="atLeast"/>
        <w:ind w:left="10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Строение и функции </w:t>
      </w:r>
      <w:r w:rsidR="005C46E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аминокислот.</w:t>
      </w:r>
    </w:p>
    <w:p w14:paraId="32051FC2" w14:textId="5F215C36" w:rsidR="00513633" w:rsidRDefault="005C46EC" w:rsidP="00513633">
      <w:pPr>
        <w:numPr>
          <w:ilvl w:val="0"/>
          <w:numId w:val="4"/>
        </w:numPr>
        <w:spacing w:before="100" w:beforeAutospacing="1" w:after="100" w:afterAutospacing="1" w:line="300" w:lineRule="atLeast"/>
        <w:ind w:left="10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Номенклатура и изомерия аминокислот.</w:t>
      </w:r>
    </w:p>
    <w:p w14:paraId="1DDB7BBB" w14:textId="0118EDD5" w:rsidR="00640A1C" w:rsidRDefault="00640A1C" w:rsidP="00513633">
      <w:pPr>
        <w:numPr>
          <w:ilvl w:val="0"/>
          <w:numId w:val="4"/>
        </w:numPr>
        <w:spacing w:before="100" w:beforeAutospacing="1" w:after="100" w:afterAutospacing="1" w:line="300" w:lineRule="atLeast"/>
        <w:ind w:left="10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 свойства аминокислот.</w:t>
      </w:r>
    </w:p>
    <w:p w14:paraId="3468A3A0" w14:textId="6CAB6149" w:rsidR="00640A1C" w:rsidRPr="00513633" w:rsidRDefault="00640A1C" w:rsidP="00513633">
      <w:pPr>
        <w:numPr>
          <w:ilvl w:val="0"/>
          <w:numId w:val="4"/>
        </w:numPr>
        <w:spacing w:before="100" w:beforeAutospacing="1" w:after="100" w:afterAutospacing="1" w:line="300" w:lineRule="atLeast"/>
        <w:ind w:left="10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Пептиды.</w:t>
      </w:r>
    </w:p>
    <w:p w14:paraId="09A01997" w14:textId="5449D799" w:rsidR="00513633" w:rsidRDefault="00513633" w:rsidP="00513633">
      <w:pPr>
        <w:numPr>
          <w:ilvl w:val="0"/>
          <w:numId w:val="4"/>
        </w:numPr>
        <w:spacing w:before="100" w:beforeAutospacing="1" w:after="100" w:afterAutospacing="1" w:line="300" w:lineRule="atLeast"/>
        <w:ind w:left="10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Строение и функции белков</w:t>
      </w:r>
      <w:r w:rsidR="005C46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FE0E6EB" w14:textId="77821CBB" w:rsidR="005C46EC" w:rsidRDefault="005C46EC" w:rsidP="00513633">
      <w:pPr>
        <w:numPr>
          <w:ilvl w:val="0"/>
          <w:numId w:val="4"/>
        </w:numPr>
        <w:spacing w:before="100" w:beforeAutospacing="1" w:after="100" w:afterAutospacing="1" w:line="300" w:lineRule="atLeast"/>
        <w:ind w:left="10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белка.</w:t>
      </w:r>
    </w:p>
    <w:p w14:paraId="55953A01" w14:textId="536CF47E" w:rsidR="00C652E3" w:rsidRPr="00513633" w:rsidRDefault="00C652E3" w:rsidP="00513633">
      <w:pPr>
        <w:numPr>
          <w:ilvl w:val="0"/>
          <w:numId w:val="4"/>
        </w:numPr>
        <w:spacing w:before="100" w:beforeAutospacing="1" w:after="100" w:afterAutospacing="1" w:line="300" w:lineRule="atLeast"/>
        <w:ind w:left="10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химических свойств.</w:t>
      </w:r>
    </w:p>
    <w:p w14:paraId="1E338C2E" w14:textId="4EF7BFEC" w:rsidR="00513633" w:rsidRDefault="00513633" w:rsidP="005C46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Изучаем </w:t>
      </w:r>
      <w:r w:rsidR="005C46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аминокислоты</w:t>
      </w:r>
    </w:p>
    <w:p w14:paraId="118AA059" w14:textId="0E36211F" w:rsidR="00640A1C" w:rsidRDefault="00640A1C" w:rsidP="005C46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DA14ADF" w14:textId="18EE6D20" w:rsidR="00640A1C" w:rsidRPr="00640A1C" w:rsidRDefault="00640A1C" w:rsidP="00640A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Трансформация текста в таблицу</w:t>
      </w:r>
      <w:r w:rsidRPr="00640A1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6EC74AED" w14:textId="77777777" w:rsidR="00640A1C" w:rsidRPr="00513633" w:rsidRDefault="00640A1C" w:rsidP="005C46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90EDCC" w14:textId="77905C7E" w:rsidR="00640A1C" w:rsidRPr="00640A1C" w:rsidRDefault="00640A1C" w:rsidP="00640A1C">
      <w:pPr>
        <w:pStyle w:val="futurismarkdown-listitem"/>
        <w:numPr>
          <w:ilvl w:val="0"/>
          <w:numId w:val="10"/>
        </w:numPr>
        <w:shd w:val="clear" w:color="auto" w:fill="FFFFFF"/>
        <w:spacing w:before="0" w:beforeAutospacing="0" w:after="0" w:afterAutospacing="0"/>
      </w:pPr>
      <w:r w:rsidRPr="00640A1C">
        <w:rPr>
          <w:rStyle w:val="a3"/>
        </w:rPr>
        <w:t>Структурная (строительная)</w:t>
      </w:r>
      <w:r w:rsidRPr="00640A1C">
        <w:t>. Аминокислоты служат мономерами белков и пептидов. </w:t>
      </w:r>
      <w:r w:rsidRPr="00640A1C">
        <w:t xml:space="preserve"> </w:t>
      </w:r>
    </w:p>
    <w:p w14:paraId="62FF9103" w14:textId="46AE2162" w:rsidR="00640A1C" w:rsidRPr="00640A1C" w:rsidRDefault="00640A1C" w:rsidP="00640A1C">
      <w:pPr>
        <w:pStyle w:val="futurismarkdown-listitem"/>
        <w:numPr>
          <w:ilvl w:val="0"/>
          <w:numId w:val="10"/>
        </w:numPr>
        <w:shd w:val="clear" w:color="auto" w:fill="FFFFFF"/>
        <w:spacing w:before="0" w:after="0" w:afterAutospacing="0"/>
      </w:pPr>
      <w:r w:rsidRPr="00640A1C">
        <w:rPr>
          <w:rStyle w:val="a3"/>
        </w:rPr>
        <w:t>Функция предшественника или промежуточного звена в синтезе иного соединения</w:t>
      </w:r>
      <w:r w:rsidRPr="00640A1C">
        <w:t>. В этом случае исходная аминокислота химически перестраивается, превращаясь в другое вещество. Например, аминокислота тирозин является предшественником гормона адреналина, а цистеин — предшественником защитного вещества растений токсина β-</w:t>
      </w:r>
      <w:proofErr w:type="spellStart"/>
      <w:r w:rsidRPr="00640A1C">
        <w:t>цианоаланина</w:t>
      </w:r>
      <w:proofErr w:type="spellEnd"/>
      <w:r w:rsidRPr="00640A1C">
        <w:t>. </w:t>
      </w:r>
      <w:r w:rsidRPr="00640A1C">
        <w:t xml:space="preserve"> </w:t>
      </w:r>
    </w:p>
    <w:p w14:paraId="016AFB22" w14:textId="0F1E90E5" w:rsidR="00640A1C" w:rsidRPr="00640A1C" w:rsidRDefault="00640A1C" w:rsidP="00640A1C">
      <w:pPr>
        <w:pStyle w:val="futurismarkdown-listitem"/>
        <w:numPr>
          <w:ilvl w:val="0"/>
          <w:numId w:val="10"/>
        </w:numPr>
        <w:shd w:val="clear" w:color="auto" w:fill="FFFFFF"/>
        <w:spacing w:before="0" w:after="0" w:afterAutospacing="0"/>
      </w:pPr>
      <w:r w:rsidRPr="00640A1C">
        <w:rPr>
          <w:rStyle w:val="a3"/>
        </w:rPr>
        <w:t>Сигнальная функция</w:t>
      </w:r>
      <w:r w:rsidRPr="00640A1C">
        <w:t xml:space="preserve">. Некоторые аминокислоты могут выступать в роли сигнальных молекул. Так, в процессе передачи нервного импульса участвуют </w:t>
      </w:r>
      <w:proofErr w:type="spellStart"/>
      <w:r w:rsidRPr="00640A1C">
        <w:t>глутаминовая</w:t>
      </w:r>
      <w:proofErr w:type="spellEnd"/>
      <w:r w:rsidRPr="00640A1C">
        <w:t xml:space="preserve"> и аспарагиновая кислоты, глицин, гамма-аминомасляная кислота (функция нейромедиаторов). </w:t>
      </w:r>
      <w:r w:rsidR="00C03141" w:rsidRPr="00640A1C">
        <w:t xml:space="preserve"> </w:t>
      </w:r>
    </w:p>
    <w:p w14:paraId="0030EF11" w14:textId="55D9ED84" w:rsidR="00640A1C" w:rsidRPr="00640A1C" w:rsidRDefault="00640A1C" w:rsidP="00640A1C">
      <w:pPr>
        <w:pStyle w:val="futurismarkdown-listitem"/>
        <w:numPr>
          <w:ilvl w:val="0"/>
          <w:numId w:val="10"/>
        </w:numPr>
        <w:shd w:val="clear" w:color="auto" w:fill="FFFFFF"/>
        <w:spacing w:before="0" w:after="0" w:afterAutospacing="0"/>
      </w:pPr>
      <w:r w:rsidRPr="00640A1C">
        <w:rPr>
          <w:rStyle w:val="a3"/>
        </w:rPr>
        <w:t>Участие в образовании других аминокислот</w:t>
      </w:r>
      <w:r w:rsidRPr="00640A1C">
        <w:t>. </w:t>
      </w:r>
      <w:r w:rsidR="00C03141" w:rsidRPr="00640A1C">
        <w:t xml:space="preserve"> </w:t>
      </w:r>
    </w:p>
    <w:p w14:paraId="70501CFD" w14:textId="6DA687EA" w:rsidR="00640A1C" w:rsidRPr="00640A1C" w:rsidRDefault="00640A1C" w:rsidP="00640A1C">
      <w:pPr>
        <w:pStyle w:val="futurismarkdown-listitem"/>
        <w:numPr>
          <w:ilvl w:val="0"/>
          <w:numId w:val="10"/>
        </w:numPr>
        <w:shd w:val="clear" w:color="auto" w:fill="FFFFFF"/>
        <w:spacing w:before="0" w:after="0" w:afterAutospacing="0"/>
      </w:pPr>
      <w:r w:rsidRPr="00640A1C">
        <w:rPr>
          <w:rStyle w:val="a3"/>
        </w:rPr>
        <w:t>Вхождение в состав разных природных соединений</w:t>
      </w:r>
      <w:r w:rsidRPr="00640A1C">
        <w:t> — коферментов, желчных кислот, антибиотиков. </w:t>
      </w:r>
      <w:r w:rsidR="00C03141" w:rsidRPr="00640A1C">
        <w:t xml:space="preserve"> </w:t>
      </w:r>
    </w:p>
    <w:p w14:paraId="43BFBA03" w14:textId="5DA68967" w:rsidR="00640A1C" w:rsidRPr="00640A1C" w:rsidRDefault="00640A1C" w:rsidP="00640A1C">
      <w:pPr>
        <w:pStyle w:val="futurismarkdown-listitem"/>
        <w:numPr>
          <w:ilvl w:val="0"/>
          <w:numId w:val="10"/>
        </w:numPr>
        <w:shd w:val="clear" w:color="auto" w:fill="FFFFFF"/>
        <w:spacing w:before="0" w:after="0" w:afterAutospacing="0"/>
      </w:pPr>
      <w:r w:rsidRPr="00640A1C">
        <w:rPr>
          <w:rStyle w:val="a3"/>
        </w:rPr>
        <w:t>Явление источником метаболитов</w:t>
      </w:r>
      <w:r w:rsidRPr="00640A1C">
        <w:t>, принимающих участие в обмене веществ. </w:t>
      </w:r>
      <w:r w:rsidR="00C03141" w:rsidRPr="00640A1C">
        <w:t xml:space="preserve"> </w:t>
      </w:r>
    </w:p>
    <w:p w14:paraId="3A959561" w14:textId="2D4FDDA8" w:rsid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2466B3" w14:textId="77777777" w:rsidR="00640A1C" w:rsidRPr="00513633" w:rsidRDefault="00640A1C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6"/>
        <w:gridCol w:w="5173"/>
      </w:tblGrid>
      <w:tr w:rsidR="00513633" w:rsidRPr="00513633" w14:paraId="2C6C2A5A" w14:textId="77777777" w:rsidTr="00513633"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7908DD2" w14:textId="2E183A97" w:rsidR="00513633" w:rsidRPr="00513633" w:rsidRDefault="00513633" w:rsidP="00C0314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36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Функции</w:t>
            </w:r>
            <w:r w:rsidR="00640A1C" w:rsidRPr="00C031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аминокислот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F9D7421" w14:textId="77777777" w:rsidR="00513633" w:rsidRPr="00513633" w:rsidRDefault="00513633" w:rsidP="00C0314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36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Проявление функций</w:t>
            </w:r>
          </w:p>
          <w:p w14:paraId="767CCA5C" w14:textId="09E337A6" w:rsidR="00513633" w:rsidRPr="00513633" w:rsidRDefault="00513633" w:rsidP="00C0314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13633" w:rsidRPr="00513633" w14:paraId="4FBA960F" w14:textId="77777777" w:rsidTr="00C03141"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CA18D25" w14:textId="31512587" w:rsidR="00513633" w:rsidRPr="00513633" w:rsidRDefault="00C03141" w:rsidP="0051363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A1C">
              <w:rPr>
                <w:rStyle w:val="a3"/>
                <w:rFonts w:ascii="Times New Roman" w:hAnsi="Times New Roman" w:cs="Times New Roman"/>
                <w:sz w:val="24"/>
                <w:szCs w:val="24"/>
              </w:rPr>
              <w:lastRenderedPageBreak/>
              <w:t>Структурная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CB0A519" w14:textId="29F8E52E" w:rsidR="00513633" w:rsidRPr="00513633" w:rsidRDefault="00513633" w:rsidP="0051363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3633" w:rsidRPr="00513633" w14:paraId="62A777F2" w14:textId="77777777" w:rsidTr="00C03141"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41B9F88" w14:textId="55CA296B" w:rsidR="00513633" w:rsidRPr="00513633" w:rsidRDefault="00C03141" w:rsidP="0051363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A1C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Функция предшественника или промежуточного звена в синтезе иного соединения</w:t>
            </w:r>
            <w:r w:rsidRPr="00640A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C3F553" w14:textId="4C7CEC8D" w:rsidR="00513633" w:rsidRPr="00513633" w:rsidRDefault="00513633" w:rsidP="0051363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3633" w:rsidRPr="00513633" w14:paraId="5684861C" w14:textId="77777777" w:rsidTr="00C03141"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DB1766D" w14:textId="5D8054A0" w:rsidR="00513633" w:rsidRPr="00513633" w:rsidRDefault="00C03141" w:rsidP="00513633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1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Сигнальная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C190293" w14:textId="6F8BCB11" w:rsidR="00513633" w:rsidRPr="00513633" w:rsidRDefault="00513633" w:rsidP="0051363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3633" w:rsidRPr="00513633" w14:paraId="5A165AA1" w14:textId="77777777" w:rsidTr="00C03141"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519CFAB" w14:textId="22344400" w:rsidR="00513633" w:rsidRPr="00513633" w:rsidRDefault="00C03141" w:rsidP="00513633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1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Образовательная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409163" w14:textId="60FA2FF4" w:rsidR="00513633" w:rsidRPr="00513633" w:rsidRDefault="00513633" w:rsidP="0051363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3633" w:rsidRPr="00513633" w14:paraId="3C748F2D" w14:textId="77777777" w:rsidTr="00C03141"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69FC043" w14:textId="008E0DD9" w:rsidR="00513633" w:rsidRPr="00513633" w:rsidRDefault="00C03141" w:rsidP="0051363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A1C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Вхождение в состав разных природных соединений</w:t>
            </w:r>
            <w:r w:rsidRPr="00640A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42E5BE" w14:textId="790E8951" w:rsidR="00513633" w:rsidRPr="00513633" w:rsidRDefault="00513633" w:rsidP="0051363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3633" w:rsidRPr="00513633" w14:paraId="6780E9D7" w14:textId="77777777" w:rsidTr="00C03141"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EA5936D" w14:textId="33B38ADE" w:rsidR="00513633" w:rsidRPr="00513633" w:rsidRDefault="00C03141" w:rsidP="0051363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И</w:t>
            </w:r>
            <w:r w:rsidRPr="00640A1C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сточник метаболитов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8A2C58A" w14:textId="3DB6D4EC" w:rsidR="00513633" w:rsidRPr="00513633" w:rsidRDefault="00513633" w:rsidP="0051363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797CB79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14:paraId="6E4C93EB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Аминокислоты – это азотсодержащие органические соединения, в состав которых входят как аминогруппа, так и карбоксильная группа</w:t>
      </w:r>
    </w:p>
    <w:p w14:paraId="0AD37ECF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 xml:space="preserve">Простейшим представителем аминокислот является </w:t>
      </w:r>
      <w:r w:rsidRPr="00640A1C">
        <w:rPr>
          <w:b/>
          <w:bCs/>
          <w:color w:val="1D1D1B"/>
        </w:rPr>
        <w:t>глицин</w:t>
      </w:r>
      <w:r w:rsidRPr="00640A1C">
        <w:rPr>
          <w:color w:val="1D1D1B"/>
        </w:rPr>
        <w:t xml:space="preserve"> – аминоуксусная (</w:t>
      </w:r>
      <w:proofErr w:type="spellStart"/>
      <w:r w:rsidRPr="00640A1C">
        <w:rPr>
          <w:color w:val="1D1D1B"/>
        </w:rPr>
        <w:t>аминоэтановая</w:t>
      </w:r>
      <w:proofErr w:type="spellEnd"/>
      <w:r w:rsidRPr="00640A1C">
        <w:rPr>
          <w:color w:val="1D1D1B"/>
        </w:rPr>
        <w:t>) кислота</w:t>
      </w:r>
    </w:p>
    <w:p w14:paraId="6EB475FB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По международной номенклатуре нумерация углеродных атомов начинается от углерода карбоксильной группы.</w:t>
      </w:r>
    </w:p>
    <w:p w14:paraId="1C1F1386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Достаточно часто в литературе можно встретить обозначения углеродных атомов в аминокислотах с помощью букв греческого алфавита. При этом атом углерода карбонильной группы не имеет обозначения.</w:t>
      </w:r>
    </w:p>
    <w:p w14:paraId="6F3CC089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Для некоторых аминокислот существуют тривиальные названия.</w:t>
      </w:r>
    </w:p>
    <w:p w14:paraId="08B34534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Изомеры аминокислот различаются строением углеводородного радикала и положением аминогруппы.</w:t>
      </w:r>
    </w:p>
    <w:p w14:paraId="60729210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Все α-аминокислоты, кроме глицина, имеют в своем составе асимметрический атом, который следует сразу за карбоксильной группой. У этого атома углерода все заместители разные.</w:t>
      </w:r>
    </w:p>
    <w:p w14:paraId="265A562B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Благодаря этому атому, для α-аминокислот характерна оптическая изомерия. В природе распространены только L-α-аминокислоты.</w:t>
      </w:r>
    </w:p>
    <w:p w14:paraId="72A867BD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b/>
          <w:bCs/>
          <w:color w:val="1D1D1B"/>
        </w:rPr>
        <w:t>Биологическое значение аминокислот</w:t>
      </w:r>
    </w:p>
    <w:p w14:paraId="41A0BFBC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Из аминокислот наибольшее значение имеют α-аминокислоты, так как они входят в состав белковых молекул, из которых построено всё живое вещество.</w:t>
      </w:r>
    </w:p>
    <w:p w14:paraId="4EE875B9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Растения и бактерии способны самостоятельно синтезировать все необходимые для них аминокислоты. Млекопитающие, в том числе и человек, не могут синтезировать ряд аминокислот, они должны поступать в организм с пищей. К таким незаменимым аминокислотам относятся метионин, треонин, фенилаланин, лейцин, изолейцин, валин, лизин, триптофан.</w:t>
      </w:r>
    </w:p>
    <w:p w14:paraId="46F91FA9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α-Аминокислоты необходимы человеку для образования белков. Большую часть аминокислот для этих целей человек получает с пищей. Некоторые аминокислоты можно синтезировать. Для регулирования обменных процессов аминокислоты применяются как лекарства (например, глицин).</w:t>
      </w:r>
    </w:p>
    <w:p w14:paraId="5E406DFC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b/>
          <w:bCs/>
          <w:color w:val="1D1D1B"/>
        </w:rPr>
        <w:t>Получение аминокислот</w:t>
      </w:r>
    </w:p>
    <w:p w14:paraId="68C84359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В промышленности α-аминокислоты получают гидролизом белков.</w:t>
      </w:r>
    </w:p>
    <w:p w14:paraId="65CC8F43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Можно синтезировать аминокислоты из хлорпроизводных карбоновых кислот и аммиака.</w:t>
      </w:r>
    </w:p>
    <w:p w14:paraId="73A0E6B0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  <w:lang w:val="en-US"/>
        </w:rPr>
      </w:pPr>
      <w:r w:rsidRPr="00640A1C">
        <w:rPr>
          <w:color w:val="1D1D1B"/>
          <w:lang w:val="en-US"/>
        </w:rPr>
        <w:t>Cl-CH</w:t>
      </w:r>
      <w:r w:rsidRPr="00640A1C">
        <w:rPr>
          <w:color w:val="1D1D1B"/>
          <w:vertAlign w:val="subscript"/>
          <w:lang w:val="en-US"/>
        </w:rPr>
        <w:t>2</w:t>
      </w:r>
      <w:r w:rsidRPr="00640A1C">
        <w:rPr>
          <w:color w:val="1D1D1B"/>
          <w:lang w:val="en-US"/>
        </w:rPr>
        <w:t>-COOH + 2NH</w:t>
      </w:r>
      <w:r w:rsidRPr="00640A1C">
        <w:rPr>
          <w:color w:val="1D1D1B"/>
          <w:vertAlign w:val="subscript"/>
          <w:lang w:val="en-US"/>
        </w:rPr>
        <w:t>3</w:t>
      </w:r>
      <w:r w:rsidRPr="00640A1C">
        <w:rPr>
          <w:color w:val="1D1D1B"/>
          <w:lang w:val="en-US"/>
        </w:rPr>
        <w:t> → NH</w:t>
      </w:r>
      <w:r w:rsidRPr="00640A1C">
        <w:rPr>
          <w:color w:val="1D1D1B"/>
          <w:vertAlign w:val="subscript"/>
          <w:lang w:val="en-US"/>
        </w:rPr>
        <w:t>2</w:t>
      </w:r>
      <w:r w:rsidRPr="00640A1C">
        <w:rPr>
          <w:color w:val="1D1D1B"/>
          <w:lang w:val="en-US"/>
        </w:rPr>
        <w:t>-CH</w:t>
      </w:r>
      <w:r w:rsidRPr="00640A1C">
        <w:rPr>
          <w:color w:val="1D1D1B"/>
          <w:vertAlign w:val="subscript"/>
          <w:lang w:val="en-US"/>
        </w:rPr>
        <w:t>2</w:t>
      </w:r>
      <w:r w:rsidRPr="00640A1C">
        <w:rPr>
          <w:color w:val="1D1D1B"/>
          <w:lang w:val="en-US"/>
        </w:rPr>
        <w:t>-COOH + NH</w:t>
      </w:r>
      <w:r w:rsidRPr="00640A1C">
        <w:rPr>
          <w:color w:val="1D1D1B"/>
          <w:vertAlign w:val="subscript"/>
          <w:lang w:val="en-US"/>
        </w:rPr>
        <w:t>4</w:t>
      </w:r>
      <w:r w:rsidRPr="00640A1C">
        <w:rPr>
          <w:color w:val="1D1D1B"/>
          <w:lang w:val="en-US"/>
        </w:rPr>
        <w:t>Cl</w:t>
      </w:r>
    </w:p>
    <w:p w14:paraId="7EBED69C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b/>
          <w:bCs/>
          <w:color w:val="1D1D1B"/>
        </w:rPr>
        <w:t>Физические и химические свойства аминокислот</w:t>
      </w:r>
    </w:p>
    <w:p w14:paraId="7A3C156E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Аминокислоты – кристаллические вещества без цвета и запаха, сладковатые на вкус. Хорошо растворяются в воде.</w:t>
      </w:r>
    </w:p>
    <w:p w14:paraId="6E0F196A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lastRenderedPageBreak/>
        <w:t>Аминокислоты – амфотерные соединения, так как аминогруппа проявляет основные свойства, а карбоксильная группа – кислотные.</w:t>
      </w:r>
    </w:p>
    <w:p w14:paraId="544EEC78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Карбоксильная группа в составе аминокислот позволяет им реагировать со спиртами. В результате реакции образуются сложные эфиры.</w:t>
      </w:r>
    </w:p>
    <w:p w14:paraId="72D2A643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Ион водорода от карбоксильной группы может переходить к аминогруппе, в результате образуется биполярный ион.</w:t>
      </w:r>
    </w:p>
    <w:p w14:paraId="16413D0C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b/>
          <w:bCs/>
          <w:color w:val="1D1D1B"/>
        </w:rPr>
        <w:t>Пептиды</w:t>
      </w:r>
    </w:p>
    <w:p w14:paraId="5FCFADA1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Аминокислоты могут реагировать друг с другом, аминогруппа одной кислоты соединяется с карбоксильной группой другой кислоты, при этом происходит выделение воды.</w:t>
      </w:r>
    </w:p>
    <w:p w14:paraId="3D44E323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Группа атомов СО-NH называется пептидной (или амидной) группой, а связь между атомами углерода и азота – пептидной (амидной) связью.</w:t>
      </w:r>
    </w:p>
    <w:p w14:paraId="16CA93E7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Соединения, образованные из нескольких аминокислот с помощью пептидной связи, называются пептидами.</w:t>
      </w:r>
    </w:p>
    <w:p w14:paraId="7498C4C1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Называют пептиды перечислением тривиальных названий аминокислот, входящих в состав пептида, начиная с аминокислотного остатка со свободной аминогруппой (N-конец), заменяя в названии аминокислот окончание «ин» на «ил». Последней называют аминокислоту со свободной карбоксильной группой (С-конец), её название не изменяется. Часто название пептида записывают с помощью трёхбуквенных латинских сокращённых наименований аминокислот.</w:t>
      </w:r>
    </w:p>
    <w:p w14:paraId="23C11707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 xml:space="preserve">Молекулы, в состав которых входит 10–20 остатков аминокислот, называют </w:t>
      </w:r>
      <w:proofErr w:type="spellStart"/>
      <w:r w:rsidRPr="00640A1C">
        <w:rPr>
          <w:color w:val="1D1D1B"/>
        </w:rPr>
        <w:t>олигопептидами</w:t>
      </w:r>
      <w:proofErr w:type="spellEnd"/>
      <w:r w:rsidRPr="00640A1C">
        <w:rPr>
          <w:color w:val="1D1D1B"/>
        </w:rPr>
        <w:t>.</w:t>
      </w:r>
    </w:p>
    <w:p w14:paraId="419D2536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Макромолекулы, образованные 20–50 остатками аминокислот называют полипептидами.</w:t>
      </w:r>
    </w:p>
    <w:p w14:paraId="44A94EE6" w14:textId="77777777" w:rsidR="00640A1C" w:rsidRPr="00640A1C" w:rsidRDefault="00640A1C" w:rsidP="00C03141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640A1C">
        <w:rPr>
          <w:color w:val="1D1D1B"/>
        </w:rPr>
        <w:t>Полипептиды входят в состав многих гормонов. Нейропептиды регулируют работу мозга, процессы сна, обучения, обладают обезболивающим эффектом.</w:t>
      </w:r>
    </w:p>
    <w:p w14:paraId="3524AC87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Изучаем белки</w:t>
      </w:r>
    </w:p>
    <w:p w14:paraId="6150F7DE" w14:textId="77777777" w:rsidR="00C03141" w:rsidRDefault="00513633" w:rsidP="00E62FBB">
      <w:pPr>
        <w:pStyle w:val="a5"/>
        <w:shd w:val="clear" w:color="auto" w:fill="FFFFFF"/>
        <w:spacing w:after="300" w:afterAutospacing="0"/>
        <w:ind w:firstLine="426"/>
        <w:contextualSpacing/>
        <w:jc w:val="both"/>
      </w:pPr>
      <w:r w:rsidRPr="00513633">
        <w:t>Ознакомительное чтение, направленное на извлечение ключевой информации для поиска ответов на вопросы  </w:t>
      </w:r>
    </w:p>
    <w:p w14:paraId="54EA66D1" w14:textId="032FF184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6"/>
        <w:contextualSpacing/>
        <w:jc w:val="both"/>
      </w:pPr>
      <w:r w:rsidRPr="00C03141">
        <w:rPr>
          <w:b/>
          <w:bCs/>
          <w:color w:val="1D1D1B"/>
        </w:rPr>
        <w:t>Белки</w:t>
      </w:r>
    </w:p>
    <w:p w14:paraId="3F77521E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Полипептиды, содержащие в своём составе более 50 остатков аминокислот, называются белками. Это природные полимеры, которые образуют клетки всех живых организмов. Без белков невозможны обмен веществ, размножение и рост живых организмов.</w:t>
      </w:r>
    </w:p>
    <w:p w14:paraId="5F961BD8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Белки образованы атомами углерода, водорода, кислорода и азота. Кроме этих атомов, макромолекулы белков могут содержать атомы фосфора, серы, железа и других элементов.</w:t>
      </w:r>
    </w:p>
    <w:p w14:paraId="1CB70A3C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 xml:space="preserve">Относительная молекулярная масса белковых </w:t>
      </w:r>
      <w:proofErr w:type="gramStart"/>
      <w:r w:rsidRPr="00C03141">
        <w:rPr>
          <w:color w:val="1D1D1B"/>
        </w:rPr>
        <w:t>молекул может быть</w:t>
      </w:r>
      <w:proofErr w:type="gramEnd"/>
      <w:r w:rsidRPr="00C03141">
        <w:rPr>
          <w:color w:val="1D1D1B"/>
        </w:rPr>
        <w:t xml:space="preserve"> от нескольких десятков до сотен атомных единиц массы.</w:t>
      </w:r>
    </w:p>
    <w:p w14:paraId="35104E54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b/>
          <w:bCs/>
          <w:color w:val="1D1D1B"/>
        </w:rPr>
        <w:t>Структура белков</w:t>
      </w:r>
    </w:p>
    <w:p w14:paraId="4D99BEA3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Последовательность остатков аминокислот в молекуле белка образует первичную структуру белка.</w:t>
      </w:r>
    </w:p>
    <w:p w14:paraId="1E33500E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Между атомом кислорода в группе С=О и атомом водорода в амидной группе – NH – образуется водородная связь, в результате чего макромолекула белка закручивается в спираль. Образуется вторичная структура белка.</w:t>
      </w:r>
    </w:p>
    <w:p w14:paraId="3192DE96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Функциональные группы, расположенные на внешней стороне спирали, могут взаимодействовать с другими функциональными группами этой же макромолекулы. Например, между атомами серы образуется сульфидный мостик, между карбоксильной и гидроксильной группами возникает сложноэфирный мостик.</w:t>
      </w:r>
    </w:p>
    <w:p w14:paraId="6A71EE7E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 xml:space="preserve">В результате образуется третичная структура белка, которая определяет специфическую биологическую активность белков. Именно благодаря уникальной </w:t>
      </w:r>
      <w:r w:rsidRPr="00C03141">
        <w:rPr>
          <w:color w:val="1D1D1B"/>
        </w:rPr>
        <w:lastRenderedPageBreak/>
        <w:t>третичной структуре биологические катализаторы – ферменты обладают уникальной избирательностью.</w:t>
      </w:r>
    </w:p>
    <w:p w14:paraId="2FD734FC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Благодаря различным функциональным группам белковые молекулы могут соединяться друг с другом, в результате формируется четвертичная структура белка.</w:t>
      </w:r>
    </w:p>
    <w:p w14:paraId="6E187FE3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b/>
          <w:bCs/>
          <w:color w:val="1D1D1B"/>
        </w:rPr>
        <w:t>Химические свойства белков</w:t>
      </w:r>
    </w:p>
    <w:p w14:paraId="3CEF0739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В зависимости от молекулярной массы и функциональных групп белки могут как хорошо растворяться в воде, так и не растворяться в ней.</w:t>
      </w:r>
    </w:p>
    <w:p w14:paraId="38F4F4F1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Под действием температуры, растворов солей тяжёлых металлов, кислот и щелочей происходит разрушение вторичной, третичной и четвертичной структуры белка, называемое денатурацией.</w:t>
      </w:r>
    </w:p>
    <w:p w14:paraId="28659639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При нагревании в присутствии кислоты или щёлочи белки подвергаются гидролизу, распадаясь на исходные аминокислоты.</w:t>
      </w:r>
    </w:p>
    <w:p w14:paraId="5C40C5EC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Белки в щелочной среде в присутствии сульфата меди (II) окрашивают раствор в красно-фиолетовый цвет. Это реакция на пептидную группу (</w:t>
      </w:r>
      <w:proofErr w:type="spellStart"/>
      <w:r w:rsidRPr="00C03141">
        <w:rPr>
          <w:color w:val="1D1D1B"/>
        </w:rPr>
        <w:t>биуретовая</w:t>
      </w:r>
      <w:proofErr w:type="spellEnd"/>
      <w:r w:rsidRPr="00C03141">
        <w:rPr>
          <w:color w:val="1D1D1B"/>
        </w:rPr>
        <w:t xml:space="preserve"> реакция).</w:t>
      </w:r>
    </w:p>
    <w:p w14:paraId="3BF5D7EF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Концентрированная азотная кислота при нагревании окрашивает белки в жёлтый цвет, если в состав белка входят остатки ароматических аминокислот, например, фенилаланина (ксантопротеиновая реакция).</w:t>
      </w:r>
    </w:p>
    <w:p w14:paraId="6169C690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Для обнаружения в составе белка атомов серы проводят реакцию с ацетатом свинца в щелочной среде при нагревании. В результате образуется чёрный осадок (</w:t>
      </w:r>
      <w:proofErr w:type="spellStart"/>
      <w:r w:rsidRPr="00C03141">
        <w:rPr>
          <w:color w:val="1D1D1B"/>
        </w:rPr>
        <w:t>цистеиновая</w:t>
      </w:r>
      <w:proofErr w:type="spellEnd"/>
      <w:r w:rsidRPr="00C03141">
        <w:rPr>
          <w:color w:val="1D1D1B"/>
        </w:rPr>
        <w:t xml:space="preserve"> реакция).</w:t>
      </w:r>
    </w:p>
    <w:p w14:paraId="31F35AE1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b/>
          <w:bCs/>
          <w:color w:val="1D1D1B"/>
        </w:rPr>
        <w:t>Превращения белков в организме</w:t>
      </w:r>
    </w:p>
    <w:p w14:paraId="5FF23809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Белки являются обязательными компонентами в пищевом рационе человека. В организме человека белки, поступившие с пищей, под действием ферментов подвергаются гидролизу и разлагаются на отдельные аминокислоты. Эти аминокислоты – строительный материал для образования новых белков, необходимых человеку. Для синтеза белков необходима энергия, которую поставляет в организме АТФ. Также энергия выделяется при распаде жиров и углеводов. Кроме синтеза белков происходит их распад с образованием углекислого газа, аммиака, мочевины и воды.</w:t>
      </w:r>
    </w:p>
    <w:p w14:paraId="6A5CAA5A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b/>
          <w:bCs/>
          <w:color w:val="1D1D1B"/>
        </w:rPr>
        <w:t>Успехи в изучении и синтезе белков</w:t>
      </w:r>
    </w:p>
    <w:p w14:paraId="00002CEB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 xml:space="preserve">В 1954 г. британский биолог Фредерик </w:t>
      </w:r>
      <w:proofErr w:type="spellStart"/>
      <w:r w:rsidRPr="00C03141">
        <w:rPr>
          <w:color w:val="1D1D1B"/>
        </w:rPr>
        <w:t>Сенгер</w:t>
      </w:r>
      <w:proofErr w:type="spellEnd"/>
      <w:r w:rsidRPr="00C03141">
        <w:rPr>
          <w:color w:val="1D1D1B"/>
        </w:rPr>
        <w:t xml:space="preserve"> впервые расшифровал строение белка инсулина. Каждая молекула инсулина состоит из двух полипептидов, в одном из которых 21 остаток аминокислоты, а в другом – 30 аминокислотных остатков.</w:t>
      </w:r>
    </w:p>
    <w:p w14:paraId="21C7EE44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 xml:space="preserve">В 1967 г. был создан прибор – </w:t>
      </w:r>
      <w:proofErr w:type="spellStart"/>
      <w:r w:rsidRPr="00C03141">
        <w:rPr>
          <w:color w:val="1D1D1B"/>
        </w:rPr>
        <w:t>секвенатор</w:t>
      </w:r>
      <w:proofErr w:type="spellEnd"/>
      <w:r w:rsidRPr="00C03141">
        <w:rPr>
          <w:color w:val="1D1D1B"/>
        </w:rPr>
        <w:t>, позволяющий определять последовательность остатков аминокислот в макромолекуле белка.</w:t>
      </w:r>
    </w:p>
    <w:p w14:paraId="0E0C77B5" w14:textId="77777777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  <w:r w:rsidRPr="00C03141">
        <w:rPr>
          <w:color w:val="1D1D1B"/>
        </w:rPr>
        <w:t>Первый белок, синтезированный в лаборатории в 1953 г. был окситоцин.</w:t>
      </w:r>
    </w:p>
    <w:p w14:paraId="11956D1B" w14:textId="77777777" w:rsidR="00C652E3" w:rsidRDefault="00C03141" w:rsidP="00C652E3">
      <w:pPr>
        <w:pStyle w:val="ml-1"/>
        <w:shd w:val="clear" w:color="auto" w:fill="FFFFFF"/>
        <w:spacing w:before="0" w:beforeAutospacing="0" w:after="0" w:afterAutospacing="0"/>
        <w:rPr>
          <w:color w:val="1D1D1B"/>
        </w:rPr>
      </w:pPr>
      <w:r w:rsidRPr="00C03141">
        <w:rPr>
          <w:color w:val="1D1D1B"/>
        </w:rPr>
        <w:t>В настоящее время развивается наука, которая занимается синтезом искусственных белков, – генная инженерия.</w:t>
      </w:r>
    </w:p>
    <w:p w14:paraId="08E464B6" w14:textId="348CCDD2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jc w:val="center"/>
        <w:rPr>
          <w:rFonts w:ascii="Nunito Sans" w:hAnsi="Nunito Sans"/>
          <w:color w:val="003399"/>
        </w:rPr>
      </w:pPr>
      <w:r w:rsidRPr="00C652E3">
        <w:rPr>
          <w:b/>
          <w:bCs/>
          <w:color w:val="1D1D1B"/>
          <w:u w:val="single"/>
        </w:rPr>
        <w:t>Белки и аминокислоты: фармакологическая группа</w:t>
      </w:r>
      <w:r w:rsidR="003C3A54" w:rsidRPr="003C3A54">
        <w:rPr>
          <w:noProof/>
        </w:rPr>
        <w:t xml:space="preserve"> </w:t>
      </w:r>
      <w:r w:rsidR="003C3A54">
        <w:rPr>
          <w:noProof/>
        </w:rPr>
        <w:drawing>
          <wp:inline distT="0" distB="0" distL="0" distR="0" wp14:anchorId="0A258B00" wp14:editId="5D522CC8">
            <wp:extent cx="2314575" cy="8667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0ED39" w14:textId="18D39AC0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7" w:history="1">
        <w:r>
          <w:rPr>
            <w:rStyle w:val="a8"/>
            <w:rFonts w:ascii="Nunito Sans" w:hAnsi="Nunito Sans"/>
            <w:color w:val="003399"/>
          </w:rPr>
          <w:t>D, L-Метионин</w:t>
        </w:r>
      </w:hyperlink>
      <w:r>
        <w:rPr>
          <w:rFonts w:ascii="Nunito Sans" w:hAnsi="Nunito Sans"/>
          <w:color w:val="003399"/>
        </w:rPr>
        <w:t>  0.008</w:t>
      </w:r>
    </w:p>
    <w:p w14:paraId="45A965B9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8" w:history="1">
        <w:r>
          <w:rPr>
            <w:rStyle w:val="a8"/>
            <w:rFonts w:ascii="Nunito Sans" w:hAnsi="Nunito Sans"/>
            <w:color w:val="003399"/>
          </w:rPr>
          <w:t>L-Аргинин</w:t>
        </w:r>
      </w:hyperlink>
      <w:r>
        <w:rPr>
          <w:rFonts w:ascii="Nunito Sans" w:hAnsi="Nunito Sans"/>
          <w:color w:val="003399"/>
        </w:rPr>
        <w:t>  0.029</w:t>
      </w:r>
    </w:p>
    <w:p w14:paraId="0EB035AA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9" w:history="1">
        <w:r>
          <w:rPr>
            <w:rStyle w:val="a8"/>
            <w:rFonts w:ascii="Nunito Sans" w:hAnsi="Nunito Sans"/>
            <w:color w:val="003399"/>
          </w:rPr>
          <w:t>L-Аргинин стерильный</w:t>
        </w:r>
      </w:hyperlink>
      <w:r>
        <w:rPr>
          <w:rFonts w:ascii="Nunito Sans" w:hAnsi="Nunito Sans"/>
          <w:color w:val="003399"/>
        </w:rPr>
        <w:t>  0.001</w:t>
      </w:r>
    </w:p>
    <w:p w14:paraId="19076ADD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10" w:history="1">
        <w:r>
          <w:rPr>
            <w:rStyle w:val="a8"/>
            <w:rFonts w:ascii="Nunito Sans" w:hAnsi="Nunito Sans"/>
            <w:color w:val="003399"/>
          </w:rPr>
          <w:t>L-Аргинина гидрохлорид</w:t>
        </w:r>
      </w:hyperlink>
      <w:r>
        <w:rPr>
          <w:rFonts w:ascii="Nunito Sans" w:hAnsi="Nunito Sans"/>
          <w:color w:val="003399"/>
        </w:rPr>
        <w:t>  0.012</w:t>
      </w:r>
    </w:p>
    <w:p w14:paraId="4C9B6B4A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11" w:history="1">
        <w:r>
          <w:rPr>
            <w:rStyle w:val="a8"/>
            <w:rFonts w:ascii="Nunito Sans" w:hAnsi="Nunito Sans"/>
            <w:color w:val="003399"/>
          </w:rPr>
          <w:t>L-Аспарагиновая кислота</w:t>
        </w:r>
      </w:hyperlink>
      <w:r>
        <w:rPr>
          <w:rFonts w:ascii="Nunito Sans" w:hAnsi="Nunito Sans"/>
          <w:color w:val="003399"/>
        </w:rPr>
        <w:t>  0.004</w:t>
      </w:r>
    </w:p>
    <w:p w14:paraId="016FC8E8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12" w:history="1">
        <w:r>
          <w:rPr>
            <w:rStyle w:val="a8"/>
            <w:rFonts w:ascii="Nunito Sans" w:hAnsi="Nunito Sans"/>
            <w:color w:val="003399"/>
          </w:rPr>
          <w:t>L-Лизина ацетат</w:t>
        </w:r>
      </w:hyperlink>
      <w:r>
        <w:rPr>
          <w:rFonts w:ascii="Nunito Sans" w:hAnsi="Nunito Sans"/>
          <w:color w:val="003399"/>
        </w:rPr>
        <w:t>  0.003</w:t>
      </w:r>
    </w:p>
    <w:p w14:paraId="387B29A6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13" w:history="1">
        <w:r>
          <w:rPr>
            <w:rStyle w:val="a8"/>
            <w:rFonts w:ascii="Nunito Sans" w:hAnsi="Nunito Sans"/>
            <w:color w:val="003399"/>
          </w:rPr>
          <w:t>L-Метионин</w:t>
        </w:r>
      </w:hyperlink>
      <w:r>
        <w:rPr>
          <w:rFonts w:ascii="Nunito Sans" w:hAnsi="Nunito Sans"/>
          <w:color w:val="003399"/>
        </w:rPr>
        <w:t>  0.007</w:t>
      </w:r>
    </w:p>
    <w:p w14:paraId="67F99614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lastRenderedPageBreak/>
        <w:t> </w:t>
      </w:r>
      <w:hyperlink r:id="rId14" w:history="1">
        <w:r>
          <w:rPr>
            <w:rStyle w:val="a8"/>
            <w:rFonts w:ascii="Nunito Sans" w:hAnsi="Nunito Sans"/>
            <w:color w:val="003399"/>
          </w:rPr>
          <w:t>L-Треонин</w:t>
        </w:r>
      </w:hyperlink>
      <w:r>
        <w:rPr>
          <w:rFonts w:ascii="Nunito Sans" w:hAnsi="Nunito Sans"/>
          <w:color w:val="003399"/>
        </w:rPr>
        <w:t>  0.002</w:t>
      </w:r>
    </w:p>
    <w:p w14:paraId="6CFF5B39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15" w:history="1">
        <w:r>
          <w:rPr>
            <w:rStyle w:val="a8"/>
            <w:rFonts w:ascii="Nunito Sans" w:hAnsi="Nunito Sans"/>
            <w:color w:val="003399"/>
          </w:rPr>
          <w:t>L-Цистин</w:t>
        </w:r>
      </w:hyperlink>
      <w:r>
        <w:rPr>
          <w:rFonts w:ascii="Nunito Sans" w:hAnsi="Nunito Sans"/>
          <w:color w:val="003399"/>
        </w:rPr>
        <w:t>  0.011</w:t>
      </w:r>
    </w:p>
    <w:p w14:paraId="1B5B915F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16" w:history="1">
        <w:r>
          <w:rPr>
            <w:rStyle w:val="a8"/>
            <w:rFonts w:ascii="Nunito Sans" w:hAnsi="Nunito Sans"/>
            <w:color w:val="003399"/>
          </w:rPr>
          <w:t>L-Яблочная кислота</w:t>
        </w:r>
      </w:hyperlink>
      <w:r>
        <w:rPr>
          <w:rFonts w:ascii="Nunito Sans" w:hAnsi="Nunito Sans"/>
          <w:color w:val="003399"/>
        </w:rPr>
        <w:t>  0.001</w:t>
      </w:r>
    </w:p>
    <w:p w14:paraId="22E4A023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"https://www.rlsnet.ru/drugs/acidoketan-83049"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Ацидокетан</w:t>
      </w:r>
      <w:proofErr w:type="spellEnd"/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0.132</w:t>
      </w:r>
    </w:p>
    <w:p w14:paraId="37E02227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17" w:history="1">
        <w:r>
          <w:rPr>
            <w:rStyle w:val="a8"/>
            <w:rFonts w:ascii="Nunito Sans" w:hAnsi="Nunito Sans"/>
            <w:color w:val="003399"/>
          </w:rPr>
          <w:t>Бета-аланин</w:t>
        </w:r>
      </w:hyperlink>
      <w:r>
        <w:rPr>
          <w:rFonts w:ascii="Nunito Sans" w:hAnsi="Nunito Sans"/>
          <w:color w:val="003399"/>
        </w:rPr>
        <w:t>  0.008</w:t>
      </w:r>
    </w:p>
    <w:p w14:paraId="2C8AF7ED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18" w:history="1">
        <w:r>
          <w:rPr>
            <w:rStyle w:val="a8"/>
            <w:rFonts w:ascii="Nunito Sans" w:hAnsi="Nunito Sans"/>
            <w:color w:val="003399"/>
          </w:rPr>
          <w:t>Глицин</w:t>
        </w:r>
      </w:hyperlink>
      <w:r>
        <w:rPr>
          <w:rFonts w:ascii="Nunito Sans" w:hAnsi="Nunito Sans"/>
          <w:color w:val="003399"/>
        </w:rPr>
        <w:t>  14.33</w:t>
      </w:r>
    </w:p>
    <w:p w14:paraId="6A561D0E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19" w:history="1">
        <w:r>
          <w:rPr>
            <w:rStyle w:val="a8"/>
            <w:rFonts w:ascii="Nunito Sans" w:hAnsi="Nunito Sans"/>
            <w:color w:val="003399"/>
          </w:rPr>
          <w:t>Глицин Канон</w:t>
        </w:r>
      </w:hyperlink>
      <w:r>
        <w:rPr>
          <w:rFonts w:ascii="Nunito Sans" w:hAnsi="Nunito Sans"/>
          <w:color w:val="003399"/>
        </w:rPr>
        <w:t>  0.013</w:t>
      </w:r>
    </w:p>
    <w:p w14:paraId="04A599C0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20" w:history="1">
        <w:r>
          <w:rPr>
            <w:rStyle w:val="a8"/>
            <w:rFonts w:ascii="Nunito Sans" w:hAnsi="Nunito Sans"/>
            <w:color w:val="003399"/>
          </w:rPr>
          <w:t xml:space="preserve">Глицин </w:t>
        </w:r>
        <w:proofErr w:type="spellStart"/>
        <w:r>
          <w:rPr>
            <w:rStyle w:val="a8"/>
            <w:rFonts w:ascii="Nunito Sans" w:hAnsi="Nunito Sans"/>
            <w:color w:val="003399"/>
          </w:rPr>
          <w:t>микрокапсулированный</w:t>
        </w:r>
        <w:proofErr w:type="spellEnd"/>
      </w:hyperlink>
      <w:r>
        <w:rPr>
          <w:rFonts w:ascii="Nunito Sans" w:hAnsi="Nunito Sans"/>
          <w:color w:val="003399"/>
        </w:rPr>
        <w:t>  0.006</w:t>
      </w:r>
    </w:p>
    <w:p w14:paraId="6008114C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21" w:history="1">
        <w:proofErr w:type="gramStart"/>
        <w:r>
          <w:rPr>
            <w:rStyle w:val="a8"/>
            <w:rFonts w:ascii="Nunito Sans" w:hAnsi="Nunito Sans"/>
            <w:color w:val="003399"/>
          </w:rPr>
          <w:t>Глицин Форте</w:t>
        </w:r>
        <w:proofErr w:type="gramEnd"/>
      </w:hyperlink>
      <w:r>
        <w:rPr>
          <w:rFonts w:ascii="Nunito Sans" w:hAnsi="Nunito Sans"/>
          <w:color w:val="003399"/>
        </w:rPr>
        <w:t>  0.086</w:t>
      </w:r>
    </w:p>
    <w:p w14:paraId="308C7371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22" w:history="1">
        <w:r>
          <w:rPr>
            <w:rStyle w:val="a8"/>
            <w:rFonts w:ascii="Nunito Sans" w:hAnsi="Nunito Sans"/>
            <w:color w:val="003399"/>
          </w:rPr>
          <w:t xml:space="preserve">Глицин Форте </w:t>
        </w:r>
        <w:proofErr w:type="spellStart"/>
        <w:r>
          <w:rPr>
            <w:rStyle w:val="a8"/>
            <w:rFonts w:ascii="Nunito Sans" w:hAnsi="Nunito Sans"/>
            <w:color w:val="003399"/>
          </w:rPr>
          <w:t>Фармаплант</w:t>
        </w:r>
        <w:proofErr w:type="spellEnd"/>
        <w:r>
          <w:rPr>
            <w:rStyle w:val="a8"/>
            <w:rFonts w:ascii="Nunito Sans" w:hAnsi="Nunito Sans"/>
            <w:color w:val="003399"/>
          </w:rPr>
          <w:t>®</w:t>
        </w:r>
      </w:hyperlink>
      <w:r>
        <w:rPr>
          <w:rFonts w:ascii="Nunito Sans" w:hAnsi="Nunito Sans"/>
          <w:color w:val="003399"/>
        </w:rPr>
        <w:t>  0.011</w:t>
      </w:r>
    </w:p>
    <w:p w14:paraId="17357FEF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23" w:history="1">
        <w:r>
          <w:rPr>
            <w:rStyle w:val="a8"/>
            <w:rFonts w:ascii="Nunito Sans" w:hAnsi="Nunito Sans"/>
            <w:color w:val="003399"/>
          </w:rPr>
          <w:t xml:space="preserve">Глицин-БИО </w:t>
        </w:r>
        <w:proofErr w:type="spellStart"/>
        <w:r>
          <w:rPr>
            <w:rStyle w:val="a8"/>
            <w:rFonts w:ascii="Nunito Sans" w:hAnsi="Nunito Sans"/>
            <w:color w:val="003399"/>
          </w:rPr>
          <w:t>Фармаплант</w:t>
        </w:r>
        <w:proofErr w:type="spellEnd"/>
        <w:r>
          <w:rPr>
            <w:rStyle w:val="a8"/>
            <w:rFonts w:ascii="Nunito Sans" w:hAnsi="Nunito Sans"/>
            <w:color w:val="003399"/>
          </w:rPr>
          <w:t>®</w:t>
        </w:r>
      </w:hyperlink>
      <w:r>
        <w:rPr>
          <w:rFonts w:ascii="Nunito Sans" w:hAnsi="Nunito Sans"/>
          <w:color w:val="003399"/>
        </w:rPr>
        <w:t>  0.03</w:t>
      </w:r>
    </w:p>
    <w:p w14:paraId="7A79AB0B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24" w:history="1">
        <w:r>
          <w:rPr>
            <w:rStyle w:val="a8"/>
            <w:rFonts w:ascii="Nunito Sans" w:hAnsi="Nunito Sans"/>
            <w:color w:val="003399"/>
          </w:rPr>
          <w:t>Глицин-МХФП</w:t>
        </w:r>
      </w:hyperlink>
      <w:r>
        <w:rPr>
          <w:rFonts w:ascii="Nunito Sans" w:hAnsi="Nunito Sans"/>
          <w:color w:val="003399"/>
        </w:rPr>
        <w:t>  0.011</w:t>
      </w:r>
    </w:p>
    <w:p w14:paraId="28A3C02E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"https://www.rlsnet.ru/drugs/glutargin-36157"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Глутаргин</w:t>
      </w:r>
      <w:proofErr w:type="spellEnd"/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0.135</w:t>
      </w:r>
    </w:p>
    <w:p w14:paraId="2D106FDE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"https://www.rlsnet.ru/drugs/glutargin-alkoklin-40244"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Глутаргин</w:t>
      </w:r>
      <w:proofErr w:type="spellEnd"/>
      <w:r>
        <w:rPr>
          <w:rStyle w:val="a8"/>
          <w:rFonts w:ascii="Nunito Sans" w:hAnsi="Nunito Sans"/>
          <w:color w:val="003399"/>
        </w:rPr>
        <w:t xml:space="preserve"> </w:t>
      </w:r>
      <w:proofErr w:type="spellStart"/>
      <w:r>
        <w:rPr>
          <w:rStyle w:val="a8"/>
          <w:rFonts w:ascii="Nunito Sans" w:hAnsi="Nunito Sans"/>
          <w:color w:val="003399"/>
        </w:rPr>
        <w:t>алкоклин</w:t>
      </w:r>
      <w:proofErr w:type="spellEnd"/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0.11</w:t>
      </w:r>
    </w:p>
    <w:p w14:paraId="6AA0523D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25" w:history="1">
        <w:r>
          <w:rPr>
            <w:rStyle w:val="a8"/>
            <w:rFonts w:ascii="Nunito Sans" w:hAnsi="Nunito Sans"/>
            <w:color w:val="003399"/>
          </w:rPr>
          <w:t>Глютаминовая кислота</w:t>
        </w:r>
      </w:hyperlink>
      <w:r>
        <w:rPr>
          <w:rFonts w:ascii="Nunito Sans" w:hAnsi="Nunito Sans"/>
          <w:color w:val="003399"/>
        </w:rPr>
        <w:t>  0.102</w:t>
      </w:r>
    </w:p>
    <w:p w14:paraId="237FF003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"https://www.rlsnet.ru/drugs/igrel-57754"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Игрель</w:t>
      </w:r>
      <w:proofErr w:type="spellEnd"/>
      <w:r>
        <w:rPr>
          <w:rStyle w:val="a8"/>
          <w:rFonts w:ascii="Nunito Sans" w:hAnsi="Nunito Sans"/>
          <w:color w:val="003399"/>
        </w:rPr>
        <w:t>®</w:t>
      </w:r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0.16</w:t>
      </w:r>
    </w:p>
    <w:p w14:paraId="7E27749C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"https://www.rlsnet.ru/drugs/karbaglyu-88506"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Карбаглю</w:t>
      </w:r>
      <w:proofErr w:type="spellEnd"/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0.001</w:t>
      </w:r>
    </w:p>
    <w:p w14:paraId="4AB1767D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"https://www.rlsnet.ru/drugs/karglumovaya-kislota-89804"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Карглумовая</w:t>
      </w:r>
      <w:proofErr w:type="spellEnd"/>
      <w:r>
        <w:rPr>
          <w:rStyle w:val="a8"/>
          <w:rFonts w:ascii="Nunito Sans" w:hAnsi="Nunito Sans"/>
          <w:color w:val="003399"/>
        </w:rPr>
        <w:t xml:space="preserve"> кислота</w:t>
      </w:r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0.012</w:t>
      </w:r>
    </w:p>
    <w:p w14:paraId="151B6FF5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"https://www.rlsnet.ru/drugs/karglumovaya-kislota-veimeid-89532"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Карглумовая</w:t>
      </w:r>
      <w:proofErr w:type="spellEnd"/>
      <w:r>
        <w:rPr>
          <w:rStyle w:val="a8"/>
          <w:rFonts w:ascii="Nunito Sans" w:hAnsi="Nunito Sans"/>
          <w:color w:val="003399"/>
        </w:rPr>
        <w:t xml:space="preserve"> кислота </w:t>
      </w:r>
      <w:proofErr w:type="spellStart"/>
      <w:r>
        <w:rPr>
          <w:rStyle w:val="a8"/>
          <w:rFonts w:ascii="Nunito Sans" w:hAnsi="Nunito Sans"/>
          <w:color w:val="003399"/>
        </w:rPr>
        <w:t>Вэймейд</w:t>
      </w:r>
      <w:proofErr w:type="spellEnd"/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0.002</w:t>
      </w:r>
    </w:p>
    <w:p w14:paraId="58A2B59C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"https://www.rlsnet.ru/drugs/kardioaktiv-taurin-62818"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КардиоАктив</w:t>
      </w:r>
      <w:proofErr w:type="spellEnd"/>
      <w:r>
        <w:rPr>
          <w:rStyle w:val="a8"/>
          <w:rFonts w:ascii="Nunito Sans" w:hAnsi="Nunito Sans"/>
          <w:color w:val="003399"/>
        </w:rPr>
        <w:t>® Таурин</w:t>
      </w:r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0.069</w:t>
      </w:r>
    </w:p>
    <w:p w14:paraId="751E16EF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"https://www.rlsnet.ru/drugs/karniten-11394"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Карнитен</w:t>
      </w:r>
      <w:proofErr w:type="spellEnd"/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0.027</w:t>
      </w:r>
    </w:p>
    <w:p w14:paraId="1E62B2EE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"https://www.rlsnet.ru/drugs/ketanamicid-89674"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Кетанамицид</w:t>
      </w:r>
      <w:proofErr w:type="spellEnd"/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0.008</w:t>
      </w:r>
    </w:p>
    <w:p w14:paraId="4B7721B6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"https://www.rlsnet.ru/drugs/ketoaminol-65145"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Кетоаминол</w:t>
      </w:r>
      <w:proofErr w:type="spellEnd"/>
      <w:r>
        <w:rPr>
          <w:rStyle w:val="a8"/>
          <w:rFonts w:ascii="Nunito Sans" w:hAnsi="Nunito Sans"/>
          <w:color w:val="003399"/>
        </w:rPr>
        <w:t>®</w:t>
      </w:r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0.153</w:t>
      </w:r>
    </w:p>
    <w:p w14:paraId="3455275F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"https://www.rlsnet.ru/drugs/ketoanalogi-aminokislot-78695"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Кетоаналоги</w:t>
      </w:r>
      <w:proofErr w:type="spellEnd"/>
      <w:r>
        <w:rPr>
          <w:rStyle w:val="a8"/>
          <w:rFonts w:ascii="Nunito Sans" w:hAnsi="Nunito Sans"/>
          <w:color w:val="003399"/>
        </w:rPr>
        <w:t xml:space="preserve"> аминокислот</w:t>
      </w:r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0.283</w:t>
      </w:r>
    </w:p>
    <w:p w14:paraId="41D442B3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"https://www.rlsnet.ru/drugs/ketosteril-1626"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Кетостерил</w:t>
      </w:r>
      <w:proofErr w:type="spellEnd"/>
      <w:r>
        <w:rPr>
          <w:rStyle w:val="a8"/>
          <w:rFonts w:ascii="Nunito Sans" w:hAnsi="Nunito Sans"/>
          <w:color w:val="003399"/>
        </w:rPr>
        <w:t>®</w:t>
      </w:r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0.763</w:t>
      </w:r>
    </w:p>
    <w:p w14:paraId="070FA90B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26" w:history="1">
        <w:r>
          <w:rPr>
            <w:rStyle w:val="a8"/>
            <w:rFonts w:ascii="Nunito Sans" w:hAnsi="Nunito Sans"/>
            <w:b/>
            <w:bCs/>
            <w:color w:val="003399"/>
          </w:rPr>
          <w:t xml:space="preserve">Л-Карнитин </w:t>
        </w:r>
        <w:proofErr w:type="spellStart"/>
        <w:r>
          <w:rPr>
            <w:rStyle w:val="a8"/>
            <w:rFonts w:ascii="Nunito Sans" w:hAnsi="Nunito Sans"/>
            <w:b/>
            <w:bCs/>
            <w:color w:val="003399"/>
          </w:rPr>
          <w:t>Ромфарм</w:t>
        </w:r>
        <w:proofErr w:type="spellEnd"/>
      </w:hyperlink>
      <w:r>
        <w:rPr>
          <w:rFonts w:ascii="Nunito Sans" w:hAnsi="Nunito Sans"/>
          <w:color w:val="003399"/>
        </w:rPr>
        <w:t>  0.183</w:t>
      </w:r>
    </w:p>
    <w:p w14:paraId="7ED4C091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27" w:history="1">
        <w:proofErr w:type="spellStart"/>
        <w:r>
          <w:rPr>
            <w:rStyle w:val="a8"/>
            <w:rFonts w:ascii="Nunito Sans" w:hAnsi="Nunito Sans"/>
            <w:color w:val="003399"/>
          </w:rPr>
          <w:t>Левокарнил</w:t>
        </w:r>
        <w:proofErr w:type="spellEnd"/>
        <w:r>
          <w:rPr>
            <w:rStyle w:val="a8"/>
            <w:rFonts w:ascii="Nunito Sans" w:hAnsi="Nunito Sans"/>
            <w:color w:val="003399"/>
          </w:rPr>
          <w:t>®</w:t>
        </w:r>
      </w:hyperlink>
      <w:r>
        <w:rPr>
          <w:rFonts w:ascii="Nunito Sans" w:hAnsi="Nunito Sans"/>
          <w:color w:val="003399"/>
        </w:rPr>
        <w:t>  0.016</w:t>
      </w:r>
    </w:p>
    <w:p w14:paraId="42EC7602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"https://www.rlsnet.ru/drugs/levokarnitin-44489"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Левокарнитин</w:t>
      </w:r>
      <w:proofErr w:type="spellEnd"/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0.677</w:t>
      </w:r>
    </w:p>
    <w:p w14:paraId="047803F8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28" w:history="1">
        <w:r>
          <w:rPr>
            <w:rStyle w:val="a8"/>
            <w:rFonts w:ascii="Nunito Sans" w:hAnsi="Nunito Sans"/>
            <w:color w:val="003399"/>
          </w:rPr>
          <w:t>Метионин</w:t>
        </w:r>
      </w:hyperlink>
      <w:r>
        <w:rPr>
          <w:rFonts w:ascii="Nunito Sans" w:hAnsi="Nunito Sans"/>
          <w:color w:val="003399"/>
        </w:rPr>
        <w:t>  1.372</w:t>
      </w:r>
    </w:p>
    <w:p w14:paraId="0B3D0163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"https://www.rlsnet.ru/drugs/oftofon-taurin-79604"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Офтофон</w:t>
      </w:r>
      <w:proofErr w:type="spellEnd"/>
      <w:r>
        <w:rPr>
          <w:rStyle w:val="a8"/>
          <w:rFonts w:ascii="Nunito Sans" w:hAnsi="Nunito Sans"/>
          <w:color w:val="003399"/>
        </w:rPr>
        <w:t>® таурин</w:t>
      </w:r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0.013</w:t>
      </w:r>
    </w:p>
    <w:p w14:paraId="3E6AE099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"https://www.rlsnet.ru/drugs/taoftal-88967"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Таофталь</w:t>
      </w:r>
      <w:proofErr w:type="spellEnd"/>
      <w:r>
        <w:rPr>
          <w:rStyle w:val="a8"/>
          <w:rFonts w:ascii="Nunito Sans" w:hAnsi="Nunito Sans"/>
          <w:color w:val="003399"/>
        </w:rPr>
        <w:t>®</w:t>
      </w:r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0.003</w:t>
      </w:r>
    </w:p>
    <w:p w14:paraId="253718D0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29" w:history="1">
        <w:r>
          <w:rPr>
            <w:rStyle w:val="a8"/>
            <w:rFonts w:ascii="Nunito Sans" w:hAnsi="Nunito Sans"/>
            <w:color w:val="003399"/>
          </w:rPr>
          <w:t>Таурин</w:t>
        </w:r>
      </w:hyperlink>
      <w:r>
        <w:rPr>
          <w:rFonts w:ascii="Nunito Sans" w:hAnsi="Nunito Sans"/>
          <w:color w:val="003399"/>
        </w:rPr>
        <w:t>  1.815</w:t>
      </w:r>
    </w:p>
    <w:p w14:paraId="4DBFA520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30" w:history="1">
        <w:r>
          <w:rPr>
            <w:rStyle w:val="a8"/>
            <w:rFonts w:ascii="Nunito Sans" w:hAnsi="Nunito Sans"/>
            <w:color w:val="003399"/>
          </w:rPr>
          <w:t xml:space="preserve">Таурин </w:t>
        </w:r>
        <w:proofErr w:type="spellStart"/>
        <w:r>
          <w:rPr>
            <w:rStyle w:val="a8"/>
            <w:rFonts w:ascii="Nunito Sans" w:hAnsi="Nunito Sans"/>
            <w:color w:val="003399"/>
          </w:rPr>
          <w:t>Медисорб</w:t>
        </w:r>
        <w:proofErr w:type="spellEnd"/>
      </w:hyperlink>
      <w:r>
        <w:rPr>
          <w:rFonts w:ascii="Nunito Sans" w:hAnsi="Nunito Sans"/>
          <w:color w:val="003399"/>
        </w:rPr>
        <w:t>  0.002</w:t>
      </w:r>
    </w:p>
    <w:p w14:paraId="4C2E93FE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31" w:history="1">
        <w:r>
          <w:rPr>
            <w:rStyle w:val="a8"/>
            <w:rFonts w:ascii="Nunito Sans" w:hAnsi="Nunito Sans"/>
            <w:color w:val="003399"/>
          </w:rPr>
          <w:t xml:space="preserve">Таурин </w:t>
        </w:r>
        <w:proofErr w:type="spellStart"/>
        <w:r>
          <w:rPr>
            <w:rStyle w:val="a8"/>
            <w:rFonts w:ascii="Nunito Sans" w:hAnsi="Nunito Sans"/>
            <w:color w:val="003399"/>
          </w:rPr>
          <w:t>Реневал</w:t>
        </w:r>
        <w:proofErr w:type="spellEnd"/>
      </w:hyperlink>
      <w:r>
        <w:rPr>
          <w:rFonts w:ascii="Nunito Sans" w:hAnsi="Nunito Sans"/>
          <w:color w:val="003399"/>
        </w:rPr>
        <w:t>  0.063</w:t>
      </w:r>
    </w:p>
    <w:p w14:paraId="31F0492C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32" w:history="1">
        <w:r>
          <w:rPr>
            <w:rStyle w:val="a8"/>
            <w:rFonts w:ascii="Nunito Sans" w:hAnsi="Nunito Sans"/>
            <w:color w:val="003399"/>
          </w:rPr>
          <w:t>Таурин-АКОС</w:t>
        </w:r>
      </w:hyperlink>
      <w:r>
        <w:rPr>
          <w:rFonts w:ascii="Nunito Sans" w:hAnsi="Nunito Sans"/>
          <w:color w:val="003399"/>
        </w:rPr>
        <w:t>  0.011</w:t>
      </w:r>
    </w:p>
    <w:p w14:paraId="6A33E4EA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33" w:history="1">
        <w:r>
          <w:rPr>
            <w:rStyle w:val="a8"/>
            <w:rFonts w:ascii="Nunito Sans" w:hAnsi="Nunito Sans"/>
            <w:color w:val="003399"/>
          </w:rPr>
          <w:t>Таурин-ДИА</w:t>
        </w:r>
      </w:hyperlink>
      <w:r>
        <w:rPr>
          <w:rFonts w:ascii="Nunito Sans" w:hAnsi="Nunito Sans"/>
          <w:color w:val="003399"/>
        </w:rPr>
        <w:t>  0.015</w:t>
      </w:r>
    </w:p>
    <w:p w14:paraId="63E1CD3B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"https://www.rlsnet.ru/drugs/taustin-80172"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Таустин</w:t>
      </w:r>
      <w:proofErr w:type="spellEnd"/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0.038</w:t>
      </w:r>
    </w:p>
    <w:p w14:paraId="688B43AC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hyperlink r:id="rId34" w:history="1">
        <w:r>
          <w:rPr>
            <w:rStyle w:val="a8"/>
            <w:rFonts w:ascii="Nunito Sans" w:hAnsi="Nunito Sans"/>
            <w:color w:val="003399"/>
          </w:rPr>
          <w:t>Тауфон</w:t>
        </w:r>
      </w:hyperlink>
      <w:r>
        <w:rPr>
          <w:rFonts w:ascii="Nunito Sans" w:hAnsi="Nunito Sans"/>
          <w:color w:val="003399"/>
        </w:rPr>
        <w:t>  4.12</w:t>
      </w:r>
    </w:p>
    <w:p w14:paraId="41B00543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"https://www.rlsnet.ru/drugs/tafalgin-81734"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Тафалгин</w:t>
      </w:r>
      <w:proofErr w:type="spellEnd"/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0.564</w:t>
      </w:r>
    </w:p>
    <w:p w14:paraId="18C6A4C6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"https://www.rlsnet.ru/drugs/tigeciklin-79827"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Тигециклин</w:t>
      </w:r>
      <w:proofErr w:type="spellEnd"/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0.367</w:t>
      </w:r>
    </w:p>
    <w:p w14:paraId="17ABF3B5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proofErr w:type="spellStart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"https://www.rlsnet.ru/baa/ci-klim-alanin-44369"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Ци</w:t>
      </w:r>
      <w:proofErr w:type="spellEnd"/>
      <w:r>
        <w:rPr>
          <w:rStyle w:val="a8"/>
          <w:rFonts w:ascii="Nunito Sans" w:hAnsi="Nunito Sans"/>
          <w:color w:val="003399"/>
        </w:rPr>
        <w:t>-Клим® Аланин</w:t>
      </w:r>
      <w:r>
        <w:rPr>
          <w:rFonts w:ascii="Nunito Sans" w:hAnsi="Nunito Sans"/>
          <w:color w:val="003399"/>
        </w:rPr>
        <w:fldChar w:fldCharType="end"/>
      </w:r>
      <w:r>
        <w:rPr>
          <w:rFonts w:ascii="Nunito Sans" w:hAnsi="Nunito Sans"/>
          <w:color w:val="003399"/>
        </w:rPr>
        <w:t>  0.025</w:t>
      </w:r>
    </w:p>
    <w:p w14:paraId="3AB12DF0" w14:textId="77777777" w:rsidR="00C652E3" w:rsidRDefault="00C652E3" w:rsidP="00C652E3">
      <w:pPr>
        <w:pStyle w:val="ml-1"/>
        <w:shd w:val="clear" w:color="auto" w:fill="FFFFFF"/>
        <w:spacing w:before="0" w:beforeAutospacing="0" w:after="0" w:afterAutospacing="0"/>
        <w:rPr>
          <w:rFonts w:ascii="Nunito Sans" w:hAnsi="Nunito Sans"/>
          <w:color w:val="003399"/>
        </w:rPr>
      </w:pPr>
      <w:r>
        <w:rPr>
          <w:rFonts w:ascii="Nunito Sans" w:hAnsi="Nunito Sans"/>
          <w:color w:val="003399"/>
        </w:rPr>
        <w:t> </w:t>
      </w:r>
      <w:bookmarkStart w:id="0" w:name="tradename-link"/>
      <w:r>
        <w:rPr>
          <w:rFonts w:ascii="Nunito Sans" w:hAnsi="Nunito Sans"/>
          <w:color w:val="003399"/>
        </w:rPr>
        <w:fldChar w:fldCharType="begin"/>
      </w:r>
      <w:r>
        <w:rPr>
          <w:rFonts w:ascii="Nunito Sans" w:hAnsi="Nunito Sans"/>
          <w:color w:val="003399"/>
        </w:rPr>
        <w:instrText xml:space="preserve"> HYPERLINK "https://www.rlsnet.ru/drugs/cistin-69230" </w:instrText>
      </w:r>
      <w:r>
        <w:rPr>
          <w:rFonts w:ascii="Nunito Sans" w:hAnsi="Nunito Sans"/>
          <w:color w:val="003399"/>
        </w:rPr>
        <w:fldChar w:fldCharType="separate"/>
      </w:r>
      <w:r>
        <w:rPr>
          <w:rStyle w:val="a8"/>
          <w:rFonts w:ascii="Nunito Sans" w:hAnsi="Nunito Sans"/>
          <w:color w:val="003399"/>
        </w:rPr>
        <w:t>Цистин</w:t>
      </w:r>
      <w:r>
        <w:rPr>
          <w:rFonts w:ascii="Nunito Sans" w:hAnsi="Nunito Sans"/>
          <w:color w:val="003399"/>
        </w:rPr>
        <w:fldChar w:fldCharType="end"/>
      </w:r>
      <w:bookmarkEnd w:id="0"/>
      <w:r>
        <w:rPr>
          <w:rFonts w:ascii="Nunito Sans" w:hAnsi="Nunito Sans"/>
          <w:color w:val="003399"/>
        </w:rPr>
        <w:t>  0.019</w:t>
      </w:r>
    </w:p>
    <w:p w14:paraId="0F590338" w14:textId="3A3C1918" w:rsidR="00C03141" w:rsidRPr="00C03141" w:rsidRDefault="00C03141" w:rsidP="00C03141">
      <w:pPr>
        <w:pStyle w:val="a5"/>
        <w:shd w:val="clear" w:color="auto" w:fill="FFFFFF"/>
        <w:spacing w:after="300" w:afterAutospacing="0"/>
        <w:ind w:firstLine="425"/>
        <w:contextualSpacing/>
        <w:jc w:val="both"/>
        <w:rPr>
          <w:color w:val="1D1D1B"/>
        </w:rPr>
      </w:pPr>
    </w:p>
    <w:p w14:paraId="0AE1EF8B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 </w:t>
      </w:r>
    </w:p>
    <w:p w14:paraId="18AF5C19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 этап. Интеллектуально-преобразовательная деятельность</w:t>
      </w:r>
    </w:p>
    <w:p w14:paraId="1A6CF231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Цели </w:t>
      </w:r>
      <w:proofErr w:type="gramStart"/>
      <w:r w:rsidRPr="005136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деятельности: 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</w:p>
    <w:p w14:paraId="609403BC" w14:textId="18C0D0FA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использовать полученные знания при решении практико-ориентированных заданий </w:t>
      </w:r>
    </w:p>
    <w:p w14:paraId="29603D82" w14:textId="76D96367" w:rsid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оценивать результат учебной деятельности. </w:t>
      </w:r>
    </w:p>
    <w:p w14:paraId="5F4E0A05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b/>
          <w:bCs/>
          <w:color w:val="1D1D1B"/>
        </w:rPr>
        <w:t>ПРИМЕРЫ И РАЗБОР РЕШЕНИЙ ЗАДАЧ ТРЕНИРОВОЧНОГО МОДУЛЯ</w:t>
      </w:r>
    </w:p>
    <w:p w14:paraId="4FE35415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color w:val="1D1D1B"/>
        </w:rPr>
        <w:t>1. Решение задачи на вычисление массовой доли элемента в молекуле аминокислоты.</w:t>
      </w:r>
    </w:p>
    <w:p w14:paraId="5F1D838B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b/>
          <w:bCs/>
          <w:color w:val="1D1D1B"/>
        </w:rPr>
        <w:t>Условие задачи</w:t>
      </w:r>
      <w:r w:rsidRPr="00E62FBB">
        <w:rPr>
          <w:color w:val="1D1D1B"/>
        </w:rPr>
        <w:t xml:space="preserve">: вычислите массовую долю азота в молекуле </w:t>
      </w:r>
      <w:proofErr w:type="spellStart"/>
      <w:r w:rsidRPr="00E62FBB">
        <w:rPr>
          <w:color w:val="1D1D1B"/>
        </w:rPr>
        <w:t>аспаргина</w:t>
      </w:r>
      <w:proofErr w:type="spellEnd"/>
    </w:p>
    <w:p w14:paraId="17F4AA0F" w14:textId="30C8315C" w:rsidR="00E62FBB" w:rsidRDefault="00E62FBB" w:rsidP="003C3A54">
      <w:pPr>
        <w:pStyle w:val="a5"/>
        <w:shd w:val="clear" w:color="auto" w:fill="FFFFFF"/>
        <w:spacing w:after="300" w:afterAutospacing="0"/>
        <w:contextualSpacing/>
        <w:jc w:val="center"/>
        <w:rPr>
          <w:color w:val="1D1D1B"/>
        </w:rPr>
      </w:pPr>
      <w:r w:rsidRPr="00E62FBB">
        <w:rPr>
          <w:noProof/>
          <w:color w:val="1D1D1B"/>
        </w:rPr>
        <w:drawing>
          <wp:inline distT="0" distB="0" distL="0" distR="0" wp14:anchorId="1BAD381A" wp14:editId="369FF008">
            <wp:extent cx="1419225" cy="736756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358" cy="740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2FBB">
        <w:rPr>
          <w:color w:val="1D1D1B"/>
        </w:rPr>
        <w:t>.</w:t>
      </w:r>
    </w:p>
    <w:p w14:paraId="0A4C4424" w14:textId="20EBFA79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color w:val="1D1D1B"/>
        </w:rPr>
        <w:t>Ответ запишите с точностью до десятых долей.</w:t>
      </w:r>
    </w:p>
    <w:p w14:paraId="2ADEC7FC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b/>
          <w:bCs/>
          <w:color w:val="1D1D1B"/>
        </w:rPr>
        <w:t>Шаг первый</w:t>
      </w:r>
      <w:r w:rsidRPr="00E62FBB">
        <w:rPr>
          <w:color w:val="1D1D1B"/>
        </w:rPr>
        <w:t xml:space="preserve">: вычислить относительную молекулярную массу молекулы </w:t>
      </w:r>
      <w:proofErr w:type="spellStart"/>
      <w:r w:rsidRPr="00E62FBB">
        <w:rPr>
          <w:color w:val="1D1D1B"/>
        </w:rPr>
        <w:t>аспаргина</w:t>
      </w:r>
      <w:proofErr w:type="spellEnd"/>
      <w:r w:rsidRPr="00E62FBB">
        <w:rPr>
          <w:color w:val="1D1D1B"/>
        </w:rPr>
        <w:t>:</w:t>
      </w:r>
    </w:p>
    <w:p w14:paraId="3FAADD26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color w:val="1D1D1B"/>
        </w:rPr>
        <w:t xml:space="preserve">М = 4·12 + 8·1 + 2·14 + 3·16 = 132 </w:t>
      </w:r>
      <w:proofErr w:type="spellStart"/>
      <w:r w:rsidRPr="00E62FBB">
        <w:rPr>
          <w:color w:val="1D1D1B"/>
        </w:rPr>
        <w:t>а.е.м</w:t>
      </w:r>
      <w:proofErr w:type="spellEnd"/>
      <w:r w:rsidRPr="00E62FBB">
        <w:rPr>
          <w:color w:val="1D1D1B"/>
        </w:rPr>
        <w:t>.</w:t>
      </w:r>
    </w:p>
    <w:p w14:paraId="18F2C30A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b/>
          <w:bCs/>
          <w:color w:val="1D1D1B"/>
        </w:rPr>
        <w:t>Шаг второй</w:t>
      </w:r>
      <w:r w:rsidRPr="00E62FBB">
        <w:rPr>
          <w:color w:val="1D1D1B"/>
        </w:rPr>
        <w:t xml:space="preserve">: определить количество атомов азота в молекуле </w:t>
      </w:r>
      <w:proofErr w:type="spellStart"/>
      <w:r w:rsidRPr="00E62FBB">
        <w:rPr>
          <w:color w:val="1D1D1B"/>
        </w:rPr>
        <w:t>аспаргина</w:t>
      </w:r>
      <w:proofErr w:type="spellEnd"/>
      <w:r w:rsidRPr="00E62FBB">
        <w:rPr>
          <w:color w:val="1D1D1B"/>
        </w:rPr>
        <w:t xml:space="preserve"> и определить их относительную атомную массу:</w:t>
      </w:r>
    </w:p>
    <w:p w14:paraId="34310E02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color w:val="1D1D1B"/>
        </w:rPr>
        <w:t xml:space="preserve">2·14 = 28 </w:t>
      </w:r>
      <w:proofErr w:type="spellStart"/>
      <w:r w:rsidRPr="00E62FBB">
        <w:rPr>
          <w:color w:val="1D1D1B"/>
        </w:rPr>
        <w:t>а.е.м</w:t>
      </w:r>
      <w:proofErr w:type="spellEnd"/>
      <w:r w:rsidRPr="00E62FBB">
        <w:rPr>
          <w:color w:val="1D1D1B"/>
        </w:rPr>
        <w:t>.</w:t>
      </w:r>
    </w:p>
    <w:p w14:paraId="58F31F1E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b/>
          <w:bCs/>
          <w:color w:val="1D1D1B"/>
        </w:rPr>
        <w:t>Шаг третий</w:t>
      </w:r>
      <w:r w:rsidRPr="00E62FBB">
        <w:rPr>
          <w:color w:val="1D1D1B"/>
        </w:rPr>
        <w:t xml:space="preserve">: определить массовую долю азота как отношение относительной атомной массы азота к относительной молекулярной массе </w:t>
      </w:r>
      <w:proofErr w:type="spellStart"/>
      <w:r w:rsidRPr="00E62FBB">
        <w:rPr>
          <w:color w:val="1D1D1B"/>
        </w:rPr>
        <w:t>аспаргина</w:t>
      </w:r>
      <w:proofErr w:type="spellEnd"/>
      <w:r w:rsidRPr="00E62FBB">
        <w:rPr>
          <w:color w:val="1D1D1B"/>
        </w:rPr>
        <w:t>:</w:t>
      </w:r>
    </w:p>
    <w:p w14:paraId="01FDAB2D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color w:val="1D1D1B"/>
        </w:rPr>
        <w:t>(</w:t>
      </w:r>
      <w:proofErr w:type="gramStart"/>
      <w:r w:rsidRPr="00E62FBB">
        <w:rPr>
          <w:color w:val="1D1D1B"/>
        </w:rPr>
        <w:t>28 :</w:t>
      </w:r>
      <w:proofErr w:type="gramEnd"/>
      <w:r w:rsidRPr="00E62FBB">
        <w:rPr>
          <w:color w:val="1D1D1B"/>
        </w:rPr>
        <w:t xml:space="preserve"> 132)·100 = 21,2 %.</w:t>
      </w:r>
    </w:p>
    <w:p w14:paraId="7B9C98B0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b/>
          <w:bCs/>
          <w:color w:val="1D1D1B"/>
        </w:rPr>
        <w:t>Ответ</w:t>
      </w:r>
      <w:r w:rsidRPr="00E62FBB">
        <w:rPr>
          <w:color w:val="1D1D1B"/>
        </w:rPr>
        <w:t>: 21,2.</w:t>
      </w:r>
    </w:p>
    <w:p w14:paraId="419A92BF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color w:val="1D1D1B"/>
        </w:rPr>
        <w:t xml:space="preserve">2. Решение задачи на определение количества различных </w:t>
      </w:r>
      <w:proofErr w:type="spellStart"/>
      <w:r w:rsidRPr="00E62FBB">
        <w:rPr>
          <w:color w:val="1D1D1B"/>
        </w:rPr>
        <w:t>олигопептидов</w:t>
      </w:r>
      <w:proofErr w:type="spellEnd"/>
      <w:r w:rsidRPr="00E62FBB">
        <w:rPr>
          <w:color w:val="1D1D1B"/>
        </w:rPr>
        <w:t>, которые можно получить из определённого набора аминокислот.</w:t>
      </w:r>
    </w:p>
    <w:p w14:paraId="61FC8F10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b/>
          <w:bCs/>
          <w:color w:val="1D1D1B"/>
        </w:rPr>
        <w:t>Условие задачи</w:t>
      </w:r>
      <w:r w:rsidRPr="00E62FBB">
        <w:rPr>
          <w:color w:val="1D1D1B"/>
        </w:rPr>
        <w:t xml:space="preserve">: Сколько </w:t>
      </w:r>
      <w:proofErr w:type="spellStart"/>
      <w:r w:rsidRPr="00E62FBB">
        <w:rPr>
          <w:color w:val="1D1D1B"/>
        </w:rPr>
        <w:t>ди</w:t>
      </w:r>
      <w:proofErr w:type="spellEnd"/>
      <w:r w:rsidRPr="00E62FBB">
        <w:rPr>
          <w:color w:val="1D1D1B"/>
        </w:rPr>
        <w:t xml:space="preserve">- и </w:t>
      </w:r>
      <w:proofErr w:type="spellStart"/>
      <w:r w:rsidRPr="00E62FBB">
        <w:rPr>
          <w:color w:val="1D1D1B"/>
        </w:rPr>
        <w:t>трипептидов</w:t>
      </w:r>
      <w:proofErr w:type="spellEnd"/>
      <w:r w:rsidRPr="00E62FBB">
        <w:rPr>
          <w:color w:val="1D1D1B"/>
        </w:rPr>
        <w:t xml:space="preserve"> можно составить из двух молекул аланина и одной молекулы цистеина?</w:t>
      </w:r>
    </w:p>
    <w:p w14:paraId="3109454F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b/>
          <w:bCs/>
          <w:color w:val="1D1D1B"/>
        </w:rPr>
        <w:t>Шаг первый</w:t>
      </w:r>
      <w:r w:rsidRPr="00E62FBB">
        <w:rPr>
          <w:color w:val="1D1D1B"/>
        </w:rPr>
        <w:t>: определить количество возможных дипептидов.</w:t>
      </w:r>
    </w:p>
    <w:p w14:paraId="4BB4C223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color w:val="1D1D1B"/>
        </w:rPr>
        <w:t xml:space="preserve">Из двух молекул аланина и одной молекулы цистеина можно составить три дипептида: </w:t>
      </w:r>
      <w:proofErr w:type="spellStart"/>
      <w:r w:rsidRPr="00E62FBB">
        <w:rPr>
          <w:color w:val="1D1D1B"/>
        </w:rPr>
        <w:t>Ala-Ala</w:t>
      </w:r>
      <w:proofErr w:type="spellEnd"/>
      <w:r w:rsidRPr="00E62FBB">
        <w:rPr>
          <w:color w:val="1D1D1B"/>
        </w:rPr>
        <w:t xml:space="preserve">, </w:t>
      </w:r>
      <w:proofErr w:type="spellStart"/>
      <w:r w:rsidRPr="00E62FBB">
        <w:rPr>
          <w:color w:val="1D1D1B"/>
        </w:rPr>
        <w:t>Ala-Cys</w:t>
      </w:r>
      <w:proofErr w:type="spellEnd"/>
      <w:r w:rsidRPr="00E62FBB">
        <w:rPr>
          <w:color w:val="1D1D1B"/>
        </w:rPr>
        <w:t xml:space="preserve"> и </w:t>
      </w:r>
      <w:proofErr w:type="spellStart"/>
      <w:r w:rsidRPr="00E62FBB">
        <w:rPr>
          <w:color w:val="1D1D1B"/>
        </w:rPr>
        <w:t>Cys-Ala</w:t>
      </w:r>
      <w:proofErr w:type="spellEnd"/>
      <w:r w:rsidRPr="00E62FBB">
        <w:rPr>
          <w:color w:val="1D1D1B"/>
        </w:rPr>
        <w:t xml:space="preserve"> (два последних дипептида – разные соединения, так как в молекуле </w:t>
      </w:r>
      <w:proofErr w:type="spellStart"/>
      <w:r w:rsidRPr="00E62FBB">
        <w:rPr>
          <w:color w:val="1D1D1B"/>
        </w:rPr>
        <w:t>Ala-Cys</w:t>
      </w:r>
      <w:proofErr w:type="spellEnd"/>
      <w:r w:rsidRPr="00E62FBB">
        <w:rPr>
          <w:color w:val="1D1D1B"/>
        </w:rPr>
        <w:t xml:space="preserve"> карбоксильная группа аланина соединяется с аминогруппой цистеина, а в молекуле </w:t>
      </w:r>
      <w:proofErr w:type="spellStart"/>
      <w:r w:rsidRPr="00E62FBB">
        <w:rPr>
          <w:color w:val="1D1D1B"/>
        </w:rPr>
        <w:t>Cys-Ala</w:t>
      </w:r>
      <w:proofErr w:type="spellEnd"/>
      <w:r w:rsidRPr="00E62FBB">
        <w:rPr>
          <w:color w:val="1D1D1B"/>
        </w:rPr>
        <w:t xml:space="preserve"> карбоксильная группа цистеина соединяется с аминогруппой аланина).</w:t>
      </w:r>
    </w:p>
    <w:p w14:paraId="70889BC4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b/>
          <w:bCs/>
          <w:color w:val="1D1D1B"/>
        </w:rPr>
        <w:t>Шаг второй</w:t>
      </w:r>
      <w:r w:rsidRPr="00E62FBB">
        <w:rPr>
          <w:color w:val="1D1D1B"/>
        </w:rPr>
        <w:t xml:space="preserve">: определить количество возможных </w:t>
      </w:r>
      <w:proofErr w:type="spellStart"/>
      <w:r w:rsidRPr="00E62FBB">
        <w:rPr>
          <w:color w:val="1D1D1B"/>
        </w:rPr>
        <w:t>трипептидов</w:t>
      </w:r>
      <w:proofErr w:type="spellEnd"/>
      <w:r w:rsidRPr="00E62FBB">
        <w:rPr>
          <w:color w:val="1D1D1B"/>
        </w:rPr>
        <w:t>.</w:t>
      </w:r>
    </w:p>
    <w:p w14:paraId="43CCB35A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proofErr w:type="spellStart"/>
      <w:r w:rsidRPr="00E62FBB">
        <w:rPr>
          <w:color w:val="1D1D1B"/>
        </w:rPr>
        <w:t>Ala-Ala-Cys</w:t>
      </w:r>
      <w:proofErr w:type="spellEnd"/>
      <w:r w:rsidRPr="00E62FBB">
        <w:rPr>
          <w:color w:val="1D1D1B"/>
        </w:rPr>
        <w:t xml:space="preserve">, </w:t>
      </w:r>
      <w:proofErr w:type="spellStart"/>
      <w:r w:rsidRPr="00E62FBB">
        <w:rPr>
          <w:color w:val="1D1D1B"/>
        </w:rPr>
        <w:t>Ala-Cys-Ala</w:t>
      </w:r>
      <w:proofErr w:type="spellEnd"/>
      <w:r w:rsidRPr="00E62FBB">
        <w:rPr>
          <w:color w:val="1D1D1B"/>
        </w:rPr>
        <w:t xml:space="preserve">, </w:t>
      </w:r>
      <w:proofErr w:type="spellStart"/>
      <w:r w:rsidRPr="00E62FBB">
        <w:rPr>
          <w:color w:val="1D1D1B"/>
        </w:rPr>
        <w:t>Cys-Ala-Ala</w:t>
      </w:r>
      <w:proofErr w:type="spellEnd"/>
      <w:r w:rsidRPr="00E62FBB">
        <w:rPr>
          <w:color w:val="1D1D1B"/>
        </w:rPr>
        <w:t xml:space="preserve"> – возможно составить 3 </w:t>
      </w:r>
      <w:proofErr w:type="spellStart"/>
      <w:r w:rsidRPr="00E62FBB">
        <w:rPr>
          <w:color w:val="1D1D1B"/>
        </w:rPr>
        <w:t>трипептида</w:t>
      </w:r>
      <w:proofErr w:type="spellEnd"/>
      <w:r w:rsidRPr="00E62FBB">
        <w:rPr>
          <w:color w:val="1D1D1B"/>
        </w:rPr>
        <w:t>.</w:t>
      </w:r>
    </w:p>
    <w:p w14:paraId="1F0954FF" w14:textId="77777777" w:rsidR="00E62FBB" w:rsidRPr="00E62FBB" w:rsidRDefault="00E62FBB" w:rsidP="00E62FBB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E62FBB">
        <w:rPr>
          <w:b/>
          <w:bCs/>
          <w:color w:val="1D1D1B"/>
        </w:rPr>
        <w:t>Ответ</w:t>
      </w:r>
      <w:r w:rsidRPr="00E62FBB">
        <w:rPr>
          <w:color w:val="1D1D1B"/>
        </w:rPr>
        <w:t xml:space="preserve">: 3 дипептида и 3 </w:t>
      </w:r>
      <w:proofErr w:type="spellStart"/>
      <w:r w:rsidRPr="00E62FBB">
        <w:rPr>
          <w:color w:val="1D1D1B"/>
        </w:rPr>
        <w:t>трипептида</w:t>
      </w:r>
      <w:proofErr w:type="spellEnd"/>
      <w:r w:rsidRPr="00E62FBB">
        <w:rPr>
          <w:color w:val="1D1D1B"/>
        </w:rPr>
        <w:t>.</w:t>
      </w:r>
    </w:p>
    <w:p w14:paraId="0CC74CD9" w14:textId="77777777" w:rsidR="00E62FBB" w:rsidRPr="00513633" w:rsidRDefault="00E62FBB" w:rsidP="003816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1E2FF83B" w14:textId="0B976276" w:rsidR="00381654" w:rsidRDefault="00513633" w:rsidP="003816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Работа</w:t>
      </w:r>
      <w:r w:rsidR="0038165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в группах</w:t>
      </w:r>
    </w:p>
    <w:p w14:paraId="156599A5" w14:textId="77777777" w:rsidR="00381654" w:rsidRDefault="00381654" w:rsidP="003816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14:paraId="7E639499" w14:textId="75BA21B7" w:rsidR="00381654" w:rsidRDefault="00381654" w:rsidP="003816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Тест</w:t>
      </w:r>
    </w:p>
    <w:p w14:paraId="00AC6AF6" w14:textId="77777777" w:rsidR="00381654" w:rsidRDefault="00381654" w:rsidP="003816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14:paraId="5718244C" w14:textId="4D489CF4" w:rsidR="00513633" w:rsidRPr="00513633" w:rsidRDefault="00513633" w:rsidP="003816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Выберите три признака, </w:t>
      </w:r>
      <w:proofErr w:type="gramStart"/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отличающие  белки</w:t>
      </w:r>
      <w:proofErr w:type="gramEnd"/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(1) от  углеводов  и жиров (2)</w:t>
      </w:r>
    </w:p>
    <w:p w14:paraId="543556C4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Мономерами являются аминокислоты</w:t>
      </w:r>
    </w:p>
    <w:p w14:paraId="1D4E9145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Б) Являются основным источником энергии</w:t>
      </w:r>
    </w:p>
    <w:p w14:paraId="6A27C567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Для каждого </w:t>
      </w:r>
      <w:proofErr w:type="gramStart"/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организма  индивидуальны</w:t>
      </w:r>
      <w:proofErr w:type="gramEnd"/>
    </w:p>
    <w:p w14:paraId="12CCE93F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Г) Являются хорошим теплоизолятором</w:t>
      </w:r>
    </w:p>
    <w:p w14:paraId="5A1CCDC8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Ускоряют </w:t>
      </w:r>
      <w:proofErr w:type="gramStart"/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химические  реакции</w:t>
      </w:r>
      <w:proofErr w:type="gramEnd"/>
    </w:p>
    <w:p w14:paraId="1E0F5ED4" w14:textId="71900E0B" w:rsid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Е) Откладываются в растениях в виде запасного источника энергии</w:t>
      </w:r>
    </w:p>
    <w:p w14:paraId="3E77C26B" w14:textId="77777777" w:rsidR="00381654" w:rsidRPr="00513633" w:rsidRDefault="00381654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B5B771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качестве запасающего вещества гликоген активно накапливается в клетках</w:t>
      </w:r>
    </w:p>
    <w:p w14:paraId="600AC165" w14:textId="136A6302" w:rsidR="00513633" w:rsidRDefault="00513633" w:rsidP="00E62F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1) клубня картофеля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бактерий туберкулёза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печени собаки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листьев элодеи</w:t>
      </w:r>
    </w:p>
    <w:p w14:paraId="7364F8EC" w14:textId="77777777" w:rsidR="00381654" w:rsidRPr="00513633" w:rsidRDefault="00381654" w:rsidP="00E62F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AA1796" w14:textId="4F76356C" w:rsidR="00513633" w:rsidRPr="00513633" w:rsidRDefault="00E62FBB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. Ор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га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ские ве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ства, уско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ря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ю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щие про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цес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сы об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 ве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ществ, -</w:t>
      </w:r>
    </w:p>
    <w:p w14:paraId="73578B70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1) ами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кис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ты</w:t>
      </w:r>
    </w:p>
    <w:p w14:paraId="008D3F81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2) мо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са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ха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ды</w:t>
      </w:r>
    </w:p>
    <w:p w14:paraId="45C9D60F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3) фер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мен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ты</w:t>
      </w:r>
    </w:p>
    <w:p w14:paraId="6B25DF01" w14:textId="03AE7498" w:rsid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4) ли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пи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ды</w:t>
      </w:r>
    </w:p>
    <w:p w14:paraId="56BB8C43" w14:textId="77777777" w:rsidR="00381654" w:rsidRPr="00513633" w:rsidRDefault="00381654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CF7BAA" w14:textId="633AEF4C" w:rsidR="00E62FBB" w:rsidRDefault="00E62FBB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клет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ках че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 и жи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вот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 в ка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стве стро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и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ма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а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ла и ис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точ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 энер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гии ис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поль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зу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ют</w:t>
      </w:r>
      <w:r w:rsidR="00513633"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26E921B3" w14:textId="765B9E29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1) гор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мо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 и ви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</w:t>
      </w:r>
    </w:p>
    <w:p w14:paraId="58BE9F13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2) вода и уг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кис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лый газ</w:t>
      </w:r>
    </w:p>
    <w:p w14:paraId="23E98DF2" w14:textId="77777777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не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ор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га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ские ве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ства</w:t>
      </w:r>
    </w:p>
    <w:p w14:paraId="51F741EC" w14:textId="7078C52E" w:rsid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4) белки, жиры и уг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ды</w:t>
      </w:r>
    </w:p>
    <w:p w14:paraId="64316B0C" w14:textId="56E49695" w:rsidR="00E62FBB" w:rsidRDefault="00E62FBB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71A933" w14:textId="7400C426" w:rsidR="00E62FBB" w:rsidRDefault="00E62FBB" w:rsidP="00E62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38165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Тест на соответствие</w:t>
      </w:r>
    </w:p>
    <w:p w14:paraId="5C71CF87" w14:textId="77777777" w:rsidR="00381654" w:rsidRPr="00381654" w:rsidRDefault="00381654" w:rsidP="00E62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14:paraId="49CC90C6" w14:textId="7C17840A" w:rsidR="00E62FBB" w:rsidRDefault="00E62FBB" w:rsidP="00E62F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68CEEB6B" wp14:editId="1ADF325B">
            <wp:extent cx="4364831" cy="411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374399" cy="412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16E24" w14:textId="47E635FD" w:rsidR="00E62FBB" w:rsidRPr="00381654" w:rsidRDefault="00E62FBB" w:rsidP="00E62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38165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Решите </w:t>
      </w:r>
      <w:proofErr w:type="spellStart"/>
      <w:r w:rsidRPr="0038165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филворд</w:t>
      </w:r>
      <w:proofErr w:type="spellEnd"/>
    </w:p>
    <w:p w14:paraId="457AE2E6" w14:textId="552A8987" w:rsidR="00E62FBB" w:rsidRDefault="00E62FBB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EAD8E8" w14:textId="15335346" w:rsidR="00E62FBB" w:rsidRDefault="00E62FBB" w:rsidP="003816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lastRenderedPageBreak/>
        <w:drawing>
          <wp:inline distT="0" distB="0" distL="0" distR="0" wp14:anchorId="47359159" wp14:editId="3D2ECCC1">
            <wp:extent cx="5142750" cy="3943350"/>
            <wp:effectExtent l="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157457" cy="3954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E671D" w14:textId="5C96B6B3" w:rsidR="00381654" w:rsidRDefault="00381654" w:rsidP="003816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EBD1E9" w14:textId="718781EF" w:rsidR="00381654" w:rsidRPr="00381654" w:rsidRDefault="00381654" w:rsidP="003816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38165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Кроссворд</w:t>
      </w:r>
    </w:p>
    <w:p w14:paraId="644B8F10" w14:textId="731B0856" w:rsidR="00381654" w:rsidRPr="00513633" w:rsidRDefault="00381654" w:rsidP="003816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lastRenderedPageBreak/>
        <w:drawing>
          <wp:inline distT="0" distB="0" distL="0" distR="0" wp14:anchorId="6F1BC719" wp14:editId="13180FF9">
            <wp:extent cx="6124575" cy="5539287"/>
            <wp:effectExtent l="0" t="0" r="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8722" cy="5543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4FC3C" w14:textId="56802A13" w:rsidR="00381654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IV этап. </w:t>
      </w:r>
      <w:r w:rsidR="003816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Практический.</w:t>
      </w:r>
    </w:p>
    <w:p w14:paraId="0DDB1005" w14:textId="071CB4E3" w:rsidR="00AF074C" w:rsidRPr="00AF074C" w:rsidRDefault="00AF074C" w:rsidP="00AF0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AF074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Выполнение виртуальной лабораторной работы</w:t>
      </w:r>
    </w:p>
    <w:p w14:paraId="2AE6E006" w14:textId="77777777" w:rsidR="00381654" w:rsidRPr="00AF074C" w:rsidRDefault="00381654" w:rsidP="00AF074C">
      <w:pPr>
        <w:pStyle w:val="5"/>
        <w:shd w:val="clear" w:color="auto" w:fill="FFFFFF"/>
        <w:contextualSpacing/>
        <w:jc w:val="center"/>
        <w:rPr>
          <w:color w:val="1D1D1B"/>
          <w:sz w:val="24"/>
          <w:szCs w:val="24"/>
        </w:rPr>
      </w:pPr>
      <w:r w:rsidRPr="00AF074C">
        <w:rPr>
          <w:color w:val="1D1D1B"/>
          <w:sz w:val="24"/>
          <w:szCs w:val="24"/>
        </w:rPr>
        <w:t>Цветные реакции на белки</w:t>
      </w:r>
    </w:p>
    <w:p w14:paraId="762D18BF" w14:textId="77777777" w:rsidR="00381654" w:rsidRPr="00AF074C" w:rsidRDefault="00381654" w:rsidP="00AF074C">
      <w:pPr>
        <w:pStyle w:val="a5"/>
        <w:shd w:val="clear" w:color="auto" w:fill="FFFFFF"/>
        <w:spacing w:after="300" w:afterAutospacing="0"/>
        <w:contextualSpacing/>
        <w:rPr>
          <w:color w:val="1D1D1B"/>
        </w:rPr>
      </w:pPr>
      <w:r w:rsidRPr="00AF074C">
        <w:rPr>
          <w:b/>
          <w:bCs/>
          <w:color w:val="1D1D1B"/>
        </w:rPr>
        <w:t>Цель:</w:t>
      </w:r>
    </w:p>
    <w:p w14:paraId="3B1B5E09" w14:textId="77777777" w:rsidR="00381654" w:rsidRPr="00AF074C" w:rsidRDefault="00381654" w:rsidP="00AF074C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contextualSpacing/>
        <w:rPr>
          <w:rFonts w:ascii="Times New Roman" w:hAnsi="Times New Roman" w:cs="Times New Roman"/>
          <w:color w:val="1D1D1B"/>
          <w:sz w:val="24"/>
          <w:szCs w:val="24"/>
        </w:rPr>
      </w:pPr>
      <w:r w:rsidRPr="00AF074C">
        <w:rPr>
          <w:rFonts w:ascii="Times New Roman" w:hAnsi="Times New Roman" w:cs="Times New Roman"/>
          <w:color w:val="1D1D1B"/>
          <w:sz w:val="24"/>
          <w:szCs w:val="24"/>
        </w:rPr>
        <w:t>научиться проводить качественные реакции на белки.</w:t>
      </w:r>
    </w:p>
    <w:p w14:paraId="23F3427B" w14:textId="77777777" w:rsidR="00381654" w:rsidRPr="00AF074C" w:rsidRDefault="00381654" w:rsidP="00AF074C">
      <w:pPr>
        <w:pStyle w:val="a5"/>
        <w:shd w:val="clear" w:color="auto" w:fill="FFFFFF"/>
        <w:spacing w:after="300" w:afterAutospacing="0"/>
        <w:contextualSpacing/>
        <w:rPr>
          <w:color w:val="1D1D1B"/>
        </w:rPr>
      </w:pPr>
      <w:r w:rsidRPr="00AF074C">
        <w:rPr>
          <w:b/>
          <w:bCs/>
          <w:color w:val="1D1D1B"/>
        </w:rPr>
        <w:t>Задачи:</w:t>
      </w:r>
    </w:p>
    <w:p w14:paraId="464A3FE6" w14:textId="77777777" w:rsidR="00381654" w:rsidRPr="00AF074C" w:rsidRDefault="00381654" w:rsidP="00AF074C">
      <w:pPr>
        <w:numPr>
          <w:ilvl w:val="0"/>
          <w:numId w:val="12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142" w:hanging="142"/>
        <w:contextualSpacing/>
        <w:jc w:val="both"/>
        <w:rPr>
          <w:rFonts w:ascii="Times New Roman" w:hAnsi="Times New Roman" w:cs="Times New Roman"/>
          <w:color w:val="1D1D1B"/>
          <w:sz w:val="24"/>
          <w:szCs w:val="24"/>
        </w:rPr>
      </w:pPr>
      <w:r w:rsidRPr="00AF074C">
        <w:rPr>
          <w:rFonts w:ascii="Times New Roman" w:hAnsi="Times New Roman" w:cs="Times New Roman"/>
          <w:color w:val="1D1D1B"/>
          <w:sz w:val="24"/>
          <w:szCs w:val="24"/>
        </w:rPr>
        <w:t>провести реакции на обнаружение белков в растворах (</w:t>
      </w:r>
      <w:proofErr w:type="spellStart"/>
      <w:r w:rsidRPr="00AF074C">
        <w:rPr>
          <w:rFonts w:ascii="Times New Roman" w:hAnsi="Times New Roman" w:cs="Times New Roman"/>
          <w:color w:val="1D1D1B"/>
          <w:sz w:val="24"/>
          <w:szCs w:val="24"/>
        </w:rPr>
        <w:t>биуретовая</w:t>
      </w:r>
      <w:proofErr w:type="spellEnd"/>
      <w:r w:rsidRPr="00AF074C">
        <w:rPr>
          <w:rFonts w:ascii="Times New Roman" w:hAnsi="Times New Roman" w:cs="Times New Roman"/>
          <w:color w:val="1D1D1B"/>
          <w:sz w:val="24"/>
          <w:szCs w:val="24"/>
        </w:rPr>
        <w:t xml:space="preserve"> и ксантопротеиновая реакции);</w:t>
      </w:r>
    </w:p>
    <w:p w14:paraId="05993BEA" w14:textId="5682995F" w:rsidR="00381654" w:rsidRPr="00AF074C" w:rsidRDefault="00381654" w:rsidP="00AF074C">
      <w:pPr>
        <w:numPr>
          <w:ilvl w:val="0"/>
          <w:numId w:val="12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142" w:hanging="142"/>
        <w:contextualSpacing/>
        <w:jc w:val="both"/>
        <w:rPr>
          <w:rFonts w:ascii="Times New Roman" w:hAnsi="Times New Roman" w:cs="Times New Roman"/>
          <w:color w:val="1D1D1B"/>
          <w:sz w:val="24"/>
          <w:szCs w:val="24"/>
        </w:rPr>
      </w:pPr>
      <w:r w:rsidRPr="00AF074C">
        <w:rPr>
          <w:rFonts w:ascii="Times New Roman" w:hAnsi="Times New Roman" w:cs="Times New Roman"/>
          <w:color w:val="1D1D1B"/>
          <w:sz w:val="24"/>
          <w:szCs w:val="24"/>
        </w:rPr>
        <w:t xml:space="preserve">провести реакцию на серосодержащие аминокислоты (реакция </w:t>
      </w:r>
      <w:proofErr w:type="spellStart"/>
      <w:r w:rsidRPr="00AF074C">
        <w:rPr>
          <w:rFonts w:ascii="Times New Roman" w:hAnsi="Times New Roman" w:cs="Times New Roman"/>
          <w:color w:val="1D1D1B"/>
          <w:sz w:val="24"/>
          <w:szCs w:val="24"/>
        </w:rPr>
        <w:t>Фоля</w:t>
      </w:r>
      <w:proofErr w:type="spellEnd"/>
      <w:r w:rsidRPr="00AF074C">
        <w:rPr>
          <w:rFonts w:ascii="Times New Roman" w:hAnsi="Times New Roman" w:cs="Times New Roman"/>
          <w:color w:val="1D1D1B"/>
          <w:sz w:val="24"/>
          <w:szCs w:val="24"/>
        </w:rPr>
        <w:t xml:space="preserve"> на цистеин)</w:t>
      </w:r>
      <w:r w:rsidR="00AF074C">
        <w:rPr>
          <w:rFonts w:ascii="Times New Roman" w:hAnsi="Times New Roman" w:cs="Times New Roman"/>
          <w:color w:val="1D1D1B"/>
          <w:sz w:val="24"/>
          <w:szCs w:val="24"/>
        </w:rPr>
        <w:t>.</w:t>
      </w:r>
    </w:p>
    <w:p w14:paraId="629C411E" w14:textId="77777777" w:rsidR="00381654" w:rsidRPr="00AF074C" w:rsidRDefault="00381654" w:rsidP="00AF074C">
      <w:pPr>
        <w:pStyle w:val="a5"/>
        <w:shd w:val="clear" w:color="auto" w:fill="FFFFFF"/>
        <w:spacing w:after="300" w:afterAutospacing="0"/>
        <w:contextualSpacing/>
        <w:jc w:val="both"/>
        <w:rPr>
          <w:color w:val="1D1D1B"/>
        </w:rPr>
      </w:pPr>
      <w:r w:rsidRPr="00AF074C">
        <w:rPr>
          <w:b/>
          <w:bCs/>
          <w:color w:val="1D1D1B"/>
        </w:rPr>
        <w:t>Приборы и реактивы:</w:t>
      </w:r>
    </w:p>
    <w:p w14:paraId="1F7B162F" w14:textId="77777777" w:rsidR="00381654" w:rsidRPr="00AF074C" w:rsidRDefault="00381654" w:rsidP="00AF074C">
      <w:pPr>
        <w:pStyle w:val="a5"/>
        <w:shd w:val="clear" w:color="auto" w:fill="FFFFFF"/>
        <w:spacing w:after="300" w:afterAutospacing="0"/>
        <w:ind w:firstLine="567"/>
        <w:contextualSpacing/>
        <w:jc w:val="both"/>
        <w:rPr>
          <w:color w:val="1D1D1B"/>
        </w:rPr>
      </w:pPr>
      <w:r w:rsidRPr="00AF074C">
        <w:rPr>
          <w:color w:val="1D1D1B"/>
        </w:rPr>
        <w:t>Используемые при выполнении работы реактивы: раствор ацетата свинца (</w:t>
      </w:r>
      <w:proofErr w:type="gramStart"/>
      <w:r w:rsidRPr="00AF074C">
        <w:rPr>
          <w:color w:val="1D1D1B"/>
        </w:rPr>
        <w:t>Pb(</w:t>
      </w:r>
      <w:proofErr w:type="gramEnd"/>
      <w:r w:rsidRPr="00AF074C">
        <w:rPr>
          <w:color w:val="1D1D1B"/>
        </w:rPr>
        <w:t>CH</w:t>
      </w:r>
      <w:r w:rsidRPr="00AF074C">
        <w:rPr>
          <w:color w:val="1D1D1B"/>
          <w:vertAlign w:val="subscript"/>
        </w:rPr>
        <w:t>3</w:t>
      </w:r>
      <w:r w:rsidRPr="00AF074C">
        <w:rPr>
          <w:color w:val="1D1D1B"/>
        </w:rPr>
        <w:t>COO)</w:t>
      </w:r>
      <w:r w:rsidRPr="00AF074C">
        <w:rPr>
          <w:color w:val="1D1D1B"/>
          <w:vertAlign w:val="subscript"/>
        </w:rPr>
        <w:t>2</w:t>
      </w:r>
      <w:r w:rsidRPr="00AF074C">
        <w:rPr>
          <w:color w:val="1D1D1B"/>
        </w:rPr>
        <w:t>), раствор сульфата меди (CuSO</w:t>
      </w:r>
      <w:r w:rsidRPr="00AF074C">
        <w:rPr>
          <w:color w:val="1D1D1B"/>
          <w:vertAlign w:val="subscript"/>
        </w:rPr>
        <w:t>4</w:t>
      </w:r>
      <w:r w:rsidRPr="00AF074C">
        <w:rPr>
          <w:color w:val="1D1D1B"/>
        </w:rPr>
        <w:t>), концентрированная азотная кислота (</w:t>
      </w:r>
      <w:r w:rsidRPr="00AF074C">
        <w:rPr>
          <w:color w:val="000000"/>
        </w:rPr>
        <w:t>HNO</w:t>
      </w:r>
      <w:r w:rsidRPr="00AF074C">
        <w:rPr>
          <w:color w:val="000000"/>
          <w:vertAlign w:val="subscript"/>
        </w:rPr>
        <w:t>3(</w:t>
      </w:r>
      <w:proofErr w:type="spellStart"/>
      <w:r w:rsidRPr="00AF074C">
        <w:rPr>
          <w:color w:val="000000"/>
          <w:vertAlign w:val="subscript"/>
        </w:rPr>
        <w:t>конц</w:t>
      </w:r>
      <w:proofErr w:type="spellEnd"/>
      <w:r w:rsidRPr="00AF074C">
        <w:rPr>
          <w:color w:val="000000"/>
          <w:vertAlign w:val="subscript"/>
        </w:rPr>
        <w:t>)</w:t>
      </w:r>
      <w:r w:rsidRPr="00AF074C">
        <w:rPr>
          <w:color w:val="000000"/>
        </w:rPr>
        <w:t>), </w:t>
      </w:r>
      <w:r w:rsidRPr="00AF074C">
        <w:rPr>
          <w:color w:val="1D1D1B"/>
        </w:rPr>
        <w:t>раствор гидроксида натрия (</w:t>
      </w:r>
      <w:proofErr w:type="spellStart"/>
      <w:r w:rsidRPr="00AF074C">
        <w:rPr>
          <w:color w:val="1D1D1B"/>
        </w:rPr>
        <w:t>NaOH</w:t>
      </w:r>
      <w:proofErr w:type="spellEnd"/>
      <w:r w:rsidRPr="00AF074C">
        <w:rPr>
          <w:color w:val="1D1D1B"/>
        </w:rPr>
        <w:t>), белок.</w:t>
      </w:r>
    </w:p>
    <w:p w14:paraId="500ECD55" w14:textId="17B839DC" w:rsidR="00381654" w:rsidRDefault="00381654" w:rsidP="00AF074C">
      <w:pPr>
        <w:pStyle w:val="a5"/>
        <w:shd w:val="clear" w:color="auto" w:fill="FFFFFF"/>
        <w:spacing w:after="300" w:afterAutospacing="0"/>
        <w:ind w:firstLine="426"/>
        <w:contextualSpacing/>
        <w:rPr>
          <w:color w:val="1D1D1B"/>
        </w:rPr>
      </w:pPr>
      <w:r w:rsidRPr="00AF074C">
        <w:rPr>
          <w:color w:val="1D1D1B"/>
        </w:rPr>
        <w:lastRenderedPageBreak/>
        <w:t>Для выполнения работы необходимы: штатив для пробирок, пробирки (3 шт.), флаконы для реактивов (5 шт.), штатив с зажимом, пипетки (2 шт.), спиртовка, спички.</w:t>
      </w:r>
    </w:p>
    <w:p w14:paraId="11905B75" w14:textId="77777777" w:rsidR="000358C5" w:rsidRPr="00AF074C" w:rsidRDefault="000358C5" w:rsidP="00AF074C">
      <w:pPr>
        <w:pStyle w:val="a5"/>
        <w:shd w:val="clear" w:color="auto" w:fill="FFFFFF"/>
        <w:spacing w:after="300" w:afterAutospacing="0"/>
        <w:ind w:firstLine="426"/>
        <w:contextualSpacing/>
        <w:rPr>
          <w:color w:val="1D1D1B"/>
        </w:rPr>
      </w:pPr>
    </w:p>
    <w:p w14:paraId="62E821EC" w14:textId="0C7468A4" w:rsidR="00381654" w:rsidRPr="000358C5" w:rsidRDefault="00381654" w:rsidP="00AF074C">
      <w:pPr>
        <w:pStyle w:val="a5"/>
        <w:shd w:val="clear" w:color="auto" w:fill="FFFFFF"/>
        <w:spacing w:before="0" w:beforeAutospacing="0" w:after="0" w:afterAutospacing="0"/>
        <w:contextualSpacing/>
        <w:jc w:val="center"/>
        <w:textAlignment w:val="center"/>
        <w:rPr>
          <w:b/>
          <w:bCs/>
          <w:color w:val="1D1D1B"/>
          <w:u w:val="single"/>
        </w:rPr>
      </w:pPr>
      <w:r w:rsidRPr="000358C5">
        <w:rPr>
          <w:b/>
          <w:bCs/>
          <w:color w:val="1D1D1B"/>
          <w:u w:val="single"/>
        </w:rPr>
        <w:t xml:space="preserve">Выполните </w:t>
      </w:r>
      <w:r w:rsidR="00986493" w:rsidRPr="000358C5">
        <w:rPr>
          <w:b/>
          <w:bCs/>
          <w:color w:val="1D1D1B"/>
          <w:u w:val="single"/>
        </w:rPr>
        <w:t xml:space="preserve">поэтапно </w:t>
      </w:r>
      <w:r w:rsidRPr="000358C5">
        <w:rPr>
          <w:b/>
          <w:bCs/>
          <w:color w:val="1D1D1B"/>
          <w:u w:val="single"/>
        </w:rPr>
        <w:t>лабораторную работу.</w:t>
      </w:r>
    </w:p>
    <w:p w14:paraId="68DF1B7D" w14:textId="2E434D3D" w:rsidR="00986493" w:rsidRDefault="00986493" w:rsidP="00AF074C">
      <w:pPr>
        <w:pStyle w:val="a5"/>
        <w:shd w:val="clear" w:color="auto" w:fill="FFFFFF"/>
        <w:spacing w:before="0" w:beforeAutospacing="0" w:after="0" w:afterAutospacing="0"/>
        <w:contextualSpacing/>
        <w:jc w:val="center"/>
        <w:textAlignment w:val="center"/>
        <w:rPr>
          <w:color w:val="1D1D1B"/>
        </w:rPr>
      </w:pPr>
      <w:r>
        <w:rPr>
          <w:noProof/>
        </w:rPr>
        <w:drawing>
          <wp:inline distT="0" distB="0" distL="0" distR="0" wp14:anchorId="5BD110BD" wp14:editId="1E7FF76A">
            <wp:extent cx="5940425" cy="4128135"/>
            <wp:effectExtent l="0" t="0" r="3175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6EBAF" w14:textId="1B63FF9B" w:rsidR="00986493" w:rsidRDefault="00986493" w:rsidP="00AF074C">
      <w:pPr>
        <w:pStyle w:val="a5"/>
        <w:shd w:val="clear" w:color="auto" w:fill="FFFFFF"/>
        <w:spacing w:before="0" w:beforeAutospacing="0" w:after="0" w:afterAutospacing="0"/>
        <w:contextualSpacing/>
        <w:jc w:val="center"/>
        <w:textAlignment w:val="center"/>
        <w:rPr>
          <w:color w:val="1D1D1B"/>
        </w:rPr>
      </w:pPr>
      <w:r>
        <w:rPr>
          <w:noProof/>
        </w:rPr>
        <w:drawing>
          <wp:inline distT="0" distB="0" distL="0" distR="0" wp14:anchorId="7E186DE2" wp14:editId="18194471">
            <wp:extent cx="5940425" cy="4247515"/>
            <wp:effectExtent l="0" t="0" r="317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4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1B08D" w14:textId="745EA6F7" w:rsidR="009D2EB5" w:rsidRDefault="009D2EB5" w:rsidP="00AF074C">
      <w:pPr>
        <w:pStyle w:val="a5"/>
        <w:shd w:val="clear" w:color="auto" w:fill="FFFFFF"/>
        <w:spacing w:before="0" w:beforeAutospacing="0" w:after="0" w:afterAutospacing="0"/>
        <w:contextualSpacing/>
        <w:jc w:val="center"/>
        <w:textAlignment w:val="center"/>
        <w:rPr>
          <w:color w:val="1D1D1B"/>
        </w:rPr>
      </w:pPr>
      <w:r>
        <w:rPr>
          <w:noProof/>
        </w:rPr>
        <w:lastRenderedPageBreak/>
        <w:drawing>
          <wp:inline distT="0" distB="0" distL="0" distR="0" wp14:anchorId="53E9E2E2" wp14:editId="4068179D">
            <wp:extent cx="5940425" cy="4171315"/>
            <wp:effectExtent l="0" t="0" r="317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85620" w14:textId="3C845AAB" w:rsidR="009D2EB5" w:rsidRDefault="009D2EB5" w:rsidP="00AF074C">
      <w:pPr>
        <w:pStyle w:val="a5"/>
        <w:shd w:val="clear" w:color="auto" w:fill="FFFFFF"/>
        <w:spacing w:before="0" w:beforeAutospacing="0" w:after="0" w:afterAutospacing="0"/>
        <w:contextualSpacing/>
        <w:jc w:val="center"/>
        <w:textAlignment w:val="center"/>
        <w:rPr>
          <w:color w:val="1D1D1B"/>
        </w:rPr>
      </w:pPr>
      <w:r>
        <w:rPr>
          <w:noProof/>
        </w:rPr>
        <w:drawing>
          <wp:inline distT="0" distB="0" distL="0" distR="0" wp14:anchorId="70A628B4" wp14:editId="3FDDD6C0">
            <wp:extent cx="5940425" cy="4261485"/>
            <wp:effectExtent l="0" t="0" r="3175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6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72092" w14:textId="15DB8E88" w:rsidR="009D2EB5" w:rsidRDefault="009D2EB5" w:rsidP="00AF074C">
      <w:pPr>
        <w:pStyle w:val="a5"/>
        <w:shd w:val="clear" w:color="auto" w:fill="FFFFFF"/>
        <w:spacing w:before="0" w:beforeAutospacing="0" w:after="0" w:afterAutospacing="0"/>
        <w:contextualSpacing/>
        <w:jc w:val="center"/>
        <w:textAlignment w:val="center"/>
        <w:rPr>
          <w:color w:val="1D1D1B"/>
        </w:rPr>
      </w:pPr>
      <w:r>
        <w:rPr>
          <w:noProof/>
        </w:rPr>
        <w:lastRenderedPageBreak/>
        <w:drawing>
          <wp:inline distT="0" distB="0" distL="0" distR="0" wp14:anchorId="214F7331" wp14:editId="45C79CEA">
            <wp:extent cx="5940425" cy="4209415"/>
            <wp:effectExtent l="0" t="0" r="317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7C2DC" w14:textId="3593C5A1" w:rsidR="009D2EB5" w:rsidRDefault="009D2EB5" w:rsidP="00AF074C">
      <w:pPr>
        <w:pStyle w:val="a5"/>
        <w:shd w:val="clear" w:color="auto" w:fill="FFFFFF"/>
        <w:spacing w:before="0" w:beforeAutospacing="0" w:after="0" w:afterAutospacing="0"/>
        <w:contextualSpacing/>
        <w:jc w:val="center"/>
        <w:textAlignment w:val="center"/>
        <w:rPr>
          <w:color w:val="1D1D1B"/>
        </w:rPr>
      </w:pPr>
      <w:r>
        <w:rPr>
          <w:noProof/>
        </w:rPr>
        <w:drawing>
          <wp:inline distT="0" distB="0" distL="0" distR="0" wp14:anchorId="2C4C15A3" wp14:editId="2A590C77">
            <wp:extent cx="5940425" cy="4241800"/>
            <wp:effectExtent l="0" t="0" r="3175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4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19107" w14:textId="19F568D3" w:rsidR="00210086" w:rsidRDefault="00210086" w:rsidP="00AF074C">
      <w:pPr>
        <w:pStyle w:val="a5"/>
        <w:shd w:val="clear" w:color="auto" w:fill="FFFFFF"/>
        <w:spacing w:before="0" w:beforeAutospacing="0" w:after="0" w:afterAutospacing="0"/>
        <w:contextualSpacing/>
        <w:jc w:val="center"/>
        <w:textAlignment w:val="center"/>
        <w:rPr>
          <w:color w:val="1D1D1B"/>
        </w:rPr>
      </w:pPr>
    </w:p>
    <w:p w14:paraId="76C331BB" w14:textId="7FD095E4" w:rsidR="00210086" w:rsidRDefault="00210086" w:rsidP="00AF074C">
      <w:pPr>
        <w:pStyle w:val="a5"/>
        <w:shd w:val="clear" w:color="auto" w:fill="FFFFFF"/>
        <w:spacing w:before="0" w:beforeAutospacing="0" w:after="0" w:afterAutospacing="0"/>
        <w:contextualSpacing/>
        <w:jc w:val="center"/>
        <w:textAlignment w:val="center"/>
        <w:rPr>
          <w:color w:val="1D1D1B"/>
        </w:rPr>
      </w:pPr>
      <w:r>
        <w:rPr>
          <w:noProof/>
        </w:rPr>
        <w:lastRenderedPageBreak/>
        <w:drawing>
          <wp:inline distT="0" distB="0" distL="0" distR="0" wp14:anchorId="00134DFC" wp14:editId="6A5FB13A">
            <wp:extent cx="5940425" cy="4349115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4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89F24" w14:textId="4C50AFF3" w:rsidR="009D2EB5" w:rsidRDefault="009D2EB5" w:rsidP="00AF074C">
      <w:pPr>
        <w:pStyle w:val="a5"/>
        <w:shd w:val="clear" w:color="auto" w:fill="FFFFFF"/>
        <w:spacing w:before="0" w:beforeAutospacing="0" w:after="0" w:afterAutospacing="0"/>
        <w:contextualSpacing/>
        <w:jc w:val="center"/>
        <w:textAlignment w:val="center"/>
        <w:rPr>
          <w:color w:val="1D1D1B"/>
        </w:rPr>
      </w:pPr>
      <w:r>
        <w:rPr>
          <w:noProof/>
        </w:rPr>
        <w:drawing>
          <wp:inline distT="0" distB="0" distL="0" distR="0" wp14:anchorId="4C89A970" wp14:editId="77017C0E">
            <wp:extent cx="5940425" cy="4204335"/>
            <wp:effectExtent l="0" t="0" r="3175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ACD60" w14:textId="39086434" w:rsidR="001A72C2" w:rsidRDefault="001A72C2" w:rsidP="00AF074C">
      <w:pPr>
        <w:pStyle w:val="a5"/>
        <w:shd w:val="clear" w:color="auto" w:fill="FFFFFF"/>
        <w:spacing w:before="0" w:beforeAutospacing="0" w:after="0" w:afterAutospacing="0"/>
        <w:contextualSpacing/>
        <w:jc w:val="center"/>
        <w:textAlignment w:val="center"/>
        <w:rPr>
          <w:color w:val="1D1D1B"/>
        </w:rPr>
      </w:pPr>
      <w:r>
        <w:rPr>
          <w:noProof/>
        </w:rPr>
        <w:lastRenderedPageBreak/>
        <w:drawing>
          <wp:inline distT="0" distB="0" distL="0" distR="0" wp14:anchorId="6AF6AD49" wp14:editId="2BD22CAB">
            <wp:extent cx="5940425" cy="4182110"/>
            <wp:effectExtent l="0" t="0" r="3175" b="889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8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8EEB1" w14:textId="4447D0AC" w:rsidR="001A72C2" w:rsidRPr="00AF074C" w:rsidRDefault="001A72C2" w:rsidP="00AF074C">
      <w:pPr>
        <w:pStyle w:val="a5"/>
        <w:shd w:val="clear" w:color="auto" w:fill="FFFFFF"/>
        <w:spacing w:before="0" w:beforeAutospacing="0" w:after="0" w:afterAutospacing="0"/>
        <w:contextualSpacing/>
        <w:jc w:val="center"/>
        <w:textAlignment w:val="center"/>
        <w:rPr>
          <w:color w:val="1D1D1B"/>
        </w:rPr>
      </w:pPr>
      <w:r>
        <w:rPr>
          <w:noProof/>
        </w:rPr>
        <w:drawing>
          <wp:inline distT="0" distB="0" distL="0" distR="0" wp14:anchorId="121D3E43" wp14:editId="7556A217">
            <wp:extent cx="5940425" cy="4270375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7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F6142" w14:textId="77777777" w:rsidR="00210086" w:rsidRDefault="00210086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E45B69E" w14:textId="3958DAE2" w:rsidR="00210086" w:rsidRDefault="00210086" w:rsidP="00210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2100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Оформление виртуальной лабораторной работы в форме таблицы</w:t>
      </w:r>
    </w:p>
    <w:p w14:paraId="20D1E78C" w14:textId="2FAC985D" w:rsidR="00210086" w:rsidRDefault="00210086" w:rsidP="00210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29"/>
        <w:gridCol w:w="2609"/>
        <w:gridCol w:w="1869"/>
        <w:gridCol w:w="1869"/>
        <w:gridCol w:w="1869"/>
      </w:tblGrid>
      <w:tr w:rsidR="00210086" w14:paraId="6D653A72" w14:textId="77777777" w:rsidTr="00210086">
        <w:tc>
          <w:tcPr>
            <w:tcW w:w="1129" w:type="dxa"/>
          </w:tcPr>
          <w:p w14:paraId="279E8376" w14:textId="358B007E" w:rsidR="00210086" w:rsidRPr="000358C5" w:rsidRDefault="000358C5" w:rsidP="0021008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Что делали?</w:t>
            </w:r>
          </w:p>
        </w:tc>
        <w:tc>
          <w:tcPr>
            <w:tcW w:w="2609" w:type="dxa"/>
          </w:tcPr>
          <w:p w14:paraId="07261825" w14:textId="0B88591F" w:rsidR="00210086" w:rsidRPr="000358C5" w:rsidRDefault="000358C5" w:rsidP="0021008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наблюдали?</w:t>
            </w:r>
          </w:p>
        </w:tc>
        <w:tc>
          <w:tcPr>
            <w:tcW w:w="1869" w:type="dxa"/>
          </w:tcPr>
          <w:p w14:paraId="5B78F87D" w14:textId="56A26F5C" w:rsidR="00210086" w:rsidRPr="000358C5" w:rsidRDefault="000358C5" w:rsidP="0021008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Химизм происходящего</w:t>
            </w:r>
          </w:p>
        </w:tc>
        <w:tc>
          <w:tcPr>
            <w:tcW w:w="1869" w:type="dxa"/>
          </w:tcPr>
          <w:p w14:paraId="4AE1C454" w14:textId="29E0DD23" w:rsidR="00210086" w:rsidRPr="000358C5" w:rsidRDefault="000358C5" w:rsidP="0021008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это значит?</w:t>
            </w:r>
          </w:p>
        </w:tc>
        <w:tc>
          <w:tcPr>
            <w:tcW w:w="1869" w:type="dxa"/>
          </w:tcPr>
          <w:p w14:paraId="52359A17" w14:textId="5A201E5A" w:rsidR="00210086" w:rsidRPr="000358C5" w:rsidRDefault="000358C5" w:rsidP="0021008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</w:t>
            </w:r>
          </w:p>
        </w:tc>
      </w:tr>
      <w:tr w:rsidR="00210086" w14:paraId="3B2B3368" w14:textId="77777777" w:rsidTr="00210086">
        <w:tc>
          <w:tcPr>
            <w:tcW w:w="1129" w:type="dxa"/>
          </w:tcPr>
          <w:p w14:paraId="5F801C4D" w14:textId="77777777" w:rsidR="00210086" w:rsidRPr="000358C5" w:rsidRDefault="00210086" w:rsidP="000358C5">
            <w:pPr>
              <w:pStyle w:val="a7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609" w:type="dxa"/>
          </w:tcPr>
          <w:p w14:paraId="50CA9D99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080CD871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6FD82311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51C62FF9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210086" w14:paraId="06A2B048" w14:textId="77777777" w:rsidTr="00210086">
        <w:tc>
          <w:tcPr>
            <w:tcW w:w="1129" w:type="dxa"/>
          </w:tcPr>
          <w:p w14:paraId="035FEF5B" w14:textId="77777777" w:rsidR="00210086" w:rsidRPr="000358C5" w:rsidRDefault="00210086" w:rsidP="000358C5">
            <w:pPr>
              <w:pStyle w:val="a7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609" w:type="dxa"/>
          </w:tcPr>
          <w:p w14:paraId="126E2FFB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28337352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58DBE109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065504B8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210086" w14:paraId="40D7458E" w14:textId="77777777" w:rsidTr="00210086">
        <w:tc>
          <w:tcPr>
            <w:tcW w:w="1129" w:type="dxa"/>
          </w:tcPr>
          <w:p w14:paraId="2A517ECB" w14:textId="77777777" w:rsidR="00210086" w:rsidRPr="000358C5" w:rsidRDefault="00210086" w:rsidP="000358C5">
            <w:pPr>
              <w:pStyle w:val="a7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609" w:type="dxa"/>
          </w:tcPr>
          <w:p w14:paraId="1379F3E9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488EF408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2F34AE33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130BA575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210086" w14:paraId="6A5F8F6B" w14:textId="77777777" w:rsidTr="00210086">
        <w:tc>
          <w:tcPr>
            <w:tcW w:w="1129" w:type="dxa"/>
          </w:tcPr>
          <w:p w14:paraId="1D944070" w14:textId="77777777" w:rsidR="00210086" w:rsidRPr="000358C5" w:rsidRDefault="00210086" w:rsidP="000358C5">
            <w:pPr>
              <w:pStyle w:val="a7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609" w:type="dxa"/>
          </w:tcPr>
          <w:p w14:paraId="5B78D916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462CF703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460CF5A5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7A38A6AF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210086" w14:paraId="21F8E9AA" w14:textId="77777777" w:rsidTr="00210086">
        <w:tc>
          <w:tcPr>
            <w:tcW w:w="1129" w:type="dxa"/>
          </w:tcPr>
          <w:p w14:paraId="6F0DE1D9" w14:textId="77777777" w:rsidR="00210086" w:rsidRPr="000358C5" w:rsidRDefault="00210086" w:rsidP="000358C5">
            <w:pPr>
              <w:pStyle w:val="a7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609" w:type="dxa"/>
          </w:tcPr>
          <w:p w14:paraId="029E23D8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07D1B910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13B55902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2F24630E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210086" w14:paraId="0B717B88" w14:textId="77777777" w:rsidTr="00210086">
        <w:tc>
          <w:tcPr>
            <w:tcW w:w="1129" w:type="dxa"/>
          </w:tcPr>
          <w:p w14:paraId="6528EB38" w14:textId="77777777" w:rsidR="00210086" w:rsidRPr="000358C5" w:rsidRDefault="00210086" w:rsidP="000358C5">
            <w:pPr>
              <w:pStyle w:val="a7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609" w:type="dxa"/>
          </w:tcPr>
          <w:p w14:paraId="6DD4BE56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1596DC7C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5795429C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1429320B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210086" w14:paraId="248D7279" w14:textId="77777777" w:rsidTr="00210086">
        <w:tc>
          <w:tcPr>
            <w:tcW w:w="1129" w:type="dxa"/>
          </w:tcPr>
          <w:p w14:paraId="1B9CD857" w14:textId="77777777" w:rsidR="00210086" w:rsidRPr="000358C5" w:rsidRDefault="00210086" w:rsidP="000358C5">
            <w:pPr>
              <w:pStyle w:val="a7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609" w:type="dxa"/>
          </w:tcPr>
          <w:p w14:paraId="6B244377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693D1F78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68ED2684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6CEB93AE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210086" w14:paraId="13FAE623" w14:textId="77777777" w:rsidTr="00210086">
        <w:tc>
          <w:tcPr>
            <w:tcW w:w="1129" w:type="dxa"/>
          </w:tcPr>
          <w:p w14:paraId="616D53F6" w14:textId="77777777" w:rsidR="00210086" w:rsidRPr="000358C5" w:rsidRDefault="00210086" w:rsidP="000358C5">
            <w:pPr>
              <w:pStyle w:val="a7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609" w:type="dxa"/>
          </w:tcPr>
          <w:p w14:paraId="3A3AF390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029EA412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1B090854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4491446D" w14:textId="77777777" w:rsidR="00210086" w:rsidRDefault="00210086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0358C5" w14:paraId="5975CFF8" w14:textId="77777777" w:rsidTr="00210086">
        <w:tc>
          <w:tcPr>
            <w:tcW w:w="1129" w:type="dxa"/>
          </w:tcPr>
          <w:p w14:paraId="728F6BFB" w14:textId="77777777" w:rsidR="000358C5" w:rsidRPr="000358C5" w:rsidRDefault="000358C5" w:rsidP="000358C5">
            <w:pPr>
              <w:pStyle w:val="a7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609" w:type="dxa"/>
          </w:tcPr>
          <w:p w14:paraId="032E61F1" w14:textId="77777777" w:rsidR="000358C5" w:rsidRDefault="000358C5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25700171" w14:textId="77777777" w:rsidR="000358C5" w:rsidRDefault="000358C5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54F409F1" w14:textId="77777777" w:rsidR="000358C5" w:rsidRDefault="000358C5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69" w:type="dxa"/>
          </w:tcPr>
          <w:p w14:paraId="312E54BE" w14:textId="77777777" w:rsidR="000358C5" w:rsidRDefault="000358C5" w:rsidP="002100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</w:tbl>
    <w:p w14:paraId="0B5DEB99" w14:textId="77777777" w:rsidR="00210086" w:rsidRPr="00210086" w:rsidRDefault="00210086" w:rsidP="00210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14:paraId="15A8DFBE" w14:textId="669431C1" w:rsidR="00513633" w:rsidRPr="00513633" w:rsidRDefault="00AF074C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 этап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13633" w:rsidRPr="005136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Рефлексивная деятельность</w:t>
      </w:r>
    </w:p>
    <w:p w14:paraId="0A9C29CF" w14:textId="1D8C141A" w:rsidR="00513633" w:rsidRP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Цели деятельности: 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научить </w:t>
      </w:r>
      <w:r w:rsidR="0038165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 образовательно-производственного кластера СФЕРА ФАРМ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соотносить полученный результат с поставленной целью; оценить результат своей деятельности; оценивать результат учебной деятельности.</w:t>
      </w:r>
    </w:p>
    <w:p w14:paraId="2D1FE8AF" w14:textId="7C2B9BBB" w:rsid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Домашнее задание</w:t>
      </w:r>
      <w:proofErr w:type="gramStart"/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: Для</w:t>
      </w:r>
      <w:proofErr w:type="gramEnd"/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всех: </w:t>
      </w:r>
      <w:r w:rsidR="00AF0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тренировочные задания </w:t>
      </w:r>
      <w:hyperlink r:id="rId49" w:history="1">
        <w:r w:rsidR="00AF074C" w:rsidRPr="00670694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https://resh.edu.ru/subject/lesson/4743/train/</w:t>
        </w:r>
      </w:hyperlink>
    </w:p>
    <w:p w14:paraId="2AFEB4B6" w14:textId="77777777" w:rsidR="00AF074C" w:rsidRPr="00513633" w:rsidRDefault="00AF074C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2E59B1" w14:textId="1A577D3B" w:rsidR="00513633" w:rsidRDefault="0051363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желанию: найти примеры в природе и жизни человека, связанные с функциями </w:t>
      </w:r>
      <w:proofErr w:type="spellStart"/>
      <w:r w:rsidR="00AF074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аминоксислот</w:t>
      </w:r>
      <w:proofErr w:type="spellEnd"/>
      <w:r w:rsidR="00AF0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51363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белков</w:t>
      </w:r>
      <w:r w:rsidR="00AF07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2DCB50" w14:textId="77777777" w:rsidR="00986493" w:rsidRDefault="0098649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контрольные задания по вариантам </w:t>
      </w:r>
    </w:p>
    <w:p w14:paraId="296C0CB6" w14:textId="2909937C" w:rsidR="00986493" w:rsidRDefault="00986493" w:rsidP="00986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№1  </w:t>
      </w:r>
      <w:hyperlink r:id="rId50" w:history="1">
        <w:r w:rsidRPr="00670694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https://resh.edu.ru/subject/lesson/4743/control/1/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№ 2 </w:t>
      </w:r>
      <w:hyperlink r:id="rId51" w:history="1">
        <w:r w:rsidRPr="00670694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https://resh.edu.ru/subject/lesson/4743/control/2/</w:t>
        </w:r>
      </w:hyperlink>
    </w:p>
    <w:p w14:paraId="09D0432F" w14:textId="77777777" w:rsidR="00986493" w:rsidRDefault="0098649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F7CDCE" w14:textId="77777777" w:rsidR="00986493" w:rsidRPr="00513633" w:rsidRDefault="00986493" w:rsidP="00513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CDE4CE" w14:textId="77777777" w:rsidR="00513633" w:rsidRDefault="00513633"/>
    <w:sectPr w:rsidR="00513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fficinaSansBookC">
    <w:altName w:val="Calibri"/>
    <w:charset w:val="CC"/>
    <w:family w:val="auto"/>
    <w:pitch w:val="variable"/>
    <w:sig w:usb0="800002AF" w:usb1="1000004A" w:usb2="00000000" w:usb3="00000000" w:csb0="00000004" w:csb1="00000000"/>
  </w:font>
  <w:font w:name="Nunito Sans">
    <w:charset w:val="CC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11D29"/>
    <w:multiLevelType w:val="multilevel"/>
    <w:tmpl w:val="B07AC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561F8"/>
    <w:multiLevelType w:val="multilevel"/>
    <w:tmpl w:val="5CAE1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1E434D"/>
    <w:multiLevelType w:val="multilevel"/>
    <w:tmpl w:val="23502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677FF4"/>
    <w:multiLevelType w:val="multilevel"/>
    <w:tmpl w:val="F7400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0B5DF1"/>
    <w:multiLevelType w:val="multilevel"/>
    <w:tmpl w:val="70FC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8A3554"/>
    <w:multiLevelType w:val="multilevel"/>
    <w:tmpl w:val="062E8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52007C"/>
    <w:multiLevelType w:val="multilevel"/>
    <w:tmpl w:val="7A625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F957CD"/>
    <w:multiLevelType w:val="hybridMultilevel"/>
    <w:tmpl w:val="4274E3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443B75"/>
    <w:multiLevelType w:val="multilevel"/>
    <w:tmpl w:val="5080A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8F5BD6"/>
    <w:multiLevelType w:val="multilevel"/>
    <w:tmpl w:val="BDD2B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5405E6"/>
    <w:multiLevelType w:val="multilevel"/>
    <w:tmpl w:val="CC461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6626BB"/>
    <w:multiLevelType w:val="multilevel"/>
    <w:tmpl w:val="0CC42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D451EB"/>
    <w:multiLevelType w:val="multilevel"/>
    <w:tmpl w:val="CA5E2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6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3"/>
  </w:num>
  <w:num w:numId="10">
    <w:abstractNumId w:val="12"/>
  </w:num>
  <w:num w:numId="11">
    <w:abstractNumId w:val="4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C95"/>
    <w:rsid w:val="000358C5"/>
    <w:rsid w:val="001A72C2"/>
    <w:rsid w:val="00210086"/>
    <w:rsid w:val="00251F8B"/>
    <w:rsid w:val="00381654"/>
    <w:rsid w:val="003C3A54"/>
    <w:rsid w:val="00513633"/>
    <w:rsid w:val="00541649"/>
    <w:rsid w:val="005C46EC"/>
    <w:rsid w:val="0060603E"/>
    <w:rsid w:val="00640A1C"/>
    <w:rsid w:val="008706B8"/>
    <w:rsid w:val="0094338C"/>
    <w:rsid w:val="00986493"/>
    <w:rsid w:val="009D2EB5"/>
    <w:rsid w:val="00AF074C"/>
    <w:rsid w:val="00C03141"/>
    <w:rsid w:val="00C652E3"/>
    <w:rsid w:val="00CB12E6"/>
    <w:rsid w:val="00E62FBB"/>
    <w:rsid w:val="00F1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C14C"/>
  <w15:chartTrackingRefBased/>
  <w15:docId w15:val="{D23000AD-F61A-4603-B31E-3CD0A7907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5C46E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3633"/>
    <w:rPr>
      <w:b/>
      <w:bCs/>
    </w:rPr>
  </w:style>
  <w:style w:type="character" w:styleId="a4">
    <w:name w:val="Emphasis"/>
    <w:basedOn w:val="a0"/>
    <w:uiPriority w:val="20"/>
    <w:qFormat/>
    <w:rsid w:val="00513633"/>
    <w:rPr>
      <w:i/>
      <w:iCs/>
    </w:rPr>
  </w:style>
  <w:style w:type="paragraph" w:styleId="a5">
    <w:name w:val="Normal (Web)"/>
    <w:basedOn w:val="a"/>
    <w:uiPriority w:val="99"/>
    <w:semiHidden/>
    <w:unhideWhenUsed/>
    <w:rsid w:val="00513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0603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50">
    <w:name w:val="Заголовок 5 Знак"/>
    <w:basedOn w:val="a0"/>
    <w:link w:val="5"/>
    <w:uiPriority w:val="9"/>
    <w:rsid w:val="005C46E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640A1C"/>
    <w:pPr>
      <w:ind w:left="720"/>
      <w:contextualSpacing/>
    </w:pPr>
  </w:style>
  <w:style w:type="paragraph" w:customStyle="1" w:styleId="futurismarkdown-listitem">
    <w:name w:val="futurismarkdown-listitem"/>
    <w:basedOn w:val="a"/>
    <w:rsid w:val="00640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640A1C"/>
    <w:rPr>
      <w:color w:val="0000FF"/>
      <w:u w:val="single"/>
    </w:rPr>
  </w:style>
  <w:style w:type="character" w:styleId="a9">
    <w:name w:val="Unresolved Mention"/>
    <w:basedOn w:val="a0"/>
    <w:uiPriority w:val="99"/>
    <w:semiHidden/>
    <w:unhideWhenUsed/>
    <w:rsid w:val="00AF074C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210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l-1">
    <w:name w:val="ml-1"/>
    <w:basedOn w:val="a"/>
    <w:rsid w:val="00C65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99520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38044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625202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554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598957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28341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85539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2893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237386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27513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47657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8758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63704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690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287632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36047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3059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97167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815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72811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601828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0493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261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4878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88093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7020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19887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24091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1503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86640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356810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94727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2537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8434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737749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3769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7235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7144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917923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68493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12285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1844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10795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58472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956258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6778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870803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40996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7422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2976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19949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34756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387765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93475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514438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3952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630448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91536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1902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8927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743953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05546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987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4065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090273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69083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441558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32324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0892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25127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859059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99676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85680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94565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1496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1849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04502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33195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044738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75250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815146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3377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76340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2725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42959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71146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739368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69838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351766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43034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1412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7153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880733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29734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3667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16604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3448">
          <w:marLeft w:val="0"/>
          <w:marRight w:val="0"/>
          <w:marTop w:val="0"/>
          <w:marBottom w:val="0"/>
          <w:divBdr>
            <w:top w:val="single" w:sz="6" w:space="0" w:color="003399"/>
            <w:left w:val="single" w:sz="6" w:space="0" w:color="003399"/>
            <w:bottom w:val="single" w:sz="6" w:space="0" w:color="003399"/>
            <w:right w:val="single" w:sz="6" w:space="0" w:color="003399"/>
          </w:divBdr>
          <w:divsChild>
            <w:div w:id="32034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8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3611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2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lsnet.ru/drugs/l-metionin-4457" TargetMode="External"/><Relationship Id="rId18" Type="http://schemas.openxmlformats.org/officeDocument/2006/relationships/hyperlink" Target="https://www.rlsnet.ru/drugs/glicin-997" TargetMode="External"/><Relationship Id="rId26" Type="http://schemas.openxmlformats.org/officeDocument/2006/relationships/hyperlink" Target="https://www.rlsnet.ru/drugs/l-karnitin-romfarm-79395" TargetMode="External"/><Relationship Id="rId39" Type="http://schemas.openxmlformats.org/officeDocument/2006/relationships/image" Target="media/image6.png"/><Relationship Id="rId21" Type="http://schemas.openxmlformats.org/officeDocument/2006/relationships/hyperlink" Target="https://www.rlsnet.ru/baa/glicin-forte-43369" TargetMode="External"/><Relationship Id="rId34" Type="http://schemas.openxmlformats.org/officeDocument/2006/relationships/hyperlink" Target="https://www.rlsnet.ru/drugs/taufon-4999" TargetMode="External"/><Relationship Id="rId42" Type="http://schemas.openxmlformats.org/officeDocument/2006/relationships/image" Target="media/image9.png"/><Relationship Id="rId47" Type="http://schemas.openxmlformats.org/officeDocument/2006/relationships/image" Target="media/image14.png"/><Relationship Id="rId50" Type="http://schemas.openxmlformats.org/officeDocument/2006/relationships/hyperlink" Target="https://resh.edu.ru/subject/lesson/4743/control/1/" TargetMode="External"/><Relationship Id="rId7" Type="http://schemas.openxmlformats.org/officeDocument/2006/relationships/hyperlink" Target="https://www.rlsnet.ru/drugs/d-l-metionin-3776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lsnet.ru/drugs/l-yablocnaya-kislota-68895" TargetMode="External"/><Relationship Id="rId29" Type="http://schemas.openxmlformats.org/officeDocument/2006/relationships/hyperlink" Target="https://www.rlsnet.ru/drugs/taurin-20561" TargetMode="External"/><Relationship Id="rId11" Type="http://schemas.openxmlformats.org/officeDocument/2006/relationships/hyperlink" Target="https://www.rlsnet.ru/drugs/l-asparaginovaya-kislota-4" TargetMode="External"/><Relationship Id="rId24" Type="http://schemas.openxmlformats.org/officeDocument/2006/relationships/hyperlink" Target="https://www.rlsnet.ru/drugs/glicin-mxfp-36413" TargetMode="External"/><Relationship Id="rId32" Type="http://schemas.openxmlformats.org/officeDocument/2006/relationships/hyperlink" Target="https://www.rlsnet.ru/drugs/taurin-akos-34103" TargetMode="External"/><Relationship Id="rId37" Type="http://schemas.openxmlformats.org/officeDocument/2006/relationships/image" Target="media/image4.png"/><Relationship Id="rId40" Type="http://schemas.openxmlformats.org/officeDocument/2006/relationships/image" Target="media/image7.png"/><Relationship Id="rId45" Type="http://schemas.openxmlformats.org/officeDocument/2006/relationships/image" Target="media/image12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hyperlink" Target="https://www.rlsnet.ru/drugs/l-arginina-gidroxlorid-4451" TargetMode="External"/><Relationship Id="rId19" Type="http://schemas.openxmlformats.org/officeDocument/2006/relationships/hyperlink" Target="https://www.rlsnet.ru/drugs/glicin-kanon-36954" TargetMode="External"/><Relationship Id="rId31" Type="http://schemas.openxmlformats.org/officeDocument/2006/relationships/hyperlink" Target="https://www.rlsnet.ru/drugs/taurin-reneval-84907" TargetMode="External"/><Relationship Id="rId44" Type="http://schemas.openxmlformats.org/officeDocument/2006/relationships/image" Target="media/image11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lsnet.ru/drugs/l-arginin-sterilnyi-40587" TargetMode="External"/><Relationship Id="rId14" Type="http://schemas.openxmlformats.org/officeDocument/2006/relationships/hyperlink" Target="https://www.rlsnet.ru/drugs/l-treonin-4459" TargetMode="External"/><Relationship Id="rId22" Type="http://schemas.openxmlformats.org/officeDocument/2006/relationships/hyperlink" Target="https://www.rlsnet.ru/drugs/glicin-forte-farmaplant-79282" TargetMode="External"/><Relationship Id="rId27" Type="http://schemas.openxmlformats.org/officeDocument/2006/relationships/hyperlink" Target="https://www.rlsnet.ru/drugs/levokarnil-78511" TargetMode="External"/><Relationship Id="rId30" Type="http://schemas.openxmlformats.org/officeDocument/2006/relationships/hyperlink" Target="https://www.rlsnet.ru/drugs/taurin-medisorb-85842" TargetMode="External"/><Relationship Id="rId35" Type="http://schemas.openxmlformats.org/officeDocument/2006/relationships/image" Target="media/image2.png"/><Relationship Id="rId43" Type="http://schemas.openxmlformats.org/officeDocument/2006/relationships/image" Target="media/image10.png"/><Relationship Id="rId48" Type="http://schemas.openxmlformats.org/officeDocument/2006/relationships/image" Target="media/image15.png"/><Relationship Id="rId8" Type="http://schemas.openxmlformats.org/officeDocument/2006/relationships/hyperlink" Target="https://www.rlsnet.ru/baa/l-arginin-1" TargetMode="External"/><Relationship Id="rId51" Type="http://schemas.openxmlformats.org/officeDocument/2006/relationships/hyperlink" Target="https://resh.edu.ru/subject/lesson/4743/control/2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rlsnet.ru/drugs/l-lizina-acetat-30173" TargetMode="External"/><Relationship Id="rId17" Type="http://schemas.openxmlformats.org/officeDocument/2006/relationships/hyperlink" Target="https://www.rlsnet.ru/drugs/beta-alanin-45387" TargetMode="External"/><Relationship Id="rId25" Type="http://schemas.openxmlformats.org/officeDocument/2006/relationships/hyperlink" Target="https://www.rlsnet.ru/drugs/glyutaminovaya-kislota-4184" TargetMode="External"/><Relationship Id="rId33" Type="http://schemas.openxmlformats.org/officeDocument/2006/relationships/hyperlink" Target="https://www.rlsnet.ru/drugs/taurin-dia-36112" TargetMode="External"/><Relationship Id="rId38" Type="http://schemas.openxmlformats.org/officeDocument/2006/relationships/image" Target="media/image5.png"/><Relationship Id="rId46" Type="http://schemas.openxmlformats.org/officeDocument/2006/relationships/image" Target="media/image13.png"/><Relationship Id="rId20" Type="http://schemas.openxmlformats.org/officeDocument/2006/relationships/hyperlink" Target="https://www.rlsnet.ru/drugs/glicin-mikrokapsulirovannyi-26575" TargetMode="External"/><Relationship Id="rId41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hyperlink" Target="https://www.rlsnet.ru/drugs/l-cistin-22" TargetMode="External"/><Relationship Id="rId23" Type="http://schemas.openxmlformats.org/officeDocument/2006/relationships/hyperlink" Target="https://www.rlsnet.ru/baa/glicin-bio-farmaplant-47325" TargetMode="External"/><Relationship Id="rId28" Type="http://schemas.openxmlformats.org/officeDocument/2006/relationships/hyperlink" Target="https://www.rlsnet.ru/drugs/metionin-4573" TargetMode="External"/><Relationship Id="rId36" Type="http://schemas.openxmlformats.org/officeDocument/2006/relationships/image" Target="media/image3.png"/><Relationship Id="rId49" Type="http://schemas.openxmlformats.org/officeDocument/2006/relationships/hyperlink" Target="https://resh.edu.ru/subject/lesson/4743/tra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ED615-70DB-4753-8CFF-75A09E53E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17</Pages>
  <Words>3062</Words>
  <Characters>17456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2025-01-20T15:41:00Z</dcterms:created>
  <dcterms:modified xsi:type="dcterms:W3CDTF">2025-01-20T17:23:00Z</dcterms:modified>
</cp:coreProperties>
</file>