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F0B94" w14:textId="75011FEA" w:rsidR="00E9692D" w:rsidRDefault="00E9692D" w:rsidP="00E9692D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без границ: как внеурочная деятельность формирует личность ребенка</w:t>
      </w:r>
    </w:p>
    <w:p w14:paraId="33232412" w14:textId="3EEB04C3" w:rsidR="0098468A" w:rsidRPr="0098468A" w:rsidRDefault="0098468A" w:rsidP="0098468A">
      <w:pPr>
        <w:shd w:val="clear" w:color="auto" w:fill="FFFFFF" w:themeFill="background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46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Комарова Анна Вячеславовна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9846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9846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едагог дополнительного образования, руководитель образцового детского коллектива изостудии «Акварелька»</w:t>
      </w:r>
    </w:p>
    <w:p w14:paraId="08CC3105" w14:textId="77777777" w:rsidR="00ED2B19" w:rsidRPr="003C5BBB" w:rsidRDefault="00ED2B19" w:rsidP="00ED2B19">
      <w:pPr>
        <w:shd w:val="clear" w:color="auto" w:fill="FFFFFF" w:themeFill="background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«Искусство – это время и пространство, в котором живёт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красота человеческого духа.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Как гимнастика выпрямляет тело,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так искусство выпрямляет душу.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Познавая ценности искусства,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человек познаёт человеческое в человеке,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поднимает себя до прекрасного…»</w:t>
      </w:r>
      <w:r w:rsidRPr="003C5B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proofErr w:type="spellStart"/>
      <w:r w:rsidRPr="006919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В.А.Сухомлинский</w:t>
      </w:r>
      <w:proofErr w:type="spellEnd"/>
    </w:p>
    <w:p w14:paraId="1C8130DC" w14:textId="77777777" w:rsidR="00E9692D" w:rsidRPr="00E9692D" w:rsidRDefault="0069203F" w:rsidP="00E9692D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– тема, которая не устаревает и всегда выходит на первый план в деятельность педагога. Как</w:t>
      </w:r>
      <w:r w:rsidR="00E30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Образцового детского коллектива изостудии «Акварелька» Дома детского творчества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Воронежа хочу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на чем базируется мой подход к воспитанию учащихся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поделиться своими проверенными находками, которые помогают мне в работе</w:t>
      </w:r>
      <w:r w:rsidR="00E30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мой взгляд, такую большую тему, как</w:t>
      </w:r>
      <w:r w:rsidR="00052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9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692D" w:rsidRPr="00E96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без границ: как внеурочная деятельность формирует личность ребенка</w:t>
      </w:r>
      <w:r w:rsidR="00E969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E9692D" w:rsidRPr="00E96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 в одной статье невозможно, поэтому я остановлюсь на самых важных и часто недооцененных </w:t>
      </w:r>
      <w:r w:rsidR="00E9692D">
        <w:rPr>
          <w:rFonts w:ascii="Times New Roman" w:eastAsia="Times New Roman" w:hAnsi="Times New Roman" w:cs="Times New Roman"/>
          <w:sz w:val="28"/>
          <w:szCs w:val="28"/>
          <w:lang w:eastAsia="ru-RU"/>
        </w:rPr>
        <w:t>(особенно молодыми педагогами) внеурочных мероприятиях для объединений изобразительного творчества.</w:t>
      </w:r>
    </w:p>
    <w:p w14:paraId="233C2990" w14:textId="191FE8E4" w:rsidR="00052C2A" w:rsidRPr="0068448B" w:rsidRDefault="0069203F" w:rsidP="003C5BB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827">
        <w:rPr>
          <w:rFonts w:ascii="Times New Roman" w:hAnsi="Times New Roman" w:cs="Times New Roman"/>
          <w:color w:val="000000"/>
          <w:sz w:val="28"/>
        </w:rPr>
        <w:t>Среди множества определений понятию «воспитание»</w:t>
      </w:r>
      <w:r w:rsidR="003C5BBB" w:rsidRPr="00D23827">
        <w:rPr>
          <w:rFonts w:ascii="Times New Roman" w:hAnsi="Times New Roman" w:cs="Times New Roman"/>
          <w:color w:val="000000"/>
          <w:sz w:val="28"/>
        </w:rPr>
        <w:t>,</w:t>
      </w:r>
      <w:r w:rsidRPr="00D23827">
        <w:rPr>
          <w:rFonts w:ascii="Times New Roman" w:hAnsi="Times New Roman" w:cs="Times New Roman"/>
          <w:color w:val="000000"/>
          <w:sz w:val="28"/>
        </w:rPr>
        <w:t xml:space="preserve"> можно найти то, которое описывает его с педагогической или психологической точки зрения, опираясь на биологический или социокультурный подход, сложным научным языком или простым и понятным. Н</w:t>
      </w:r>
      <w:r w:rsidR="003C5BBB" w:rsidRPr="00D23827">
        <w:rPr>
          <w:rFonts w:ascii="Times New Roman" w:hAnsi="Times New Roman" w:cs="Times New Roman"/>
          <w:color w:val="000000"/>
          <w:sz w:val="28"/>
        </w:rPr>
        <w:t xml:space="preserve">о </w:t>
      </w:r>
      <w:r w:rsidRPr="00D23827">
        <w:rPr>
          <w:rFonts w:ascii="Times New Roman" w:hAnsi="Times New Roman" w:cs="Times New Roman"/>
          <w:color w:val="000000"/>
          <w:sz w:val="28"/>
        </w:rPr>
        <w:t>я предлагаю обратиться</w:t>
      </w:r>
      <w:r w:rsidR="00052C2A">
        <w:rPr>
          <w:rFonts w:ascii="stk" w:hAnsi="stk"/>
          <w:color w:val="000000"/>
          <w:sz w:val="27"/>
          <w:szCs w:val="27"/>
          <w:shd w:val="clear" w:color="auto" w:fill="FFFFFF"/>
        </w:rPr>
        <w:t xml:space="preserve"> к </w:t>
      </w:r>
      <w:r w:rsidR="00052C2A" w:rsidRPr="00697D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</w:t>
      </w:r>
      <w:r w:rsidR="00052C2A" w:rsidRPr="007F32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052C2A" w:rsidRPr="007F328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обр</w:t>
      </w:r>
      <w:r w:rsidR="00B0023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азовании</w:t>
      </w:r>
      <w:r w:rsidR="00052C2A" w:rsidRPr="007F3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(документу, который является основополагающим не только для образовательных программ, но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 воспитания)</w:t>
      </w:r>
      <w:r w:rsidR="00052C2A" w:rsidRPr="007F3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воспитание 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 </w:t>
      </w:r>
      <w:r w:rsidR="00052C2A" w:rsidRPr="007F3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деятельность, направленная на развитие личности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у обучающихся трудолюбия, ответственного отношения к труду и его результатам, создание условий для самоопределения и социализации обучающихся на основе социокультурных, традиционных российских духовно-нравственных ценностей и принятых в российском обществе правил и норм поведения в интересах человека</w:t>
      </w:r>
      <w:r w:rsidR="00052C2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семьи, общества и государства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воспитание предполагает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</w:t>
      </w:r>
      <w:r w:rsidR="00052C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2C2A" w:rsidRPr="00697D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23827" w:rsidRPr="0068448B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3827" w:rsidRPr="0068448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56133148" w14:textId="0B1988D1" w:rsidR="00895B4E" w:rsidRDefault="003C5BBB" w:rsidP="00052C2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Обобщая</w:t>
      </w:r>
      <w:r w:rsidR="006920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95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– это формирование стрежневых качеств личности ребенка, опираясь на которые будут </w:t>
      </w:r>
      <w:r w:rsidR="00E41F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развиваться (надстраиваться)</w:t>
      </w:r>
      <w:r w:rsidR="00895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характер, мировоззрение, социальные и </w:t>
      </w:r>
      <w:r w:rsidR="00B43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будущем </w:t>
      </w:r>
      <w:r w:rsidR="00895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профессиональные установки и отношения, гражданская позиция и, в целом, </w:t>
      </w:r>
      <w:r w:rsidR="004253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</w:t>
      </w:r>
      <w:r w:rsidR="00895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жизни.</w:t>
      </w:r>
    </w:p>
    <w:p w14:paraId="39568B4C" w14:textId="2A839EAC" w:rsidR="00155E7E" w:rsidRDefault="00155E7E" w:rsidP="00155E7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и писатель Василий Александрович Сухомлинский отмечал: «Особая сфера воспитательной работы – ограждение детей, подростков и юношества от одной из самых больших бед – пустоты души, бездуховности…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человек начинается там, где есть святыни души…».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3827" w:rsidRPr="00D23827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23827" w:rsidRPr="00D23827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684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п</w:t>
      </w:r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едагог-</w:t>
      </w:r>
      <w:proofErr w:type="gramStart"/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новатор</w:t>
      </w:r>
      <w:r w:rsidR="00684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</w:t>
      </w:r>
      <w:proofErr w:type="gramEnd"/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педагогическую систему, основанную на признании личности ребёнка высшей ценностью, на которую должны быть ориентированы процессы воспитания и образования.</w:t>
      </w:r>
      <w:r w:rsidR="00C6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48B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C6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актуально и в наше время. </w:t>
      </w:r>
      <w:r w:rsidRPr="005B1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каким будет человек, во многом зависит от того, какие нравственные идеалы будут сформированы у него в детстве. </w:t>
      </w:r>
    </w:p>
    <w:p w14:paraId="482AAAEA" w14:textId="77777777" w:rsidR="00C507C9" w:rsidRPr="007F7FAF" w:rsidRDefault="00C507C9" w:rsidP="00C507C9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7F7FAF">
        <w:rPr>
          <w:sz w:val="28"/>
          <w:szCs w:val="28"/>
        </w:rPr>
        <w:t>Современные концепции воспитания направлены, прежде всего, на формирование</w:t>
      </w:r>
      <w:r>
        <w:rPr>
          <w:sz w:val="28"/>
          <w:szCs w:val="28"/>
        </w:rPr>
        <w:t xml:space="preserve"> в ребенке культурной личности. Но с</w:t>
      </w:r>
      <w:r w:rsidRPr="007F7FAF">
        <w:rPr>
          <w:sz w:val="28"/>
          <w:szCs w:val="28"/>
        </w:rPr>
        <w:t xml:space="preserve"> чего начинается воспитание?</w:t>
      </w:r>
    </w:p>
    <w:p w14:paraId="27EBB7B7" w14:textId="0F7D116E" w:rsidR="00C507C9" w:rsidRPr="00D23827" w:rsidRDefault="00C507C9" w:rsidP="00C507C9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r w:rsidRPr="007F7FAF">
        <w:rPr>
          <w:sz w:val="28"/>
          <w:szCs w:val="28"/>
        </w:rPr>
        <w:t>Еще А.С. Макаренко писал: «Не думайте, что вы воспитываете ребенка только тогда, когда с ним разговариваете или поучаете его. Вы воспитываете его в каждый момент вашей жизни, даже тогда, когда вас нет».</w:t>
      </w:r>
      <w:r w:rsidR="00F67EB8">
        <w:rPr>
          <w:sz w:val="28"/>
          <w:szCs w:val="28"/>
        </w:rPr>
        <w:t xml:space="preserve"> </w:t>
      </w:r>
      <w:r w:rsidR="00D23827">
        <w:rPr>
          <w:sz w:val="28"/>
          <w:szCs w:val="28"/>
          <w:lang w:val="en-US"/>
        </w:rPr>
        <w:t>[</w:t>
      </w:r>
      <w:r w:rsidR="00F67EB8">
        <w:rPr>
          <w:sz w:val="28"/>
          <w:szCs w:val="28"/>
        </w:rPr>
        <w:t>3</w:t>
      </w:r>
      <w:r w:rsidR="00D23827">
        <w:rPr>
          <w:sz w:val="28"/>
          <w:szCs w:val="28"/>
          <w:lang w:val="en-US"/>
        </w:rPr>
        <w:t>]</w:t>
      </w:r>
    </w:p>
    <w:p w14:paraId="18F39FC1" w14:textId="3CD71C63" w:rsidR="00C507C9" w:rsidRPr="00D23827" w:rsidRDefault="00C507C9" w:rsidP="00C507C9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r w:rsidRPr="007F7FAF">
        <w:rPr>
          <w:sz w:val="28"/>
          <w:szCs w:val="28"/>
        </w:rPr>
        <w:t xml:space="preserve">Чтобы </w:t>
      </w:r>
      <w:r>
        <w:rPr>
          <w:sz w:val="28"/>
          <w:szCs w:val="28"/>
        </w:rPr>
        <w:t xml:space="preserve">процесс воспитания не превратился в поучения и нравоучения, от которых дети закатывают глаза, а </w:t>
      </w:r>
      <w:r w:rsidRPr="007F7FAF">
        <w:rPr>
          <w:sz w:val="28"/>
          <w:szCs w:val="28"/>
        </w:rPr>
        <w:t xml:space="preserve">проходил успешно, должна быть создана вокруг </w:t>
      </w:r>
      <w:r>
        <w:rPr>
          <w:sz w:val="28"/>
          <w:szCs w:val="28"/>
        </w:rPr>
        <w:t xml:space="preserve">ребенка </w:t>
      </w:r>
      <w:r w:rsidRPr="007F7FAF">
        <w:rPr>
          <w:sz w:val="28"/>
          <w:szCs w:val="28"/>
        </w:rPr>
        <w:t>соответствующая атмосфера, так называемое «гуманистическое пространство детства»</w:t>
      </w:r>
      <w:r>
        <w:rPr>
          <w:sz w:val="28"/>
          <w:szCs w:val="28"/>
        </w:rPr>
        <w:t xml:space="preserve"> </w:t>
      </w:r>
      <w:r w:rsidRPr="007F7FAF">
        <w:rPr>
          <w:sz w:val="28"/>
          <w:szCs w:val="28"/>
        </w:rPr>
        <w:t xml:space="preserve">(И.Д. Демакова). В создании такого пространства </w:t>
      </w:r>
      <w:r>
        <w:rPr>
          <w:sz w:val="28"/>
          <w:szCs w:val="28"/>
        </w:rPr>
        <w:t>педагог занимает определяющее</w:t>
      </w:r>
      <w:r w:rsidRPr="007F7FAF">
        <w:rPr>
          <w:sz w:val="28"/>
          <w:szCs w:val="28"/>
        </w:rPr>
        <w:t xml:space="preserve"> место, играет одну из главных ролей. Используя </w:t>
      </w:r>
      <w:r w:rsidR="00F260C8">
        <w:rPr>
          <w:sz w:val="28"/>
          <w:szCs w:val="28"/>
        </w:rPr>
        <w:t>слово, дело и наблюдение</w:t>
      </w:r>
      <w:r w:rsidRPr="007F7FAF">
        <w:rPr>
          <w:sz w:val="28"/>
          <w:szCs w:val="28"/>
        </w:rPr>
        <w:t xml:space="preserve">, </w:t>
      </w:r>
      <w:r>
        <w:rPr>
          <w:sz w:val="28"/>
          <w:szCs w:val="28"/>
        </w:rPr>
        <w:t>педагог</w:t>
      </w:r>
      <w:r w:rsidRPr="007F7FAF">
        <w:rPr>
          <w:sz w:val="28"/>
          <w:szCs w:val="28"/>
        </w:rPr>
        <w:t xml:space="preserve"> создает условия, чтобы ребенок проявил себя. </w:t>
      </w:r>
      <w:r w:rsidR="00D23827">
        <w:rPr>
          <w:sz w:val="28"/>
          <w:szCs w:val="28"/>
          <w:lang w:val="en-US"/>
        </w:rPr>
        <w:t>[</w:t>
      </w:r>
      <w:r w:rsidR="00F67EB8">
        <w:rPr>
          <w:sz w:val="28"/>
          <w:szCs w:val="28"/>
        </w:rPr>
        <w:t>4</w:t>
      </w:r>
      <w:r w:rsidR="00D23827">
        <w:rPr>
          <w:sz w:val="28"/>
          <w:szCs w:val="28"/>
          <w:lang w:val="en-US"/>
        </w:rPr>
        <w:t>]</w:t>
      </w:r>
    </w:p>
    <w:p w14:paraId="55447266" w14:textId="77777777" w:rsidR="004165D6" w:rsidRDefault="004165D6" w:rsidP="00D83CE0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Особая роль искусства в эстетическом и духовно-нравственном воспитании заключается в способности произведений изобразительного искусства максимально приблизить к ребенку тот мир переживаний, радостей и тревог, нравственных ценностей и безнравственных поступко</w:t>
      </w:r>
      <w:r w:rsidR="00C50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в, при столкновении с которыми и </w:t>
      </w:r>
      <w:r w:rsidRP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личность ребенка</w:t>
      </w:r>
      <w:r w:rsidR="00C50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этом </w:t>
      </w:r>
      <w:r w:rsidR="00C507C9" w:rsidRP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руководима</w:t>
      </w:r>
      <w:r w:rsidR="00C507C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опытным и любящим наставником</w:t>
      </w:r>
      <w:r w:rsidRPr="003C5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DE5913D" w14:textId="661760BE" w:rsidR="00F67EB8" w:rsidRPr="00D23827" w:rsidRDefault="00C507C9" w:rsidP="00124170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7F7FAF">
        <w:rPr>
          <w:sz w:val="28"/>
          <w:szCs w:val="28"/>
        </w:rPr>
        <w:t xml:space="preserve"> </w:t>
      </w:r>
      <w:r w:rsidR="00F67EB8">
        <w:rPr>
          <w:sz w:val="28"/>
          <w:szCs w:val="28"/>
        </w:rPr>
        <w:t>К</w:t>
      </w:r>
      <w:r w:rsidR="001B6BE0">
        <w:rPr>
          <w:sz w:val="28"/>
          <w:szCs w:val="28"/>
        </w:rPr>
        <w:t xml:space="preserve">ак пример, предлагаю рассмотреть выход с детьми в музей. Крайне важно педагогу </w:t>
      </w:r>
      <w:r w:rsidR="007C2E7C">
        <w:rPr>
          <w:sz w:val="28"/>
          <w:szCs w:val="28"/>
        </w:rPr>
        <w:t xml:space="preserve">самому </w:t>
      </w:r>
      <w:r w:rsidR="001B6BE0">
        <w:rPr>
          <w:sz w:val="28"/>
          <w:szCs w:val="28"/>
        </w:rPr>
        <w:t xml:space="preserve">организовывать этот выход, а не дать задание сходить с родителями и друзьями. Почему? Потому что воспитательный эффект </w:t>
      </w:r>
      <w:r w:rsidR="001B6BE0">
        <w:rPr>
          <w:sz w:val="28"/>
          <w:szCs w:val="28"/>
        </w:rPr>
        <w:lastRenderedPageBreak/>
        <w:t xml:space="preserve">достигается не </w:t>
      </w:r>
      <w:r w:rsidR="00493B56">
        <w:rPr>
          <w:sz w:val="28"/>
          <w:szCs w:val="28"/>
        </w:rPr>
        <w:t xml:space="preserve">просто фактом </w:t>
      </w:r>
      <w:r w:rsidR="001B6BE0">
        <w:rPr>
          <w:sz w:val="28"/>
          <w:szCs w:val="28"/>
        </w:rPr>
        <w:t>сам</w:t>
      </w:r>
      <w:r w:rsidR="00493B56">
        <w:rPr>
          <w:sz w:val="28"/>
          <w:szCs w:val="28"/>
        </w:rPr>
        <w:t>ого</w:t>
      </w:r>
      <w:r w:rsidR="001B6BE0">
        <w:rPr>
          <w:sz w:val="28"/>
          <w:szCs w:val="28"/>
        </w:rPr>
        <w:t xml:space="preserve"> посещени</w:t>
      </w:r>
      <w:r w:rsidR="00493B56">
        <w:rPr>
          <w:sz w:val="28"/>
          <w:szCs w:val="28"/>
        </w:rPr>
        <w:t>я</w:t>
      </w:r>
      <w:r w:rsidR="001B6BE0">
        <w:rPr>
          <w:sz w:val="28"/>
          <w:szCs w:val="28"/>
        </w:rPr>
        <w:t xml:space="preserve"> выставки, а вовлечением учащихся в </w:t>
      </w:r>
      <w:r w:rsidR="00EC51C5">
        <w:rPr>
          <w:sz w:val="28"/>
          <w:szCs w:val="28"/>
        </w:rPr>
        <w:t xml:space="preserve">созданную педагогом </w:t>
      </w:r>
      <w:r w:rsidR="00F31C8E">
        <w:rPr>
          <w:sz w:val="28"/>
          <w:szCs w:val="28"/>
        </w:rPr>
        <w:t>атмосферу.</w:t>
      </w:r>
      <w:r w:rsidR="007C2E7C">
        <w:rPr>
          <w:sz w:val="28"/>
          <w:szCs w:val="28"/>
        </w:rPr>
        <w:t xml:space="preserve"> Именно атмосфера способствует настройке диалогич</w:t>
      </w:r>
      <w:r w:rsidR="001D0302">
        <w:rPr>
          <w:sz w:val="28"/>
          <w:szCs w:val="28"/>
        </w:rPr>
        <w:t>еского</w:t>
      </w:r>
      <w:r w:rsidR="007C2E7C">
        <w:rPr>
          <w:sz w:val="28"/>
          <w:szCs w:val="28"/>
        </w:rPr>
        <w:t xml:space="preserve"> воспитания. Что такое диалогич</w:t>
      </w:r>
      <w:r w:rsidR="001D0302">
        <w:rPr>
          <w:sz w:val="28"/>
          <w:szCs w:val="28"/>
        </w:rPr>
        <w:t>еское</w:t>
      </w:r>
      <w:r w:rsidR="007C2E7C">
        <w:rPr>
          <w:sz w:val="28"/>
          <w:szCs w:val="28"/>
        </w:rPr>
        <w:t xml:space="preserve"> воспитание? </w:t>
      </w:r>
      <w:r w:rsidR="009C3BE8" w:rsidRPr="007F7FAF">
        <w:rPr>
          <w:sz w:val="28"/>
          <w:szCs w:val="28"/>
        </w:rPr>
        <w:t xml:space="preserve">Диалогическое воспитание </w:t>
      </w:r>
      <w:proofErr w:type="gramStart"/>
      <w:r w:rsidR="009C3BE8" w:rsidRPr="007F7FAF">
        <w:rPr>
          <w:sz w:val="28"/>
          <w:szCs w:val="28"/>
        </w:rPr>
        <w:t>- это</w:t>
      </w:r>
      <w:proofErr w:type="gramEnd"/>
      <w:r w:rsidR="009C3BE8" w:rsidRPr="007F7FAF">
        <w:rPr>
          <w:sz w:val="28"/>
          <w:szCs w:val="28"/>
        </w:rPr>
        <w:t xml:space="preserve"> организация такой жизни воспитанника, когда он находится в постоянном диалоге с самим собой, с картиной, книгой, музыкой</w:t>
      </w:r>
      <w:r w:rsidR="00836668">
        <w:rPr>
          <w:sz w:val="28"/>
          <w:szCs w:val="28"/>
        </w:rPr>
        <w:t xml:space="preserve">, другим человеком и т.д. </w:t>
      </w:r>
      <w:r w:rsidR="00D23827" w:rsidRPr="00D23827">
        <w:rPr>
          <w:sz w:val="28"/>
          <w:szCs w:val="28"/>
        </w:rPr>
        <w:t>[</w:t>
      </w:r>
      <w:r w:rsidR="00F67EB8">
        <w:rPr>
          <w:sz w:val="28"/>
          <w:szCs w:val="28"/>
        </w:rPr>
        <w:t>5</w:t>
      </w:r>
      <w:r w:rsidR="00D23827" w:rsidRPr="00D23827">
        <w:rPr>
          <w:sz w:val="28"/>
          <w:szCs w:val="28"/>
        </w:rPr>
        <w:t>]</w:t>
      </w:r>
    </w:p>
    <w:p w14:paraId="2B01B75D" w14:textId="77777777" w:rsidR="009C3BE8" w:rsidRDefault="007C2E7C" w:rsidP="00124170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01B73" w:rsidRPr="00F67EB8">
        <w:rPr>
          <w:sz w:val="28"/>
          <w:szCs w:val="28"/>
        </w:rPr>
        <w:t>Х</w:t>
      </w:r>
      <w:r w:rsidR="00E220EE" w:rsidRPr="00F67EB8">
        <w:rPr>
          <w:rStyle w:val="c0"/>
          <w:color w:val="000000"/>
          <w:sz w:val="28"/>
          <w:szCs w:val="28"/>
          <w:shd w:val="clear" w:color="auto" w:fill="FFFFFF"/>
        </w:rPr>
        <w:t>очу привести вам «игру в музее»: п</w:t>
      </w:r>
      <w:r w:rsidR="00F67EB8">
        <w:rPr>
          <w:rStyle w:val="c0"/>
          <w:color w:val="000000"/>
          <w:sz w:val="28"/>
          <w:szCs w:val="28"/>
          <w:shd w:val="clear" w:color="auto" w:fill="FFFFFF"/>
        </w:rPr>
        <w:t xml:space="preserve">осещая выставку, в каждом зале </w:t>
      </w:r>
      <w:r w:rsidR="00E220EE" w:rsidRPr="00F67EB8">
        <w:rPr>
          <w:rStyle w:val="c0"/>
          <w:color w:val="000000"/>
          <w:sz w:val="28"/>
          <w:szCs w:val="28"/>
          <w:shd w:val="clear" w:color="auto" w:fill="FFFFFF"/>
        </w:rPr>
        <w:t>каждый из детей выбирает одну картину и обосновывает, почему именно её хотел бы повесить у себя дома</w:t>
      </w:r>
      <w:r w:rsidR="00E220EE" w:rsidRPr="00501B73">
        <w:rPr>
          <w:rStyle w:val="c0"/>
          <w:b/>
          <w:i/>
          <w:color w:val="000000"/>
          <w:sz w:val="28"/>
          <w:szCs w:val="28"/>
          <w:shd w:val="clear" w:color="auto" w:fill="FFFFFF"/>
        </w:rPr>
        <w:t>.</w:t>
      </w:r>
      <w:r w:rsidR="00E220EE">
        <w:rPr>
          <w:rStyle w:val="c0"/>
          <w:color w:val="000000"/>
          <w:sz w:val="28"/>
          <w:szCs w:val="28"/>
          <w:shd w:val="clear" w:color="auto" w:fill="FFFFFF"/>
        </w:rPr>
        <w:t xml:space="preserve"> Умение рассуждать, выслушивать, переосмысливать, делать выводы, находить решения, выходить за узкие рамки ситуации, видеть шире и глубже – всему этому способствует диалогическое воспитание.</w:t>
      </w:r>
    </w:p>
    <w:p w14:paraId="7BE43B54" w14:textId="77777777" w:rsidR="007C2E7C" w:rsidRPr="007F7FAF" w:rsidRDefault="007C2E7C" w:rsidP="00124170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разных исследованиях психологи утверждают, что человек считывает до 80% информации невербально, и лишь оставшиеся 20% отводя</w:t>
      </w:r>
      <w:r w:rsidR="00836668">
        <w:rPr>
          <w:sz w:val="28"/>
          <w:szCs w:val="28"/>
        </w:rPr>
        <w:t>тся словам</w:t>
      </w:r>
      <w:r>
        <w:rPr>
          <w:sz w:val="28"/>
          <w:szCs w:val="28"/>
        </w:rPr>
        <w:t xml:space="preserve">. Если мы вспомним, что картина – это один из способов общения художника, то созерцание – это ещё считывание информации, практически невербальное общение. В картинах не только отражены моменты, там скрыты смыслы, подняты социальные проблемы, показаны переживания автора или его отношение к переживаниям героев, взгляды, мировоззрение, </w:t>
      </w:r>
      <w:r w:rsidR="00BB130B">
        <w:rPr>
          <w:sz w:val="28"/>
          <w:szCs w:val="28"/>
        </w:rPr>
        <w:t xml:space="preserve">острые вопросы и их решение, наконец, любовь и смысл жизни – всё это возможно найти в картинах. Это «застывший фильм» - сюжет, его развитие, динамика, главная мысль, возможный финал. Картину можно </w:t>
      </w:r>
      <w:r w:rsidR="001410F2">
        <w:rPr>
          <w:sz w:val="28"/>
          <w:szCs w:val="28"/>
        </w:rPr>
        <w:t xml:space="preserve">просто </w:t>
      </w:r>
      <w:r w:rsidR="00BB130B">
        <w:rPr>
          <w:sz w:val="28"/>
          <w:szCs w:val="28"/>
        </w:rPr>
        <w:t xml:space="preserve">посмотреть, а можно прожить! </w:t>
      </w:r>
      <w:r>
        <w:rPr>
          <w:sz w:val="28"/>
          <w:szCs w:val="28"/>
        </w:rPr>
        <w:t xml:space="preserve">Не будем забывать про эстетический и этический аспекты изобразительного искусства. </w:t>
      </w:r>
      <w:r w:rsidR="00836668">
        <w:rPr>
          <w:sz w:val="28"/>
          <w:szCs w:val="28"/>
        </w:rPr>
        <w:t>Приобщение к культуре и истории. Это живое общение через время и пространство.</w:t>
      </w:r>
    </w:p>
    <w:p w14:paraId="7DC50FD4" w14:textId="77777777" w:rsidR="008266CB" w:rsidRDefault="004F4584" w:rsidP="000147C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 первый план выходит патриотическое воспитание</w:t>
      </w:r>
      <w:r w:rsidR="00407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геополитическая ситуация нестабильна и вносит свои коррективы во все процессы жизни общества. 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487A5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всего этому способствует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социальных благотворительных акциях и выставках.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журавлик мира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исьмо солдату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окормите птиц зимой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«Б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елый цветок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«С</w:t>
      </w:r>
      <w:r w:rsidR="00777D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тарость в радость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«М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>ир глазами детей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71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</w:t>
      </w:r>
      <w:r w:rsidR="00DF3AAA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традиционные для нас мероприятия, но каждый год появляются разные дополнительные возможности</w:t>
      </w:r>
      <w:r w:rsidR="00E9778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мы стараемся не упустить. Почему это важно? Патрио</w:t>
      </w:r>
      <w:r w:rsidR="00C4274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97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ические чувства </w:t>
      </w:r>
      <w:r w:rsidR="00C4274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97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C42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 обусловленные чувства, поэтому патриотическое воспитание должно быть системным, опирающимся на ценностный фундамент личности. А значит, пока не сформирован этот ценностный фундамент, на 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сложно что-то над</w:t>
      </w:r>
      <w:r w:rsidR="00C42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строить. Именно поэтому я считаю, что гражданско-патриотическое воспитание невозможно без духовно-нравственного. </w:t>
      </w:r>
      <w:r w:rsidR="00D14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социально-значимых проектах и благотворительных акциях – это практика души. Ведь </w:t>
      </w:r>
      <w:r w:rsidR="00D146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ребенок создает продукт (открытка, плакат, рисунок, картина, поделка и т.д.) из </w:t>
      </w:r>
      <w:r w:rsidR="000C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переосмысленных и прочувствованных образов, опираясь на чувства и мысли, рожденные из тематических бесед и своего небольшого жизненного опыта. </w:t>
      </w:r>
      <w:r w:rsidR="00546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именно изобразительное искусство с его колоссальными возможностями «общения через время и пространство» позволяет обогатить именно душевный, чувственный опыт детей. </w:t>
      </w:r>
    </w:p>
    <w:p w14:paraId="0BFD4436" w14:textId="77777777" w:rsidR="00E30788" w:rsidRDefault="00993194" w:rsidP="000147C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Ведь, в сущности, конечная цель воспитания – это </w:t>
      </w:r>
      <w:r w:rsidR="008C3A9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различать добро и зло, выбирать сторону, основываясь на нравственном законе, предвидеть последствия и нести ответственность за результат своих действий.</w:t>
      </w:r>
    </w:p>
    <w:p w14:paraId="0E2E7967" w14:textId="77777777" w:rsidR="00442164" w:rsidRDefault="00442164" w:rsidP="000147C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F41739" w14:textId="77777777" w:rsidR="00F67EB8" w:rsidRDefault="00307B44" w:rsidP="000147C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Использованные материалы</w:t>
      </w:r>
      <w:r w:rsidR="00F67E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A2B9F07" w14:textId="77777777" w:rsidR="00F67EB8" w:rsidRPr="00307B44" w:rsidRDefault="00F67EB8" w:rsidP="00F67EB8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</w:t>
      </w:r>
      <w:r w:rsidR="00307B4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273 </w:t>
      </w:r>
      <w:r w:rsidR="0030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29.12.2012г.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образовании</w:t>
      </w:r>
      <w:r w:rsidR="0030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статья 2, пункт 2: </w:t>
      </w:r>
      <w:hyperlink r:id="rId6" w:history="1">
        <w:r w:rsidR="00307B44">
          <w:rPr>
            <w:rStyle w:val="a8"/>
          </w:rPr>
          <w:t>Статья 2. Основные понятия, используемые в настоящем Федеральном законе \ КонсультантПлюс</w:t>
        </w:r>
      </w:hyperlink>
    </w:p>
    <w:p w14:paraId="5680A7A8" w14:textId="77777777" w:rsidR="00307B44" w:rsidRPr="00307B44" w:rsidRDefault="00307B44" w:rsidP="00307B44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B4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Сухомлинский, В. А. В. А. Сухомлинский. О воспитании/ В. А. Сухомлинский. — Москва: Высшая школа, 2014.</w:t>
      </w:r>
    </w:p>
    <w:p w14:paraId="20ACC940" w14:textId="77777777" w:rsidR="00307B44" w:rsidRPr="00B12495" w:rsidRDefault="00B12495" w:rsidP="00F67EB8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</w:t>
      </w:r>
      <w:r>
        <w:t xml:space="preserve">: </w:t>
      </w:r>
      <w:hyperlink r:id="rId7" w:history="1">
        <w:r w:rsidR="00307B44">
          <w:rPr>
            <w:rStyle w:val="a8"/>
          </w:rPr>
          <w:t>Цитаты Антона Семёновича Макаренко</w:t>
        </w:r>
      </w:hyperlink>
    </w:p>
    <w:p w14:paraId="1FB16156" w14:textId="77777777" w:rsidR="00B12495" w:rsidRPr="00B12495" w:rsidRDefault="00B12495" w:rsidP="00F67EB8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Корнеева В.А./ «Размышления о воспитании…»/27.12.2017г. / </w:t>
      </w:r>
      <w:hyperlink r:id="rId8" w:history="1">
        <w:r>
          <w:rPr>
            <w:rStyle w:val="a8"/>
          </w:rPr>
          <w:t>Статья "Размышления о воспитании..."</w:t>
        </w:r>
      </w:hyperlink>
    </w:p>
    <w:p w14:paraId="72EFE5D9" w14:textId="77777777" w:rsidR="00B12495" w:rsidRPr="00F67EB8" w:rsidRDefault="00B12495" w:rsidP="00F67EB8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Щуркова</w:t>
      </w:r>
      <w:proofErr w:type="spellEnd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, Н.Е. Воспитание детей в школе (новые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ходы и новые технологии)</w:t>
      </w:r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proofErr w:type="spellStart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Н.Е.Щуркова</w:t>
      </w:r>
      <w:proofErr w:type="spellEnd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</w:t>
      </w:r>
      <w:proofErr w:type="spellStart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М.:Просвещение</w:t>
      </w:r>
      <w:proofErr w:type="spellEnd"/>
      <w:r w:rsidRPr="00B12495">
        <w:rPr>
          <w:rFonts w:ascii="Times New Roman" w:eastAsia="Times New Roman" w:hAnsi="Times New Roman" w:cs="Times New Roman"/>
          <w:sz w:val="28"/>
          <w:szCs w:val="28"/>
          <w:lang w:eastAsia="ru-RU"/>
        </w:rPr>
        <w:t>, 2008г.</w:t>
      </w:r>
    </w:p>
    <w:sectPr w:rsidR="00B12495" w:rsidRPr="00F67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k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45272"/>
    <w:multiLevelType w:val="hybridMultilevel"/>
    <w:tmpl w:val="4FDC3440"/>
    <w:lvl w:ilvl="0" w:tplc="D82CB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9C98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A2B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FC0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63E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F25F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748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9849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C865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972F4"/>
    <w:multiLevelType w:val="multilevel"/>
    <w:tmpl w:val="88DE2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313214"/>
    <w:multiLevelType w:val="hybridMultilevel"/>
    <w:tmpl w:val="8500D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76"/>
    <w:rsid w:val="000147CE"/>
    <w:rsid w:val="00052C2A"/>
    <w:rsid w:val="000C2706"/>
    <w:rsid w:val="000C6B37"/>
    <w:rsid w:val="00124170"/>
    <w:rsid w:val="0013167E"/>
    <w:rsid w:val="001410F2"/>
    <w:rsid w:val="00143C41"/>
    <w:rsid w:val="00155E7E"/>
    <w:rsid w:val="0016469B"/>
    <w:rsid w:val="001735FA"/>
    <w:rsid w:val="00185B3D"/>
    <w:rsid w:val="001B3C9C"/>
    <w:rsid w:val="001B6BE0"/>
    <w:rsid w:val="001C5C35"/>
    <w:rsid w:val="001D0302"/>
    <w:rsid w:val="00206B46"/>
    <w:rsid w:val="002B2E2F"/>
    <w:rsid w:val="002F004A"/>
    <w:rsid w:val="00307B44"/>
    <w:rsid w:val="00307D76"/>
    <w:rsid w:val="0032379B"/>
    <w:rsid w:val="00342C2C"/>
    <w:rsid w:val="003A6500"/>
    <w:rsid w:val="003C5BBB"/>
    <w:rsid w:val="00407B0D"/>
    <w:rsid w:val="004165D6"/>
    <w:rsid w:val="00425351"/>
    <w:rsid w:val="00433B30"/>
    <w:rsid w:val="00441194"/>
    <w:rsid w:val="00442164"/>
    <w:rsid w:val="00467FA9"/>
    <w:rsid w:val="004715FC"/>
    <w:rsid w:val="00487A57"/>
    <w:rsid w:val="00493B56"/>
    <w:rsid w:val="00497E87"/>
    <w:rsid w:val="004F44BF"/>
    <w:rsid w:val="004F4584"/>
    <w:rsid w:val="00501B73"/>
    <w:rsid w:val="005461A6"/>
    <w:rsid w:val="005510D3"/>
    <w:rsid w:val="005659DC"/>
    <w:rsid w:val="0057704E"/>
    <w:rsid w:val="005B18AB"/>
    <w:rsid w:val="00604F05"/>
    <w:rsid w:val="006371CD"/>
    <w:rsid w:val="00671361"/>
    <w:rsid w:val="0068448B"/>
    <w:rsid w:val="0069197E"/>
    <w:rsid w:val="0069203F"/>
    <w:rsid w:val="006B5D4B"/>
    <w:rsid w:val="006C4996"/>
    <w:rsid w:val="006D5E43"/>
    <w:rsid w:val="00777D33"/>
    <w:rsid w:val="007C2E7C"/>
    <w:rsid w:val="007E07C6"/>
    <w:rsid w:val="007F2D94"/>
    <w:rsid w:val="007F328D"/>
    <w:rsid w:val="00803003"/>
    <w:rsid w:val="00817204"/>
    <w:rsid w:val="008266CB"/>
    <w:rsid w:val="00836668"/>
    <w:rsid w:val="00867F09"/>
    <w:rsid w:val="00895B4E"/>
    <w:rsid w:val="008C3A9B"/>
    <w:rsid w:val="009146D3"/>
    <w:rsid w:val="0092471B"/>
    <w:rsid w:val="009255F8"/>
    <w:rsid w:val="0098468A"/>
    <w:rsid w:val="00993194"/>
    <w:rsid w:val="009A571F"/>
    <w:rsid w:val="009B3081"/>
    <w:rsid w:val="009C3BE8"/>
    <w:rsid w:val="009D6EA8"/>
    <w:rsid w:val="009E1FAF"/>
    <w:rsid w:val="00A2267E"/>
    <w:rsid w:val="00A5608F"/>
    <w:rsid w:val="00A62BEE"/>
    <w:rsid w:val="00AA1271"/>
    <w:rsid w:val="00AC5CF9"/>
    <w:rsid w:val="00AD164F"/>
    <w:rsid w:val="00B00235"/>
    <w:rsid w:val="00B12495"/>
    <w:rsid w:val="00B1635B"/>
    <w:rsid w:val="00B21E07"/>
    <w:rsid w:val="00B42C1A"/>
    <w:rsid w:val="00B43066"/>
    <w:rsid w:val="00BB130B"/>
    <w:rsid w:val="00BC69CB"/>
    <w:rsid w:val="00C42741"/>
    <w:rsid w:val="00C507C9"/>
    <w:rsid w:val="00C66334"/>
    <w:rsid w:val="00CB21E2"/>
    <w:rsid w:val="00D14636"/>
    <w:rsid w:val="00D23827"/>
    <w:rsid w:val="00D77D04"/>
    <w:rsid w:val="00D83CE0"/>
    <w:rsid w:val="00DB6A9F"/>
    <w:rsid w:val="00DF20BD"/>
    <w:rsid w:val="00DF3AAA"/>
    <w:rsid w:val="00E038D4"/>
    <w:rsid w:val="00E204D6"/>
    <w:rsid w:val="00E20CC9"/>
    <w:rsid w:val="00E220EE"/>
    <w:rsid w:val="00E30788"/>
    <w:rsid w:val="00E41F13"/>
    <w:rsid w:val="00E7532D"/>
    <w:rsid w:val="00E7557D"/>
    <w:rsid w:val="00E9692D"/>
    <w:rsid w:val="00E9778E"/>
    <w:rsid w:val="00EC51C5"/>
    <w:rsid w:val="00ED2B19"/>
    <w:rsid w:val="00F17A41"/>
    <w:rsid w:val="00F25056"/>
    <w:rsid w:val="00F260C8"/>
    <w:rsid w:val="00F31C8E"/>
    <w:rsid w:val="00F378C5"/>
    <w:rsid w:val="00F624BC"/>
    <w:rsid w:val="00F63A77"/>
    <w:rsid w:val="00F67EB8"/>
    <w:rsid w:val="00F914C4"/>
    <w:rsid w:val="00FA6EFC"/>
    <w:rsid w:val="00FB1F07"/>
    <w:rsid w:val="00FE5177"/>
    <w:rsid w:val="00FF1B63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8B9E1"/>
  <w15:docId w15:val="{52434905-8A8B-48F9-822B-63354059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2F004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,Обычный (Web),Обычный (веб)1,Обычный (веб)24 Знак Знак"/>
    <w:basedOn w:val="a"/>
    <w:link w:val="a4"/>
    <w:uiPriority w:val="99"/>
    <w:unhideWhenUsed/>
    <w:qFormat/>
    <w:rsid w:val="005B1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Обычный (веб) Знак1 Знак Знак1,Обычный (веб) Знак Знак Знак Знак1,Обычный (веб) Знак1 Знак Знак Знак,Обычный (веб) Знак Знак Знак Знак Знак,Обычный (веб) Знак1 Знак1,Обычный (веб) Знак Знак Знак1,Обычный (Web) Знак"/>
    <w:link w:val="a3"/>
    <w:uiPriority w:val="99"/>
    <w:locked/>
    <w:rsid w:val="005B1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1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18A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2F004A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c0">
    <w:name w:val="c0"/>
    <w:basedOn w:val="a0"/>
    <w:rsid w:val="004165D6"/>
  </w:style>
  <w:style w:type="character" w:customStyle="1" w:styleId="c2">
    <w:name w:val="c2"/>
    <w:basedOn w:val="a0"/>
    <w:rsid w:val="0016469B"/>
  </w:style>
  <w:style w:type="paragraph" w:styleId="a7">
    <w:name w:val="List Paragraph"/>
    <w:basedOn w:val="a"/>
    <w:uiPriority w:val="34"/>
    <w:qFormat/>
    <w:rsid w:val="00F67EB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307B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27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1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00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80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51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index.php/files/stat-ia-razmyshlieniia-o-vospitanii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ivelib.ru/author/236124/quotes-anton-makarenko?ysclid=mgrua2o5qe6692062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140174/b819c620a8c698de35861ad4c9d9696ee0c3ee7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A550F-3959-4EF9-BC3E-D89EFB11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Комарова</cp:lastModifiedBy>
  <cp:revision>8</cp:revision>
  <cp:lastPrinted>2025-04-11T12:04:00Z</cp:lastPrinted>
  <dcterms:created xsi:type="dcterms:W3CDTF">2025-10-16T08:00:00Z</dcterms:created>
  <dcterms:modified xsi:type="dcterms:W3CDTF">2025-10-16T08:18:00Z</dcterms:modified>
</cp:coreProperties>
</file>