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F6A618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Павлов Александр Константинович, -</w:t>
      </w:r>
    </w:p>
    <w:p w14:paraId="35DF081E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учитель истории</w:t>
      </w:r>
      <w:r>
        <w:rPr>
          <w:rFonts w:hint="default"/>
          <w:i/>
          <w:w w:val="90"/>
          <w:sz w:val="28"/>
          <w:szCs w:val="28"/>
          <w:lang w:val="ru-RU"/>
        </w:rPr>
        <w:t xml:space="preserve">, </w:t>
      </w:r>
      <w:r>
        <w:rPr>
          <w:i/>
          <w:w w:val="90"/>
          <w:sz w:val="28"/>
          <w:szCs w:val="28"/>
        </w:rPr>
        <w:t>обществознания</w:t>
      </w:r>
      <w:r>
        <w:rPr>
          <w:rFonts w:hint="default"/>
          <w:i/>
          <w:w w:val="90"/>
          <w:sz w:val="28"/>
          <w:szCs w:val="28"/>
          <w:lang w:val="ru-RU"/>
        </w:rPr>
        <w:t xml:space="preserve"> и географии</w:t>
      </w:r>
      <w:r>
        <w:rPr>
          <w:i/>
          <w:w w:val="90"/>
          <w:sz w:val="28"/>
          <w:szCs w:val="28"/>
        </w:rPr>
        <w:t xml:space="preserve">, </w:t>
      </w:r>
    </w:p>
    <w:p w14:paraId="74E2F456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педагог-исследователь</w:t>
      </w:r>
    </w:p>
    <w:p w14:paraId="27434CDB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color w:val="373737"/>
          <w:sz w:val="28"/>
          <w:szCs w:val="28"/>
          <w:shd w:val="clear" w:color="auto" w:fill="FFFFFF"/>
        </w:rPr>
        <w:t xml:space="preserve">МОУ 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«</w:t>
      </w:r>
      <w:r>
        <w:rPr>
          <w:i/>
          <w:color w:val="373737"/>
          <w:sz w:val="28"/>
          <w:szCs w:val="28"/>
          <w:shd w:val="clear" w:color="auto" w:fill="FFFFFF"/>
        </w:rPr>
        <w:t>СОШ № 26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»</w:t>
      </w:r>
      <w:r>
        <w:rPr>
          <w:i/>
          <w:color w:val="373737"/>
          <w:sz w:val="28"/>
          <w:szCs w:val="28"/>
          <w:shd w:val="clear" w:color="auto" w:fill="FFFFFF"/>
        </w:rPr>
        <w:t xml:space="preserve"> г. Петрозаводска</w:t>
      </w:r>
      <w:r>
        <w:rPr>
          <w:i/>
          <w:w w:val="90"/>
          <w:sz w:val="28"/>
          <w:szCs w:val="28"/>
        </w:rPr>
        <w:t xml:space="preserve"> Республики Карелия,</w:t>
      </w:r>
    </w:p>
    <w:p w14:paraId="30F99597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Лауреат премий им. М.В. Ломоносова,</w:t>
      </w:r>
    </w:p>
    <w:p w14:paraId="742CF046">
      <w:pPr>
        <w:pStyle w:val="6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</w:rPr>
        <w:t>Заслуженный деятель науки РФ</w:t>
      </w:r>
      <w:r>
        <w:rPr>
          <w:rFonts w:hint="default"/>
          <w:i/>
          <w:w w:val="90"/>
          <w:sz w:val="28"/>
          <w:szCs w:val="28"/>
          <w:lang w:val="ru-RU"/>
        </w:rPr>
        <w:t>,</w:t>
      </w:r>
    </w:p>
    <w:p w14:paraId="343A0A81">
      <w:pPr>
        <w:pStyle w:val="6"/>
        <w:wordWrap w:val="0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rFonts w:hint="default"/>
          <w:i/>
          <w:w w:val="90"/>
          <w:sz w:val="28"/>
          <w:szCs w:val="28"/>
          <w:lang w:val="ru-RU"/>
        </w:rPr>
        <w:t>Почётный учитель РФ</w:t>
      </w:r>
    </w:p>
    <w:p w14:paraId="1ED5FC25">
      <w:pPr>
        <w:pStyle w:val="6"/>
        <w:ind w:left="0" w:right="-79"/>
        <w:jc w:val="center"/>
        <w:rPr>
          <w:i w:val="0"/>
          <w:iCs/>
          <w:w w:val="90"/>
          <w:sz w:val="28"/>
          <w:szCs w:val="28"/>
          <w:lang w:val="ru-RU"/>
        </w:rPr>
      </w:pPr>
    </w:p>
    <w:p w14:paraId="20F35C61">
      <w:pPr>
        <w:pStyle w:val="6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i w:val="0"/>
          <w:iCs/>
          <w:w w:val="90"/>
          <w:sz w:val="28"/>
          <w:szCs w:val="28"/>
          <w:lang w:val="ru-RU"/>
        </w:rPr>
        <w:t>УСЛОВИЯ</w:t>
      </w: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 ОРГАНИЗАЦИИ </w:t>
      </w:r>
    </w:p>
    <w:p w14:paraId="5AC97446">
      <w:pPr>
        <w:pStyle w:val="6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УЧЕБНО-ПОЗНАВАТЕЛЬНОГО И ВОСПИТАТЕЛЬНОГО ПРОЦЕССА </w:t>
      </w:r>
    </w:p>
    <w:p w14:paraId="285C049E">
      <w:pPr>
        <w:pStyle w:val="6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В АДАПТИВНО-РАЗВИВАЮЩЕЙ ПЕДАГОГИЧЕСКОЙ ТЕХНОЛОГИИ ПРОБЛЕМНО-МОДУЛЬНОГО ОБУЧЕНИЯ УЧАЩИХСЯ </w:t>
      </w:r>
    </w:p>
    <w:p w14:paraId="69A56244">
      <w:pPr>
        <w:pStyle w:val="6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В СОВРЕМЕННОЙ СРЕДНЕЙ ОБЩЕОБРАЗОВАТЕЛЬНОЙ ШКОЛЕ</w:t>
      </w:r>
    </w:p>
    <w:p w14:paraId="0BCD88D5">
      <w:pPr>
        <w:pStyle w:val="6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(НАУЧНО-МЕТОДИЧЕСКАЯ ПРАКТИКО-ОРИЕНТИРОВАННАЯ СТАТЬЯ </w:t>
      </w:r>
    </w:p>
    <w:p w14:paraId="3388448A">
      <w:pPr>
        <w:pStyle w:val="6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ПО ОБЩЕЙ ПЕДАГОГИКЕ И ДИДАКТИКЕ)</w:t>
      </w:r>
    </w:p>
    <w:p w14:paraId="6B212860">
      <w:pPr>
        <w:pStyle w:val="6"/>
        <w:ind w:left="0" w:right="-79"/>
        <w:jc w:val="right"/>
        <w:rPr>
          <w:i/>
          <w:w w:val="90"/>
          <w:sz w:val="28"/>
          <w:szCs w:val="28"/>
        </w:rPr>
      </w:pPr>
    </w:p>
    <w:p w14:paraId="3268D6A7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>
        <w:rPr>
          <w:sz w:val="28"/>
          <w:szCs w:val="28"/>
        </w:rPr>
        <w:t xml:space="preserve">Адаптивно-развивающая педагогическая </w:t>
      </w:r>
      <w:r>
        <w:rPr>
          <w:spacing w:val="-2"/>
          <w:w w:val="90"/>
          <w:sz w:val="28"/>
          <w:szCs w:val="28"/>
        </w:rPr>
        <w:t>технология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представляет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собой</w:t>
      </w:r>
      <w:r>
        <w:rPr>
          <w:w w:val="90"/>
          <w:sz w:val="28"/>
          <w:szCs w:val="28"/>
        </w:rPr>
        <w:t xml:space="preserve"> подход к организации учебно-познавательного и воспитательного процесса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 и </w:t>
      </w:r>
      <w:bookmarkStart w:id="0" w:name="_GoBack"/>
      <w:bookmarkEnd w:id="0"/>
      <w:r>
        <w:rPr>
          <w:w w:val="90"/>
          <w:sz w:val="28"/>
          <w:szCs w:val="28"/>
        </w:rPr>
        <w:t xml:space="preserve">является одним из вариантов личностно ориентированной педагогической деятельности, </w:t>
      </w:r>
      <w:r>
        <w:rPr>
          <w:spacing w:val="-2"/>
          <w:w w:val="90"/>
          <w:sz w:val="28"/>
          <w:szCs w:val="28"/>
        </w:rPr>
        <w:t>позволяющей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достигнуть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высокой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эффективности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счёт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чёткой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структуризации </w:t>
      </w:r>
      <w:r>
        <w:rPr>
          <w:w w:val="95"/>
          <w:sz w:val="28"/>
          <w:szCs w:val="28"/>
        </w:rPr>
        <w:t>содержания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дисциплин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учебного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плана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обособленные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элементы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(</w:t>
      </w:r>
      <w:r>
        <w:rPr>
          <w:w w:val="95"/>
          <w:sz w:val="28"/>
          <w:szCs w:val="28"/>
          <w:lang w:val="ru-RU"/>
        </w:rPr>
        <w:t>проблемные</w:t>
      </w:r>
      <w:r>
        <w:rPr>
          <w:rFonts w:hint="default"/>
          <w:w w:val="95"/>
          <w:sz w:val="28"/>
          <w:szCs w:val="28"/>
          <w:lang w:val="ru-RU"/>
        </w:rPr>
        <w:t xml:space="preserve"> </w:t>
      </w:r>
      <w:r>
        <w:rPr>
          <w:w w:val="95"/>
          <w:sz w:val="28"/>
          <w:szCs w:val="28"/>
        </w:rPr>
        <w:t xml:space="preserve">модули, </w:t>
      </w:r>
      <w:r>
        <w:rPr>
          <w:w w:val="90"/>
          <w:sz w:val="28"/>
          <w:szCs w:val="28"/>
        </w:rPr>
        <w:t>позиции),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объединённые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учебное,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логически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построенное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содержание,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также </w:t>
      </w:r>
      <w:r>
        <w:rPr>
          <w:spacing w:val="-4"/>
          <w:w w:val="95"/>
          <w:sz w:val="28"/>
          <w:szCs w:val="28"/>
        </w:rPr>
        <w:t>использования методов и приёмов овладения знаниями с опорой на самостоя</w:t>
      </w:r>
      <w:r>
        <w:rPr>
          <w:spacing w:val="-2"/>
          <w:w w:val="95"/>
          <w:sz w:val="28"/>
          <w:szCs w:val="28"/>
        </w:rPr>
        <w:t>тельную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работу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обучающихся.</w:t>
      </w:r>
    </w:p>
    <w:p w14:paraId="280A2A4B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 качестве реализации отмеченных положений, прежде всего, выступают как </w:t>
      </w:r>
      <w:r>
        <w:rPr>
          <w:spacing w:val="-2"/>
          <w:w w:val="90"/>
          <w:sz w:val="28"/>
          <w:szCs w:val="28"/>
        </w:rPr>
        <w:t>обеспечение учеников дидактическими материалами, так и создание учебно-ма</w:t>
      </w:r>
      <w:r>
        <w:rPr>
          <w:spacing w:val="-2"/>
          <w:sz w:val="28"/>
          <w:szCs w:val="28"/>
        </w:rPr>
        <w:t>териальной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базы.</w:t>
      </w:r>
    </w:p>
    <w:p w14:paraId="4F632D4E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возможны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несколько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проблемно-модульными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программами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курсами.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уже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разра</w:t>
      </w:r>
      <w:r>
        <w:rPr>
          <w:spacing w:val="-4"/>
          <w:w w:val="95"/>
          <w:sz w:val="28"/>
          <w:szCs w:val="28"/>
        </w:rPr>
        <w:t xml:space="preserve">ботанных другими педагогами, так и вновь созданных с учётом модификации </w:t>
      </w:r>
      <w:r>
        <w:rPr>
          <w:w w:val="90"/>
          <w:sz w:val="28"/>
          <w:szCs w:val="28"/>
        </w:rPr>
        <w:t>уже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имеющихся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самим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ведущим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педагогом,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владеющим</w:t>
      </w:r>
      <w:r>
        <w:rPr>
          <w:rFonts w:hint="default"/>
          <w:w w:val="90"/>
          <w:sz w:val="28"/>
          <w:szCs w:val="28"/>
          <w:lang w:val="ru-RU"/>
        </w:rPr>
        <w:t xml:space="preserve"> методикой</w:t>
      </w:r>
      <w:r>
        <w:rPr>
          <w:w w:val="90"/>
          <w:sz w:val="28"/>
          <w:szCs w:val="28"/>
        </w:rPr>
        <w:t xml:space="preserve"> адаптивно-развивающей педагогической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технологией проблемно-модульного 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школе, а также формирование на их основе новых с учётом индивидуализации учебной дисциплины.</w:t>
      </w:r>
    </w:p>
    <w:p w14:paraId="26614995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Для индивидуализации обучения необходимо сделать выбор подходящего </w:t>
      </w:r>
      <w:r>
        <w:rPr>
          <w:w w:val="90"/>
          <w:sz w:val="28"/>
          <w:szCs w:val="28"/>
        </w:rPr>
        <w:t xml:space="preserve">проблемно-модульного курса из комплекта имеющихся, который основывается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экспертизе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качества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пригодности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конкретным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педагогическим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специ</w:t>
      </w:r>
      <w:r>
        <w:rPr>
          <w:w w:val="90"/>
          <w:sz w:val="28"/>
          <w:szCs w:val="28"/>
        </w:rPr>
        <w:t>альным условиям 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школе. Экспертиза качества </w:t>
      </w:r>
      <w:r>
        <w:rPr>
          <w:spacing w:val="-2"/>
          <w:w w:val="90"/>
          <w:sz w:val="28"/>
          <w:szCs w:val="28"/>
        </w:rPr>
        <w:t xml:space="preserve">проблемно-модульного курса осуществляется по ответам на некоторые вопросы: </w:t>
      </w:r>
    </w:p>
    <w:p w14:paraId="3D4998EA">
      <w:pPr>
        <w:pStyle w:val="5"/>
        <w:numPr>
          <w:ilvl w:val="0"/>
          <w:numId w:val="1"/>
        </w:numPr>
        <w:tabs>
          <w:tab w:val="left" w:pos="0"/>
          <w:tab w:val="clear" w:pos="420"/>
        </w:tabs>
        <w:spacing w:line="360" w:lineRule="auto"/>
        <w:ind w:left="0" w:leftChars="0" w:right="-1" w:firstLine="0" w:firstLineChars="0"/>
        <w:rPr>
          <w:spacing w:val="-10"/>
          <w:w w:val="90"/>
          <w:sz w:val="28"/>
          <w:szCs w:val="28"/>
        </w:rPr>
      </w:pPr>
      <w:r>
        <w:rPr>
          <w:w w:val="90"/>
          <w:sz w:val="28"/>
          <w:szCs w:val="28"/>
        </w:rPr>
        <w:t>Имеются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интегрированная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частные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дидактические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цели?</w:t>
      </w:r>
    </w:p>
    <w:p w14:paraId="772001A5">
      <w:pPr>
        <w:pStyle w:val="5"/>
        <w:numPr>
          <w:ilvl w:val="0"/>
          <w:numId w:val="1"/>
        </w:numPr>
        <w:tabs>
          <w:tab w:val="left" w:pos="0"/>
          <w:tab w:val="clear" w:pos="420"/>
        </w:tabs>
        <w:spacing w:line="360" w:lineRule="auto"/>
        <w:ind w:left="0" w:leftChars="0" w:right="-1" w:firstLine="0" w:firstLineChars="0"/>
        <w:rPr>
          <w:spacing w:val="-10"/>
          <w:w w:val="90"/>
          <w:sz w:val="28"/>
          <w:szCs w:val="28"/>
        </w:rPr>
      </w:pP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Соответствует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ли </w:t>
      </w:r>
      <w:r>
        <w:rPr>
          <w:spacing w:val="-2"/>
          <w:w w:val="90"/>
          <w:sz w:val="28"/>
          <w:szCs w:val="28"/>
        </w:rPr>
        <w:t>сумма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частных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дидактических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целей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интегрированной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цели?</w:t>
      </w:r>
      <w:r>
        <w:rPr>
          <w:spacing w:val="-9"/>
          <w:w w:val="90"/>
          <w:sz w:val="28"/>
          <w:szCs w:val="28"/>
        </w:rPr>
        <w:t xml:space="preserve"> </w:t>
      </w:r>
    </w:p>
    <w:p w14:paraId="21D585CD">
      <w:pPr>
        <w:pStyle w:val="5"/>
        <w:numPr>
          <w:ilvl w:val="0"/>
          <w:numId w:val="1"/>
        </w:numPr>
        <w:tabs>
          <w:tab w:val="left" w:pos="0"/>
          <w:tab w:val="clear" w:pos="420"/>
        </w:tabs>
        <w:spacing w:line="360" w:lineRule="auto"/>
        <w:ind w:left="0" w:leftChars="0" w:right="-1" w:firstLine="0" w:firstLineChars="0"/>
        <w:rPr>
          <w:spacing w:val="-10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>Указаны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нулевом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контрольном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элементах?</w:t>
      </w:r>
      <w:r>
        <w:rPr>
          <w:spacing w:val="-10"/>
          <w:w w:val="90"/>
          <w:sz w:val="28"/>
          <w:szCs w:val="28"/>
        </w:rPr>
        <w:t xml:space="preserve"> </w:t>
      </w:r>
    </w:p>
    <w:p w14:paraId="07F0F4C8">
      <w:pPr>
        <w:pStyle w:val="5"/>
        <w:numPr>
          <w:ilvl w:val="0"/>
          <w:numId w:val="1"/>
        </w:numPr>
        <w:tabs>
          <w:tab w:val="left" w:pos="0"/>
          <w:tab w:val="clear" w:pos="420"/>
        </w:tabs>
        <w:spacing w:line="360" w:lineRule="auto"/>
        <w:ind w:left="0" w:leftChars="0" w:right="-1" w:firstLine="0" w:firstLineChars="0"/>
        <w:rPr>
          <w:spacing w:val="-10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>Соответствует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по </w:t>
      </w:r>
      <w:r>
        <w:rPr>
          <w:spacing w:val="-2"/>
          <w:w w:val="95"/>
          <w:sz w:val="28"/>
          <w:szCs w:val="28"/>
        </w:rPr>
        <w:t>своему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содержанию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цель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дидактическим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целям?</w:t>
      </w:r>
    </w:p>
    <w:p w14:paraId="01AA0716">
      <w:pPr>
        <w:pStyle w:val="5"/>
        <w:numPr>
          <w:ilvl w:val="0"/>
          <w:numId w:val="1"/>
        </w:numPr>
        <w:tabs>
          <w:tab w:val="left" w:pos="0"/>
          <w:tab w:val="clear" w:pos="420"/>
        </w:tabs>
        <w:spacing w:line="360" w:lineRule="auto"/>
        <w:ind w:left="0" w:leftChars="0" w:right="-1" w:firstLine="0" w:firstLineChars="0"/>
        <w:rPr>
          <w:spacing w:val="-10"/>
          <w:w w:val="90"/>
          <w:sz w:val="28"/>
          <w:szCs w:val="28"/>
        </w:rPr>
      </w:pPr>
      <w:r>
        <w:rPr>
          <w:spacing w:val="-2"/>
          <w:w w:val="95"/>
          <w:sz w:val="28"/>
          <w:szCs w:val="28"/>
        </w:rPr>
        <w:t>Как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представлены </w:t>
      </w:r>
      <w:r>
        <w:rPr>
          <w:spacing w:val="-2"/>
          <w:w w:val="90"/>
          <w:sz w:val="28"/>
          <w:szCs w:val="28"/>
        </w:rPr>
        <w:t xml:space="preserve">контролируемые характеристики, соответствующие этим целям? </w:t>
      </w:r>
    </w:p>
    <w:p w14:paraId="60E99ED0">
      <w:pPr>
        <w:pStyle w:val="5"/>
        <w:numPr>
          <w:ilvl w:val="0"/>
          <w:numId w:val="1"/>
        </w:numPr>
        <w:tabs>
          <w:tab w:val="left" w:pos="0"/>
          <w:tab w:val="clear" w:pos="420"/>
        </w:tabs>
        <w:spacing w:line="360" w:lineRule="auto"/>
        <w:ind w:left="0" w:leftChars="0" w:right="-1" w:firstLine="0" w:firstLineChars="0"/>
        <w:rPr>
          <w:spacing w:val="-10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>Указаны ли методы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количественная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оценка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качества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усвоения?</w:t>
      </w:r>
    </w:p>
    <w:p w14:paraId="14AABC5D">
      <w:pPr>
        <w:pStyle w:val="5"/>
        <w:numPr>
          <w:ilvl w:val="0"/>
          <w:numId w:val="1"/>
        </w:numPr>
        <w:tabs>
          <w:tab w:val="left" w:pos="0"/>
          <w:tab w:val="clear" w:pos="420"/>
        </w:tabs>
        <w:spacing w:line="360" w:lineRule="auto"/>
        <w:ind w:left="0" w:leftChars="0" w:right="-1" w:firstLine="0" w:firstLineChars="0"/>
        <w:rPr>
          <w:spacing w:val="-10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>Соответствуют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по </w:t>
      </w:r>
      <w:r>
        <w:rPr>
          <w:w w:val="90"/>
          <w:sz w:val="28"/>
          <w:szCs w:val="28"/>
        </w:rPr>
        <w:t>своему содержанию цели обучения дидактическим целям?</w:t>
      </w:r>
    </w:p>
    <w:p w14:paraId="72615D74">
      <w:pPr>
        <w:pStyle w:val="5"/>
        <w:numPr>
          <w:ilvl w:val="0"/>
          <w:numId w:val="1"/>
        </w:numPr>
        <w:tabs>
          <w:tab w:val="left" w:pos="0"/>
          <w:tab w:val="clear" w:pos="420"/>
        </w:tabs>
        <w:spacing w:line="360" w:lineRule="auto"/>
        <w:ind w:left="0" w:leftChars="0" w:right="-1" w:firstLine="0" w:firstLineChars="0"/>
        <w:rPr>
          <w:spacing w:val="-10"/>
          <w:w w:val="90"/>
          <w:sz w:val="28"/>
          <w:szCs w:val="28"/>
        </w:rPr>
      </w:pPr>
      <w:r>
        <w:rPr>
          <w:w w:val="90"/>
          <w:sz w:val="28"/>
          <w:szCs w:val="28"/>
        </w:rPr>
        <w:t>Указаны ли методы контроля и количественная оценка качества усвоения?</w:t>
      </w:r>
    </w:p>
    <w:p w14:paraId="1D679E36">
      <w:pPr>
        <w:pStyle w:val="5"/>
        <w:numPr>
          <w:ilvl w:val="0"/>
          <w:numId w:val="1"/>
        </w:numPr>
        <w:tabs>
          <w:tab w:val="left" w:pos="0"/>
          <w:tab w:val="clear" w:pos="420"/>
        </w:tabs>
        <w:spacing w:line="360" w:lineRule="auto"/>
        <w:ind w:left="0" w:leftChars="0" w:right="-1" w:firstLine="0" w:firstLineChars="0"/>
        <w:rPr>
          <w:spacing w:val="-10"/>
          <w:w w:val="90"/>
          <w:sz w:val="28"/>
          <w:szCs w:val="28"/>
        </w:rPr>
      </w:pPr>
      <w:r>
        <w:rPr>
          <w:w w:val="90"/>
          <w:sz w:val="28"/>
          <w:szCs w:val="28"/>
        </w:rPr>
        <w:t>Соответствует ли содер</w:t>
      </w:r>
      <w:r>
        <w:rPr>
          <w:spacing w:val="-2"/>
          <w:w w:val="95"/>
          <w:sz w:val="28"/>
          <w:szCs w:val="28"/>
        </w:rPr>
        <w:t>жание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дидактическим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целям?</w:t>
      </w:r>
      <w:r>
        <w:rPr>
          <w:spacing w:val="-13"/>
          <w:w w:val="95"/>
          <w:sz w:val="28"/>
          <w:szCs w:val="28"/>
        </w:rPr>
        <w:t xml:space="preserve"> </w:t>
      </w:r>
    </w:p>
    <w:p w14:paraId="5F7EBA69">
      <w:pPr>
        <w:pStyle w:val="5"/>
        <w:numPr>
          <w:ilvl w:val="0"/>
          <w:numId w:val="1"/>
        </w:numPr>
        <w:tabs>
          <w:tab w:val="left" w:pos="0"/>
          <w:tab w:val="clear" w:pos="420"/>
        </w:tabs>
        <w:spacing w:line="360" w:lineRule="auto"/>
        <w:ind w:left="0" w:leftChars="0" w:right="-1" w:firstLine="0" w:firstLineChars="0"/>
        <w:rPr>
          <w:spacing w:val="-10"/>
          <w:w w:val="90"/>
          <w:sz w:val="28"/>
          <w:szCs w:val="28"/>
        </w:rPr>
      </w:pPr>
      <w:r>
        <w:rPr>
          <w:spacing w:val="-2"/>
          <w:w w:val="95"/>
          <w:sz w:val="28"/>
          <w:szCs w:val="28"/>
        </w:rPr>
        <w:t>Достаточно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ли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качественно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заложено </w:t>
      </w:r>
      <w:r>
        <w:rPr>
          <w:spacing w:val="-2"/>
          <w:w w:val="90"/>
          <w:sz w:val="28"/>
          <w:szCs w:val="28"/>
        </w:rPr>
        <w:t>управление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действиями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учеников?</w:t>
      </w:r>
      <w:r>
        <w:rPr>
          <w:spacing w:val="-9"/>
          <w:w w:val="90"/>
          <w:sz w:val="28"/>
          <w:szCs w:val="28"/>
        </w:rPr>
        <w:t xml:space="preserve"> </w:t>
      </w:r>
    </w:p>
    <w:p w14:paraId="01B77FC1">
      <w:pPr>
        <w:pStyle w:val="5"/>
        <w:numPr>
          <w:ilvl w:val="0"/>
          <w:numId w:val="1"/>
        </w:numPr>
        <w:tabs>
          <w:tab w:val="left" w:pos="0"/>
          <w:tab w:val="clear" w:pos="420"/>
        </w:tabs>
        <w:spacing w:line="360" w:lineRule="auto"/>
        <w:ind w:left="0" w:leftChars="0" w:right="-1" w:firstLine="0" w:firstLineChars="0"/>
        <w:rPr>
          <w:spacing w:val="-10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>Используются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</w:t>
      </w:r>
      <w:r>
        <w:rPr>
          <w:w w:val="95"/>
          <w:sz w:val="28"/>
          <w:szCs w:val="28"/>
        </w:rPr>
        <w:t>модульном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курсе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необходимые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методы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средства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обучения?</w:t>
      </w:r>
      <w:r>
        <w:rPr>
          <w:spacing w:val="-15"/>
          <w:w w:val="95"/>
          <w:sz w:val="28"/>
          <w:szCs w:val="28"/>
        </w:rPr>
        <w:t xml:space="preserve"> </w:t>
      </w:r>
    </w:p>
    <w:p w14:paraId="72F0BE88">
      <w:pPr>
        <w:pStyle w:val="5"/>
        <w:numPr>
          <w:ilvl w:val="0"/>
          <w:numId w:val="1"/>
        </w:numPr>
        <w:tabs>
          <w:tab w:val="left" w:pos="0"/>
          <w:tab w:val="clear" w:pos="420"/>
        </w:tabs>
        <w:spacing w:line="360" w:lineRule="auto"/>
        <w:ind w:left="0" w:leftChars="0" w:right="-1" w:firstLine="0" w:firstLineChars="0"/>
        <w:rPr>
          <w:spacing w:val="-10"/>
          <w:w w:val="90"/>
          <w:sz w:val="28"/>
          <w:szCs w:val="28"/>
        </w:rPr>
      </w:pPr>
      <w:r>
        <w:rPr>
          <w:w w:val="95"/>
          <w:sz w:val="28"/>
          <w:szCs w:val="28"/>
        </w:rPr>
        <w:t>Достаточно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ли </w:t>
      </w:r>
      <w:r>
        <w:rPr>
          <w:w w:val="90"/>
          <w:sz w:val="28"/>
          <w:szCs w:val="28"/>
        </w:rPr>
        <w:t xml:space="preserve">внимания уделяется практическому направлению деятельности обучающихся? </w:t>
      </w:r>
    </w:p>
    <w:p w14:paraId="56927CFD">
      <w:pPr>
        <w:pStyle w:val="5"/>
        <w:numPr>
          <w:ilvl w:val="0"/>
          <w:numId w:val="1"/>
        </w:numPr>
        <w:tabs>
          <w:tab w:val="left" w:pos="0"/>
          <w:tab w:val="clear" w:pos="420"/>
        </w:tabs>
        <w:spacing w:line="360" w:lineRule="auto"/>
        <w:ind w:left="0" w:leftChars="0" w:right="-1" w:firstLine="0" w:firstLineChars="0"/>
        <w:rPr>
          <w:spacing w:val="-10"/>
          <w:w w:val="90"/>
          <w:sz w:val="28"/>
          <w:szCs w:val="28"/>
        </w:rPr>
      </w:pPr>
      <w:r>
        <w:rPr>
          <w:w w:val="90"/>
          <w:sz w:val="28"/>
          <w:szCs w:val="28"/>
        </w:rPr>
        <w:t>Достаточно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продумана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контроля,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насколько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удовлетворяет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учащихся и педагогов</w:t>
      </w:r>
      <w:r>
        <w:rPr>
          <w:w w:val="95"/>
          <w:sz w:val="28"/>
          <w:szCs w:val="28"/>
        </w:rPr>
        <w:t>?</w:t>
      </w:r>
    </w:p>
    <w:p w14:paraId="262DFAE7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Пригодность</w:t>
      </w:r>
      <w:r>
        <w:rPr>
          <w:spacing w:val="2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2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</w:t>
      </w:r>
      <w:r>
        <w:rPr>
          <w:spacing w:val="2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2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использованию</w:t>
      </w:r>
      <w:r>
        <w:rPr>
          <w:spacing w:val="2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2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конкретных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психолого-педагогических условиях проверяется методами наблюдения, тестирования, анкетного опроса, устного опроса обучающихся и педагогов с получением ответа на вопросы: </w:t>
      </w:r>
    </w:p>
    <w:p w14:paraId="5BA0DF91">
      <w:pPr>
        <w:pStyle w:val="5"/>
        <w:numPr>
          <w:ilvl w:val="0"/>
          <w:numId w:val="2"/>
        </w:numPr>
        <w:tabs>
          <w:tab w:val="left" w:pos="0"/>
          <w:tab w:val="clear" w:pos="420"/>
        </w:tabs>
        <w:spacing w:line="360" w:lineRule="auto"/>
        <w:ind w:left="0" w:leftChars="0" w:right="-1" w:firstLine="0" w:firstLineChars="0"/>
        <w:rPr>
          <w:sz w:val="28"/>
          <w:szCs w:val="28"/>
        </w:rPr>
      </w:pPr>
      <w:r>
        <w:rPr>
          <w:w w:val="90"/>
          <w:sz w:val="28"/>
          <w:szCs w:val="28"/>
        </w:rPr>
        <w:t>Насколько удовлетворяет данный проблемно-модуль</w:t>
      </w:r>
      <w:r>
        <w:rPr>
          <w:spacing w:val="-2"/>
          <w:sz w:val="28"/>
          <w:szCs w:val="28"/>
        </w:rPr>
        <w:t>ный</w:t>
      </w:r>
      <w:r>
        <w:rPr>
          <w:spacing w:val="-1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курс</w:t>
      </w:r>
      <w:r>
        <w:rPr>
          <w:spacing w:val="-1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интересы</w:t>
      </w:r>
      <w:r>
        <w:rPr>
          <w:spacing w:val="-1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учащихся?</w:t>
      </w:r>
      <w:r>
        <w:rPr>
          <w:spacing w:val="-12"/>
          <w:sz w:val="28"/>
          <w:szCs w:val="28"/>
        </w:rPr>
        <w:t xml:space="preserve"> </w:t>
      </w:r>
    </w:p>
    <w:p w14:paraId="4030C734">
      <w:pPr>
        <w:pStyle w:val="5"/>
        <w:numPr>
          <w:ilvl w:val="0"/>
          <w:numId w:val="2"/>
        </w:numPr>
        <w:tabs>
          <w:tab w:val="left" w:pos="0"/>
          <w:tab w:val="clear" w:pos="420"/>
        </w:tabs>
        <w:spacing w:line="360" w:lineRule="auto"/>
        <w:ind w:left="0" w:leftChars="0" w:right="-1" w:firstLine="0" w:firstLineChars="0"/>
        <w:rPr>
          <w:sz w:val="28"/>
          <w:szCs w:val="28"/>
        </w:rPr>
      </w:pPr>
      <w:r>
        <w:rPr>
          <w:spacing w:val="-2"/>
          <w:sz w:val="28"/>
          <w:szCs w:val="28"/>
        </w:rPr>
        <w:t>Соответствует</w:t>
      </w:r>
      <w:r>
        <w:rPr>
          <w:spacing w:val="-1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ли</w:t>
      </w:r>
      <w:r>
        <w:rPr>
          <w:spacing w:val="-1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он</w:t>
      </w:r>
      <w:r>
        <w:rPr>
          <w:spacing w:val="-1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 xml:space="preserve">индивидуальным </w:t>
      </w:r>
      <w:r>
        <w:rPr>
          <w:w w:val="90"/>
          <w:sz w:val="28"/>
          <w:szCs w:val="28"/>
        </w:rPr>
        <w:t>свойствам обучающегося (мотивации обучения, уровню развития интеллекта, способностям,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навыкам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умениям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базовой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</w:t>
      </w:r>
      <w:r>
        <w:rPr>
          <w:spacing w:val="-2"/>
          <w:sz w:val="28"/>
          <w:szCs w:val="28"/>
        </w:rPr>
        <w:t>ленности)?</w:t>
      </w:r>
    </w:p>
    <w:p w14:paraId="24B4EF75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 случае, когда проблемно-модульного курса нет вообще или он не удовлетворяет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предъявляемым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нему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требованиям,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предусмотрен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программой, педагог,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работающий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адаптивно-развивающей педагогической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5"/>
          <w:w w:val="90"/>
          <w:sz w:val="28"/>
          <w:szCs w:val="28"/>
        </w:rPr>
        <w:t xml:space="preserve"> пе</w:t>
      </w:r>
      <w:r>
        <w:rPr>
          <w:spacing w:val="-4"/>
          <w:w w:val="90"/>
          <w:sz w:val="28"/>
          <w:szCs w:val="28"/>
        </w:rPr>
        <w:t xml:space="preserve">рейти и на классическую систему обучения школьников, параллельно разрабатывая на основе определённого задела, рабочие проблемно-лекционные курсы, так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обычно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каждый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имеет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достаточно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материала,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используемого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случае,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задача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состоит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толь</w:t>
      </w:r>
      <w:r>
        <w:rPr>
          <w:spacing w:val="-4"/>
          <w:w w:val="90"/>
          <w:sz w:val="28"/>
          <w:szCs w:val="28"/>
        </w:rPr>
        <w:t>ко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том,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чтобы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определить,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что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подходит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плане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проблемно-модульности,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что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—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нет.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Для разработки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проблемно-модульного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курса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следует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уточнить,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что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необходимо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</w:t>
      </w:r>
      <w:r>
        <w:rPr>
          <w:spacing w:val="-4"/>
          <w:w w:val="90"/>
          <w:sz w:val="28"/>
          <w:szCs w:val="28"/>
        </w:rPr>
        <w:t>моди</w:t>
      </w:r>
      <w:r>
        <w:rPr>
          <w:spacing w:val="-2"/>
          <w:w w:val="90"/>
          <w:sz w:val="28"/>
          <w:szCs w:val="28"/>
        </w:rPr>
        <w:t>фицировать,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–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подготовить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заново,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объединяя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проблемные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модули, </w:t>
      </w:r>
      <w:r>
        <w:rPr>
          <w:w w:val="90"/>
          <w:sz w:val="28"/>
          <w:szCs w:val="28"/>
        </w:rPr>
        <w:t>продумывая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материала.</w:t>
      </w:r>
    </w:p>
    <w:p w14:paraId="40AF8F97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Проанализировав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имеющиеся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методические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получив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все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вопросы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положительные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ответы,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можно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приступить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подготовке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</w:t>
      </w:r>
      <w:r>
        <w:rPr>
          <w:w w:val="90"/>
          <w:sz w:val="28"/>
          <w:szCs w:val="28"/>
        </w:rPr>
        <w:t xml:space="preserve">блемно-модульного курса, который после апробаций и обсуждения на методическом объединении учителей-предметников </w:t>
      </w:r>
      <w:r>
        <w:rPr>
          <w:spacing w:val="-2"/>
          <w:w w:val="95"/>
          <w:sz w:val="28"/>
          <w:szCs w:val="28"/>
        </w:rPr>
        <w:t>можно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использовать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учебном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процессе.</w:t>
      </w:r>
    </w:p>
    <w:p w14:paraId="306C4A08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Самым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сложным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моментом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разработке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образовательного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курса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будет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яв</w:t>
      </w:r>
      <w:r>
        <w:rPr>
          <w:w w:val="90"/>
          <w:sz w:val="28"/>
          <w:szCs w:val="28"/>
        </w:rPr>
        <w:t>ляться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формулирование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одновременной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опорой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применение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методических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материалов.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правило,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осу</w:t>
      </w:r>
      <w:r>
        <w:rPr>
          <w:spacing w:val="-4"/>
          <w:w w:val="95"/>
          <w:sz w:val="28"/>
          <w:szCs w:val="28"/>
        </w:rPr>
        <w:t>ществляется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следующей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последовательности:</w:t>
      </w:r>
    </w:p>
    <w:p w14:paraId="0A624C43">
      <w:pPr>
        <w:pStyle w:val="8"/>
        <w:numPr>
          <w:ilvl w:val="0"/>
          <w:numId w:val="3"/>
        </w:numPr>
        <w:tabs>
          <w:tab w:val="left" w:pos="88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>Формулируется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интегративная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дидактическая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цель,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которая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  <w:lang w:val="ru-RU"/>
        </w:rPr>
        <w:t>берётся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из </w:t>
      </w:r>
      <w:r>
        <w:rPr>
          <w:spacing w:val="-2"/>
          <w:w w:val="90"/>
          <w:sz w:val="28"/>
          <w:szCs w:val="28"/>
        </w:rPr>
        <w:t>учебной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программы.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Интегрированная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дидактическая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чаще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соответст</w:t>
      </w:r>
      <w:r>
        <w:rPr>
          <w:w w:val="90"/>
          <w:sz w:val="28"/>
          <w:szCs w:val="28"/>
        </w:rPr>
        <w:t>вует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проблемно-модульному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третьей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странице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</w:t>
      </w:r>
      <w:r>
        <w:rPr>
          <w:spacing w:val="-4"/>
          <w:w w:val="95"/>
          <w:sz w:val="28"/>
          <w:szCs w:val="28"/>
        </w:rPr>
        <w:t>деле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«Консультация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для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педагога»).</w:t>
      </w:r>
    </w:p>
    <w:p w14:paraId="6F25A301">
      <w:pPr>
        <w:pStyle w:val="8"/>
        <w:numPr>
          <w:ilvl w:val="0"/>
          <w:numId w:val="3"/>
        </w:numPr>
        <w:tabs>
          <w:tab w:val="left" w:pos="823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Устанавливаются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частные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дидактические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цели,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сумма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вполне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2"/>
          <w:w w:val="90"/>
          <w:sz w:val="28"/>
          <w:szCs w:val="28"/>
        </w:rPr>
        <w:t>ражает интегративную дидактическую цель, логическая структура которой изоб</w:t>
      </w:r>
      <w:r>
        <w:rPr>
          <w:w w:val="90"/>
          <w:sz w:val="28"/>
          <w:szCs w:val="28"/>
        </w:rPr>
        <w:t>ражается в виде схемы, узлы которой не только соответствуют частным целям, но и знаменуют учебные элементы. Таким образом, получается структура проблемно-модульного курса, которая представляется в его начале.</w:t>
      </w:r>
    </w:p>
    <w:p w14:paraId="6C2E60EF">
      <w:pPr>
        <w:pStyle w:val="8"/>
        <w:numPr>
          <w:ilvl w:val="0"/>
          <w:numId w:val="3"/>
        </w:numPr>
        <w:tabs>
          <w:tab w:val="left" w:pos="839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Определяется базовая подготовленность, которую должен иметь обучающийся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начале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курсом.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Целесообразно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</w:t>
      </w:r>
      <w:r>
        <w:rPr>
          <w:spacing w:val="-2"/>
          <w:w w:val="90"/>
          <w:sz w:val="28"/>
          <w:szCs w:val="28"/>
        </w:rPr>
        <w:t>чить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её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диагностику,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разработать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обеспечения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</w:t>
      </w:r>
      <w:r>
        <w:rPr>
          <w:w w:val="90"/>
          <w:sz w:val="28"/>
          <w:szCs w:val="28"/>
        </w:rPr>
        <w:t>са, включающий тест диагностики базовой подготовленности.</w:t>
      </w:r>
    </w:p>
    <w:p w14:paraId="00751843">
      <w:pPr>
        <w:pStyle w:val="8"/>
        <w:numPr>
          <w:ilvl w:val="0"/>
          <w:numId w:val="3"/>
        </w:numPr>
        <w:tabs>
          <w:tab w:val="left" w:pos="892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>Разрабатываются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промежуточные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контролируемые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характеристики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для </w:t>
      </w:r>
      <w:r>
        <w:rPr>
          <w:w w:val="90"/>
          <w:sz w:val="28"/>
          <w:szCs w:val="28"/>
        </w:rPr>
        <w:t>каждого учебного элемента и всего проблемно-модульного курса, представляе</w:t>
      </w:r>
      <w:r>
        <w:rPr>
          <w:spacing w:val="-6"/>
          <w:w w:val="95"/>
          <w:sz w:val="28"/>
          <w:szCs w:val="28"/>
        </w:rPr>
        <w:t xml:space="preserve">мые в виде конкретных знаний и умений, которые обучающийся должен будет </w:t>
      </w:r>
      <w:r>
        <w:rPr>
          <w:w w:val="90"/>
          <w:sz w:val="28"/>
          <w:szCs w:val="28"/>
        </w:rPr>
        <w:t>продемонстрировать,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усвоив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конкретный проблемный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модуль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курсе.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Вместе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ними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указываются методы контроля и количественная оценка качества усвоения.</w:t>
      </w:r>
    </w:p>
    <w:p w14:paraId="481AA6F0">
      <w:pPr>
        <w:pStyle w:val="5"/>
        <w:spacing w:line="360" w:lineRule="auto"/>
        <w:ind w:left="0" w:right="-1" w:firstLine="0"/>
        <w:rPr>
          <w:spacing w:val="-2"/>
          <w:w w:val="95"/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Последовательная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апробация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существующих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форм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контроля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—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текущего, </w:t>
      </w:r>
      <w:r>
        <w:rPr>
          <w:w w:val="90"/>
          <w:sz w:val="28"/>
          <w:szCs w:val="28"/>
        </w:rPr>
        <w:t>модульно-рейтингового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всем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видам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занятий,</w:t>
      </w:r>
      <w:r>
        <w:rPr>
          <w:spacing w:val="-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 по обобщающим заданиям, устного тестового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картам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письменного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тестового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обоснованием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выбора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отве</w:t>
      </w:r>
      <w:r>
        <w:rPr>
          <w:spacing w:val="-4"/>
          <w:w w:val="95"/>
          <w:sz w:val="28"/>
          <w:szCs w:val="28"/>
        </w:rPr>
        <w:t>та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—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выявила,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что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одна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из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этих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форм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пригодна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для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эффективного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охвата всего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контингента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учеников,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поскольку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полностью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учитывает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личностных </w:t>
      </w:r>
      <w:r>
        <w:rPr>
          <w:w w:val="90"/>
          <w:sz w:val="28"/>
          <w:szCs w:val="28"/>
        </w:rPr>
        <w:t>особенностей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Общество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состоит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систематически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работающих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пассивно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владеющих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умеющих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разобраться в нестандартной ситуации, и просто эрудитов, способных многое объяснить. Так, оказалось вполне приемлемым плановый рубежный или итоговый контроль </w:t>
      </w:r>
      <w:r>
        <w:rPr>
          <w:spacing w:val="-2"/>
          <w:w w:val="90"/>
          <w:sz w:val="28"/>
          <w:szCs w:val="28"/>
        </w:rPr>
        <w:t>проводить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альтернативной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форме,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выбору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ученика,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полагаясь,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начала,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на </w:t>
      </w:r>
      <w:r>
        <w:rPr>
          <w:w w:val="90"/>
          <w:sz w:val="28"/>
          <w:szCs w:val="28"/>
        </w:rPr>
        <w:t>его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самооценку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способностей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факторов,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дальнейшем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делегиро</w:t>
      </w:r>
      <w:r>
        <w:rPr>
          <w:w w:val="95"/>
          <w:sz w:val="28"/>
          <w:szCs w:val="28"/>
        </w:rPr>
        <w:t>вать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это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педагогу.</w:t>
      </w:r>
    </w:p>
    <w:p w14:paraId="5F57D3CD">
      <w:pPr>
        <w:pStyle w:val="8"/>
        <w:numPr>
          <w:ilvl w:val="0"/>
          <w:numId w:val="3"/>
        </w:numPr>
        <w:tabs>
          <w:tab w:val="left" w:pos="85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>По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дидактическим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целям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контролируемым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характеристикам </w:t>
      </w:r>
      <w:r>
        <w:rPr>
          <w:w w:val="90"/>
          <w:sz w:val="28"/>
          <w:szCs w:val="28"/>
        </w:rPr>
        <w:t>формируется собственно содержание всего учебно-познавательного и воспитательного процесса в адаптивно-развивающей педагогической технологии проблемно-модульного 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школе.</w:t>
      </w:r>
    </w:p>
    <w:p w14:paraId="6F484F49">
      <w:pPr>
        <w:pStyle w:val="8"/>
        <w:numPr>
          <w:ilvl w:val="0"/>
          <w:numId w:val="3"/>
        </w:numPr>
        <w:tabs>
          <w:tab w:val="left" w:pos="866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>Проектируется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управление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учебными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действиями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обучающихся,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парал</w:t>
      </w:r>
      <w:r>
        <w:rPr>
          <w:w w:val="90"/>
          <w:sz w:val="28"/>
          <w:szCs w:val="28"/>
        </w:rPr>
        <w:t>лельно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которому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подбираются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методы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формы</w:t>
      </w:r>
      <w:r>
        <w:rPr>
          <w:spacing w:val="-2"/>
          <w:w w:val="90"/>
          <w:sz w:val="28"/>
          <w:szCs w:val="28"/>
        </w:rPr>
        <w:t xml:space="preserve"> обучения учащихся в средней школе</w:t>
      </w:r>
      <w:r>
        <w:rPr>
          <w:w w:val="90"/>
          <w:sz w:val="28"/>
          <w:szCs w:val="28"/>
        </w:rPr>
        <w:t>.</w:t>
      </w:r>
    </w:p>
    <w:p w14:paraId="4010ADEE">
      <w:pPr>
        <w:pStyle w:val="8"/>
        <w:numPr>
          <w:ilvl w:val="0"/>
          <w:numId w:val="3"/>
        </w:numPr>
        <w:tabs>
          <w:tab w:val="left" w:pos="805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Разрабатывается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оценки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качества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умений,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охва</w:t>
      </w:r>
      <w:r>
        <w:rPr>
          <w:w w:val="90"/>
          <w:sz w:val="28"/>
          <w:szCs w:val="28"/>
        </w:rPr>
        <w:t xml:space="preserve">тывающая текущий, промежуточный и конечный виды контроля, определяется </w:t>
      </w:r>
      <w:r>
        <w:rPr>
          <w:spacing w:val="-4"/>
          <w:w w:val="90"/>
          <w:sz w:val="28"/>
          <w:szCs w:val="28"/>
        </w:rPr>
        <w:t>необходимый объём конечных заданий, предусматривается самоконтроль. Систе</w:t>
      </w:r>
      <w:r>
        <w:rPr>
          <w:w w:val="90"/>
          <w:sz w:val="28"/>
          <w:szCs w:val="28"/>
        </w:rPr>
        <w:t>ма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привлекает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новый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оригинальный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  <w:lang w:val="ru-RU"/>
        </w:rPr>
        <w:t>создаёт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учеников </w:t>
      </w:r>
      <w:r>
        <w:rPr>
          <w:spacing w:val="-2"/>
          <w:w w:val="95"/>
          <w:sz w:val="28"/>
          <w:szCs w:val="28"/>
        </w:rPr>
        <w:t>необычную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проблемную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ситуацию.</w:t>
      </w:r>
    </w:p>
    <w:p w14:paraId="11D5D893">
      <w:pPr>
        <w:pStyle w:val="5"/>
        <w:spacing w:line="360" w:lineRule="auto"/>
        <w:ind w:left="0" w:right="-1" w:firstLine="0"/>
        <w:rPr>
          <w:spacing w:val="-11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точки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зрения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повышения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эффективности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создания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</w:t>
      </w:r>
      <w:r>
        <w:rPr>
          <w:spacing w:val="-2"/>
          <w:w w:val="95"/>
          <w:sz w:val="28"/>
          <w:szCs w:val="28"/>
        </w:rPr>
        <w:t>дульных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курсов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необходимо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учебные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методические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материалы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проверять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с </w:t>
      </w:r>
      <w:r>
        <w:rPr>
          <w:w w:val="90"/>
          <w:sz w:val="28"/>
          <w:szCs w:val="28"/>
        </w:rPr>
        <w:t>обучающимися,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используя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экспертов,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применяя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его отдельные порции. Целесообразно, закончив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работу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над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курсом,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размножить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количестве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пробных </w:t>
      </w:r>
      <w:r>
        <w:rPr>
          <w:spacing w:val="-2"/>
          <w:w w:val="90"/>
          <w:sz w:val="28"/>
          <w:szCs w:val="28"/>
        </w:rPr>
        <w:t>экземпляров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провести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серию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испытательных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циклов,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проверяя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результаты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каж</w:t>
      </w:r>
      <w:r>
        <w:rPr>
          <w:w w:val="90"/>
          <w:sz w:val="28"/>
          <w:szCs w:val="28"/>
        </w:rPr>
        <w:t>дого методом тестирования и анализируя их. Дополнительные сведения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о качестве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получить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пут</w:t>
      </w:r>
      <w:r>
        <w:rPr>
          <w:w w:val="90"/>
          <w:sz w:val="28"/>
          <w:szCs w:val="28"/>
          <w:lang w:val="ru-RU"/>
        </w:rPr>
        <w:t>ё</w:t>
      </w:r>
      <w:r>
        <w:rPr>
          <w:w w:val="90"/>
          <w:sz w:val="28"/>
          <w:szCs w:val="28"/>
        </w:rPr>
        <w:t>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анкетного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опроса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</w:t>
      </w:r>
      <w:r>
        <w:rPr>
          <w:spacing w:val="-2"/>
          <w:w w:val="90"/>
          <w:sz w:val="28"/>
          <w:szCs w:val="28"/>
        </w:rPr>
        <w:t>чающихся.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получении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оптимального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результата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окончательно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ввести проблемно-модульный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Если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полученные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результаты </w:t>
      </w:r>
      <w:r>
        <w:rPr>
          <w:spacing w:val="-2"/>
          <w:w w:val="95"/>
          <w:sz w:val="28"/>
          <w:szCs w:val="28"/>
        </w:rPr>
        <w:t>оставляют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желать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лучшего,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необходимо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провести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экспертизу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помодульно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на </w:t>
      </w:r>
      <w:r>
        <w:rPr>
          <w:w w:val="90"/>
          <w:sz w:val="28"/>
          <w:szCs w:val="28"/>
        </w:rPr>
        <w:t>основе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указанных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выше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параметров,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выявив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слабые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стороны,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заняться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</w:t>
      </w:r>
      <w:r>
        <w:rPr>
          <w:w w:val="95"/>
          <w:sz w:val="28"/>
          <w:szCs w:val="28"/>
        </w:rPr>
        <w:t>ходимой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коррекцией.</w:t>
      </w:r>
    </w:p>
    <w:p w14:paraId="7B758933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w w:val="95"/>
          <w:sz w:val="28"/>
          <w:szCs w:val="28"/>
        </w:rPr>
        <w:t xml:space="preserve">     Несомненно,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что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соблюдении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надлежащих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условий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все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направления </w:t>
      </w:r>
      <w:r>
        <w:rPr>
          <w:w w:val="90"/>
          <w:sz w:val="28"/>
          <w:szCs w:val="28"/>
        </w:rPr>
        <w:t>обеспечения</w:t>
      </w:r>
      <w:r>
        <w:rPr>
          <w:spacing w:val="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качества</w:t>
      </w:r>
      <w:r>
        <w:rPr>
          <w:spacing w:val="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адаптивно-развивающей педагогической</w:t>
      </w:r>
      <w:r>
        <w:rPr>
          <w:spacing w:val="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 учащихся в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современной</w:t>
      </w:r>
      <w:r>
        <w:rPr>
          <w:spacing w:val="-2"/>
          <w:w w:val="90"/>
          <w:sz w:val="28"/>
          <w:szCs w:val="28"/>
        </w:rPr>
        <w:t xml:space="preserve"> средней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2"/>
          <w:w w:val="90"/>
          <w:sz w:val="28"/>
          <w:szCs w:val="28"/>
        </w:rPr>
        <w:t xml:space="preserve"> школе </w:t>
      </w:r>
      <w:r>
        <w:rPr>
          <w:w w:val="90"/>
          <w:sz w:val="28"/>
          <w:szCs w:val="28"/>
        </w:rPr>
        <w:t>могут быть эффективными. В то же время нам представляется, что всё же центральным моментом будет являться создание проблемного модуля из нового материала, кото</w:t>
      </w:r>
      <w:r>
        <w:rPr>
          <w:spacing w:val="-4"/>
          <w:sz w:val="28"/>
          <w:szCs w:val="28"/>
        </w:rPr>
        <w:t>рый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дополняется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выбором</w:t>
      </w:r>
      <w:r>
        <w:rPr>
          <w:spacing w:val="-1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из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существующего,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и</w:t>
      </w:r>
      <w:r>
        <w:rPr>
          <w:spacing w:val="-1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в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итоге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курс</w:t>
      </w:r>
      <w:r>
        <w:rPr>
          <w:spacing w:val="-1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 xml:space="preserve">формируется </w:t>
      </w:r>
      <w:r>
        <w:rPr>
          <w:w w:val="90"/>
          <w:sz w:val="28"/>
          <w:szCs w:val="28"/>
        </w:rPr>
        <w:t>посредством модификации имеющегося учебного материала.</w:t>
      </w:r>
    </w:p>
    <w:p w14:paraId="01FA4182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Важным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условием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эффективности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построения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программ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проблемно-мо</w:t>
      </w:r>
      <w:r>
        <w:rPr>
          <w:spacing w:val="-2"/>
          <w:w w:val="90"/>
          <w:sz w:val="28"/>
          <w:szCs w:val="28"/>
        </w:rPr>
        <w:t>дульных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курсов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выступает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профессиональная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компетентность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преподавательского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состава.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Более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того,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над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созданием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обучающе</w:t>
      </w:r>
      <w:r>
        <w:rPr>
          <w:spacing w:val="-4"/>
          <w:sz w:val="28"/>
          <w:szCs w:val="28"/>
        </w:rPr>
        <w:t>го</w:t>
      </w:r>
      <w:r>
        <w:rPr>
          <w:spacing w:val="-1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курса</w:t>
      </w:r>
      <w:r>
        <w:rPr>
          <w:spacing w:val="-1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требует</w:t>
      </w:r>
      <w:r>
        <w:rPr>
          <w:spacing w:val="-1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объединения</w:t>
      </w:r>
      <w:r>
        <w:rPr>
          <w:spacing w:val="-1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усилий</w:t>
      </w:r>
      <w:r>
        <w:rPr>
          <w:spacing w:val="-1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специалистов,</w:t>
      </w:r>
      <w:r>
        <w:rPr>
          <w:spacing w:val="-1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знающих</w:t>
      </w:r>
      <w:r>
        <w:rPr>
          <w:spacing w:val="-1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глубоко</w:t>
      </w:r>
      <w:r>
        <w:rPr>
          <w:spacing w:val="-1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 xml:space="preserve">как </w:t>
      </w:r>
      <w:r>
        <w:rPr>
          <w:spacing w:val="-2"/>
          <w:w w:val="95"/>
          <w:sz w:val="28"/>
          <w:szCs w:val="28"/>
        </w:rPr>
        <w:t>теорию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предмета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обучения,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так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практику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профессиональной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деятельности, </w:t>
      </w:r>
      <w:r>
        <w:rPr>
          <w:w w:val="90"/>
          <w:sz w:val="28"/>
          <w:szCs w:val="28"/>
        </w:rPr>
        <w:t>являющейся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дисциплины.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созданию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</w:t>
      </w:r>
      <w:r>
        <w:rPr>
          <w:spacing w:val="-2"/>
          <w:w w:val="90"/>
          <w:sz w:val="28"/>
          <w:szCs w:val="28"/>
        </w:rPr>
        <w:t>модульных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курсов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целесообразно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привлекать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специалистов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управлению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</w:t>
      </w:r>
      <w:r>
        <w:rPr>
          <w:spacing w:val="-2"/>
          <w:w w:val="95"/>
          <w:sz w:val="28"/>
          <w:szCs w:val="28"/>
        </w:rPr>
        <w:t>ством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процесса,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которые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могли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бы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оказать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существенную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помощь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в </w:t>
      </w:r>
      <w:r>
        <w:rPr>
          <w:w w:val="90"/>
          <w:sz w:val="28"/>
          <w:szCs w:val="28"/>
        </w:rPr>
        <w:t xml:space="preserve">структуризации системно-деятельностной сферы и функции. Если в процессе построения </w:t>
      </w:r>
      <w:r>
        <w:rPr>
          <w:spacing w:val="-2"/>
          <w:w w:val="90"/>
          <w:sz w:val="28"/>
          <w:szCs w:val="28"/>
        </w:rPr>
        <w:t>проблемно-модульной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программы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осуществляется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компьютериза</w:t>
      </w:r>
      <w:r>
        <w:rPr>
          <w:w w:val="90"/>
          <w:sz w:val="28"/>
          <w:szCs w:val="28"/>
        </w:rPr>
        <w:t>ция,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авторский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коллектив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  <w:lang w:val="ru-RU"/>
        </w:rPr>
        <w:t>включён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специалист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компьютерно</w:t>
      </w:r>
      <w:r>
        <w:rPr>
          <w:w w:val="95"/>
          <w:sz w:val="28"/>
          <w:szCs w:val="28"/>
        </w:rPr>
        <w:t>му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программированию.</w:t>
      </w:r>
    </w:p>
    <w:p w14:paraId="44714ECC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процессе адаптивно-развивающей педагогической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осу</w:t>
      </w:r>
      <w:r>
        <w:rPr>
          <w:spacing w:val="-4"/>
          <w:w w:val="90"/>
          <w:sz w:val="28"/>
          <w:szCs w:val="28"/>
        </w:rPr>
        <w:t>ществляемом с компьютерной поддержкой, реализуется комплекс психолого-пе</w:t>
      </w:r>
      <w:r>
        <w:rPr>
          <w:spacing w:val="-2"/>
          <w:w w:val="90"/>
          <w:sz w:val="28"/>
          <w:szCs w:val="28"/>
        </w:rPr>
        <w:t>дагогических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отдельные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делегирует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</w:t>
      </w:r>
      <w:r>
        <w:rPr>
          <w:spacing w:val="-4"/>
          <w:w w:val="90"/>
          <w:sz w:val="28"/>
          <w:szCs w:val="28"/>
        </w:rPr>
        <w:t>щему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курсу,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через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него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самому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ученику.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Это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прежде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всего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относится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инфор</w:t>
      </w:r>
      <w:r>
        <w:rPr>
          <w:w w:val="90"/>
          <w:sz w:val="28"/>
          <w:szCs w:val="28"/>
        </w:rPr>
        <w:t>мационной,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контролирующей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управляющей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функциям,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входящим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структуру образовательного комплекса и охватывающим следующие позиции:</w:t>
      </w:r>
    </w:p>
    <w:p w14:paraId="03514E38">
      <w:pPr>
        <w:pStyle w:val="8"/>
        <w:numPr>
          <w:ilvl w:val="0"/>
          <w:numId w:val="4"/>
        </w:numPr>
        <w:tabs>
          <w:tab w:val="left" w:pos="8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Выбирающую,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помощью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каждого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обучающегося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индивидуа</w:t>
      </w:r>
      <w:r>
        <w:rPr>
          <w:w w:val="90"/>
          <w:sz w:val="28"/>
          <w:szCs w:val="28"/>
        </w:rPr>
        <w:t>лизируется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требует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один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принципов адаптивно-развивающей педагогической технологии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11"/>
          <w:w w:val="90"/>
          <w:sz w:val="28"/>
          <w:szCs w:val="28"/>
        </w:rPr>
        <w:t xml:space="preserve"> - </w:t>
      </w:r>
      <w:r>
        <w:rPr>
          <w:w w:val="90"/>
          <w:sz w:val="28"/>
          <w:szCs w:val="28"/>
        </w:rPr>
        <w:t>принцип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гибкости.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реализоваться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через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отдельных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случаях через индивидуальную работу педагога с обучающимся.</w:t>
      </w:r>
    </w:p>
    <w:p w14:paraId="27009E4C">
      <w:pPr>
        <w:pStyle w:val="8"/>
        <w:numPr>
          <w:ilvl w:val="0"/>
          <w:numId w:val="4"/>
        </w:numPr>
        <w:tabs>
          <w:tab w:val="left" w:pos="842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Предъявляющую, нацеленную на представление необходимой научной и </w:t>
      </w:r>
      <w:r>
        <w:rPr>
          <w:spacing w:val="-2"/>
          <w:w w:val="90"/>
          <w:sz w:val="28"/>
          <w:szCs w:val="28"/>
        </w:rPr>
        <w:t>учебной информации обучающемуся. В адаптивно-развивающей педагогической технологии проблемно-модульного обу</w:t>
      </w:r>
      <w:r>
        <w:rPr>
          <w:w w:val="90"/>
          <w:sz w:val="28"/>
          <w:szCs w:val="28"/>
        </w:rPr>
        <w:t>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 данная функция, в основном, реализуется через проблемный модуль и позиции, а педа</w:t>
      </w:r>
      <w:r>
        <w:rPr>
          <w:spacing w:val="-2"/>
          <w:w w:val="90"/>
          <w:sz w:val="28"/>
          <w:szCs w:val="28"/>
        </w:rPr>
        <w:t>гог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осуществляет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её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лишь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дополнительно,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через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активизирующие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</w:t>
      </w:r>
      <w:r>
        <w:rPr>
          <w:spacing w:val="-2"/>
          <w:w w:val="95"/>
          <w:sz w:val="28"/>
          <w:szCs w:val="28"/>
        </w:rPr>
        <w:t>тическую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направленность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обучения.</w:t>
      </w:r>
    </w:p>
    <w:p w14:paraId="10B03EA9">
      <w:pPr>
        <w:pStyle w:val="8"/>
        <w:numPr>
          <w:ilvl w:val="0"/>
          <w:numId w:val="4"/>
        </w:numPr>
        <w:tabs>
          <w:tab w:val="left" w:pos="797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Иллюстрирующую,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реализуемую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непосредственно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через проблемный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модуль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(через </w:t>
      </w:r>
      <w:r>
        <w:rPr>
          <w:w w:val="90"/>
          <w:sz w:val="28"/>
          <w:szCs w:val="28"/>
        </w:rPr>
        <w:t>его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иллюстрирующий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материал),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через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входящие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комплекс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наглядные </w:t>
      </w:r>
      <w:r>
        <w:rPr>
          <w:spacing w:val="-2"/>
          <w:w w:val="90"/>
          <w:sz w:val="28"/>
          <w:szCs w:val="28"/>
        </w:rPr>
        <w:t>средства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обучения.</w:t>
      </w:r>
      <w:r>
        <w:rPr>
          <w:spacing w:val="-1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1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отдельных</w:t>
      </w:r>
      <w:r>
        <w:rPr>
          <w:spacing w:val="-1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случаях</w:t>
      </w:r>
      <w:r>
        <w:rPr>
          <w:spacing w:val="-1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данная</w:t>
      </w:r>
      <w:r>
        <w:rPr>
          <w:spacing w:val="-1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функция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быть</w:t>
      </w:r>
      <w:r>
        <w:rPr>
          <w:spacing w:val="-1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реализова</w:t>
      </w:r>
      <w:r>
        <w:rPr>
          <w:w w:val="90"/>
          <w:sz w:val="28"/>
          <w:szCs w:val="28"/>
        </w:rPr>
        <w:t>на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самим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педагогом.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Кроме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могут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применяться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различные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сочетания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ука</w:t>
      </w:r>
      <w:r>
        <w:rPr>
          <w:spacing w:val="-4"/>
          <w:sz w:val="28"/>
          <w:szCs w:val="28"/>
        </w:rPr>
        <w:t>занных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вариантов.</w:t>
      </w:r>
    </w:p>
    <w:p w14:paraId="2C011CF0">
      <w:pPr>
        <w:pStyle w:val="8"/>
        <w:numPr>
          <w:ilvl w:val="0"/>
          <w:numId w:val="4"/>
        </w:numPr>
        <w:tabs>
          <w:tab w:val="left" w:pos="789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6"/>
          <w:w w:val="90"/>
          <w:sz w:val="28"/>
          <w:szCs w:val="28"/>
        </w:rPr>
        <w:t>Управляющую,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</w:t>
      </w:r>
      <w:r>
        <w:rPr>
          <w:spacing w:val="-1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помощью</w:t>
      </w:r>
      <w:r>
        <w:rPr>
          <w:spacing w:val="-1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которой</w:t>
      </w:r>
      <w:r>
        <w:rPr>
          <w:spacing w:val="-1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реализуется</w:t>
      </w:r>
      <w:r>
        <w:rPr>
          <w:spacing w:val="-1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управление</w:t>
      </w:r>
      <w:r>
        <w:rPr>
          <w:spacing w:val="-1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действиями</w:t>
      </w:r>
      <w:r>
        <w:rPr>
          <w:spacing w:val="-1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обучающихся.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Данная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функция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осуществляется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через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проблемно-модульный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курс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 xml:space="preserve">или </w:t>
      </w:r>
      <w:r>
        <w:rPr>
          <w:spacing w:val="-4"/>
          <w:w w:val="90"/>
          <w:sz w:val="28"/>
          <w:szCs w:val="28"/>
        </w:rPr>
        <w:t>педагогом.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этом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следует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помнить,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что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управлении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возможны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альтернатив</w:t>
      </w:r>
      <w:r>
        <w:rPr>
          <w:w w:val="90"/>
          <w:sz w:val="28"/>
          <w:szCs w:val="28"/>
        </w:rPr>
        <w:t>ные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когда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какая-то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часть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возлагается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обучающегося.</w:t>
      </w:r>
    </w:p>
    <w:p w14:paraId="46F7AB78">
      <w:pPr>
        <w:pStyle w:val="8"/>
        <w:numPr>
          <w:ilvl w:val="0"/>
          <w:numId w:val="4"/>
        </w:numPr>
        <w:tabs>
          <w:tab w:val="left" w:pos="811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Тренажерную,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направленную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обучающихся умений и навыков учебной деятельности. Функция осуществляется </w:t>
      </w:r>
      <w:r>
        <w:rPr>
          <w:spacing w:val="-2"/>
          <w:w w:val="90"/>
          <w:sz w:val="28"/>
          <w:szCs w:val="28"/>
        </w:rPr>
        <w:t>педагогом,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использующим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различные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через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</w:t>
      </w:r>
      <w:r>
        <w:rPr>
          <w:w w:val="90"/>
          <w:sz w:val="28"/>
          <w:szCs w:val="28"/>
        </w:rPr>
        <w:t>блемно-модульный курс с помощью практических заданий и действий.</w:t>
      </w:r>
    </w:p>
    <w:p w14:paraId="325DAC83">
      <w:pPr>
        <w:pStyle w:val="8"/>
        <w:numPr>
          <w:ilvl w:val="0"/>
          <w:numId w:val="4"/>
        </w:numPr>
        <w:tabs>
          <w:tab w:val="left" w:pos="822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Консультативную, реализуемую педагогом при непосредственном взаимо</w:t>
      </w:r>
      <w:r>
        <w:rPr>
          <w:spacing w:val="-4"/>
          <w:w w:val="95"/>
          <w:sz w:val="28"/>
          <w:szCs w:val="28"/>
        </w:rPr>
        <w:t>действии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индивидуальном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обучении,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реже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групповой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консультации.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Данная </w:t>
      </w:r>
      <w:r>
        <w:rPr>
          <w:w w:val="90"/>
          <w:sz w:val="28"/>
          <w:szCs w:val="28"/>
        </w:rPr>
        <w:t>функция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реализоваться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через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особенно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</w:t>
      </w:r>
      <w:r>
        <w:rPr>
          <w:spacing w:val="-2"/>
          <w:w w:val="90"/>
          <w:sz w:val="28"/>
          <w:szCs w:val="28"/>
        </w:rPr>
        <w:t xml:space="preserve">ли он предназначен исключительно для самостоятельной работы обучающихся с </w:t>
      </w:r>
      <w:r>
        <w:rPr>
          <w:w w:val="95"/>
          <w:sz w:val="28"/>
          <w:szCs w:val="28"/>
        </w:rPr>
        <w:t>целью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самообразования.</w:t>
      </w:r>
    </w:p>
    <w:p w14:paraId="4BA8B19D">
      <w:pPr>
        <w:pStyle w:val="8"/>
        <w:numPr>
          <w:ilvl w:val="0"/>
          <w:numId w:val="4"/>
        </w:numPr>
        <w:tabs>
          <w:tab w:val="left" w:pos="85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Контролирующую, реализуемую, прежде всего, через проблемно-модульный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контроля.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осуществляться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педагогом,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особенно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обобщающего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контроля,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самим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обучающимся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</w:t>
      </w:r>
      <w:r>
        <w:rPr>
          <w:spacing w:val="-2"/>
          <w:sz w:val="28"/>
          <w:szCs w:val="28"/>
        </w:rPr>
        <w:t>моконтроле.</w:t>
      </w:r>
    </w:p>
    <w:p w14:paraId="1799DE79">
      <w:pPr>
        <w:pStyle w:val="8"/>
        <w:numPr>
          <w:ilvl w:val="0"/>
          <w:numId w:val="4"/>
        </w:numPr>
        <w:tabs>
          <w:tab w:val="left" w:pos="83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Координирующую,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помощью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spacing w:val="-1"/>
          <w:w w:val="90"/>
          <w:sz w:val="28"/>
          <w:szCs w:val="28"/>
          <w:lang w:val="ru-RU"/>
        </w:rPr>
        <w:t>ведётся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координация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учебно-познавательного и воспитательного процесса. Целесообразно выполнение данной функции возлагать на педагога. В процессе самостоятельного обучения она распределяется между проблемно-модульным курсом и самим обучающимся.</w:t>
      </w:r>
    </w:p>
    <w:p w14:paraId="5D2CC6EB">
      <w:pPr>
        <w:pStyle w:val="8"/>
        <w:numPr>
          <w:ilvl w:val="0"/>
          <w:numId w:val="4"/>
        </w:numPr>
        <w:tabs>
          <w:tab w:val="left" w:pos="806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>Коммуникативную, реализуемую педагогом, проблемно-модульным курсом и самим обучающимся. Данная функция нацелена на проведение диалоговых кон</w:t>
      </w:r>
      <w:r>
        <w:rPr>
          <w:spacing w:val="-4"/>
          <w:w w:val="95"/>
          <w:sz w:val="28"/>
          <w:szCs w:val="28"/>
        </w:rPr>
        <w:t>тактов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процессе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содействие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обучающемуся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создании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эмоцио</w:t>
      </w:r>
      <w:r>
        <w:rPr>
          <w:spacing w:val="-4"/>
          <w:w w:val="90"/>
          <w:sz w:val="28"/>
          <w:szCs w:val="28"/>
        </w:rPr>
        <w:t>нального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комфорта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его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учебной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научной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деятельности.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Для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реализации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данной </w:t>
      </w:r>
      <w:r>
        <w:rPr>
          <w:w w:val="90"/>
          <w:sz w:val="28"/>
          <w:szCs w:val="28"/>
        </w:rPr>
        <w:t>функции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через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особую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роль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играют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используемые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в </w:t>
      </w:r>
      <w:r>
        <w:rPr>
          <w:spacing w:val="-2"/>
          <w:w w:val="90"/>
          <w:sz w:val="28"/>
          <w:szCs w:val="28"/>
        </w:rPr>
        <w:t>нем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диалоговые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формы: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участие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семинарах,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«круглых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столах»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ролевых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играх,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ходе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проверки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отработки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контролирующей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деятельности.</w:t>
      </w:r>
    </w:p>
    <w:p w14:paraId="1C6E1369">
      <w:pPr>
        <w:pStyle w:val="8"/>
        <w:numPr>
          <w:ilvl w:val="0"/>
          <w:numId w:val="4"/>
        </w:numPr>
        <w:tabs>
          <w:tab w:val="left" w:pos="1021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Воспитательно-формирующую, направленную на развитие различных </w:t>
      </w:r>
      <w:r>
        <w:rPr>
          <w:spacing w:val="-2"/>
          <w:w w:val="90"/>
          <w:sz w:val="28"/>
          <w:szCs w:val="28"/>
        </w:rPr>
        <w:t>нравственно-эстетических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мотивационных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качеств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личности.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</w:t>
      </w:r>
      <w:r>
        <w:rPr>
          <w:w w:val="95"/>
          <w:sz w:val="28"/>
          <w:szCs w:val="28"/>
        </w:rPr>
        <w:t>лизуется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как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через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проблемно-модульный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курс,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так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осуществляется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лично </w:t>
      </w:r>
      <w:r>
        <w:rPr>
          <w:spacing w:val="-2"/>
          <w:sz w:val="28"/>
          <w:szCs w:val="28"/>
        </w:rPr>
        <w:t>педагогом.</w:t>
      </w:r>
    </w:p>
    <w:p w14:paraId="504D00DA">
      <w:pPr>
        <w:pStyle w:val="5"/>
        <w:spacing w:line="360" w:lineRule="auto"/>
        <w:ind w:left="0" w:right="-1" w:firstLine="0"/>
        <w:rPr>
          <w:spacing w:val="-9"/>
          <w:w w:val="95"/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Подкрепляя адаптивно-развивающую педагогическую технологию проблемно-модульного обучения учащихся в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современной</w:t>
      </w:r>
      <w:r>
        <w:rPr>
          <w:spacing w:val="-2"/>
          <w:w w:val="95"/>
          <w:sz w:val="28"/>
          <w:szCs w:val="28"/>
        </w:rPr>
        <w:t xml:space="preserve"> средней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общеобразовательной</w:t>
      </w:r>
      <w:r>
        <w:rPr>
          <w:spacing w:val="-2"/>
          <w:w w:val="95"/>
          <w:sz w:val="28"/>
          <w:szCs w:val="28"/>
        </w:rPr>
        <w:t xml:space="preserve"> школе компьютером, </w:t>
      </w:r>
      <w:r>
        <w:rPr>
          <w:w w:val="90"/>
          <w:sz w:val="28"/>
          <w:szCs w:val="28"/>
        </w:rPr>
        <w:t>необходимо</w:t>
      </w:r>
      <w:r>
        <w:rPr>
          <w:spacing w:val="1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перераспределить</w:t>
      </w:r>
      <w:r>
        <w:rPr>
          <w:spacing w:val="1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педагогические</w:t>
      </w:r>
      <w:r>
        <w:rPr>
          <w:spacing w:val="1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функции</w:t>
      </w:r>
      <w:r>
        <w:rPr>
          <w:spacing w:val="1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1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системе</w:t>
      </w:r>
      <w:r>
        <w:rPr>
          <w:spacing w:val="1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«педагог</w:t>
      </w:r>
      <w:r>
        <w:rPr>
          <w:spacing w:val="14"/>
          <w:sz w:val="28"/>
          <w:szCs w:val="28"/>
        </w:rPr>
        <w:t xml:space="preserve"> </w:t>
      </w:r>
      <w:r>
        <w:rPr>
          <w:spacing w:val="-10"/>
          <w:w w:val="90"/>
          <w:sz w:val="28"/>
          <w:szCs w:val="28"/>
        </w:rPr>
        <w:t xml:space="preserve">— </w:t>
      </w:r>
      <w:r>
        <w:rPr>
          <w:sz w:val="28"/>
          <w:szCs w:val="28"/>
        </w:rPr>
        <w:t xml:space="preserve">обучающийся — модуль». Педагог в режиме компьютерной поддержки </w:t>
      </w:r>
      <w:r>
        <w:rPr>
          <w:w w:val="90"/>
          <w:sz w:val="28"/>
          <w:szCs w:val="28"/>
        </w:rPr>
        <w:t>в адаптивно-развивающей педагогической технологии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реализует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консультативную,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</w:t>
      </w:r>
      <w:r>
        <w:rPr>
          <w:spacing w:val="-2"/>
          <w:w w:val="90"/>
          <w:sz w:val="28"/>
          <w:szCs w:val="28"/>
        </w:rPr>
        <w:t>тролирующую, управляющую учебными действиями, координирующую, комму</w:t>
      </w:r>
      <w:r>
        <w:rPr>
          <w:w w:val="90"/>
          <w:sz w:val="28"/>
          <w:szCs w:val="28"/>
        </w:rPr>
        <w:t>никативную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личностно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ориентированную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воспитательную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функции,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4"/>
          <w:w w:val="95"/>
          <w:sz w:val="28"/>
          <w:szCs w:val="28"/>
        </w:rPr>
        <w:t>обходимости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такие,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являющиеся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определяющими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его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деятельности,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как </w:t>
      </w:r>
      <w:r>
        <w:rPr>
          <w:w w:val="90"/>
          <w:sz w:val="28"/>
          <w:szCs w:val="28"/>
        </w:rPr>
        <w:t>информационно-выбирающую, информационно-предъявляющую, информационно-иллюстрирующую и личностно ориентируемую.</w:t>
      </w:r>
    </w:p>
    <w:p w14:paraId="0F4A5E37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Ученик в субъект-субъектном взаимодействии в основном реализует функции: управляющую учебными действиями (в виде самоуправления), контролирующую (в виде самоконтроля) и коммуникативную. Он может также выполнять не являющиеся главными в его учебной деятельности информационно-вы</w:t>
      </w:r>
      <w:r>
        <w:rPr>
          <w:w w:val="95"/>
          <w:sz w:val="28"/>
          <w:szCs w:val="28"/>
        </w:rPr>
        <w:t xml:space="preserve">бирающую и координирующую функции, которые реализуются в процессе </w:t>
      </w:r>
      <w:r>
        <w:rPr>
          <w:spacing w:val="-2"/>
          <w:w w:val="95"/>
          <w:sz w:val="28"/>
          <w:szCs w:val="28"/>
        </w:rPr>
        <w:t>самообразования.</w:t>
      </w:r>
    </w:p>
    <w:p w14:paraId="3A36D924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настоящее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компьютерной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поддержки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наряду с традиционными справочными, контролирующими, игровыми и обучающими системами активно применяются диалоговые — с целью автоматизированного решения задач и использования средства искусственного интеллекта в эксперт</w:t>
      </w:r>
      <w:r>
        <w:rPr>
          <w:sz w:val="28"/>
          <w:szCs w:val="28"/>
        </w:rPr>
        <w:t>ных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системах.</w:t>
      </w:r>
    </w:p>
    <w:p w14:paraId="3847AA62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 Определив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функции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выяснив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технические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возможности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существующих </w:t>
      </w:r>
      <w:r>
        <w:rPr>
          <w:w w:val="90"/>
          <w:sz w:val="28"/>
          <w:szCs w:val="28"/>
        </w:rPr>
        <w:t>компьютерных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представляется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возможным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установить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разумные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пределы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компьютерной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поддержки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адаптивно-развивающей педагогической технологии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проблемно-модульного </w:t>
      </w:r>
      <w:r>
        <w:rPr>
          <w:spacing w:val="-2"/>
          <w:sz w:val="28"/>
          <w:szCs w:val="28"/>
        </w:rPr>
        <w:t>обучения учащихся в</w:t>
      </w:r>
      <w:r>
        <w:rPr>
          <w:rFonts w:hint="default"/>
          <w:spacing w:val="-2"/>
          <w:sz w:val="28"/>
          <w:szCs w:val="28"/>
          <w:lang w:val="ru-RU"/>
        </w:rPr>
        <w:t xml:space="preserve"> современной</w:t>
      </w:r>
      <w:r>
        <w:rPr>
          <w:spacing w:val="-2"/>
          <w:sz w:val="28"/>
          <w:szCs w:val="28"/>
        </w:rPr>
        <w:t xml:space="preserve"> средней</w:t>
      </w:r>
      <w:r>
        <w:rPr>
          <w:rFonts w:hint="default"/>
          <w:spacing w:val="-2"/>
          <w:sz w:val="28"/>
          <w:szCs w:val="28"/>
          <w:lang w:val="ru-RU"/>
        </w:rPr>
        <w:t xml:space="preserve"> общеобразовательной</w:t>
      </w:r>
      <w:r>
        <w:rPr>
          <w:spacing w:val="-2"/>
          <w:sz w:val="28"/>
          <w:szCs w:val="28"/>
        </w:rPr>
        <w:t xml:space="preserve"> школе.</w:t>
      </w:r>
    </w:p>
    <w:p w14:paraId="5CD368E1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Во-первых</w:t>
      </w:r>
      <w:r>
        <w:rPr>
          <w:w w:val="90"/>
          <w:sz w:val="28"/>
          <w:szCs w:val="28"/>
        </w:rPr>
        <w:t>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информационно-выбирающую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функцию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целесообразно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реализо</w:t>
      </w:r>
      <w:r>
        <w:rPr>
          <w:spacing w:val="-2"/>
          <w:w w:val="90"/>
          <w:sz w:val="28"/>
          <w:szCs w:val="28"/>
        </w:rPr>
        <w:t>вать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через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компьютер,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детализируя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существующую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требуемую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подготовку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</w:t>
      </w:r>
      <w:r>
        <w:rPr>
          <w:spacing w:val="-6"/>
          <w:w w:val="95"/>
          <w:sz w:val="28"/>
          <w:szCs w:val="28"/>
        </w:rPr>
        <w:t xml:space="preserve">чающихся, в результате чего и формируется структура проблемно-модульного </w:t>
      </w:r>
      <w:r>
        <w:rPr>
          <w:w w:val="90"/>
          <w:sz w:val="28"/>
          <w:szCs w:val="28"/>
        </w:rPr>
        <w:t>курса. Эту функцию реализует и информационно-контролирующая система.</w:t>
      </w:r>
    </w:p>
    <w:p w14:paraId="4C2DF32D">
      <w:pPr>
        <w:pStyle w:val="5"/>
        <w:spacing w:line="360" w:lineRule="auto"/>
        <w:ind w:left="0" w:right="-1" w:firstLine="0"/>
        <w:rPr>
          <w:spacing w:val="-4"/>
          <w:w w:val="90"/>
          <w:sz w:val="28"/>
          <w:szCs w:val="28"/>
        </w:rPr>
      </w:pPr>
      <w:r>
        <w:rPr>
          <w:i/>
          <w:spacing w:val="-2"/>
          <w:w w:val="90"/>
          <w:sz w:val="28"/>
          <w:szCs w:val="28"/>
        </w:rPr>
        <w:t xml:space="preserve">     Во-вторых</w:t>
      </w:r>
      <w:r>
        <w:rPr>
          <w:spacing w:val="-2"/>
          <w:w w:val="90"/>
          <w:sz w:val="28"/>
          <w:szCs w:val="28"/>
        </w:rPr>
        <w:t xml:space="preserve">, информационно-предъявляющая функция может реализоваться с </w:t>
      </w:r>
      <w:r>
        <w:rPr>
          <w:w w:val="90"/>
          <w:sz w:val="28"/>
          <w:szCs w:val="28"/>
        </w:rPr>
        <w:t>помощью компьютера путём представления обучающемуся структуры индивидуализированного содержания проблемно-модульного курса или дополнительной,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лично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ему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информации.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реализуют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</w:t>
      </w:r>
      <w:r>
        <w:rPr>
          <w:spacing w:val="-4"/>
          <w:w w:val="95"/>
          <w:sz w:val="28"/>
          <w:szCs w:val="28"/>
        </w:rPr>
        <w:t>формационно-справочные системы, но в процессе адаптивно-развивающей педагогической технологии проблемно-мо</w:t>
      </w:r>
      <w:r>
        <w:rPr>
          <w:w w:val="90"/>
          <w:sz w:val="28"/>
          <w:szCs w:val="28"/>
        </w:rPr>
        <w:t>дульного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 </w:t>
      </w:r>
      <w:r>
        <w:rPr>
          <w:w w:val="90"/>
          <w:sz w:val="28"/>
          <w:szCs w:val="28"/>
        </w:rPr>
        <w:t>школе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информационно-предъявляющая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компьютера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тесно связана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информационно-выбирающей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контролирующей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функциями,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связи </w:t>
      </w:r>
      <w:r>
        <w:rPr>
          <w:spacing w:val="-4"/>
          <w:w w:val="90"/>
          <w:sz w:val="28"/>
          <w:szCs w:val="28"/>
        </w:rPr>
        <w:t>с чем для их комплексной реализации необходимо использовать информационно-</w:t>
      </w:r>
      <w:r>
        <w:rPr>
          <w:w w:val="95"/>
          <w:sz w:val="28"/>
          <w:szCs w:val="28"/>
        </w:rPr>
        <w:t>обучающие системы.</w:t>
      </w:r>
    </w:p>
    <w:p w14:paraId="26198160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При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решении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компьютеризации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возникает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вопрос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учебной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</w:t>
      </w:r>
      <w:r>
        <w:rPr>
          <w:w w:val="90"/>
          <w:sz w:val="28"/>
          <w:szCs w:val="28"/>
        </w:rPr>
        <w:t>формации,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которую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требуется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хранить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памяти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компьютера.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</w:t>
      </w:r>
      <w:r>
        <w:rPr>
          <w:spacing w:val="-2"/>
          <w:w w:val="90"/>
          <w:sz w:val="28"/>
          <w:szCs w:val="28"/>
        </w:rPr>
        <w:t>ретический учебный материал из-за постоянной обновляемости и отчётности не</w:t>
      </w:r>
      <w:r>
        <w:rPr>
          <w:w w:val="90"/>
          <w:sz w:val="28"/>
          <w:szCs w:val="28"/>
        </w:rPr>
        <w:t>целесообразно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хранить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памяти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компьютера,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лучше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печатную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продукцию,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потому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отдельные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могут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представляться педагогом, а функции компьютера носят вспомогательный характер.</w:t>
      </w:r>
    </w:p>
    <w:p w14:paraId="270FF7B7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В-третьих</w:t>
      </w:r>
      <w:r>
        <w:rPr>
          <w:w w:val="90"/>
          <w:sz w:val="28"/>
          <w:szCs w:val="28"/>
        </w:rPr>
        <w:t>, информационно-иллюстрирующая функция, выполняемая ком</w:t>
      </w:r>
      <w:r>
        <w:rPr>
          <w:spacing w:val="-2"/>
          <w:w w:val="90"/>
          <w:sz w:val="28"/>
          <w:szCs w:val="28"/>
        </w:rPr>
        <w:t>пьютером,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чаще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включает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себя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предоставление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вспомогательной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допол</w:t>
      </w:r>
      <w:r>
        <w:rPr>
          <w:spacing w:val="-4"/>
          <w:w w:val="95"/>
          <w:sz w:val="28"/>
          <w:szCs w:val="28"/>
        </w:rPr>
        <w:t>нительной информации, на необходимость которой указывает проблемно-мо</w:t>
      </w:r>
      <w:r>
        <w:rPr>
          <w:w w:val="90"/>
          <w:sz w:val="28"/>
          <w:szCs w:val="28"/>
        </w:rPr>
        <w:t>дульный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рисунков,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таблиц,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моделей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процессов,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диаграмм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</w:t>
      </w:r>
      <w:r>
        <w:rPr>
          <w:spacing w:val="-2"/>
          <w:w w:val="90"/>
          <w:sz w:val="28"/>
          <w:szCs w:val="28"/>
        </w:rPr>
        <w:t>люстративный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рода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включён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основное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содержание проблемно-модульного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курса.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Однако,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изображения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сложных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</w:t>
      </w:r>
      <w:r>
        <w:rPr>
          <w:w w:val="90"/>
          <w:sz w:val="28"/>
          <w:szCs w:val="28"/>
        </w:rPr>
        <w:t xml:space="preserve">лений, особенно динамичных, очень важно использовать компьютер с выходом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пакеты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прикладных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программ.</w:t>
      </w:r>
    </w:p>
    <w:p w14:paraId="5F45C381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i/>
          <w:spacing w:val="-2"/>
          <w:w w:val="90"/>
          <w:sz w:val="28"/>
          <w:szCs w:val="28"/>
        </w:rPr>
        <w:t xml:space="preserve">     </w:t>
      </w:r>
      <w:r>
        <w:rPr>
          <w:i/>
          <w:spacing w:val="-2"/>
          <w:w w:val="90"/>
          <w:sz w:val="28"/>
          <w:szCs w:val="28"/>
          <w:lang w:val="ru-RU"/>
        </w:rPr>
        <w:t>В-четвёртых</w:t>
      </w:r>
      <w:r>
        <w:rPr>
          <w:spacing w:val="-2"/>
          <w:w w:val="90"/>
          <w:sz w:val="28"/>
          <w:szCs w:val="28"/>
        </w:rPr>
        <w:t>, компьютер оказывает большую помощь в управлении учебны</w:t>
      </w:r>
      <w:r>
        <w:rPr>
          <w:spacing w:val="-6"/>
          <w:w w:val="95"/>
          <w:sz w:val="28"/>
          <w:szCs w:val="28"/>
        </w:rPr>
        <w:t>ми действиями обучающихся. Это касается прежде всего стратегии выбора на</w:t>
      </w:r>
      <w:r>
        <w:rPr>
          <w:spacing w:val="-4"/>
          <w:w w:val="90"/>
          <w:sz w:val="28"/>
          <w:szCs w:val="28"/>
        </w:rPr>
        <w:t>правления получения обучающимся дополнительной информации из фондов биб</w:t>
      </w:r>
      <w:r>
        <w:rPr>
          <w:spacing w:val="-2"/>
          <w:w w:val="90"/>
          <w:sz w:val="28"/>
          <w:szCs w:val="28"/>
        </w:rPr>
        <w:t>лиотек.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Управление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учебными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действиями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через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компьютер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также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осуще</w:t>
      </w:r>
      <w:r>
        <w:rPr>
          <w:spacing w:val="-4"/>
          <w:w w:val="90"/>
          <w:sz w:val="28"/>
          <w:szCs w:val="28"/>
        </w:rPr>
        <w:t xml:space="preserve">ствляться при обучении решению учебных и практических задач, проектировании </w:t>
      </w:r>
      <w:r>
        <w:rPr>
          <w:w w:val="90"/>
          <w:sz w:val="28"/>
          <w:szCs w:val="28"/>
        </w:rPr>
        <w:t>различных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социально-экономических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прогнозов,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процессов,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проектов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д.</w:t>
      </w:r>
    </w:p>
    <w:p w14:paraId="1D5BD70B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i/>
          <w:spacing w:val="-2"/>
          <w:w w:val="90"/>
          <w:sz w:val="28"/>
          <w:szCs w:val="28"/>
        </w:rPr>
        <w:t xml:space="preserve">     В-пятых</w:t>
      </w:r>
      <w:r>
        <w:rPr>
          <w:spacing w:val="-2"/>
          <w:w w:val="90"/>
          <w:sz w:val="28"/>
          <w:szCs w:val="28"/>
        </w:rPr>
        <w:t>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тренажерная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осуществляется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помощью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компьютера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целях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умений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навыков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обучающегося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социально- экономической деятельности, по отдельным элементам учебно-познавательной и воспитательной </w:t>
      </w:r>
      <w:r>
        <w:rPr>
          <w:w w:val="95"/>
          <w:sz w:val="28"/>
          <w:szCs w:val="28"/>
        </w:rPr>
        <w:t>деятельности.</w:t>
      </w:r>
    </w:p>
    <w:p w14:paraId="3516048C">
      <w:pPr>
        <w:pStyle w:val="5"/>
        <w:spacing w:line="360" w:lineRule="auto"/>
        <w:ind w:left="0" w:right="-1" w:firstLine="0"/>
        <w:rPr>
          <w:spacing w:val="-6"/>
          <w:w w:val="90"/>
          <w:sz w:val="28"/>
          <w:szCs w:val="28"/>
        </w:rPr>
      </w:pPr>
      <w:r>
        <w:rPr>
          <w:i/>
          <w:spacing w:val="-2"/>
          <w:w w:val="90"/>
          <w:sz w:val="28"/>
          <w:szCs w:val="28"/>
        </w:rPr>
        <w:t xml:space="preserve">     В-шестых</w:t>
      </w:r>
      <w:r>
        <w:rPr>
          <w:spacing w:val="-2"/>
          <w:w w:val="90"/>
          <w:sz w:val="28"/>
          <w:szCs w:val="28"/>
        </w:rPr>
        <w:t>, контролирующая функция через компьютер может быть внедрена при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реализации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входного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выходного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отдельных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случаях</w:t>
      </w:r>
      <w:r>
        <w:rPr>
          <w:spacing w:val="2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</w:t>
      </w:r>
      <w:r>
        <w:rPr>
          <w:spacing w:val="-6"/>
          <w:w w:val="95"/>
          <w:sz w:val="28"/>
          <w:szCs w:val="28"/>
        </w:rPr>
        <w:t>ганизации</w:t>
      </w:r>
      <w:r>
        <w:rPr>
          <w:rFonts w:hint="default"/>
          <w:spacing w:val="-6"/>
          <w:w w:val="95"/>
          <w:sz w:val="28"/>
          <w:szCs w:val="28"/>
          <w:lang w:val="ru-RU"/>
        </w:rPr>
        <w:t xml:space="preserve"> </w:t>
      </w:r>
      <w:r>
        <w:rPr>
          <w:spacing w:val="-6"/>
          <w:w w:val="95"/>
          <w:sz w:val="28"/>
          <w:szCs w:val="28"/>
        </w:rPr>
        <w:t xml:space="preserve">текущего и промежуточного контроля. Входной контроль с оценкой </w:t>
      </w:r>
      <w:r>
        <w:rPr>
          <w:w w:val="90"/>
          <w:sz w:val="28"/>
          <w:szCs w:val="28"/>
        </w:rPr>
        <w:t>подготовленности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обучающегося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тесно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связан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анализом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соответствия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лич</w:t>
      </w:r>
      <w:r>
        <w:rPr>
          <w:spacing w:val="-4"/>
          <w:w w:val="90"/>
          <w:sz w:val="28"/>
          <w:szCs w:val="28"/>
        </w:rPr>
        <w:t xml:space="preserve">ностных качеств и и учебной подготовленности, требуемой </w:t>
      </w:r>
      <w:r>
        <w:rPr>
          <w:spacing w:val="-2"/>
          <w:w w:val="90"/>
          <w:sz w:val="28"/>
          <w:szCs w:val="28"/>
        </w:rPr>
        <w:t>обученности,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подбором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структуры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конкретного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</w:t>
      </w:r>
      <w:r>
        <w:rPr>
          <w:spacing w:val="-4"/>
          <w:w w:val="90"/>
          <w:sz w:val="28"/>
          <w:szCs w:val="28"/>
        </w:rPr>
        <w:t xml:space="preserve">дульного курса, индивидуализированного для того или иного ученика. Выходной </w:t>
      </w:r>
      <w:r>
        <w:rPr>
          <w:spacing w:val="-2"/>
          <w:w w:val="90"/>
          <w:sz w:val="28"/>
          <w:szCs w:val="28"/>
        </w:rPr>
        <w:t>контроль,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результате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принимается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решение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качестве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</w:t>
      </w:r>
      <w:r>
        <w:rPr>
          <w:spacing w:val="-4"/>
          <w:w w:val="90"/>
          <w:sz w:val="28"/>
          <w:szCs w:val="28"/>
        </w:rPr>
        <w:t>ного материала, связан с детализацией существующей подготовленности обучаю</w:t>
      </w:r>
      <w:r>
        <w:rPr>
          <w:w w:val="90"/>
          <w:sz w:val="28"/>
          <w:szCs w:val="28"/>
        </w:rPr>
        <w:t>щегося,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компьютер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констатирует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недостаточный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уровень.</w:t>
      </w:r>
    </w:p>
    <w:p w14:paraId="638C708F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В-седьмых</w:t>
      </w:r>
      <w:r>
        <w:rPr>
          <w:w w:val="90"/>
          <w:sz w:val="28"/>
          <w:szCs w:val="28"/>
        </w:rPr>
        <w:t>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коммуникативная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реализуется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через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компьютер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режи</w:t>
      </w:r>
      <w:r>
        <w:rPr>
          <w:spacing w:val="-2"/>
          <w:w w:val="90"/>
          <w:sz w:val="28"/>
          <w:szCs w:val="28"/>
        </w:rPr>
        <w:t>ме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диалога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обучающегося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машины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выборе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стратегии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поиска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дополнительной </w:t>
      </w:r>
      <w:r>
        <w:rPr>
          <w:w w:val="90"/>
          <w:sz w:val="28"/>
          <w:szCs w:val="28"/>
        </w:rPr>
        <w:t>учебной и научной информации или практических действий в процессе обучения. Она реализуется, как правило, информационно-обучающими системами.</w:t>
      </w:r>
    </w:p>
    <w:p w14:paraId="4B94512E">
      <w:pPr>
        <w:pStyle w:val="5"/>
        <w:spacing w:line="360" w:lineRule="auto"/>
        <w:ind w:left="0" w:right="-1" w:firstLine="0"/>
        <w:rPr>
          <w:spacing w:val="-4"/>
          <w:w w:val="90"/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Таким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образом,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можно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утверждать,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что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возможна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широкая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компьютеризация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 адаптивно-развивающей педагогической технологии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проблемно-модульного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обучения учащихся в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современной</w:t>
      </w:r>
      <w:r>
        <w:rPr>
          <w:spacing w:val="-4"/>
          <w:w w:val="90"/>
          <w:sz w:val="28"/>
          <w:szCs w:val="28"/>
        </w:rPr>
        <w:t xml:space="preserve"> средней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4"/>
          <w:w w:val="90"/>
          <w:sz w:val="28"/>
          <w:szCs w:val="28"/>
        </w:rPr>
        <w:t xml:space="preserve"> школе,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этом,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коем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случае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сле</w:t>
      </w:r>
      <w:r>
        <w:rPr>
          <w:spacing w:val="-6"/>
          <w:w w:val="90"/>
          <w:sz w:val="28"/>
          <w:szCs w:val="28"/>
        </w:rPr>
        <w:t>дует абсолютизировать использование компьютера. Основным средством в предла</w:t>
      </w:r>
      <w:r>
        <w:rPr>
          <w:w w:val="90"/>
          <w:sz w:val="28"/>
          <w:szCs w:val="28"/>
        </w:rPr>
        <w:t>гаемой педагогической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 обучения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остается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бумажном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элек</w:t>
      </w:r>
      <w:r>
        <w:rPr>
          <w:spacing w:val="-2"/>
          <w:w w:val="90"/>
          <w:sz w:val="28"/>
          <w:szCs w:val="28"/>
        </w:rPr>
        <w:t>тронном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носителе.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Наш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опыт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показывает,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эффективность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</w:t>
      </w:r>
      <w:r>
        <w:rPr>
          <w:w w:val="90"/>
          <w:sz w:val="28"/>
          <w:szCs w:val="28"/>
        </w:rPr>
        <w:t>дуктивность</w:t>
      </w:r>
      <w:r>
        <w:rPr>
          <w:spacing w:val="1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1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заметно</w:t>
      </w:r>
      <w:r>
        <w:rPr>
          <w:spacing w:val="1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повышается,</w:t>
      </w:r>
      <w:r>
        <w:rPr>
          <w:spacing w:val="1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если</w:t>
      </w:r>
      <w:r>
        <w:rPr>
          <w:spacing w:val="1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познавательная</w:t>
      </w:r>
      <w:r>
        <w:rPr>
          <w:spacing w:val="1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деятельность </w:t>
      </w:r>
      <w:r>
        <w:rPr>
          <w:spacing w:val="-4"/>
          <w:w w:val="90"/>
          <w:sz w:val="28"/>
          <w:szCs w:val="28"/>
        </w:rPr>
        <w:t>обучающихся</w:t>
      </w:r>
      <w:r>
        <w:rPr>
          <w:spacing w:val="-1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реализуется</w:t>
      </w:r>
      <w:r>
        <w:rPr>
          <w:spacing w:val="-1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через</w:t>
      </w:r>
      <w:r>
        <w:rPr>
          <w:spacing w:val="-1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разнообразные</w:t>
      </w:r>
      <w:r>
        <w:rPr>
          <w:spacing w:val="-1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формы</w:t>
      </w:r>
      <w:r>
        <w:rPr>
          <w:spacing w:val="-1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её</w:t>
      </w:r>
      <w:r>
        <w:rPr>
          <w:spacing w:val="-1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организации</w:t>
      </w:r>
      <w:r>
        <w:rPr>
          <w:spacing w:val="-1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1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практическую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направленность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учебного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процесса,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том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числе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через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рукописное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решение </w:t>
      </w:r>
      <w:r>
        <w:rPr>
          <w:w w:val="90"/>
          <w:sz w:val="28"/>
          <w:szCs w:val="28"/>
        </w:rPr>
        <w:t>вопросов качества процесса обучения и обученности.</w:t>
      </w:r>
      <w:r>
        <w:rPr>
          <w:spacing w:val="8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Практические</w:t>
      </w:r>
      <w:r>
        <w:rPr>
          <w:spacing w:val="-1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рекомендации</w:t>
      </w:r>
      <w:r>
        <w:rPr>
          <w:spacing w:val="-1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вполне</w:t>
      </w:r>
      <w:r>
        <w:rPr>
          <w:spacing w:val="-1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можно</w:t>
      </w:r>
      <w:r>
        <w:rPr>
          <w:spacing w:val="-1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ис</w:t>
      </w:r>
      <w:r>
        <w:rPr>
          <w:w w:val="90"/>
          <w:sz w:val="28"/>
          <w:szCs w:val="28"/>
        </w:rPr>
        <w:t>пользовать,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организуя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изучение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обучающимися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материала,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содержащегося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в </w:t>
      </w:r>
      <w:r>
        <w:rPr>
          <w:spacing w:val="-4"/>
          <w:w w:val="90"/>
          <w:sz w:val="28"/>
          <w:szCs w:val="28"/>
        </w:rPr>
        <w:t>проблемно-модульном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курсе,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применением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компьютерной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поддержки.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орга</w:t>
      </w:r>
      <w:r>
        <w:rPr>
          <w:w w:val="90"/>
          <w:sz w:val="28"/>
          <w:szCs w:val="28"/>
        </w:rPr>
        <w:t>низации адаптивно-развивающей педагогической</w:t>
      </w:r>
      <w:r>
        <w:rPr>
          <w:spacing w:val="1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1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1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</w:t>
      </w:r>
      <w:r>
        <w:rPr>
          <w:spacing w:val="1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чаще</w:t>
      </w:r>
      <w:r>
        <w:rPr>
          <w:spacing w:val="1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всего</w:t>
      </w:r>
      <w:r>
        <w:rPr>
          <w:spacing w:val="1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варьируются самостоятельная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рабочим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курсом,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информацией,</w:t>
      </w:r>
      <w:r>
        <w:rPr>
          <w:spacing w:val="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индивидуальные</w:t>
      </w:r>
      <w:r>
        <w:rPr>
          <w:spacing w:val="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консультации</w:t>
      </w:r>
      <w:r>
        <w:rPr>
          <w:spacing w:val="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педагогом,</w:t>
      </w:r>
      <w:r>
        <w:rPr>
          <w:spacing w:val="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</w:t>
      </w:r>
      <w:r>
        <w:rPr>
          <w:spacing w:val="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используются </w:t>
      </w:r>
      <w:r>
        <w:rPr>
          <w:spacing w:val="-4"/>
          <w:w w:val="90"/>
          <w:sz w:val="28"/>
          <w:szCs w:val="28"/>
        </w:rPr>
        <w:t>групповые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методы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обучения,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том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числе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встречи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практическими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работниками. </w:t>
      </w:r>
    </w:p>
    <w:p w14:paraId="01CC79AD">
      <w:pPr>
        <w:pStyle w:val="5"/>
        <w:spacing w:line="360" w:lineRule="auto"/>
        <w:ind w:left="0" w:right="-1" w:firstLine="0"/>
        <w:rPr>
          <w:spacing w:val="12"/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</w:t>
      </w:r>
      <w:r>
        <w:rPr>
          <w:spacing w:val="-4"/>
          <w:w w:val="95"/>
          <w:sz w:val="28"/>
          <w:szCs w:val="28"/>
        </w:rPr>
        <w:t>В адаптивно-развивающей педагогической</w:t>
      </w:r>
      <w:r>
        <w:rPr>
          <w:spacing w:val="1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технологии</w:t>
      </w:r>
      <w:r>
        <w:rPr>
          <w:spacing w:val="1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проблемно-модульного</w:t>
      </w:r>
      <w:r>
        <w:rPr>
          <w:spacing w:val="1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 учащихся в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современной</w:t>
      </w:r>
      <w:r>
        <w:rPr>
          <w:spacing w:val="-4"/>
          <w:w w:val="95"/>
          <w:sz w:val="28"/>
          <w:szCs w:val="28"/>
        </w:rPr>
        <w:t xml:space="preserve"> средней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общеобразовательной</w:t>
      </w:r>
      <w:r>
        <w:rPr>
          <w:spacing w:val="-4"/>
          <w:w w:val="95"/>
          <w:sz w:val="28"/>
          <w:szCs w:val="28"/>
        </w:rPr>
        <w:t xml:space="preserve"> школе</w:t>
      </w:r>
      <w:r>
        <w:rPr>
          <w:spacing w:val="1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значительную</w:t>
      </w:r>
      <w:r>
        <w:rPr>
          <w:spacing w:val="1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роль</w:t>
      </w:r>
      <w:r>
        <w:rPr>
          <w:spacing w:val="1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играют </w:t>
      </w:r>
      <w:r>
        <w:rPr>
          <w:spacing w:val="-2"/>
          <w:w w:val="90"/>
          <w:sz w:val="28"/>
          <w:szCs w:val="28"/>
        </w:rPr>
        <w:t>дидактические средства. Так, согласно Ч. Куписевичу, ими «…являются предме</w:t>
      </w:r>
      <w:r>
        <w:rPr>
          <w:w w:val="90"/>
          <w:sz w:val="28"/>
          <w:szCs w:val="28"/>
        </w:rPr>
        <w:t>ты,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которые,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предоставляя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учащимся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сенсомоторные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стимулы,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воздействуют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на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зрение,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слух,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осязание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д.,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облегчают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непосредственное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косвенное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4"/>
          <w:w w:val="95"/>
          <w:sz w:val="28"/>
          <w:szCs w:val="28"/>
        </w:rPr>
        <w:t>знание</w:t>
      </w:r>
      <w:r>
        <w:rPr>
          <w:spacing w:val="3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действительности»</w:t>
      </w:r>
      <w:r>
        <w:rPr>
          <w:spacing w:val="31"/>
          <w:sz w:val="28"/>
          <w:szCs w:val="28"/>
        </w:rPr>
        <w:t xml:space="preserve"> </w:t>
      </w:r>
      <w:r>
        <w:rPr>
          <w:b/>
          <w:spacing w:val="-4"/>
          <w:w w:val="95"/>
          <w:sz w:val="28"/>
          <w:szCs w:val="28"/>
        </w:rPr>
        <w:t>[24,</w:t>
      </w:r>
      <w:r>
        <w:rPr>
          <w:b/>
          <w:spacing w:val="31"/>
          <w:sz w:val="28"/>
          <w:szCs w:val="28"/>
        </w:rPr>
        <w:t xml:space="preserve"> </w:t>
      </w:r>
      <w:r>
        <w:rPr>
          <w:b/>
          <w:spacing w:val="-4"/>
          <w:w w:val="95"/>
          <w:sz w:val="28"/>
          <w:szCs w:val="28"/>
        </w:rPr>
        <w:t>с.</w:t>
      </w:r>
      <w:r>
        <w:rPr>
          <w:b/>
          <w:spacing w:val="31"/>
          <w:sz w:val="28"/>
          <w:szCs w:val="28"/>
        </w:rPr>
        <w:t xml:space="preserve"> </w:t>
      </w:r>
      <w:r>
        <w:rPr>
          <w:b/>
          <w:spacing w:val="-4"/>
          <w:w w:val="95"/>
          <w:sz w:val="28"/>
          <w:szCs w:val="28"/>
        </w:rPr>
        <w:t>266–267]</w:t>
      </w:r>
      <w:r>
        <w:rPr>
          <w:spacing w:val="-4"/>
          <w:w w:val="95"/>
          <w:sz w:val="28"/>
          <w:szCs w:val="28"/>
        </w:rPr>
        <w:t>.</w:t>
      </w:r>
      <w:r>
        <w:rPr>
          <w:spacing w:val="3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Несомненно,</w:t>
      </w:r>
      <w:r>
        <w:rPr>
          <w:spacing w:val="3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что</w:t>
      </w:r>
      <w:r>
        <w:rPr>
          <w:spacing w:val="3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дидактические </w:t>
      </w:r>
      <w:r>
        <w:rPr>
          <w:w w:val="90"/>
          <w:sz w:val="28"/>
          <w:szCs w:val="28"/>
        </w:rPr>
        <w:t>средства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представляют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источник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служат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непосредствен</w:t>
      </w:r>
      <w:r>
        <w:rPr>
          <w:spacing w:val="-2"/>
          <w:w w:val="90"/>
          <w:sz w:val="28"/>
          <w:szCs w:val="28"/>
        </w:rPr>
        <w:t xml:space="preserve">ному постижению обучающимися определённых фрагментов </w:t>
      </w:r>
      <w:r>
        <w:rPr>
          <w:w w:val="90"/>
          <w:sz w:val="28"/>
          <w:szCs w:val="28"/>
        </w:rPr>
        <w:t xml:space="preserve">социально-экономической действительности, способствуют формированию у </w:t>
      </w:r>
      <w:r>
        <w:rPr>
          <w:spacing w:val="-2"/>
          <w:w w:val="90"/>
          <w:sz w:val="28"/>
          <w:szCs w:val="28"/>
        </w:rPr>
        <w:t>них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умений,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развивают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познавательные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способности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активизируют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</w:t>
      </w:r>
      <w:r>
        <w:rPr>
          <w:w w:val="90"/>
          <w:sz w:val="28"/>
          <w:szCs w:val="28"/>
        </w:rPr>
        <w:t>цесс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труда.</w:t>
      </w:r>
    </w:p>
    <w:p w14:paraId="73375D51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Использование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разнообразных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дидактических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принципов,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тесно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</w:t>
      </w:r>
      <w:r>
        <w:rPr>
          <w:w w:val="95"/>
          <w:sz w:val="28"/>
          <w:szCs w:val="28"/>
        </w:rPr>
        <w:t>заны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между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собой,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том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числе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главным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принципом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нашей педагогической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технологии обучения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— </w:t>
      </w:r>
      <w:r>
        <w:rPr>
          <w:spacing w:val="-2"/>
          <w:w w:val="90"/>
          <w:sz w:val="28"/>
          <w:szCs w:val="28"/>
        </w:rPr>
        <w:t>принципом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проблемно-модульности,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также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принципом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разносторонности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</w:t>
      </w:r>
      <w:r>
        <w:rPr>
          <w:spacing w:val="-4"/>
          <w:w w:val="90"/>
          <w:sz w:val="28"/>
          <w:szCs w:val="28"/>
        </w:rPr>
        <w:t xml:space="preserve">тодического консультирования, способствует активизации обучения. Применение </w:t>
      </w:r>
      <w:r>
        <w:rPr>
          <w:spacing w:val="-4"/>
          <w:w w:val="95"/>
          <w:sz w:val="28"/>
          <w:szCs w:val="28"/>
        </w:rPr>
        <w:t>технических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средств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входящих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структуру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дидактических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средств, </w:t>
      </w:r>
      <w:r>
        <w:rPr>
          <w:w w:val="90"/>
          <w:sz w:val="28"/>
          <w:szCs w:val="28"/>
        </w:rPr>
        <w:t>позволяет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повысить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эффективность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</w:t>
      </w:r>
      <w:r>
        <w:rPr>
          <w:w w:val="90"/>
          <w:sz w:val="28"/>
          <w:szCs w:val="28"/>
          <w:lang w:val="ru-RU"/>
        </w:rPr>
        <w:t>ё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обуславливает </w:t>
      </w:r>
      <w:r>
        <w:rPr>
          <w:spacing w:val="-4"/>
          <w:w w:val="90"/>
          <w:sz w:val="28"/>
          <w:szCs w:val="28"/>
        </w:rPr>
        <w:t>важность применения дидактических средств в адаптивно-развивающей педагогической технологии проблемно-модульно</w:t>
      </w:r>
      <w:r>
        <w:rPr>
          <w:w w:val="90"/>
          <w:sz w:val="28"/>
          <w:szCs w:val="28"/>
        </w:rPr>
        <w:t>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оснащения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которыми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должен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рассматриваться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всесторонне.</w:t>
      </w:r>
    </w:p>
    <w:p w14:paraId="616AC0D7">
      <w:pPr>
        <w:pStyle w:val="5"/>
        <w:spacing w:line="360" w:lineRule="auto"/>
        <w:ind w:left="0" w:right="-1" w:firstLine="0"/>
        <w:rPr>
          <w:spacing w:val="-11"/>
          <w:w w:val="95"/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Какими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критериями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следует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этом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руководствоваться,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подбирая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дидактиче</w:t>
      </w:r>
      <w:r>
        <w:rPr>
          <w:w w:val="90"/>
          <w:sz w:val="28"/>
          <w:szCs w:val="28"/>
        </w:rPr>
        <w:t>ские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средства?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Несомненно,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главным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критерием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будут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выступать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эффектив</w:t>
      </w:r>
      <w:r>
        <w:rPr>
          <w:spacing w:val="-4"/>
          <w:w w:val="90"/>
          <w:sz w:val="28"/>
          <w:szCs w:val="28"/>
        </w:rPr>
        <w:t>ность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качество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учебного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процесса.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связи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этим,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видимо,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необходимо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помнить, </w:t>
      </w:r>
      <w:r>
        <w:rPr>
          <w:w w:val="90"/>
          <w:sz w:val="28"/>
          <w:szCs w:val="28"/>
        </w:rPr>
        <w:t>что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внедрение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технических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средств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самоцелью.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</w:t>
      </w:r>
      <w:r>
        <w:rPr>
          <w:spacing w:val="-4"/>
          <w:w w:val="90"/>
          <w:sz w:val="28"/>
          <w:szCs w:val="28"/>
        </w:rPr>
        <w:t>нение оправдано только тогда, когда это позволяет повысить эффективность усво</w:t>
      </w:r>
      <w:r>
        <w:rPr>
          <w:spacing w:val="-6"/>
          <w:w w:val="90"/>
          <w:sz w:val="28"/>
          <w:szCs w:val="28"/>
        </w:rPr>
        <w:t>ения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учебного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материала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хотя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бы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по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одному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из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критериев,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примеру,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таких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как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ка</w:t>
      </w:r>
      <w:r>
        <w:rPr>
          <w:spacing w:val="-2"/>
          <w:w w:val="90"/>
          <w:sz w:val="28"/>
          <w:szCs w:val="28"/>
        </w:rPr>
        <w:t>чество обучения, затраты времени, энергии педагога и ученика, необходи</w:t>
      </w:r>
      <w:r>
        <w:rPr>
          <w:spacing w:val="-4"/>
          <w:w w:val="90"/>
          <w:sz w:val="28"/>
          <w:szCs w:val="28"/>
        </w:rPr>
        <w:t>мые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материальные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расходы.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Целью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учителя</w:t>
      </w:r>
      <w:r>
        <w:rPr>
          <w:rFonts w:hint="default"/>
          <w:spacing w:val="-4"/>
          <w:w w:val="90"/>
          <w:sz w:val="28"/>
          <w:szCs w:val="28"/>
          <w:lang w:val="ru-RU"/>
        </w:rPr>
        <w:t>, работающего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 адаптивно-развивающей педагогической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технологии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проблемно-модульного </w:t>
      </w:r>
      <w:r>
        <w:rPr>
          <w:w w:val="90"/>
          <w:sz w:val="28"/>
          <w:szCs w:val="28"/>
        </w:rPr>
        <w:t>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</w:t>
      </w:r>
      <w:r>
        <w:rPr>
          <w:rFonts w:hint="default"/>
          <w:w w:val="90"/>
          <w:sz w:val="28"/>
          <w:szCs w:val="28"/>
          <w:lang w:val="ru-RU"/>
        </w:rPr>
        <w:t>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дидактических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средств,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ориентируемых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на </w:t>
      </w:r>
      <w:r>
        <w:rPr>
          <w:spacing w:val="-4"/>
          <w:w w:val="95"/>
          <w:sz w:val="28"/>
          <w:szCs w:val="28"/>
        </w:rPr>
        <w:t>впечатляющий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яркий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показ,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необходимость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достижения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обучающимися </w:t>
      </w:r>
      <w:r>
        <w:rPr>
          <w:spacing w:val="-6"/>
          <w:w w:val="95"/>
          <w:sz w:val="28"/>
          <w:szCs w:val="28"/>
        </w:rPr>
        <w:t xml:space="preserve">качественного усвоения учебного материала, развития научного и творческого </w:t>
      </w:r>
      <w:r>
        <w:rPr>
          <w:w w:val="90"/>
          <w:sz w:val="28"/>
          <w:szCs w:val="28"/>
        </w:rPr>
        <w:t>поиска у обучающихся. Целесообразность использования конкретных дидактических средств связана не только с применением определённых форм и методов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подбором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следующей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иерархической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схеме:</w:t>
      </w:r>
    </w:p>
    <w:p w14:paraId="1EAA730E">
      <w:pPr>
        <w:pStyle w:val="8"/>
        <w:numPr>
          <w:ilvl w:val="0"/>
          <w:numId w:val="5"/>
        </w:numPr>
        <w:tabs>
          <w:tab w:val="left" w:pos="861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>Личный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опыт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педагога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использовании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дидактических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средств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в </w:t>
      </w:r>
      <w:r>
        <w:rPr>
          <w:spacing w:val="-4"/>
          <w:sz w:val="28"/>
          <w:szCs w:val="28"/>
        </w:rPr>
        <w:t>учебном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процессе.</w:t>
      </w:r>
    </w:p>
    <w:p w14:paraId="23975962">
      <w:pPr>
        <w:pStyle w:val="8"/>
        <w:numPr>
          <w:ilvl w:val="0"/>
          <w:numId w:val="5"/>
        </w:numPr>
        <w:tabs>
          <w:tab w:val="left" w:pos="795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Психофизическая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отдалённым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опытом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моделей,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макетов,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</w:t>
      </w:r>
      <w:r>
        <w:rPr>
          <w:w w:val="90"/>
          <w:sz w:val="28"/>
          <w:szCs w:val="28"/>
        </w:rPr>
        <w:t>полнение профессиональных ролей в ходе ролевых (деловых) игр.</w:t>
      </w:r>
    </w:p>
    <w:p w14:paraId="7E8C6CC9">
      <w:pPr>
        <w:pStyle w:val="8"/>
        <w:numPr>
          <w:ilvl w:val="0"/>
          <w:numId w:val="5"/>
        </w:numPr>
        <w:tabs>
          <w:tab w:val="left" w:pos="8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Непосредственное восприятие опыта, связанного с наблюдением натуральных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объектов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(посещение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выставок,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экскурсии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предприятия,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фирмы,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демонст</w:t>
      </w:r>
      <w:r>
        <w:rPr>
          <w:w w:val="90"/>
          <w:sz w:val="28"/>
          <w:szCs w:val="28"/>
        </w:rPr>
        <w:t>рация действующих объектов кинофрагментами).</w:t>
      </w:r>
    </w:p>
    <w:p w14:paraId="28EC5638">
      <w:pPr>
        <w:pStyle w:val="8"/>
        <w:numPr>
          <w:ilvl w:val="0"/>
          <w:numId w:val="5"/>
        </w:numPr>
        <w:tabs>
          <w:tab w:val="left" w:pos="855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>Опосредованное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восприятие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опыта,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связанное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аудиовизуальным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пред</w:t>
      </w:r>
      <w:r>
        <w:rPr>
          <w:spacing w:val="-2"/>
          <w:w w:val="95"/>
          <w:sz w:val="28"/>
          <w:szCs w:val="28"/>
        </w:rPr>
        <w:t>ставлением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(кино,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телепередачи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д.).</w:t>
      </w:r>
    </w:p>
    <w:p w14:paraId="2DD2130A">
      <w:pPr>
        <w:pStyle w:val="8"/>
        <w:numPr>
          <w:ilvl w:val="0"/>
          <w:numId w:val="5"/>
        </w:numPr>
        <w:tabs>
          <w:tab w:val="left" w:pos="81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Визуальная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репрезентация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опыта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(просмотр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кинофильмов,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слайдов,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фото).</w:t>
      </w:r>
    </w:p>
    <w:p w14:paraId="60B2B624">
      <w:pPr>
        <w:pStyle w:val="8"/>
        <w:numPr>
          <w:ilvl w:val="0"/>
          <w:numId w:val="5"/>
        </w:numPr>
        <w:tabs>
          <w:tab w:val="left" w:pos="83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Звуковая репрезентация опыта, связанная с магнитофонными записями и </w:t>
      </w:r>
      <w:r>
        <w:rPr>
          <w:spacing w:val="-2"/>
          <w:sz w:val="28"/>
          <w:szCs w:val="28"/>
        </w:rPr>
        <w:t>радио.</w:t>
      </w:r>
    </w:p>
    <w:p w14:paraId="6522139B">
      <w:pPr>
        <w:pStyle w:val="8"/>
        <w:numPr>
          <w:ilvl w:val="0"/>
          <w:numId w:val="5"/>
        </w:numPr>
        <w:tabs>
          <w:tab w:val="left" w:pos="807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Словесное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связанное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чтением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печатных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тек</w:t>
      </w:r>
      <w:r>
        <w:rPr>
          <w:spacing w:val="-2"/>
          <w:sz w:val="28"/>
          <w:szCs w:val="28"/>
        </w:rPr>
        <w:t>стов.</w:t>
      </w:r>
    </w:p>
    <w:p w14:paraId="24ECA06E">
      <w:pPr>
        <w:pStyle w:val="8"/>
        <w:numPr>
          <w:ilvl w:val="0"/>
          <w:numId w:val="5"/>
        </w:numPr>
        <w:tabs>
          <w:tab w:val="left" w:pos="83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Слуховое представление информации, связанное с рассказом об учебных </w:t>
      </w:r>
      <w:r>
        <w:rPr>
          <w:spacing w:val="-2"/>
          <w:w w:val="95"/>
          <w:sz w:val="28"/>
          <w:szCs w:val="28"/>
        </w:rPr>
        <w:t>объектах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 уроках,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лекциях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практических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занятиях.</w:t>
      </w:r>
    </w:p>
    <w:p w14:paraId="6BBF47DB">
      <w:pPr>
        <w:pStyle w:val="5"/>
        <w:spacing w:line="360" w:lineRule="auto"/>
        <w:ind w:left="0" w:right="-1" w:firstLine="0"/>
        <w:rPr>
          <w:spacing w:val="-5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Таким образом, наивысшим уровнем использования дидактических средств</w:t>
      </w:r>
      <w:r>
        <w:rPr>
          <w:rFonts w:hint="default"/>
          <w:spacing w:val="-2"/>
          <w:w w:val="90"/>
          <w:sz w:val="28"/>
          <w:szCs w:val="28"/>
          <w:lang w:val="ru-RU"/>
        </w:rPr>
        <w:t>,</w:t>
      </w:r>
      <w:r>
        <w:rPr>
          <w:spacing w:val="-2"/>
          <w:w w:val="90"/>
          <w:sz w:val="28"/>
          <w:szCs w:val="28"/>
        </w:rPr>
        <w:t xml:space="preserve"> с точки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зрения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информации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является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личный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опыт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педагога,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низшим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— </w:t>
      </w:r>
      <w:r>
        <w:rPr>
          <w:w w:val="90"/>
          <w:sz w:val="28"/>
          <w:szCs w:val="28"/>
        </w:rPr>
        <w:t>визуально-слуховое представление информации. В той или иной мере такая по</w:t>
      </w:r>
      <w:r>
        <w:rPr>
          <w:w w:val="95"/>
          <w:sz w:val="28"/>
          <w:szCs w:val="28"/>
        </w:rPr>
        <w:t xml:space="preserve">становка вопроса может быть дискуссионной, но неизменным должен быть </w:t>
      </w:r>
      <w:r>
        <w:rPr>
          <w:w w:val="90"/>
          <w:sz w:val="28"/>
          <w:szCs w:val="28"/>
        </w:rPr>
        <w:t>принцип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абстрактного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конкретному.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конкретного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</w:t>
      </w:r>
      <w:r>
        <w:rPr>
          <w:spacing w:val="-4"/>
          <w:w w:val="90"/>
          <w:sz w:val="28"/>
          <w:szCs w:val="28"/>
        </w:rPr>
        <w:t>чая</w:t>
      </w:r>
      <w:r>
        <w:rPr>
          <w:spacing w:val="-1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необходимо</w:t>
      </w:r>
      <w:r>
        <w:rPr>
          <w:spacing w:val="-9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подбирать</w:t>
      </w:r>
      <w:r>
        <w:rPr>
          <w:spacing w:val="-1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такие</w:t>
      </w:r>
      <w:r>
        <w:rPr>
          <w:spacing w:val="-9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дидактические</w:t>
      </w:r>
      <w:r>
        <w:rPr>
          <w:spacing w:val="-9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средства,</w:t>
      </w:r>
      <w:r>
        <w:rPr>
          <w:spacing w:val="-1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которые</w:t>
      </w:r>
      <w:r>
        <w:rPr>
          <w:spacing w:val="-9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</w:t>
      </w:r>
      <w:r>
        <w:rPr>
          <w:spacing w:val="-9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реальных</w:t>
      </w:r>
      <w:r>
        <w:rPr>
          <w:spacing w:val="-10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ус</w:t>
      </w:r>
      <w:r>
        <w:rPr>
          <w:w w:val="90"/>
          <w:sz w:val="28"/>
          <w:szCs w:val="28"/>
        </w:rPr>
        <w:t>ловиях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максимально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содействовали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достижению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намеченных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дидактических целей с наименьшими затратами времени, усилий и средств.</w:t>
      </w:r>
    </w:p>
    <w:p w14:paraId="390E7632">
      <w:pPr>
        <w:pStyle w:val="5"/>
        <w:spacing w:line="360" w:lineRule="auto"/>
        <w:ind w:left="0" w:right="-1" w:firstLine="0"/>
        <w:rPr>
          <w:spacing w:val="-7"/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оснащения адаптивно-развивающей педагогической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дидакти</w:t>
      </w:r>
      <w:r>
        <w:rPr>
          <w:spacing w:val="-4"/>
          <w:w w:val="95"/>
          <w:sz w:val="28"/>
          <w:szCs w:val="28"/>
        </w:rPr>
        <w:t>ческими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средствами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следует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подходить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вдумчиво,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гибко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умело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готовить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</w:t>
      </w:r>
      <w:r>
        <w:rPr>
          <w:spacing w:val="-2"/>
          <w:w w:val="90"/>
          <w:sz w:val="28"/>
          <w:szCs w:val="28"/>
        </w:rPr>
        <w:t>мощников.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Важно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обеспечить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укомплектование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конкретного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</w:t>
      </w:r>
      <w:r>
        <w:rPr>
          <w:w w:val="90"/>
          <w:sz w:val="28"/>
          <w:szCs w:val="28"/>
        </w:rPr>
        <w:t>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методической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литературой,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фото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 </w:t>
      </w:r>
      <w:r>
        <w:rPr>
          <w:spacing w:val="-2"/>
          <w:w w:val="90"/>
          <w:sz w:val="28"/>
          <w:szCs w:val="28"/>
        </w:rPr>
        <w:t>кинофильмами,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техническими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средствами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пр.,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необходимыми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</w:t>
      </w:r>
      <w:r>
        <w:rPr>
          <w:spacing w:val="-2"/>
          <w:w w:val="95"/>
          <w:sz w:val="28"/>
          <w:szCs w:val="28"/>
        </w:rPr>
        <w:t>воения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содержания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данного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курса.</w:t>
      </w:r>
    </w:p>
    <w:p w14:paraId="36C68D1C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Более того, мы видим, что адаптивно-развивающая педагогическая технология проблемно-модульного обучения учащихся в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современной</w:t>
      </w:r>
      <w:r>
        <w:rPr>
          <w:spacing w:val="-2"/>
          <w:w w:val="90"/>
          <w:sz w:val="28"/>
          <w:szCs w:val="28"/>
        </w:rPr>
        <w:t xml:space="preserve"> средней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2"/>
          <w:w w:val="90"/>
          <w:sz w:val="28"/>
          <w:szCs w:val="28"/>
        </w:rPr>
        <w:t xml:space="preserve"> школе акту</w:t>
      </w:r>
      <w:r>
        <w:rPr>
          <w:w w:val="90"/>
          <w:sz w:val="28"/>
          <w:szCs w:val="28"/>
        </w:rPr>
        <w:t>альна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современных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технологических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условиях.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Наличие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компьютерной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техни</w:t>
      </w:r>
      <w:r>
        <w:rPr>
          <w:spacing w:val="-2"/>
          <w:w w:val="90"/>
          <w:sz w:val="28"/>
          <w:szCs w:val="28"/>
        </w:rPr>
        <w:t>ки,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возможность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получения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разнообразной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информации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Интернет,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</w:t>
      </w:r>
      <w:r>
        <w:rPr>
          <w:spacing w:val="-2"/>
          <w:w w:val="95"/>
          <w:sz w:val="28"/>
          <w:szCs w:val="28"/>
        </w:rPr>
        <w:t>зование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электронных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пособий,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контролирующие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программы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др.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упрощают </w:t>
      </w:r>
      <w:r>
        <w:rPr>
          <w:spacing w:val="-2"/>
          <w:w w:val="90"/>
          <w:sz w:val="28"/>
          <w:szCs w:val="28"/>
        </w:rPr>
        <w:t>процесс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 и обученности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учащихся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облегчают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педагогам.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Особенно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важно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заочной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очно-заочной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(вечерней) и дистанционной </w:t>
      </w:r>
      <w:r>
        <w:rPr>
          <w:w w:val="90"/>
          <w:sz w:val="28"/>
          <w:szCs w:val="28"/>
        </w:rPr>
        <w:t>форм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современных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условиях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всегда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могут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выйти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учёбу, а большинство учебного материала изучают самостоятельно.</w:t>
      </w:r>
    </w:p>
    <w:p w14:paraId="0F78B99B">
      <w:pPr>
        <w:pStyle w:val="5"/>
        <w:spacing w:line="360" w:lineRule="auto"/>
        <w:ind w:left="0" w:right="-1" w:firstLine="0"/>
        <w:rPr>
          <w:spacing w:val="-6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Таким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образом,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адаптивно-развивающей педагогической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заключается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создании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программ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курсов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</w:t>
      </w:r>
      <w:r>
        <w:rPr>
          <w:spacing w:val="-2"/>
          <w:w w:val="90"/>
          <w:sz w:val="28"/>
          <w:szCs w:val="28"/>
        </w:rPr>
        <w:t>чения,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сформированных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отдельные проблемные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модули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логической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последователь</w:t>
      </w:r>
      <w:r>
        <w:rPr>
          <w:w w:val="95"/>
          <w:sz w:val="28"/>
          <w:szCs w:val="28"/>
        </w:rPr>
        <w:t>ности,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а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также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предоставлении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обучающимся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необходимых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возможностей </w:t>
      </w:r>
      <w:r>
        <w:rPr>
          <w:spacing w:val="-2"/>
          <w:w w:val="90"/>
          <w:sz w:val="28"/>
          <w:szCs w:val="28"/>
        </w:rPr>
        <w:t>самостоятельной деятельности по совершенствованию получаемых знаний, уме</w:t>
      </w:r>
      <w:r>
        <w:rPr>
          <w:w w:val="90"/>
          <w:sz w:val="28"/>
          <w:szCs w:val="28"/>
        </w:rPr>
        <w:t>ний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навыков.</w:t>
      </w:r>
      <w:r>
        <w:rPr>
          <w:spacing w:val="-6"/>
          <w:w w:val="90"/>
          <w:sz w:val="28"/>
          <w:szCs w:val="28"/>
        </w:rPr>
        <w:t xml:space="preserve"> </w:t>
      </w:r>
    </w:p>
    <w:p w14:paraId="44EF31DB">
      <w:pPr>
        <w:pStyle w:val="5"/>
        <w:spacing w:line="360" w:lineRule="auto"/>
        <w:ind w:left="0" w:leftChars="0" w:right="-1" w:firstLine="0" w:firstLineChars="0"/>
        <w:rPr>
          <w:i/>
          <w:w w:val="90"/>
          <w:sz w:val="28"/>
          <w:szCs w:val="28"/>
        </w:rPr>
      </w:pPr>
      <w:r>
        <w:rPr>
          <w:rFonts w:hint="default"/>
          <w:spacing w:val="-6"/>
          <w:w w:val="90"/>
          <w:sz w:val="28"/>
          <w:szCs w:val="28"/>
          <w:lang w:val="ru-RU"/>
        </w:rPr>
        <w:t>.....</w:t>
      </w:r>
      <w:r>
        <w:rPr>
          <w:w w:val="90"/>
          <w:sz w:val="28"/>
          <w:szCs w:val="28"/>
        </w:rPr>
        <w:t>Рассмотренные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являются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лишь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первым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шагом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</w:t>
      </w:r>
      <w:r>
        <w:rPr>
          <w:spacing w:val="-2"/>
          <w:w w:val="90"/>
          <w:sz w:val="28"/>
          <w:szCs w:val="28"/>
        </w:rPr>
        <w:t>чении эффективности и качества процесса обучения и обученности учащихся в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современной</w:t>
      </w:r>
      <w:r>
        <w:rPr>
          <w:spacing w:val="-2"/>
          <w:w w:val="90"/>
          <w:sz w:val="28"/>
          <w:szCs w:val="28"/>
        </w:rPr>
        <w:t xml:space="preserve"> средней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2"/>
          <w:w w:val="90"/>
          <w:sz w:val="28"/>
          <w:szCs w:val="28"/>
        </w:rPr>
        <w:t xml:space="preserve"> школе</w:t>
      </w:r>
      <w:r>
        <w:rPr>
          <w:w w:val="90"/>
          <w:sz w:val="28"/>
          <w:szCs w:val="28"/>
        </w:rPr>
        <w:t>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где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роль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играет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собственно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организация адаптивно-развивающей педагогической 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проблемно- </w:t>
      </w:r>
      <w:r>
        <w:rPr>
          <w:w w:val="95"/>
          <w:sz w:val="28"/>
          <w:szCs w:val="28"/>
        </w:rPr>
        <w:t>модульного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обучения.</w:t>
      </w:r>
    </w:p>
    <w:p w14:paraId="6172BFD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14:paraId="7A889E96">
      <w:pPr>
        <w:pStyle w:val="8"/>
        <w:numPr>
          <w:ilvl w:val="0"/>
          <w:numId w:val="6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Андреев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В.И.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Педагогика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высшей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школы: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Инновационно-прогностический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курс. – Казань: Центр инновационных технологий,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2005.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500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1F2F14EB">
      <w:pPr>
        <w:pStyle w:val="8"/>
        <w:numPr>
          <w:ilvl w:val="0"/>
          <w:numId w:val="6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Анохин П.К. Теория функциональной системы // Успехи физиологических наук. – 1970. - № 1. – С. 19 – 54.</w:t>
      </w:r>
    </w:p>
    <w:p w14:paraId="5E9EEB13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Атанов Г.А. Деятельностный подход в обучении. – Донецк: ЕАИ-пресс, 2001. – 160 с.</w:t>
      </w:r>
    </w:p>
    <w:p w14:paraId="1FCE4518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Арстранов М.Ж. Проблемное обучение в учебном процессе вуза / М.Ж. Арстранов, М.Г. Гарунов, Ш.С. Хайдаров. – Алма-Ата: Мектеп, 1979. – 79 с.</w:t>
      </w:r>
    </w:p>
    <w:p w14:paraId="7AF01212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Архангельский</w:t>
      </w:r>
      <w:r>
        <w:rPr>
          <w:spacing w:val="1"/>
          <w:sz w:val="28"/>
        </w:rPr>
        <w:t xml:space="preserve"> </w:t>
      </w:r>
      <w:r>
        <w:rPr>
          <w:sz w:val="28"/>
        </w:rPr>
        <w:t>С.И.</w:t>
      </w:r>
      <w:r>
        <w:rPr>
          <w:spacing w:val="1"/>
          <w:sz w:val="28"/>
        </w:rPr>
        <w:t xml:space="preserve"> </w:t>
      </w:r>
      <w:r>
        <w:rPr>
          <w:sz w:val="28"/>
        </w:rPr>
        <w:t>Учебный</w:t>
      </w:r>
      <w:r>
        <w:rPr>
          <w:spacing w:val="1"/>
          <w:sz w:val="28"/>
        </w:rPr>
        <w:t xml:space="preserve"> </w:t>
      </w:r>
      <w:r>
        <w:rPr>
          <w:sz w:val="28"/>
        </w:rPr>
        <w:t>процесс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высшей</w:t>
      </w:r>
      <w:r>
        <w:rPr>
          <w:spacing w:val="1"/>
          <w:sz w:val="28"/>
        </w:rPr>
        <w:t xml:space="preserve"> </w:t>
      </w:r>
      <w:r>
        <w:rPr>
          <w:sz w:val="28"/>
        </w:rPr>
        <w:t>школе,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-67"/>
          <w:sz w:val="28"/>
        </w:rPr>
        <w:t xml:space="preserve"> </w:t>
      </w:r>
      <w:r>
        <w:rPr>
          <w:sz w:val="28"/>
        </w:rPr>
        <w:t>закономерные основы и методы.</w:t>
      </w:r>
      <w:r>
        <w:rPr>
          <w:spacing w:val="7"/>
          <w:sz w:val="28"/>
        </w:rPr>
        <w:t xml:space="preserve"> </w:t>
      </w:r>
      <w:r>
        <w:rPr>
          <w:sz w:val="28"/>
        </w:rPr>
        <w:t>-</w:t>
      </w:r>
      <w:r>
        <w:rPr>
          <w:spacing w:val="-1"/>
          <w:sz w:val="28"/>
        </w:rPr>
        <w:t xml:space="preserve"> </w:t>
      </w:r>
      <w:r>
        <w:rPr>
          <w:sz w:val="28"/>
        </w:rPr>
        <w:t>М.:</w:t>
      </w:r>
      <w:r>
        <w:rPr>
          <w:spacing w:val="-5"/>
          <w:sz w:val="28"/>
        </w:rPr>
        <w:t xml:space="preserve"> </w:t>
      </w:r>
      <w:r>
        <w:rPr>
          <w:sz w:val="28"/>
        </w:rPr>
        <w:t>Высш.</w:t>
      </w:r>
      <w:r>
        <w:rPr>
          <w:spacing w:val="2"/>
          <w:sz w:val="28"/>
        </w:rPr>
        <w:t xml:space="preserve"> </w:t>
      </w:r>
      <w:r>
        <w:rPr>
          <w:sz w:val="28"/>
        </w:rPr>
        <w:t>шк.,</w:t>
      </w:r>
      <w:r>
        <w:rPr>
          <w:spacing w:val="-2"/>
          <w:sz w:val="28"/>
        </w:rPr>
        <w:t xml:space="preserve"> </w:t>
      </w:r>
      <w:r>
        <w:rPr>
          <w:sz w:val="28"/>
        </w:rPr>
        <w:t>1980.</w:t>
      </w:r>
      <w:r>
        <w:rPr>
          <w:spacing w:val="5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368 с.</w:t>
      </w:r>
    </w:p>
    <w:p w14:paraId="56A90871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Бабанский Ю.К. Интенсификация процесса обучения. – М.: Знание, 1987.- 80 с.</w:t>
      </w:r>
    </w:p>
    <w:p w14:paraId="2DA86FB9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Бабанский Ю.К. Оптимизация процесса обучения: общедидактический аспект. – М.: Педагогика, 1977. – 254 с.</w:t>
      </w:r>
    </w:p>
    <w:p w14:paraId="21DCCF6E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Бабанский Ю.К. Проблемы повышения эффективности педагогических исследований. – М.: Педагогика, 1982. – 192 с.</w:t>
      </w:r>
    </w:p>
    <w:p w14:paraId="575C193D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Белинский В.Г. Собр. соч. в 3 т. – М., 1948. – Т.1. – С. 126.</w:t>
      </w:r>
    </w:p>
    <w:p w14:paraId="336E59F0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Беспалько</w:t>
      </w:r>
      <w:r>
        <w:rPr>
          <w:spacing w:val="1"/>
          <w:sz w:val="28"/>
        </w:rPr>
        <w:t xml:space="preserve"> </w:t>
      </w:r>
      <w:r>
        <w:rPr>
          <w:sz w:val="28"/>
        </w:rPr>
        <w:t>В.П.</w:t>
      </w:r>
      <w:r>
        <w:rPr>
          <w:spacing w:val="1"/>
          <w:sz w:val="28"/>
        </w:rPr>
        <w:t xml:space="preserve"> </w:t>
      </w:r>
      <w:r>
        <w:rPr>
          <w:sz w:val="28"/>
        </w:rPr>
        <w:t>Основы</w:t>
      </w:r>
      <w:r>
        <w:rPr>
          <w:spacing w:val="1"/>
          <w:sz w:val="28"/>
        </w:rPr>
        <w:t xml:space="preserve"> </w:t>
      </w:r>
      <w:r>
        <w:rPr>
          <w:sz w:val="28"/>
        </w:rPr>
        <w:t>теорий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систем.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Воронеж:</w:t>
      </w:r>
      <w:r>
        <w:rPr>
          <w:spacing w:val="1"/>
          <w:sz w:val="28"/>
        </w:rPr>
        <w:t xml:space="preserve"> </w:t>
      </w:r>
      <w:r>
        <w:rPr>
          <w:sz w:val="28"/>
        </w:rPr>
        <w:t>Изд-во</w:t>
      </w:r>
      <w:r>
        <w:rPr>
          <w:spacing w:val="1"/>
          <w:sz w:val="28"/>
        </w:rPr>
        <w:t xml:space="preserve"> </w:t>
      </w:r>
      <w:r>
        <w:rPr>
          <w:sz w:val="28"/>
        </w:rPr>
        <w:t>Воронеж.</w:t>
      </w:r>
      <w:r>
        <w:rPr>
          <w:spacing w:val="8"/>
          <w:sz w:val="28"/>
        </w:rPr>
        <w:t xml:space="preserve"> </w:t>
      </w:r>
      <w:r>
        <w:rPr>
          <w:sz w:val="28"/>
        </w:rPr>
        <w:t>ун-та,</w:t>
      </w:r>
      <w:r>
        <w:rPr>
          <w:spacing w:val="3"/>
          <w:sz w:val="28"/>
        </w:rPr>
        <w:t xml:space="preserve"> </w:t>
      </w:r>
      <w:r>
        <w:rPr>
          <w:sz w:val="28"/>
        </w:rPr>
        <w:t>1977.</w:t>
      </w:r>
      <w:r>
        <w:rPr>
          <w:spacing w:val="5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204</w:t>
      </w:r>
      <w:r>
        <w:rPr>
          <w:spacing w:val="1"/>
          <w:sz w:val="28"/>
        </w:rPr>
        <w:t xml:space="preserve"> </w:t>
      </w:r>
      <w:r>
        <w:rPr>
          <w:sz w:val="28"/>
        </w:rPr>
        <w:t>с.</w:t>
      </w:r>
    </w:p>
    <w:p w14:paraId="235025DC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 xml:space="preserve">Беспалько В.П. Педагогика и прогрессивные технологии обучения. – М.: Ин-т профессионал. образования РАО, 1995. – 336 с. </w:t>
      </w:r>
    </w:p>
    <w:p w14:paraId="1485777D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Божович Л.И. Отношение школьников к учению как психологическая проблема // Известия АПН РСФСР. – 1951. - № 36. – С. 3 – 28.</w:t>
      </w:r>
    </w:p>
    <w:p w14:paraId="51BF8EAA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Васильева Т.В. Модули самообразования //Вестн. высш. шк. – 1988. - № 6. – С. 86 – 87.</w:t>
      </w:r>
    </w:p>
    <w:p w14:paraId="38DA5B56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Гальперин П.Я. Умственные действия как основа формирования мысли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образа</w:t>
      </w:r>
      <w:r>
        <w:rPr>
          <w:spacing w:val="2"/>
          <w:sz w:val="28"/>
        </w:rPr>
        <w:t xml:space="preserve"> </w:t>
      </w:r>
      <w:r>
        <w:rPr>
          <w:sz w:val="28"/>
        </w:rPr>
        <w:t>// Вопр.</w:t>
      </w:r>
      <w:r>
        <w:rPr>
          <w:spacing w:val="2"/>
          <w:sz w:val="28"/>
        </w:rPr>
        <w:t xml:space="preserve"> </w:t>
      </w:r>
      <w:r>
        <w:rPr>
          <w:sz w:val="28"/>
        </w:rPr>
        <w:t>психологии.</w:t>
      </w:r>
      <w:r>
        <w:rPr>
          <w:spacing w:val="7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1957.</w:t>
      </w:r>
      <w:r>
        <w:rPr>
          <w:spacing w:val="3"/>
          <w:sz w:val="28"/>
        </w:rPr>
        <w:t xml:space="preserve"> </w:t>
      </w:r>
      <w:r>
        <w:rPr>
          <w:sz w:val="28"/>
        </w:rPr>
        <w:t>-</w:t>
      </w:r>
      <w:r>
        <w:rPr>
          <w:spacing w:val="-1"/>
          <w:sz w:val="28"/>
        </w:rPr>
        <w:t xml:space="preserve"> </w:t>
      </w:r>
      <w:r>
        <w:rPr>
          <w:sz w:val="28"/>
        </w:rPr>
        <w:t>№</w:t>
      </w:r>
      <w:r>
        <w:rPr>
          <w:spacing w:val="3"/>
          <w:sz w:val="28"/>
        </w:rPr>
        <w:t xml:space="preserve"> </w:t>
      </w:r>
      <w:r>
        <w:rPr>
          <w:sz w:val="28"/>
        </w:rPr>
        <w:t>6.</w:t>
      </w:r>
      <w:r>
        <w:rPr>
          <w:spacing w:val="2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С.</w:t>
      </w:r>
      <w:r>
        <w:rPr>
          <w:spacing w:val="3"/>
          <w:sz w:val="28"/>
        </w:rPr>
        <w:t xml:space="preserve"> </w:t>
      </w:r>
      <w:r>
        <w:rPr>
          <w:sz w:val="28"/>
        </w:rPr>
        <w:t>58</w:t>
      </w:r>
      <w:r>
        <w:rPr>
          <w:spacing w:val="2"/>
          <w:sz w:val="28"/>
        </w:rPr>
        <w:t xml:space="preserve"> </w:t>
      </w: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sz w:val="28"/>
        </w:rPr>
        <w:t>59.</w:t>
      </w:r>
    </w:p>
    <w:p w14:paraId="09DC441D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Гессен С.И. Общие основы педагогики. Введение в прикладную философию. – М., 1995. – 400 с.</w:t>
      </w:r>
    </w:p>
    <w:p w14:paraId="07B69B93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Ильина Т.А. Педагогика: курс лекций: учебное пособие. – М.: Просвещение, 1984. – 496 с.</w:t>
      </w:r>
    </w:p>
    <w:p w14:paraId="4ECACF2D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Каган В.М., Ламм В.Я. От схемы к знаниям. – Иркутск: Вост.-Сиб. кн.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изд-во,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1981.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102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1C3491D0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Кант И. Критика чистого разума. – Петроград, 1915. – С.64 – 65.</w:t>
      </w:r>
    </w:p>
    <w:p w14:paraId="4479E67F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Кант И. Соч.: в 6 т. – М., 1964. – Т. 2. – С. 280 – 281.</w:t>
      </w:r>
    </w:p>
    <w:p w14:paraId="63CF461D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Кара-Мурза С.С. Манипуляция сознанием. – Новосибирск: Издат. дом «Историческое наследие Сибири», 2007. – 176 с.</w:t>
      </w:r>
    </w:p>
    <w:p w14:paraId="79FDE954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Ковалёв В.И. Мотивы поведения и деятельности. – М.: Наука, 1988. – 193 с.</w:t>
      </w:r>
    </w:p>
    <w:p w14:paraId="4190C382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Копнин П.В. Логические основы науки. – Киев: Наукова думка, 1988. – 283 с.</w:t>
      </w:r>
    </w:p>
    <w:p w14:paraId="6B4200F5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Кудрюмова И.А. О математических подходах к записи учебного материала // Математика в школе. – 1983. - № 3. – С. 25 – 30.</w:t>
      </w:r>
    </w:p>
    <w:p w14:paraId="09C2A0B3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Куписевич Ч. Основы общей дидактики: пер. с польск. – М.: Высш.</w:t>
      </w:r>
      <w:r>
        <w:rPr>
          <w:spacing w:val="1"/>
          <w:sz w:val="28"/>
        </w:rPr>
        <w:t xml:space="preserve"> </w:t>
      </w:r>
      <w:r>
        <w:rPr>
          <w:sz w:val="28"/>
        </w:rPr>
        <w:t>шк.,</w:t>
      </w:r>
      <w:r>
        <w:rPr>
          <w:spacing w:val="3"/>
          <w:sz w:val="28"/>
        </w:rPr>
        <w:t xml:space="preserve"> </w:t>
      </w:r>
      <w:r>
        <w:rPr>
          <w:sz w:val="28"/>
        </w:rPr>
        <w:t>1986.</w:t>
      </w:r>
      <w:r>
        <w:rPr>
          <w:spacing w:val="5"/>
          <w:sz w:val="28"/>
        </w:rPr>
        <w:t xml:space="preserve"> </w:t>
      </w:r>
      <w:r>
        <w:rPr>
          <w:sz w:val="28"/>
        </w:rPr>
        <w:t>–</w:t>
      </w:r>
      <w:r>
        <w:rPr>
          <w:spacing w:val="2"/>
          <w:sz w:val="28"/>
        </w:rPr>
        <w:t xml:space="preserve"> </w:t>
      </w:r>
      <w:r>
        <w:rPr>
          <w:sz w:val="28"/>
        </w:rPr>
        <w:t>377</w:t>
      </w:r>
      <w:r>
        <w:rPr>
          <w:spacing w:val="-3"/>
          <w:sz w:val="28"/>
        </w:rPr>
        <w:t xml:space="preserve"> </w:t>
      </w:r>
      <w:r>
        <w:rPr>
          <w:sz w:val="28"/>
        </w:rPr>
        <w:t>с.</w:t>
      </w:r>
    </w:p>
    <w:p w14:paraId="0678401E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Ленин В.И. Два приёма споров и борьбы //Полн.собр.соч. – Т. 24. – С. 166 – 168.</w:t>
      </w:r>
    </w:p>
    <w:p w14:paraId="6763034D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Ленин В.И. О государстве // Полн. собр. соч. – Т. 39.</w:t>
      </w:r>
    </w:p>
    <w:p w14:paraId="0C647F62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Ленин В.И. Спорные вопросы // Полн. собр. Соч. – Т. 23. – С. 65 – 90.</w:t>
      </w:r>
    </w:p>
    <w:p w14:paraId="46648A23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Лернер И.Я. Дидактические основы методов обучения. – М.: Педагогика, 1981. – 181 с.</w:t>
      </w:r>
    </w:p>
    <w:p w14:paraId="1325324A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Марев И. Методологические основы дидактики. – М.: Педагогика, 1987. – 224 с.</w:t>
      </w:r>
    </w:p>
    <w:p w14:paraId="676AA302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Маркс К., Энгельс Ф. Анти-Дюринг. Диалектика природы // Соч. – 2-е изд. – Т. 20. – С. 544; Т. 23. – С. 25.</w:t>
      </w:r>
    </w:p>
    <w:p w14:paraId="52DECB18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Махмутов М.И. Проблемное обучение: основные вопросы теории. – М.: Педагогика, 1975, 1975. - 365 с.</w:t>
      </w:r>
    </w:p>
    <w:p w14:paraId="5DB5707D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Махмутов М.И. Теория и практика проблемного обучения. – Казань: Татарское кн. изд-во, 1972. – 551.</w:t>
      </w:r>
    </w:p>
    <w:p w14:paraId="485AB828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Минский М. Фраймы для представления знаний. – М.: Энергия, 1979. – 150 с.</w:t>
      </w:r>
    </w:p>
    <w:p w14:paraId="652AC0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34. Павлов А.К. Академические записки: Избранное (Часть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): Публикация /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"https://znanio.ru/media/akademicheskie-zapiski-izbrannoe-publikaciya-chast-i-2869242" </w:instrText>
      </w:r>
      <w:r>
        <w:fldChar w:fldCharType="separate"/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akademicheskie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zapiski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izbrannoe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publikaciya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chast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-2869242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>. - 144 с.</w:t>
      </w:r>
    </w:p>
    <w:p w14:paraId="649E95A4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35. Павлов А.К. Адаптивно-развивающая педагогическая технология проблемно-модульного обучения учащихся в средней общеобразовательной школе//</w:t>
      </w:r>
      <w:r>
        <w:fldChar w:fldCharType="begin"/>
      </w:r>
      <w:r>
        <w:instrText xml:space="preserve"> HYPERLINK "https://znanio.ru/osobennosti-sposobov-organizacii-i-osushestvleniya-uchebno-poznovatelnoj-raboty-uchashihsya-v-sisteme-adaptivno-razvivayushej-pedagogicheskoj-tehnologii-problemno-modulnogo-obucheniya-nauchno-metodicheskaya-statya-po-pedagogike-2813657.html" </w:instrText>
      </w:r>
      <w:r>
        <w:fldChar w:fldCharType="separate"/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fldChar w:fldCharType="end"/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adaptivno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razvivayushaya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tehnologiya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uchashihsya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srednej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obsheobrazovatelnoj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shkole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pedagogike</w:t>
      </w:r>
      <w:r>
        <w:rPr>
          <w:rFonts w:ascii="Times New Roman" w:hAnsi="Times New Roman" w:cs="Times New Roman"/>
          <w:i/>
          <w:sz w:val="28"/>
          <w:szCs w:val="28"/>
        </w:rPr>
        <w:t>-2813978.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html</w:t>
      </w:r>
    </w:p>
    <w:p w14:paraId="11EA1DE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36. Павлов А.К.</w:t>
      </w:r>
      <w:r>
        <w:rPr>
          <w:rFonts w:ascii="Times New Roman" w:hAnsi="Times New Roman"/>
          <w:sz w:val="28"/>
          <w:szCs w:val="28"/>
        </w:rPr>
        <w:t xml:space="preserve"> Адаптивно-развивающий проблемно-модульный урок как актуальная научно-практическая педагогическая проблема: Научно-методическое пособие по педагогике / </w:t>
      </w:r>
      <w:r>
        <w:rPr>
          <w:rFonts w:ascii="Times New Roman" w:hAnsi="Times New Roman"/>
          <w:i/>
          <w:sz w:val="28"/>
          <w:szCs w:val="28"/>
        </w:rPr>
        <w:t>https://znanio.ru/media/</w:t>
      </w:r>
      <w:r>
        <w:rPr>
          <w:rFonts w:ascii="Times New Roman" w:hAnsi="Times New Roman"/>
          <w:i/>
          <w:sz w:val="28"/>
          <w:szCs w:val="28"/>
          <w:lang w:val="en-US"/>
        </w:rPr>
        <w:t>adaptivno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razvivayushij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modulnyj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urok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kak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aktualnaya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prakticheskaya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metodicheskoe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posobie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pedagogike</w:t>
      </w:r>
      <w:r>
        <w:rPr>
          <w:rFonts w:ascii="Times New Roman" w:hAnsi="Times New Roman"/>
          <w:i/>
          <w:sz w:val="28"/>
          <w:szCs w:val="28"/>
        </w:rPr>
        <w:t>-2818341.html</w:t>
      </w:r>
    </w:p>
    <w:p w14:paraId="48E5298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</w:rPr>
        <w:t>37. Павлов</w:t>
      </w:r>
      <w:r>
        <w:rPr>
          <w:rFonts w:ascii="Times New Roman" w:hAnsi="Times New Roman" w:cs="Times New Roman"/>
          <w:spacing w:val="-5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А.К. Краткий курс лекций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по педагогике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для студентов педагогических</w:t>
      </w:r>
      <w:r>
        <w:rPr>
          <w:rFonts w:ascii="Times New Roman" w:hAnsi="Times New Roman" w:cs="Times New Roman"/>
          <w:spacing w:val="-67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вузов</w:t>
      </w:r>
      <w:r>
        <w:rPr>
          <w:rFonts w:ascii="Times New Roman" w:hAnsi="Times New Roman" w:cs="Times New Roman"/>
          <w:spacing w:val="64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и</w:t>
      </w:r>
      <w:r>
        <w:rPr>
          <w:rFonts w:ascii="Times New Roman" w:hAnsi="Times New Roman" w:cs="Times New Roman"/>
          <w:spacing w:val="130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колледжей</w:t>
      </w:r>
      <w:r>
        <w:rPr>
          <w:rFonts w:ascii="Times New Roman" w:hAnsi="Times New Roman" w:cs="Times New Roman"/>
          <w:spacing w:val="130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/</w:t>
      </w:r>
      <w:r>
        <w:rPr>
          <w:rFonts w:ascii="Times New Roman" w:hAnsi="Times New Roman" w:cs="Times New Roman"/>
          <w:spacing w:val="130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А.</w:t>
      </w:r>
      <w:r>
        <w:rPr>
          <w:rFonts w:ascii="Times New Roman" w:hAnsi="Times New Roman" w:cs="Times New Roman"/>
          <w:spacing w:val="129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К.</w:t>
      </w:r>
      <w:r>
        <w:rPr>
          <w:rFonts w:ascii="Times New Roman" w:hAnsi="Times New Roman" w:cs="Times New Roman"/>
          <w:spacing w:val="130"/>
          <w:sz w:val="28"/>
        </w:rPr>
        <w:t xml:space="preserve"> </w:t>
      </w:r>
      <w:r>
        <w:rPr>
          <w:rFonts w:ascii="Times New Roman" w:hAnsi="Times New Roman" w:cs="Times New Roman"/>
          <w:spacing w:val="19"/>
          <w:w w:val="95"/>
          <w:sz w:val="28"/>
        </w:rPr>
        <w:t>Павлов.</w:t>
      </w:r>
      <w:r>
        <w:rPr>
          <w:rFonts w:ascii="Times New Roman" w:hAnsi="Times New Roman" w:cs="Times New Roman"/>
          <w:spacing w:val="187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–</w:t>
      </w:r>
      <w:r>
        <w:rPr>
          <w:rFonts w:ascii="Times New Roman" w:hAnsi="Times New Roman" w:cs="Times New Roman"/>
          <w:spacing w:val="130"/>
          <w:sz w:val="28"/>
        </w:rPr>
        <w:t xml:space="preserve"> </w:t>
      </w:r>
      <w:r>
        <w:rPr>
          <w:rFonts w:ascii="Times New Roman" w:hAnsi="Times New Roman" w:cs="Times New Roman"/>
          <w:spacing w:val="23"/>
          <w:w w:val="95"/>
          <w:sz w:val="28"/>
        </w:rPr>
        <w:t xml:space="preserve">СПб - </w:t>
      </w:r>
      <w:r>
        <w:rPr>
          <w:rFonts w:ascii="Times New Roman" w:hAnsi="Times New Roman" w:cs="Times New Roman"/>
          <w:spacing w:val="28"/>
          <w:w w:val="95"/>
          <w:sz w:val="28"/>
        </w:rPr>
        <w:t xml:space="preserve">Петрозаводск </w:t>
      </w:r>
      <w:r>
        <w:rPr>
          <w:rFonts w:ascii="Times New Roman" w:hAnsi="Times New Roman" w:cs="Times New Roman"/>
          <w:w w:val="95"/>
          <w:sz w:val="28"/>
        </w:rPr>
        <w:t>-</w:t>
      </w:r>
      <w:r>
        <w:rPr>
          <w:rFonts w:ascii="Times New Roman" w:hAnsi="Times New Roman" w:cs="Times New Roman"/>
          <w:spacing w:val="1"/>
          <w:w w:val="95"/>
          <w:sz w:val="28"/>
        </w:rPr>
        <w:t xml:space="preserve"> </w:t>
      </w:r>
      <w:r>
        <w:rPr>
          <w:rFonts w:ascii="Times New Roman" w:hAnsi="Times New Roman" w:cs="Times New Roman"/>
          <w:spacing w:val="22"/>
          <w:w w:val="95"/>
          <w:sz w:val="28"/>
        </w:rPr>
        <w:t>Мурм</w:t>
      </w:r>
      <w:r>
        <w:rPr>
          <w:rFonts w:ascii="Times New Roman" w:hAnsi="Times New Roman" w:cs="Times New Roman"/>
          <w:spacing w:val="25"/>
          <w:w w:val="95"/>
          <w:sz w:val="28"/>
        </w:rPr>
        <w:t>анск:</w:t>
      </w:r>
      <w:r>
        <w:rPr>
          <w:rFonts w:ascii="Times New Roman" w:hAnsi="Times New Roman" w:cs="Times New Roman"/>
          <w:spacing w:val="31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Изд-во</w:t>
      </w:r>
      <w:r>
        <w:rPr>
          <w:rFonts w:ascii="Times New Roman" w:hAnsi="Times New Roman" w:cs="Times New Roman"/>
          <w:spacing w:val="20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МИНИОДСПК</w:t>
      </w:r>
      <w:r>
        <w:rPr>
          <w:rFonts w:ascii="Times New Roman" w:hAnsi="Times New Roman" w:cs="Times New Roman"/>
          <w:spacing w:val="26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«ПЕДКАМПУС»,</w:t>
      </w:r>
      <w:r>
        <w:rPr>
          <w:rFonts w:ascii="Times New Roman" w:hAnsi="Times New Roman" w:cs="Times New Roman"/>
          <w:spacing w:val="30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2021.</w:t>
      </w:r>
      <w:r>
        <w:rPr>
          <w:rFonts w:ascii="Times New Roman" w:hAnsi="Times New Roman" w:cs="Times New Roman"/>
          <w:spacing w:val="24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–</w:t>
      </w:r>
      <w:r>
        <w:rPr>
          <w:rFonts w:ascii="Times New Roman" w:hAnsi="Times New Roman" w:cs="Times New Roman"/>
          <w:spacing w:val="27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149</w:t>
      </w:r>
      <w:r>
        <w:rPr>
          <w:rFonts w:ascii="Times New Roman" w:hAnsi="Times New Roman" w:cs="Times New Roman"/>
          <w:spacing w:val="27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с.</w:t>
      </w:r>
    </w:p>
    <w:p w14:paraId="224E7FC8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38. Павлов А.К. Место и роль самостоятельной работы обучающихся в проблемно-модульном обучении: учебное пособие. – Мурманск: Изд-во МИНИОДСПК «ПЕДКАМПУС», 2021. – 51 с.</w:t>
      </w:r>
    </w:p>
    <w:p w14:paraId="160B339C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39. Павлов А.К. Научно-методологические и научно-методические основы базовой инновационной адаптивной модели организации и осуществления учебно-познавательного процесса в педагогической технологии проблемно-модульного обучения в изучении общественных наук на примере истории //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"https://znanio.ru/media/nauchno-metodologicheskie-i-nauchno-metodicheskie" </w:instrText>
      </w:r>
      <w:r>
        <w:fldChar w:fldCharType="separate"/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metodologicheskie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metodicheskie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en-US"/>
        </w:rPr>
        <w:t>osnovy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bazovoj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innovacionnoj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adaptivnoj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modeli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organizacii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osushestvleniya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uchebno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poznavatelnogo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processa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pedagogicheskoj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</w:t>
      </w:r>
      <w:r>
        <w:rPr>
          <w:rFonts w:ascii="Times New Roman" w:hAnsi="Times New Roman"/>
          <w:i/>
          <w:sz w:val="28"/>
          <w:szCs w:val="28"/>
        </w:rPr>
        <w:t xml:space="preserve">- </w:t>
      </w:r>
      <w:r>
        <w:rPr>
          <w:rFonts w:ascii="Times New Roman" w:hAnsi="Times New Roman"/>
          <w:i/>
          <w:sz w:val="28"/>
          <w:szCs w:val="28"/>
          <w:lang w:val="en-US"/>
        </w:rPr>
        <w:t>nauchnaya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/>
          <w:i/>
          <w:sz w:val="28"/>
          <w:szCs w:val="28"/>
        </w:rPr>
        <w:t>-2790285.</w:t>
      </w:r>
      <w:r>
        <w:rPr>
          <w:rFonts w:ascii="Times New Roman" w:hAnsi="Times New Roman"/>
          <w:i/>
          <w:sz w:val="28"/>
          <w:szCs w:val="28"/>
          <w:lang w:val="en-US"/>
        </w:rPr>
        <w:t>html</w:t>
      </w:r>
    </w:p>
    <w:p w14:paraId="7B7A2B26">
      <w:pPr>
        <w:pStyle w:val="8"/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rFonts w:eastAsiaTheme="minorEastAsia"/>
          <w:sz w:val="28"/>
          <w:szCs w:val="28"/>
          <w:lang w:eastAsia="ru-RU"/>
        </w:rPr>
        <w:t xml:space="preserve">40. </w:t>
      </w:r>
      <w:r>
        <w:rPr>
          <w:sz w:val="28"/>
          <w:szCs w:val="28"/>
        </w:rPr>
        <w:t>Павлов А.К. Научно-методологические и методические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краткое практико-ориентированное учебно-методическое пособие. – Мурманск: Изд-во МИНИОДСПК «ПЕДКАМПУС», 2021. – 56 с.</w:t>
      </w:r>
    </w:p>
    <w:p w14:paraId="4873A48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41. Павлов А.К. Научно-методические и методологические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учебное пособие. – Санкт-Петербург: Изд-во МИНИОДСПК «ПЕДКАМПУС», 2021. – 70 с.</w:t>
      </w:r>
    </w:p>
    <w:p w14:paraId="3A2C7258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42. Павлов</w:t>
      </w:r>
      <w:r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А.К. Научно-методологические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основы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проблемно-модульного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обучения: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учебное</w:t>
      </w:r>
      <w:r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пособие.</w:t>
      </w:r>
      <w:r>
        <w:rPr>
          <w:rFonts w:ascii="Times New Roman" w:hAnsi="Times New Roman" w:cs="Times New Roman"/>
          <w:spacing w:val="6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Петрозаводск:</w:t>
      </w:r>
      <w:r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Изд-во</w:t>
      </w:r>
      <w:r>
        <w:rPr>
          <w:rFonts w:ascii="Times New Roman" w:hAnsi="Times New Roman" w:cs="Times New Roman"/>
          <w:spacing w:val="6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НИОО</w:t>
      </w:r>
      <w:r>
        <w:rPr>
          <w:rFonts w:ascii="Times New Roman" w:hAnsi="Times New Roman" w:cs="Times New Roman"/>
          <w:spacing w:val="6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ФГАНИОУ</w:t>
      </w:r>
      <w:r>
        <w:rPr>
          <w:rFonts w:ascii="Times New Roman" w:hAnsi="Times New Roman" w:cs="Times New Roman"/>
          <w:spacing w:val="5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ИДСНИОА «МПА»,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2021.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154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14:paraId="1DB3A1D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43. Павлов А.К. Общедидактический принцип проблемно-модульности в педагогической технологии проблемно-модульного обучения: Тенденции и перспективы развития </w:t>
      </w:r>
      <w:r>
        <w:fldChar w:fldCharType="begin"/>
      </w:r>
      <w:r>
        <w:instrText xml:space="preserve"> HYPERLINK "https://znanio.ru/media/obshedidakticheskij-princip-problemno-modulnosti-v-pedagogicheckoj-tehnologii-problemno-modulnogo-obucheniya-tendencii-i-perspektivy-razvitiya-nauchno-metodicheskaya-statya-2784352.html" </w:instrText>
      </w:r>
      <w:r>
        <w:fldChar w:fldCharType="separate"/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obshedidakticheskij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princip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problemno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modulnosti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v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pedagogicheckoj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tehnologii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problemno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modulnogo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obucheniya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tendencii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perspektivy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razvitiya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metodicheskaya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statya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-2784352.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html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fldChar w:fldCharType="end"/>
      </w:r>
    </w:p>
    <w:p w14:paraId="387DEBE1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44. Павлов А.К. Организация и проведение опытно-экспериментальной работы по педагогической технологии проблемно-модульного обучения //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"https://znanio.ru/media/organizaciya-i-provedenie-opytno-eksperimentalnoj-raboty-po-pedagogicheskoj-tehnologii-problemno-modulnogo-obucheniya-nauchno-metodicheskaya-statya-2790282.html" </w:instrText>
      </w:r>
      <w:r>
        <w:fldChar w:fldCharType="separate"/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organizaciya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provedenie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opytno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eksperimentalnoj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raboty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pedagogicheskoj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tehnologii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problemno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modulnogo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obucheniya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metodicheskaya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statya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-2790282.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html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fldChar w:fldCharType="end"/>
      </w:r>
    </w:p>
    <w:p w14:paraId="762A281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45. Павлов А.К. Педагогические особенности реализации универсальной базовой инновационной адаптивной модели проблемно-модульного обучения //</w:t>
      </w:r>
      <w:r>
        <w:rPr>
          <w:rFonts w:ascii="Times New Roman" w:hAnsi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/>
          <w:i/>
          <w:sz w:val="28"/>
          <w:szCs w:val="28"/>
        </w:rPr>
        <w:t>://</w:t>
      </w:r>
      <w:r>
        <w:rPr>
          <w:rFonts w:ascii="Times New Roman" w:hAnsi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/>
          <w:i/>
          <w:sz w:val="28"/>
          <w:szCs w:val="28"/>
        </w:rPr>
        <w:t>.</w:t>
      </w:r>
      <w:r>
        <w:rPr>
          <w:rFonts w:ascii="Times New Roman" w:hAnsi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pedagogicheskie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osobennosti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realizacii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universalnoj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bazovoj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innovacionnoj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adaptivnoj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modeli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praktiko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orientirovannaya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/>
          <w:i/>
          <w:sz w:val="28"/>
          <w:szCs w:val="28"/>
        </w:rPr>
        <w:t>- 2791142.</w:t>
      </w:r>
      <w:r>
        <w:rPr>
          <w:rFonts w:ascii="Times New Roman" w:hAnsi="Times New Roman"/>
          <w:i/>
          <w:sz w:val="28"/>
          <w:szCs w:val="28"/>
          <w:lang w:val="en-US"/>
        </w:rPr>
        <w:t>html</w:t>
      </w:r>
    </w:p>
    <w:p w14:paraId="1F85123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>46. Павлов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А.К.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Педагогическая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технология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проблемно-модульного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обучения:</w:t>
      </w:r>
      <w:r>
        <w:rPr>
          <w:rFonts w:ascii="Times New Roman" w:hAnsi="Times New Roman" w:cs="Times New Roman"/>
          <w:spacing w:val="-8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учебно-методическое</w:t>
      </w:r>
      <w:r>
        <w:rPr>
          <w:rFonts w:ascii="Times New Roman" w:hAnsi="Times New Roman" w:cs="Times New Roman"/>
          <w:spacing w:val="-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пособие.</w:t>
      </w:r>
      <w:r>
        <w:rPr>
          <w:rFonts w:ascii="Times New Roman" w:hAnsi="Times New Roman" w:cs="Times New Roman"/>
          <w:spacing w:val="4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-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Петрозаводск, 2018.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-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68</w:t>
      </w:r>
      <w:r>
        <w:rPr>
          <w:rFonts w:ascii="Times New Roman" w:hAnsi="Times New Roman" w:cs="Times New Roman"/>
          <w:spacing w:val="-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с</w:t>
      </w:r>
      <w:r>
        <w:rPr>
          <w:sz w:val="28"/>
        </w:rPr>
        <w:t>.</w:t>
      </w:r>
    </w:p>
    <w:p w14:paraId="31C53408">
      <w:pPr>
        <w:pStyle w:val="8"/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47. Павлов</w:t>
      </w:r>
      <w:r>
        <w:rPr>
          <w:spacing w:val="1"/>
          <w:sz w:val="28"/>
        </w:rPr>
        <w:t xml:space="preserve"> </w:t>
      </w:r>
      <w:r>
        <w:rPr>
          <w:sz w:val="28"/>
        </w:rPr>
        <w:t>А.К.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Педагогическая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технология</w:t>
      </w:r>
      <w:r>
        <w:rPr>
          <w:spacing w:val="1"/>
          <w:sz w:val="28"/>
        </w:rPr>
        <w:t xml:space="preserve"> </w:t>
      </w:r>
      <w:r>
        <w:rPr>
          <w:sz w:val="28"/>
        </w:rPr>
        <w:t>проблемно-модульного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обучения: учебное пособие. – Петрозаводск: Изд. центр</w:t>
      </w:r>
      <w:r>
        <w:rPr>
          <w:spacing w:val="1"/>
          <w:sz w:val="28"/>
        </w:rPr>
        <w:t xml:space="preserve"> </w:t>
      </w:r>
      <w:r>
        <w:rPr>
          <w:sz w:val="28"/>
        </w:rPr>
        <w:t>НИО АНИУ</w:t>
      </w:r>
      <w:r>
        <w:rPr>
          <w:spacing w:val="1"/>
          <w:sz w:val="28"/>
        </w:rPr>
        <w:t xml:space="preserve"> </w:t>
      </w:r>
      <w:r>
        <w:rPr>
          <w:sz w:val="28"/>
        </w:rPr>
        <w:t>ИДСНИА</w:t>
      </w:r>
      <w:r>
        <w:rPr>
          <w:spacing w:val="1"/>
          <w:sz w:val="28"/>
        </w:rPr>
        <w:t xml:space="preserve"> </w:t>
      </w:r>
      <w:r>
        <w:rPr>
          <w:sz w:val="28"/>
        </w:rPr>
        <w:t>«МАПИ»,</w:t>
      </w:r>
      <w:r>
        <w:rPr>
          <w:spacing w:val="4"/>
          <w:sz w:val="28"/>
        </w:rPr>
        <w:t xml:space="preserve"> </w:t>
      </w:r>
      <w:r>
        <w:rPr>
          <w:sz w:val="28"/>
        </w:rPr>
        <w:t>2018.</w:t>
      </w:r>
      <w:r>
        <w:rPr>
          <w:spacing w:val="6"/>
          <w:sz w:val="28"/>
        </w:rPr>
        <w:t xml:space="preserve"> </w:t>
      </w:r>
      <w:r>
        <w:rPr>
          <w:sz w:val="28"/>
        </w:rPr>
        <w:t>–</w:t>
      </w:r>
      <w:r>
        <w:rPr>
          <w:spacing w:val="2"/>
          <w:sz w:val="28"/>
        </w:rPr>
        <w:t xml:space="preserve"> </w:t>
      </w:r>
      <w:r>
        <w:rPr>
          <w:sz w:val="28"/>
        </w:rPr>
        <w:t>85</w:t>
      </w:r>
      <w:r>
        <w:rPr>
          <w:spacing w:val="1"/>
          <w:sz w:val="28"/>
        </w:rPr>
        <w:t xml:space="preserve"> </w:t>
      </w:r>
      <w:r>
        <w:rPr>
          <w:sz w:val="28"/>
        </w:rPr>
        <w:t>с.</w:t>
      </w:r>
    </w:p>
    <w:p w14:paraId="5ABBC182">
      <w:pPr>
        <w:pStyle w:val="8"/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 xml:space="preserve">48. Павлов А.К. </w:t>
      </w:r>
      <w:r>
        <w:rPr>
          <w:sz w:val="28"/>
          <w:szCs w:val="28"/>
        </w:rPr>
        <w:t>Педагогическая (образовательная) технология проблемно-модульного обучения: практико-ориентированное учебное пособие. – Мурманск: Изд-во МИНИОДСПК «ПЕДКАМПУС», 2021. – 160 с.</w:t>
      </w:r>
    </w:p>
    <w:p w14:paraId="69C7E523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49. Павлов А.К.  Педагогическая технология на уроках истории и обществознания средствами проблемного диалога: Из опыта работы //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"https://znanio.ru/media/pedagogicheskaya-tehnologiya-na-urokah-istorii-i-obshestvoznaniya-sredstvami-problemnogo-dialoga-iz-opyta-raboty-nauchnaya-statya-2782993.html" </w:instrText>
      </w:r>
      <w:r>
        <w:fldChar w:fldCharType="separate"/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pedagogicheskaya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tehnologiya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na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urokah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istorii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obshestvoznaniya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sredstvami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problemnogo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dialoga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iz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opyta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raboty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nauchnaya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statya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-2782993.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html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fldChar w:fldCharType="end"/>
      </w:r>
    </w:p>
    <w:p w14:paraId="5D9945F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50. Павлов А.К. Педагогическая технология развивающего проблемно-модульного обучения и её творческий потенциал в преподавании общественных учебно-познавательных дисциплин в средней школе //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/>
          <w:i/>
          <w:sz w:val="28"/>
          <w:szCs w:val="28"/>
        </w:rPr>
        <w:t>://</w:t>
      </w:r>
      <w:r>
        <w:rPr>
          <w:rFonts w:ascii="Times New Roman" w:hAnsi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/>
          <w:i/>
          <w:sz w:val="28"/>
          <w:szCs w:val="28"/>
        </w:rPr>
        <w:t>.</w:t>
      </w:r>
      <w:r>
        <w:rPr>
          <w:rFonts w:ascii="Times New Roman" w:hAnsi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tehnologiya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razvivayushego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eyo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tvorcheskij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potencial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prepodavanii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obshestvennyh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uchebno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poznavatelnyh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disciplin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srednej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shkole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/>
          <w:i/>
          <w:sz w:val="28"/>
          <w:szCs w:val="28"/>
        </w:rPr>
        <w:t>-2809711.</w:t>
      </w:r>
      <w:r>
        <w:rPr>
          <w:rFonts w:ascii="Times New Roman" w:hAnsi="Times New Roman"/>
          <w:i/>
          <w:sz w:val="28"/>
          <w:szCs w:val="28"/>
          <w:lang w:val="en-US"/>
        </w:rPr>
        <w:t>html</w:t>
      </w:r>
    </w:p>
    <w:p w14:paraId="28D31D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51. Павлов А.К. Практикум по педагогическим технологиям: Учеб. пособие. – </w:t>
      </w:r>
      <w:r>
        <w:rPr>
          <w:rFonts w:ascii="Times New Roman" w:hAnsi="Times New Roman" w:cs="Times New Roman"/>
          <w:sz w:val="28"/>
          <w:szCs w:val="28"/>
          <w:lang w:val="en-US"/>
        </w:rPr>
        <w:t>LAP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LAMBERT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Academic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Publishing</w:t>
      </w:r>
      <w:r>
        <w:rPr>
          <w:rFonts w:ascii="Times New Roman" w:hAnsi="Times New Roman" w:cs="Times New Roman"/>
          <w:sz w:val="28"/>
          <w:szCs w:val="28"/>
        </w:rPr>
        <w:t>. – 2021. – 71 с.</w:t>
      </w:r>
    </w:p>
    <w:p w14:paraId="0C5CE7C3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>52. Павлов А.К. Применение и использование педагогической технологии проблемно-модульного обучения в школьных и послевузовских образовательных системах //</w:t>
      </w:r>
      <w:r>
        <w:rPr>
          <w:rStyle w:val="9"/>
          <w:rFonts w:hint="default" w:ascii="Times New Roman" w:hAnsi="Times New Roman" w:cs="Times New Roman"/>
          <w:color w:val="auto"/>
          <w:sz w:val="28"/>
          <w:szCs w:val="28"/>
        </w:rPr>
        <w:t>https://zolotojvek.ru/publikacii/na_portale/material?n=82533</w:t>
      </w:r>
      <w:r>
        <w:rPr>
          <w:rFonts w:ascii="Times New Roman" w:hAnsi="Times New Roman" w:cs="Times New Roman"/>
          <w:sz w:val="28"/>
        </w:rPr>
        <w:t xml:space="preserve"> </w:t>
      </w:r>
    </w:p>
    <w:p w14:paraId="6F120B7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53. Павлов А.К. </w:t>
      </w:r>
      <w:r>
        <w:rPr>
          <w:rFonts w:ascii="Times New Roman" w:hAnsi="Times New Roman"/>
          <w:sz w:val="28"/>
          <w:szCs w:val="28"/>
        </w:rPr>
        <w:t>Применение педагогической технологии проблемно-модульного обучения в практической работе средней общеобразовательной школы //</w:t>
      </w:r>
      <w:r>
        <w:rPr>
          <w:rFonts w:ascii="Times New Roman" w:hAnsi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/>
          <w:i/>
          <w:sz w:val="28"/>
          <w:szCs w:val="28"/>
        </w:rPr>
        <w:t>://</w:t>
      </w:r>
      <w:r>
        <w:rPr>
          <w:rFonts w:ascii="Times New Roman" w:hAnsi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/>
          <w:i/>
          <w:sz w:val="28"/>
          <w:szCs w:val="28"/>
        </w:rPr>
        <w:t>.</w:t>
      </w:r>
      <w:r>
        <w:rPr>
          <w:rFonts w:ascii="Times New Roman" w:hAnsi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primenenie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pedagogicheskoj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prakticheskoj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rabote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srednej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obsheobrazovatelnoj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shkoly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/>
          <w:i/>
          <w:sz w:val="28"/>
          <w:szCs w:val="28"/>
        </w:rPr>
        <w:t>-2798420.</w:t>
      </w:r>
      <w:r>
        <w:rPr>
          <w:rFonts w:ascii="Times New Roman" w:hAnsi="Times New Roman"/>
          <w:i/>
          <w:sz w:val="28"/>
          <w:szCs w:val="28"/>
          <w:lang w:val="en-US"/>
        </w:rPr>
        <w:t>html</w:t>
      </w:r>
    </w:p>
    <w:p w14:paraId="6C83E7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54. Павлов А.К. </w:t>
      </w:r>
      <w:r>
        <w:rPr>
          <w:rFonts w:ascii="Times New Roman" w:hAnsi="Times New Roman"/>
          <w:sz w:val="28"/>
          <w:szCs w:val="28"/>
        </w:rPr>
        <w:t>Проектно-творческая (Исследовательская) деятельность обучающихся как средство реализации педагогической технологии проблемно-модульного обучения //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/>
          <w:i/>
          <w:sz w:val="28"/>
          <w:szCs w:val="28"/>
        </w:rPr>
        <w:t>://</w:t>
      </w:r>
      <w:r>
        <w:rPr>
          <w:rFonts w:ascii="Times New Roman" w:hAnsi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/>
          <w:i/>
          <w:sz w:val="28"/>
          <w:szCs w:val="28"/>
        </w:rPr>
        <w:t>.</w:t>
      </w:r>
      <w:r>
        <w:rPr>
          <w:rFonts w:ascii="Times New Roman" w:hAnsi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proektno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tvorcheskaya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issledovatelskaya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deyatelnost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obuchayushihsya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kak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sredstvo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realizacii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pedagogicheskoj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metodologicheskaya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/>
          <w:i/>
          <w:sz w:val="28"/>
          <w:szCs w:val="28"/>
        </w:rPr>
        <w:t>-2785021.</w:t>
      </w:r>
      <w:r>
        <w:rPr>
          <w:rFonts w:ascii="Times New Roman" w:hAnsi="Times New Roman"/>
          <w:i/>
          <w:sz w:val="28"/>
          <w:szCs w:val="28"/>
          <w:lang w:val="en-US"/>
        </w:rPr>
        <w:t>html</w:t>
      </w:r>
    </w:p>
    <w:p w14:paraId="2BF853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55. Павлов</w:t>
      </w:r>
      <w:r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А.К. Теория и методика построения образовательной программы и учебного курса в проблемно-модульном обучении: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учебное</w:t>
      </w:r>
      <w:r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пособие. - </w:t>
      </w:r>
      <w:r>
        <w:rPr>
          <w:rFonts w:ascii="Times New Roman" w:hAnsi="Times New Roman" w:cs="Times New Roman"/>
          <w:spacing w:val="62"/>
          <w:sz w:val="28"/>
          <w:szCs w:val="28"/>
        </w:rPr>
        <w:t>Мурманск</w:t>
      </w:r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Изд-во</w:t>
      </w:r>
      <w:r>
        <w:rPr>
          <w:rFonts w:ascii="Times New Roman" w:hAnsi="Times New Roman" w:cs="Times New Roman"/>
          <w:spacing w:val="67"/>
          <w:sz w:val="28"/>
          <w:szCs w:val="28"/>
        </w:rPr>
        <w:t xml:space="preserve"> МИРО «Центр непрерывного повышения профессионального мастерства педагогических работников»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2021.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108 с.</w:t>
      </w:r>
    </w:p>
    <w:p w14:paraId="46D8C0A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56. Павлов А.К. </w:t>
      </w:r>
      <w:r>
        <w:rPr>
          <w:rFonts w:ascii="Times New Roman" w:hAnsi="Times New Roman"/>
          <w:sz w:val="28"/>
          <w:szCs w:val="28"/>
        </w:rPr>
        <w:t>Теория и практика адаптивно-развивающего проблемно-модульного обучения как педагогическая технология: Практико-ориентированная монография по педагогике /</w:t>
      </w:r>
      <w:r>
        <w:rPr>
          <w:rFonts w:ascii="Times New Roman" w:hAnsi="Times New Roman"/>
          <w:i/>
          <w:sz w:val="28"/>
          <w:szCs w:val="28"/>
        </w:rPr>
        <w:t>https://znanio.ru/media/</w:t>
      </w:r>
      <w:r>
        <w:rPr>
          <w:rFonts w:ascii="Times New Roman" w:hAnsi="Times New Roman"/>
          <w:i/>
          <w:sz w:val="28"/>
          <w:szCs w:val="28"/>
          <w:lang w:val="en-US"/>
        </w:rPr>
        <w:t>teoriya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praktika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adaptivno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razvivayushego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kak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tehnologiya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praktiko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orientirovannaya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monografiya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pedagogike</w:t>
      </w:r>
      <w:r>
        <w:rPr>
          <w:rFonts w:ascii="Times New Roman" w:hAnsi="Times New Roman"/>
          <w:i/>
          <w:sz w:val="28"/>
          <w:szCs w:val="28"/>
        </w:rPr>
        <w:t>-2813977.html</w:t>
      </w:r>
      <w:r>
        <w:rPr>
          <w:rFonts w:ascii="Times New Roman" w:hAnsi="Times New Roman"/>
          <w:sz w:val="28"/>
          <w:szCs w:val="28"/>
        </w:rPr>
        <w:t>. – 211 с.</w:t>
      </w:r>
    </w:p>
    <w:p w14:paraId="44A7E91D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57. Павлов А.К. </w:t>
      </w:r>
      <w:r>
        <w:rPr>
          <w:rFonts w:ascii="Times New Roman" w:hAnsi="Times New Roman"/>
          <w:sz w:val="28"/>
          <w:szCs w:val="28"/>
        </w:rPr>
        <w:t>Технология адаптивно-развивающего проблемно-модульного обучения в современной педагогике средней общеобразовательной школы: общедидактический практико-ориентированный аспект: Научно-методическая практико-ориентированная разработка / https://fond21veka.ru/publication/19/41/470161/ Серия С №470161 21 января 2023г. – 34 с.</w:t>
      </w:r>
    </w:p>
    <w:p w14:paraId="69129F07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58. Павлов А.К. </w:t>
      </w:r>
      <w:r>
        <w:rPr>
          <w:rFonts w:ascii="Times New Roman" w:hAnsi="Times New Roman"/>
          <w:sz w:val="28"/>
          <w:szCs w:val="28"/>
        </w:rPr>
        <w:t>Элементы технологии проблемно-модульного обучения в педагогическом опыте //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/>
          <w:i/>
          <w:sz w:val="28"/>
          <w:szCs w:val="28"/>
        </w:rPr>
        <w:t>://</w:t>
      </w:r>
      <w:r>
        <w:rPr>
          <w:rFonts w:ascii="Times New Roman" w:hAnsi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/>
          <w:i/>
          <w:sz w:val="28"/>
          <w:szCs w:val="28"/>
        </w:rPr>
        <w:t>.</w:t>
      </w:r>
      <w:r>
        <w:rPr>
          <w:rFonts w:ascii="Times New Roman" w:hAnsi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elementy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pedagogicheskom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opyte</w:t>
      </w:r>
      <w:r>
        <w:rPr>
          <w:rFonts w:ascii="Times New Roman" w:hAnsi="Times New Roman"/>
          <w:i/>
          <w:sz w:val="28"/>
          <w:szCs w:val="28"/>
        </w:rPr>
        <w:t xml:space="preserve">- 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/>
          <w:i/>
          <w:sz w:val="28"/>
          <w:szCs w:val="28"/>
        </w:rPr>
        <w:t>-2790278.</w:t>
      </w:r>
      <w:r>
        <w:rPr>
          <w:rFonts w:ascii="Times New Roman" w:hAnsi="Times New Roman"/>
          <w:i/>
          <w:sz w:val="28"/>
          <w:szCs w:val="28"/>
          <w:lang w:val="en-US"/>
        </w:rPr>
        <w:t>html</w:t>
      </w:r>
    </w:p>
    <w:p w14:paraId="79A3D62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59. Павлов И.П. Избранные труды. – М.: Изд-во АПН РСФСР, 1951.</w:t>
      </w:r>
    </w:p>
    <w:p w14:paraId="3E29B7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60. Павлов И.П. Полн. собр. трудов. – М.-Л., 1936. – Т. 2. </w:t>
      </w:r>
    </w:p>
    <w:p w14:paraId="036985B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61. Соколков Е.А. Проблемно-модульное обучение: учеб.пособие испр. и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доп.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М.: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Вузовский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учебник: ИНФРА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М,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2017. 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392 с.</w:t>
      </w:r>
    </w:p>
    <w:p w14:paraId="19ACA9D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</w:rPr>
        <w:t>62. Талызина</w:t>
      </w:r>
      <w:r>
        <w:rPr>
          <w:rFonts w:ascii="Times New Roman" w:hAnsi="Times New Roman" w:cs="Times New Roman"/>
          <w:spacing w:val="4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Н.Ф.</w:t>
      </w:r>
      <w:r>
        <w:rPr>
          <w:rFonts w:ascii="Times New Roman" w:hAnsi="Times New Roman" w:cs="Times New Roman"/>
          <w:spacing w:val="4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Управление</w:t>
      </w:r>
      <w:r>
        <w:rPr>
          <w:rFonts w:ascii="Times New Roman" w:hAnsi="Times New Roman" w:cs="Times New Roman"/>
          <w:spacing w:val="4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процессом</w:t>
      </w:r>
      <w:r>
        <w:rPr>
          <w:rFonts w:ascii="Times New Roman" w:hAnsi="Times New Roman" w:cs="Times New Roman"/>
          <w:spacing w:val="47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усвоения</w:t>
      </w:r>
      <w:r>
        <w:rPr>
          <w:rFonts w:ascii="Times New Roman" w:hAnsi="Times New Roman" w:cs="Times New Roman"/>
          <w:spacing w:val="4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знаний.</w:t>
      </w:r>
      <w:r>
        <w:rPr>
          <w:rFonts w:ascii="Times New Roman" w:hAnsi="Times New Roman" w:cs="Times New Roman"/>
          <w:spacing w:val="5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4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М.:</w:t>
      </w:r>
      <w:r>
        <w:rPr>
          <w:rFonts w:ascii="Times New Roman" w:hAnsi="Times New Roman" w:cs="Times New Roman"/>
          <w:spacing w:val="37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МГУ,</w:t>
      </w:r>
      <w:r>
        <w:rPr>
          <w:rFonts w:ascii="Times New Roman" w:hAnsi="Times New Roman" w:cs="Times New Roman"/>
          <w:spacing w:val="-67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1984.</w:t>
      </w:r>
      <w:r>
        <w:rPr>
          <w:rFonts w:ascii="Times New Roman" w:hAnsi="Times New Roman" w:cs="Times New Roman"/>
          <w:spacing w:val="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344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с.</w:t>
      </w:r>
    </w:p>
    <w:p w14:paraId="73E80AA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63. Фридман Л.М. Педагогический опыт глазами психолога. – М.: Просвещение, 1987. – 223 с.</w:t>
      </w:r>
    </w:p>
    <w:p w14:paraId="6EEAF6D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64. Чошанов М.А. Гибкая технология проблемно-модульного обучения: метод. пособие. – М., 1996. – 158 с.</w:t>
      </w:r>
    </w:p>
    <w:p w14:paraId="46E6896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65. Шадриков В.Д. Философия образования и образовательной политики. – М., 1993.</w:t>
      </w:r>
    </w:p>
    <w:p w14:paraId="3364C32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lang w:eastAsia="en-US"/>
        </w:rPr>
        <w:pict>
          <v:rect id="_x0000_s1026" o:spid="_x0000_s1026" o:spt="1" style="position:absolute;left:0pt;margin-left:121pt;margin-top:48.35pt;height:16.55pt;width:3.6pt;mso-position-horizontal-relative:page;z-index:-251656192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ascii="Times New Roman" w:hAnsi="Times New Roman" w:cs="Times New Roman"/>
          <w:sz w:val="28"/>
        </w:rPr>
        <w:t>66. Шаталов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>В.Ф.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>Точка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>опоры.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 xml:space="preserve">Организационные </w:t>
      </w:r>
      <w:r>
        <w:rPr>
          <w:rFonts w:ascii="Times New Roman" w:hAnsi="Times New Roman" w:cs="Times New Roman"/>
          <w:spacing w:val="-1"/>
          <w:sz w:val="28"/>
        </w:rPr>
        <w:t>основы</w:t>
      </w:r>
      <w:r>
        <w:rPr>
          <w:rFonts w:ascii="Times New Roman" w:hAnsi="Times New Roman" w:cs="Times New Roman"/>
          <w:spacing w:val="-67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экспериментальных</w:t>
      </w:r>
      <w:r>
        <w:rPr>
          <w:rFonts w:ascii="Times New Roman" w:hAnsi="Times New Roman" w:cs="Times New Roman"/>
          <w:spacing w:val="-4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исследований.</w:t>
      </w:r>
      <w:r>
        <w:rPr>
          <w:rFonts w:ascii="Times New Roman" w:hAnsi="Times New Roman" w:cs="Times New Roman"/>
          <w:spacing w:val="9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М.,</w:t>
      </w:r>
      <w:r>
        <w:rPr>
          <w:rFonts w:ascii="Times New Roman" w:hAnsi="Times New Roman" w:cs="Times New Roman"/>
          <w:spacing w:val="-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1990.</w:t>
      </w:r>
      <w:r>
        <w:rPr>
          <w:rFonts w:ascii="Times New Roman" w:hAnsi="Times New Roman" w:cs="Times New Roman"/>
          <w:spacing w:val="5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48 с.</w:t>
      </w:r>
    </w:p>
    <w:p w14:paraId="176741B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</w:rPr>
        <w:t>67. Шаталов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В.Ф.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Учиться победно</w:t>
      </w:r>
      <w:r>
        <w:rPr>
          <w:rFonts w:ascii="Times New Roman" w:hAnsi="Times New Roman" w:cs="Times New Roman"/>
          <w:spacing w:val="-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//</w:t>
      </w:r>
      <w:r>
        <w:rPr>
          <w:rFonts w:ascii="Times New Roman" w:hAnsi="Times New Roman" w:cs="Times New Roman"/>
          <w:spacing w:val="-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Огонёк.</w:t>
      </w:r>
      <w:r>
        <w:rPr>
          <w:rFonts w:ascii="Times New Roman" w:hAnsi="Times New Roman" w:cs="Times New Roman"/>
          <w:spacing w:val="7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-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1981.</w:t>
      </w:r>
      <w:r>
        <w:rPr>
          <w:rFonts w:ascii="Times New Roman" w:hAnsi="Times New Roman" w:cs="Times New Roman"/>
          <w:spacing w:val="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-</w:t>
      </w:r>
      <w:r>
        <w:rPr>
          <w:rFonts w:ascii="Times New Roman" w:hAnsi="Times New Roman" w:cs="Times New Roman"/>
          <w:spacing w:val="-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№</w:t>
      </w:r>
      <w:r>
        <w:rPr>
          <w:rFonts w:ascii="Times New Roman" w:hAnsi="Times New Roman" w:cs="Times New Roman"/>
          <w:spacing w:val="-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28.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-6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С.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12</w:t>
      </w:r>
      <w:r>
        <w:rPr>
          <w:rFonts w:ascii="Times New Roman" w:hAnsi="Times New Roman" w:cs="Times New Roman"/>
          <w:spacing w:val="-6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-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14.</w:t>
      </w:r>
    </w:p>
    <w:p w14:paraId="135FD82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</w:rPr>
        <w:t>68. Юцявичене П.А. Методы модульного обучения. – Вильнюс: Минвуз Лат. ССР, 1988. – 55 с.</w:t>
      </w:r>
    </w:p>
    <w:p w14:paraId="1E74E86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lang w:eastAsia="en-US"/>
        </w:rPr>
        <w:pict>
          <v:rect id="_x0000_s1027" o:spid="_x0000_s1027" o:spt="1" style="position:absolute;left:0pt;margin-left:121pt;margin-top:7.05pt;height:16.55pt;width:3.6pt;mso-position-horizontal-relative:page;z-index:-251657216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ascii="Times New Roman" w:hAnsi="Times New Roman" w:cs="Times New Roman"/>
          <w:sz w:val="28"/>
          <w:szCs w:val="28"/>
        </w:rPr>
        <w:t>69. Юцявичене</w:t>
      </w:r>
      <w:r>
        <w:rPr>
          <w:rFonts w:ascii="Times New Roman" w:hAnsi="Times New Roman" w:cs="Times New Roman"/>
          <w:spacing w:val="39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П.А.</w:t>
      </w:r>
      <w:r>
        <w:rPr>
          <w:rFonts w:ascii="Times New Roman" w:hAnsi="Times New Roman" w:cs="Times New Roman"/>
          <w:spacing w:val="4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Теория</w:t>
      </w:r>
      <w:r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практика</w:t>
      </w:r>
      <w:r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модульного</w:t>
      </w:r>
      <w:r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обучения.</w:t>
      </w:r>
      <w:r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Каунас: «Швиеса», 1989.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271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14:paraId="32AD6D2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70. Юцявичене П.А. Теория и практика модульного обучения //Сов. педагогика. – 1990. - № 1. – С.55 – 60.</w:t>
      </w:r>
    </w:p>
    <w:p w14:paraId="4793CC16">
      <w:pPr>
        <w:spacing w:after="0" w:line="360" w:lineRule="auto"/>
        <w:jc w:val="both"/>
        <w:rPr>
          <w:i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71. Huczynski A. Enciclopedia of Management development Methode. England: Aldersnot, Hant, Published by Gower Publishing Company, 1983 – 339 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FreeSerifItalic">
    <w:altName w:val="MS Mincho"/>
    <w:panose1 w:val="00000000000000000000"/>
    <w:charset w:val="80"/>
    <w:family w:val="auto"/>
    <w:pitch w:val="default"/>
    <w:sig w:usb0="00000000" w:usb1="00000000" w:usb2="00000010" w:usb3="00000000" w:csb0="00020000" w:csb1="00000000"/>
  </w:font>
  <w:font w:name="MS Mincho">
    <w:panose1 w:val="02020609040205080304"/>
    <w:charset w:val="80"/>
    <w:family w:val="auto"/>
    <w:pitch w:val="default"/>
    <w:sig w:usb0="A00002BF" w:usb1="68C7FCFB" w:usb2="00000010" w:usb3="00000000" w:csb0="4002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67F1D70"/>
    <w:multiLevelType w:val="singleLevel"/>
    <w:tmpl w:val="E67F1D70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1">
    <w:nsid w:val="F45BDB34"/>
    <w:multiLevelType w:val="singleLevel"/>
    <w:tmpl w:val="F45BDB34"/>
    <w:lvl w:ilvl="0" w:tentative="0">
      <w:start w:val="1"/>
      <w:numFmt w:val="bullet"/>
      <w:lvlText w:val="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2">
    <w:nsid w:val="04555395"/>
    <w:multiLevelType w:val="multilevel"/>
    <w:tmpl w:val="04555395"/>
    <w:lvl w:ilvl="0" w:tentative="0">
      <w:start w:val="1"/>
      <w:numFmt w:val="decimal"/>
      <w:lvlText w:val="%1."/>
      <w:lvlJc w:val="left"/>
      <w:pPr>
        <w:ind w:left="145" w:hanging="342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42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42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42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42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42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42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42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42"/>
      </w:pPr>
      <w:rPr>
        <w:rFonts w:hint="default"/>
        <w:lang w:val="ru-RU" w:eastAsia="en-US" w:bidi="ar-SA"/>
      </w:rPr>
    </w:lvl>
  </w:abstractNum>
  <w:abstractNum w:abstractNumId="3">
    <w:nsid w:val="05DC6C7B"/>
    <w:multiLevelType w:val="multilevel"/>
    <w:tmpl w:val="05DC6C7B"/>
    <w:lvl w:ilvl="0" w:tentative="0">
      <w:start w:val="1"/>
      <w:numFmt w:val="decimal"/>
      <w:lvlText w:val="%1."/>
      <w:lvlJc w:val="left"/>
      <w:pPr>
        <w:ind w:left="146" w:hanging="26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266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266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26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26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26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26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26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266"/>
      </w:pPr>
      <w:rPr>
        <w:rFonts w:hint="default"/>
        <w:lang w:val="ru-RU" w:eastAsia="en-US" w:bidi="ar-SA"/>
      </w:rPr>
    </w:lvl>
  </w:abstractNum>
  <w:abstractNum w:abstractNumId="4">
    <w:nsid w:val="1EB06CB2"/>
    <w:multiLevelType w:val="multilevel"/>
    <w:tmpl w:val="1EB06CB2"/>
    <w:lvl w:ilvl="0" w:tentative="0">
      <w:start w:val="1"/>
      <w:numFmt w:val="decimal"/>
      <w:lvlText w:val="%1."/>
      <w:lvlJc w:val="left"/>
      <w:pPr>
        <w:ind w:left="146" w:hanging="32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24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24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24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24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24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24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24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24"/>
      </w:pPr>
      <w:rPr>
        <w:rFonts w:hint="default"/>
        <w:lang w:val="ru-RU" w:eastAsia="en-US" w:bidi="ar-SA"/>
      </w:rPr>
    </w:lvl>
  </w:abstractNum>
  <w:abstractNum w:abstractNumId="5">
    <w:nsid w:val="2FAD436B"/>
    <w:multiLevelType w:val="multilevel"/>
    <w:tmpl w:val="2FAD436B"/>
    <w:lvl w:ilvl="0" w:tentative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  <w:b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7001AD"/>
    <w:rsid w:val="001F76B6"/>
    <w:rsid w:val="00236DE3"/>
    <w:rsid w:val="00287071"/>
    <w:rsid w:val="005A2ACB"/>
    <w:rsid w:val="006C2D21"/>
    <w:rsid w:val="007001AD"/>
    <w:rsid w:val="0071455D"/>
    <w:rsid w:val="008D6AA0"/>
    <w:rsid w:val="00D54EF2"/>
    <w:rsid w:val="00F40B99"/>
    <w:rsid w:val="00FF194D"/>
    <w:rsid w:val="019C01E5"/>
    <w:rsid w:val="26764912"/>
    <w:rsid w:val="269B3294"/>
    <w:rsid w:val="2FB61DCB"/>
    <w:rsid w:val="40127FA6"/>
    <w:rsid w:val="79ED6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 w:themeColor="hyperlink"/>
      <w:u w:val="single"/>
    </w:rPr>
  </w:style>
  <w:style w:type="paragraph" w:styleId="5">
    <w:name w:val="Body Text"/>
    <w:basedOn w:val="1"/>
    <w:qFormat/>
    <w:uiPriority w:val="1"/>
    <w:pPr>
      <w:widowControl w:val="0"/>
      <w:autoSpaceDE w:val="0"/>
      <w:autoSpaceDN w:val="0"/>
      <w:spacing w:after="0" w:line="240" w:lineRule="auto"/>
      <w:ind w:left="145" w:right="143" w:firstLine="391"/>
      <w:jc w:val="both"/>
    </w:pPr>
    <w:rPr>
      <w:rFonts w:ascii="Times New Roman" w:hAnsi="Times New Roman" w:eastAsia="Times New Roman" w:cs="Times New Roman"/>
      <w:sz w:val="30"/>
      <w:szCs w:val="30"/>
      <w:lang w:eastAsia="en-US"/>
    </w:rPr>
  </w:style>
  <w:style w:type="paragraph" w:customStyle="1" w:styleId="6">
    <w:name w:val="Heading 3"/>
    <w:basedOn w:val="1"/>
    <w:qFormat/>
    <w:uiPriority w:val="1"/>
    <w:pPr>
      <w:widowControl w:val="0"/>
      <w:autoSpaceDE w:val="0"/>
      <w:autoSpaceDN w:val="0"/>
      <w:ind w:left="537" w:right="383"/>
      <w:outlineLvl w:val="3"/>
    </w:pPr>
    <w:rPr>
      <w:rFonts w:ascii="Times New Roman" w:hAnsi="Times New Roman" w:eastAsia="Times New Roman" w:cs="Times New Roman"/>
      <w:b/>
      <w:bCs/>
      <w:sz w:val="30"/>
      <w:szCs w:val="30"/>
    </w:rPr>
  </w:style>
  <w:style w:type="paragraph" w:customStyle="1" w:styleId="7">
    <w:name w:val="TOC 3"/>
    <w:basedOn w:val="1"/>
    <w:qFormat/>
    <w:uiPriority w:val="1"/>
    <w:pPr>
      <w:widowControl w:val="0"/>
      <w:autoSpaceDE w:val="0"/>
      <w:autoSpaceDN w:val="0"/>
      <w:spacing w:before="20" w:after="0" w:line="240" w:lineRule="auto"/>
      <w:ind w:left="145"/>
    </w:pPr>
    <w:rPr>
      <w:rFonts w:ascii="Times New Roman" w:hAnsi="Times New Roman" w:eastAsia="Times New Roman" w:cs="Times New Roman"/>
      <w:sz w:val="30"/>
      <w:szCs w:val="30"/>
      <w:lang w:eastAsia="en-US"/>
    </w:rPr>
  </w:style>
  <w:style w:type="paragraph" w:styleId="8">
    <w:name w:val="List Paragraph"/>
    <w:basedOn w:val="1"/>
    <w:qFormat/>
    <w:uiPriority w:val="1"/>
    <w:pPr>
      <w:widowControl w:val="0"/>
      <w:autoSpaceDE w:val="0"/>
      <w:autoSpaceDN w:val="0"/>
      <w:spacing w:after="0" w:line="240" w:lineRule="auto"/>
      <w:ind w:left="146" w:right="143" w:firstLine="391"/>
    </w:pPr>
    <w:rPr>
      <w:rFonts w:ascii="Times New Roman" w:hAnsi="Times New Roman" w:eastAsia="Times New Roman" w:cs="Times New Roman"/>
      <w:lang w:eastAsia="en-US"/>
    </w:rPr>
  </w:style>
  <w:style w:type="character" w:customStyle="1" w:styleId="9">
    <w:name w:val="fontstyle21"/>
    <w:basedOn w:val="2"/>
    <w:qFormat/>
    <w:uiPriority w:val="0"/>
    <w:rPr>
      <w:rFonts w:hint="eastAsia" w:ascii="FreeSerifItalic" w:eastAsia="FreeSerifItalic"/>
      <w:i/>
      <w:iCs/>
      <w:color w:val="00000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  <customShpInfo spid="_x0000_s102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21</Pages>
  <Words>31</Words>
  <Characters>177</Characters>
  <Lines>1</Lines>
  <Paragraphs>1</Paragraphs>
  <TotalTime>45</TotalTime>
  <ScaleCrop>false</ScaleCrop>
  <LinksUpToDate>false</LinksUpToDate>
  <CharactersWithSpaces>207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2024-10-06T08:22:00Z</dcterms:created>
  <dc:creator>Пользователь</dc:creator>
  <cp:lastModifiedBy>User</cp:lastModifiedBy>
  <dcterms:modified xsi:type="dcterms:W3CDTF">2025-10-16T02:21:12Z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F3D684A1BE3E42E7A11705613FD4C218_12</vt:lpwstr>
  </property>
</Properties>
</file>