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7D" w:rsidRPr="00A136AB" w:rsidRDefault="001F517D" w:rsidP="001F517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7963">
        <w:rPr>
          <w:rFonts w:ascii="Times New Roman" w:hAnsi="Times New Roman" w:cs="Times New Roman"/>
          <w:b/>
          <w:bCs/>
          <w:sz w:val="24"/>
          <w:szCs w:val="24"/>
        </w:rPr>
        <w:t xml:space="preserve">ПЛАН-КОНСПЕКТ </w:t>
      </w:r>
      <w:r>
        <w:rPr>
          <w:rFonts w:ascii="Times New Roman" w:hAnsi="Times New Roman" w:cs="Times New Roman"/>
          <w:b/>
          <w:bCs/>
          <w:sz w:val="24"/>
          <w:szCs w:val="24"/>
        </w:rPr>
        <w:t>МЕРОПРИЯТИЯ</w:t>
      </w:r>
    </w:p>
    <w:p w:rsidR="001F517D" w:rsidRDefault="00B34277" w:rsidP="001F517D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Театр теней «Сказочные представления»</w:t>
      </w:r>
    </w:p>
    <w:p w:rsidR="001F517D" w:rsidRPr="001F517D" w:rsidRDefault="001F517D" w:rsidP="00DA65CF">
      <w:pPr>
        <w:tabs>
          <w:tab w:val="left" w:pos="284"/>
          <w:tab w:val="left" w:pos="851"/>
        </w:tabs>
        <w:suppressAutoHyphens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F517D">
        <w:rPr>
          <w:rFonts w:ascii="Times New Roman" w:hAnsi="Times New Roman" w:cs="Times New Roman"/>
          <w:b/>
          <w:sz w:val="24"/>
          <w:szCs w:val="24"/>
        </w:rPr>
        <w:t>Ф.И.О. педагога:</w:t>
      </w:r>
      <w:r w:rsidRPr="001F517D">
        <w:rPr>
          <w:rFonts w:ascii="Times New Roman" w:hAnsi="Times New Roman" w:cs="Times New Roman"/>
          <w:sz w:val="24"/>
          <w:szCs w:val="24"/>
        </w:rPr>
        <w:t xml:space="preserve"> Калинина Татьяна Викторовна</w:t>
      </w:r>
      <w:r w:rsidR="00CE5855">
        <w:rPr>
          <w:rFonts w:ascii="Times New Roman" w:hAnsi="Times New Roman" w:cs="Times New Roman"/>
          <w:sz w:val="24"/>
          <w:szCs w:val="24"/>
        </w:rPr>
        <w:t>, Слинкина Алёна Сергеевна.</w:t>
      </w:r>
    </w:p>
    <w:p w:rsidR="001F517D" w:rsidRPr="001F517D" w:rsidRDefault="001F517D" w:rsidP="00DA65CF">
      <w:pPr>
        <w:tabs>
          <w:tab w:val="left" w:pos="284"/>
          <w:tab w:val="left" w:pos="851"/>
        </w:tabs>
        <w:suppressAutoHyphens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F517D">
        <w:rPr>
          <w:rFonts w:ascii="Times New Roman" w:hAnsi="Times New Roman" w:cs="Times New Roman"/>
          <w:b/>
          <w:sz w:val="24"/>
          <w:szCs w:val="24"/>
        </w:rPr>
        <w:t>Наименование лагеря:</w:t>
      </w:r>
      <w:r w:rsidRPr="001F517D">
        <w:rPr>
          <w:rFonts w:ascii="Times New Roman" w:hAnsi="Times New Roman" w:cs="Times New Roman"/>
          <w:sz w:val="24"/>
          <w:szCs w:val="24"/>
        </w:rPr>
        <w:t xml:space="preserve"> лагерь с дневным пребыванием «Юный техник», смена «Код мастерства»</w:t>
      </w:r>
    </w:p>
    <w:p w:rsidR="00DA65CF" w:rsidRDefault="001F517D" w:rsidP="00DA65CF">
      <w:pPr>
        <w:tabs>
          <w:tab w:val="left" w:pos="284"/>
          <w:tab w:val="left" w:pos="851"/>
        </w:tabs>
        <w:suppressAutoHyphens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F517D">
        <w:rPr>
          <w:rFonts w:ascii="Times New Roman" w:hAnsi="Times New Roman" w:cs="Times New Roman"/>
          <w:b/>
          <w:sz w:val="24"/>
          <w:szCs w:val="24"/>
        </w:rPr>
        <w:t>Цель мероприятия:</w:t>
      </w:r>
      <w:r w:rsidRPr="001F517D">
        <w:rPr>
          <w:rFonts w:ascii="Times New Roman" w:hAnsi="Times New Roman" w:cs="Times New Roman"/>
          <w:sz w:val="24"/>
          <w:szCs w:val="24"/>
        </w:rPr>
        <w:t xml:space="preserve"> Развлечь детей и взрослых волшебным представлением, погрузить в мир </w:t>
      </w:r>
      <w:r w:rsidR="00DA65CF">
        <w:rPr>
          <w:rFonts w:ascii="Times New Roman" w:hAnsi="Times New Roman" w:cs="Times New Roman"/>
          <w:sz w:val="24"/>
          <w:szCs w:val="24"/>
        </w:rPr>
        <w:t>сказок с помощью театра теней.</w:t>
      </w:r>
    </w:p>
    <w:p w:rsidR="001F517D" w:rsidRPr="00DA65CF" w:rsidRDefault="00DA65CF" w:rsidP="00DA65CF">
      <w:pPr>
        <w:tabs>
          <w:tab w:val="left" w:pos="284"/>
          <w:tab w:val="left" w:pos="851"/>
        </w:tabs>
        <w:suppressAutoHyphens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A65CF">
        <w:rPr>
          <w:rFonts w:ascii="Times New Roman" w:hAnsi="Times New Roman" w:cs="Times New Roman"/>
          <w:b/>
          <w:sz w:val="24"/>
          <w:szCs w:val="24"/>
        </w:rPr>
        <w:t>Задачи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F517D" w:rsidRPr="00B34277" w:rsidRDefault="001F517D" w:rsidP="00B34277">
      <w:pPr>
        <w:pStyle w:val="a3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277">
        <w:rPr>
          <w:rFonts w:ascii="Times New Roman" w:hAnsi="Times New Roman" w:cs="Times New Roman"/>
          <w:b/>
          <w:sz w:val="24"/>
          <w:szCs w:val="24"/>
        </w:rPr>
        <w:t>обучающие:</w:t>
      </w:r>
      <w:r w:rsidRPr="00B34277">
        <w:rPr>
          <w:rFonts w:ascii="Times New Roman" w:hAnsi="Times New Roman" w:cs="Times New Roman"/>
          <w:sz w:val="24"/>
          <w:szCs w:val="24"/>
        </w:rPr>
        <w:t xml:space="preserve"> </w:t>
      </w:r>
      <w:r w:rsidR="00B34277" w:rsidRPr="00B34277">
        <w:rPr>
          <w:rFonts w:ascii="Times New Roman" w:hAnsi="Times New Roman" w:cs="Times New Roman"/>
          <w:sz w:val="24"/>
          <w:szCs w:val="24"/>
        </w:rPr>
        <w:t>расширить кругозор через сказочные сюжеты и мораль истории (дружба, смелость, взаимопомощь),</w:t>
      </w:r>
    </w:p>
    <w:p w:rsidR="00B34277" w:rsidRPr="00B34277" w:rsidRDefault="00B34277" w:rsidP="00B34277">
      <w:pPr>
        <w:pStyle w:val="a3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277">
        <w:rPr>
          <w:rFonts w:ascii="Times New Roman" w:hAnsi="Times New Roman" w:cs="Times New Roman"/>
          <w:sz w:val="24"/>
          <w:szCs w:val="24"/>
        </w:rPr>
        <w:t xml:space="preserve">вовлечь детей в сюжет через интерактивные элементы (загадки, совместные действия).  </w:t>
      </w:r>
    </w:p>
    <w:p w:rsidR="00B34277" w:rsidRPr="00B34277" w:rsidRDefault="001F517D" w:rsidP="00B34277">
      <w:pPr>
        <w:pStyle w:val="a3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277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Pr="00B34277">
        <w:rPr>
          <w:rFonts w:ascii="Times New Roman" w:hAnsi="Times New Roman" w:cs="Times New Roman"/>
          <w:sz w:val="24"/>
          <w:szCs w:val="24"/>
        </w:rPr>
        <w:t xml:space="preserve"> </w:t>
      </w:r>
      <w:r w:rsidR="00B34277" w:rsidRPr="00B34277">
        <w:rPr>
          <w:rFonts w:ascii="Times New Roman" w:hAnsi="Times New Roman" w:cs="Times New Roman"/>
          <w:sz w:val="24"/>
          <w:szCs w:val="24"/>
        </w:rPr>
        <w:t>стимулировать воображение и фантазию; развивать внимание и эмоциональный инт</w:t>
      </w:r>
      <w:r w:rsidR="00B34277">
        <w:rPr>
          <w:rFonts w:ascii="Times New Roman" w:hAnsi="Times New Roman" w:cs="Times New Roman"/>
          <w:sz w:val="24"/>
          <w:szCs w:val="24"/>
        </w:rPr>
        <w:t>еллект (сопереживание героям);</w:t>
      </w:r>
      <w:r w:rsidR="00B34277" w:rsidRPr="00B34277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1F517D" w:rsidRPr="00B34277" w:rsidRDefault="001F517D" w:rsidP="00B34277">
      <w:pPr>
        <w:pStyle w:val="a3"/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4277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 w:rsidRPr="00B34277">
        <w:rPr>
          <w:rFonts w:ascii="Times New Roman" w:hAnsi="Times New Roman" w:cs="Times New Roman"/>
          <w:sz w:val="24"/>
          <w:szCs w:val="24"/>
        </w:rPr>
        <w:t xml:space="preserve"> </w:t>
      </w:r>
      <w:r w:rsidR="00B34277">
        <w:rPr>
          <w:rFonts w:ascii="Times New Roman" w:hAnsi="Times New Roman" w:cs="Times New Roman"/>
          <w:sz w:val="24"/>
          <w:szCs w:val="24"/>
        </w:rPr>
        <w:t>д</w:t>
      </w:r>
      <w:r w:rsidR="00B34277" w:rsidRPr="00B34277">
        <w:rPr>
          <w:rFonts w:ascii="Times New Roman" w:hAnsi="Times New Roman" w:cs="Times New Roman"/>
          <w:sz w:val="24"/>
          <w:szCs w:val="24"/>
        </w:rPr>
        <w:t xml:space="preserve">онести в лёгкой форме важные ценности: доброту, взаимовыручку, умение находить выход из сложных ситуаций.  </w:t>
      </w:r>
    </w:p>
    <w:p w:rsidR="00950D38" w:rsidRDefault="00DA65CF" w:rsidP="00DA65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F517D">
        <w:rPr>
          <w:rFonts w:ascii="Times New Roman" w:hAnsi="Times New Roman" w:cs="Times New Roman"/>
          <w:b/>
          <w:sz w:val="24"/>
          <w:szCs w:val="24"/>
        </w:rPr>
        <w:t xml:space="preserve">Формат: </w:t>
      </w:r>
      <w:r w:rsidRPr="00DA65CF">
        <w:rPr>
          <w:rFonts w:ascii="Times New Roman" w:hAnsi="Times New Roman" w:cs="Times New Roman"/>
          <w:sz w:val="24"/>
          <w:szCs w:val="24"/>
        </w:rPr>
        <w:t>кукольный</w:t>
      </w:r>
      <w:r w:rsidR="001F517D" w:rsidRPr="001F517D">
        <w:rPr>
          <w:rFonts w:ascii="Times New Roman" w:hAnsi="Times New Roman" w:cs="Times New Roman"/>
          <w:sz w:val="24"/>
          <w:szCs w:val="24"/>
        </w:rPr>
        <w:t xml:space="preserve"> теневой спектакль с музыкальным сопровождением и голосом за кадром (рассказчика).</w:t>
      </w:r>
    </w:p>
    <w:p w:rsidR="001F517D" w:rsidRDefault="001F517D" w:rsidP="001F517D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3849">
        <w:rPr>
          <w:rFonts w:ascii="Times New Roman" w:hAnsi="Times New Roman" w:cs="Times New Roman"/>
          <w:b/>
          <w:sz w:val="24"/>
          <w:szCs w:val="24"/>
        </w:rPr>
        <w:t xml:space="preserve">Учебно-методическое обеспечение </w:t>
      </w:r>
      <w:r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123849">
        <w:rPr>
          <w:rFonts w:ascii="Times New Roman" w:hAnsi="Times New Roman" w:cs="Times New Roman"/>
          <w:b/>
          <w:sz w:val="24"/>
          <w:szCs w:val="24"/>
        </w:rPr>
        <w:t>:</w:t>
      </w:r>
      <w:r w:rsidRPr="005B5710">
        <w:t xml:space="preserve"> </w:t>
      </w:r>
      <w:r w:rsidRPr="00B34277">
        <w:rPr>
          <w:rFonts w:ascii="Times New Roman" w:hAnsi="Times New Roman" w:cs="Times New Roman"/>
          <w:sz w:val="24"/>
          <w:szCs w:val="24"/>
        </w:rPr>
        <w:t xml:space="preserve">информационный материал о </w:t>
      </w:r>
      <w:r w:rsidR="00B34277" w:rsidRPr="00B34277">
        <w:rPr>
          <w:rFonts w:ascii="Times New Roman" w:hAnsi="Times New Roman" w:cs="Times New Roman"/>
          <w:sz w:val="24"/>
          <w:szCs w:val="24"/>
        </w:rPr>
        <w:t>театре теней</w:t>
      </w:r>
      <w:r w:rsidRPr="00B34277">
        <w:rPr>
          <w:rFonts w:ascii="Times New Roman" w:hAnsi="Times New Roman" w:cs="Times New Roman"/>
          <w:sz w:val="24"/>
          <w:szCs w:val="24"/>
        </w:rPr>
        <w:t xml:space="preserve">; </w:t>
      </w:r>
      <w:r w:rsidR="00B34277" w:rsidRPr="00B34277">
        <w:rPr>
          <w:rFonts w:ascii="Times New Roman" w:hAnsi="Times New Roman" w:cs="Times New Roman"/>
          <w:sz w:val="24"/>
          <w:szCs w:val="24"/>
        </w:rPr>
        <w:t>шаблоны для изготовления своего персонажа</w:t>
      </w:r>
      <w:r w:rsidR="00950A0F">
        <w:rPr>
          <w:rFonts w:ascii="Times New Roman" w:hAnsi="Times New Roman" w:cs="Times New Roman"/>
          <w:sz w:val="24"/>
          <w:szCs w:val="24"/>
        </w:rPr>
        <w:t>; музыка</w:t>
      </w:r>
      <w:r w:rsidRPr="00B34277">
        <w:rPr>
          <w:rFonts w:ascii="Times New Roman" w:hAnsi="Times New Roman" w:cs="Times New Roman"/>
          <w:sz w:val="24"/>
          <w:szCs w:val="24"/>
        </w:rPr>
        <w:t>.</w:t>
      </w:r>
    </w:p>
    <w:p w:rsidR="00263E2E" w:rsidRDefault="001F517D" w:rsidP="00263E2E">
      <w:pPr>
        <w:tabs>
          <w:tab w:val="left" w:pos="284"/>
          <w:tab w:val="left" w:pos="851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23849">
        <w:rPr>
          <w:rFonts w:ascii="Times New Roman" w:hAnsi="Times New Roman" w:cs="Times New Roman"/>
          <w:b/>
          <w:sz w:val="24"/>
          <w:szCs w:val="24"/>
        </w:rPr>
        <w:t>Инвентарь и оборудование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1F5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F517D">
        <w:rPr>
          <w:rFonts w:ascii="Times New Roman" w:hAnsi="Times New Roman" w:cs="Times New Roman"/>
          <w:sz w:val="24"/>
          <w:szCs w:val="24"/>
        </w:rPr>
        <w:t>кран для теней (белая ткань или бумага)</w:t>
      </w:r>
      <w:r>
        <w:rPr>
          <w:rFonts w:ascii="Times New Roman" w:hAnsi="Times New Roman" w:cs="Times New Roman"/>
          <w:sz w:val="24"/>
          <w:szCs w:val="24"/>
        </w:rPr>
        <w:t>, источник</w:t>
      </w:r>
      <w:r w:rsidRPr="001F517D">
        <w:rPr>
          <w:rFonts w:ascii="Times New Roman" w:hAnsi="Times New Roman" w:cs="Times New Roman"/>
          <w:sz w:val="24"/>
          <w:szCs w:val="24"/>
        </w:rPr>
        <w:t xml:space="preserve"> света (лампа, фонарь)</w:t>
      </w:r>
      <w:r>
        <w:rPr>
          <w:rFonts w:ascii="Times New Roman" w:hAnsi="Times New Roman" w:cs="Times New Roman"/>
          <w:sz w:val="24"/>
          <w:szCs w:val="24"/>
        </w:rPr>
        <w:t>, фигурки</w:t>
      </w:r>
      <w:r w:rsidRPr="001F517D">
        <w:rPr>
          <w:rFonts w:ascii="Times New Roman" w:hAnsi="Times New Roman" w:cs="Times New Roman"/>
          <w:sz w:val="24"/>
          <w:szCs w:val="24"/>
        </w:rPr>
        <w:t xml:space="preserve"> персонажей (из картона или бумаги на палочках)</w:t>
      </w:r>
      <w:r>
        <w:rPr>
          <w:rFonts w:ascii="Times New Roman" w:hAnsi="Times New Roman" w:cs="Times New Roman"/>
          <w:sz w:val="24"/>
          <w:szCs w:val="24"/>
        </w:rPr>
        <w:t>, музыкальное</w:t>
      </w:r>
      <w:r w:rsidRPr="001F517D">
        <w:rPr>
          <w:rFonts w:ascii="Times New Roman" w:hAnsi="Times New Roman" w:cs="Times New Roman"/>
          <w:sz w:val="24"/>
          <w:szCs w:val="24"/>
        </w:rPr>
        <w:t xml:space="preserve"> сопровождение (фоновая мелодия, звуковые эффекты)</w:t>
      </w:r>
      <w:r>
        <w:rPr>
          <w:rFonts w:ascii="Times New Roman" w:hAnsi="Times New Roman" w:cs="Times New Roman"/>
          <w:sz w:val="24"/>
          <w:szCs w:val="24"/>
        </w:rPr>
        <w:t>, микрофон</w:t>
      </w:r>
      <w:r w:rsidR="00950D38">
        <w:rPr>
          <w:rFonts w:ascii="Times New Roman" w:hAnsi="Times New Roman" w:cs="Times New Roman"/>
          <w:sz w:val="24"/>
          <w:szCs w:val="24"/>
        </w:rPr>
        <w:t xml:space="preserve"> (для рассказчик</w:t>
      </w:r>
      <w:r w:rsidR="00263E2E">
        <w:rPr>
          <w:rFonts w:ascii="Times New Roman" w:hAnsi="Times New Roman" w:cs="Times New Roman"/>
          <w:sz w:val="24"/>
          <w:szCs w:val="24"/>
        </w:rPr>
        <w:t>а)</w:t>
      </w:r>
    </w:p>
    <w:p w:rsidR="00263E2E" w:rsidRDefault="00950D38" w:rsidP="00263E2E">
      <w:pPr>
        <w:tabs>
          <w:tab w:val="left" w:pos="284"/>
          <w:tab w:val="left" w:pos="851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50D38">
        <w:rPr>
          <w:rFonts w:ascii="Times New Roman" w:hAnsi="Times New Roman" w:cs="Times New Roman"/>
          <w:b/>
          <w:sz w:val="24"/>
          <w:szCs w:val="24"/>
        </w:rPr>
        <w:t>Продолжительность:</w:t>
      </w:r>
      <w:r w:rsidR="00263E2E">
        <w:rPr>
          <w:rFonts w:ascii="Times New Roman" w:hAnsi="Times New Roman" w:cs="Times New Roman"/>
          <w:sz w:val="24"/>
          <w:szCs w:val="24"/>
        </w:rPr>
        <w:t xml:space="preserve"> </w:t>
      </w:r>
      <w:r w:rsidRPr="005821DA">
        <w:rPr>
          <w:rFonts w:ascii="Times New Roman" w:hAnsi="Times New Roman" w:cs="Times New Roman"/>
          <w:sz w:val="24"/>
          <w:szCs w:val="24"/>
        </w:rPr>
        <w:t>40</w:t>
      </w:r>
      <w:r w:rsidR="00263E2E">
        <w:rPr>
          <w:rFonts w:ascii="Times New Roman" w:hAnsi="Times New Roman" w:cs="Times New Roman"/>
          <w:sz w:val="24"/>
          <w:szCs w:val="24"/>
        </w:rPr>
        <w:t xml:space="preserve"> - 60</w:t>
      </w:r>
      <w:r w:rsidRPr="005821DA">
        <w:rPr>
          <w:rFonts w:ascii="Times New Roman" w:hAnsi="Times New Roman" w:cs="Times New Roman"/>
          <w:sz w:val="24"/>
          <w:szCs w:val="24"/>
        </w:rPr>
        <w:t xml:space="preserve"> минут.  </w:t>
      </w:r>
    </w:p>
    <w:p w:rsidR="00950D38" w:rsidRPr="005821DA" w:rsidRDefault="00950D38" w:rsidP="00263E2E">
      <w:pPr>
        <w:tabs>
          <w:tab w:val="left" w:pos="284"/>
          <w:tab w:val="left" w:pos="851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50D38">
        <w:rPr>
          <w:rFonts w:ascii="Times New Roman" w:hAnsi="Times New Roman" w:cs="Times New Roman"/>
          <w:b/>
          <w:sz w:val="24"/>
          <w:szCs w:val="24"/>
        </w:rPr>
        <w:t>Возрастная аудитория:</w:t>
      </w:r>
      <w:r w:rsidR="00146577">
        <w:rPr>
          <w:rFonts w:ascii="Times New Roman" w:hAnsi="Times New Roman" w:cs="Times New Roman"/>
          <w:sz w:val="24"/>
          <w:szCs w:val="24"/>
        </w:rPr>
        <w:t xml:space="preserve"> 7</w:t>
      </w:r>
      <w:r w:rsidR="00B34277">
        <w:rPr>
          <w:rFonts w:ascii="Times New Roman" w:hAnsi="Times New Roman" w:cs="Times New Roman"/>
          <w:sz w:val="24"/>
          <w:szCs w:val="24"/>
        </w:rPr>
        <w:t xml:space="preserve"> </w:t>
      </w:r>
      <w:r w:rsidR="00146577">
        <w:rPr>
          <w:rFonts w:ascii="Times New Roman" w:hAnsi="Times New Roman" w:cs="Times New Roman"/>
          <w:sz w:val="24"/>
          <w:szCs w:val="24"/>
        </w:rPr>
        <w:t>-17</w:t>
      </w:r>
      <w:r w:rsidRPr="005821DA">
        <w:rPr>
          <w:rFonts w:ascii="Times New Roman" w:hAnsi="Times New Roman" w:cs="Times New Roman"/>
          <w:sz w:val="24"/>
          <w:szCs w:val="24"/>
        </w:rPr>
        <w:t xml:space="preserve"> лет.  </w:t>
      </w:r>
    </w:p>
    <w:p w:rsidR="001F517D" w:rsidRPr="001F517D" w:rsidRDefault="001F517D" w:rsidP="001F517D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F517D" w:rsidRPr="003E115F" w:rsidRDefault="001F517D" w:rsidP="001F517D">
      <w:pPr>
        <w:tabs>
          <w:tab w:val="left" w:pos="284"/>
          <w:tab w:val="left" w:pos="851"/>
        </w:tabs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  <w:u w:val="single"/>
        </w:rPr>
      </w:pPr>
    </w:p>
    <w:tbl>
      <w:tblPr>
        <w:tblStyle w:val="a4"/>
        <w:tblW w:w="11057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392"/>
        <w:gridCol w:w="1593"/>
        <w:gridCol w:w="1134"/>
        <w:gridCol w:w="1418"/>
        <w:gridCol w:w="3118"/>
        <w:gridCol w:w="1701"/>
        <w:gridCol w:w="1701"/>
      </w:tblGrid>
      <w:tr w:rsidR="001F517D" w:rsidRPr="003E115F" w:rsidTr="00802D1D">
        <w:tc>
          <w:tcPr>
            <w:tcW w:w="392" w:type="dxa"/>
            <w:shd w:val="clear" w:color="auto" w:fill="auto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br w:type="page"/>
              <w:t>№</w:t>
            </w:r>
          </w:p>
        </w:tc>
        <w:tc>
          <w:tcPr>
            <w:tcW w:w="1593" w:type="dxa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Структурный этап </w:t>
            </w:r>
            <w:r>
              <w:rPr>
                <w:rFonts w:ascii="Times New Roman" w:hAnsi="Times New Roman" w:cs="Times New Roman"/>
                <w:b/>
                <w:bCs/>
              </w:rPr>
              <w:t>МП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Время</w:t>
            </w:r>
          </w:p>
        </w:tc>
        <w:tc>
          <w:tcPr>
            <w:tcW w:w="1418" w:type="dxa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Задачи этапа</w:t>
            </w:r>
          </w:p>
        </w:tc>
        <w:tc>
          <w:tcPr>
            <w:tcW w:w="3118" w:type="dxa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bCs/>
              </w:rPr>
              <w:t>ведущего</w:t>
            </w:r>
          </w:p>
        </w:tc>
        <w:tc>
          <w:tcPr>
            <w:tcW w:w="1701" w:type="dxa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 xml:space="preserve">Деятельность участников </w:t>
            </w:r>
          </w:p>
        </w:tc>
        <w:tc>
          <w:tcPr>
            <w:tcW w:w="1701" w:type="dxa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Ожидаемый результат</w:t>
            </w:r>
          </w:p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E115F">
              <w:rPr>
                <w:rFonts w:ascii="Times New Roman" w:hAnsi="Times New Roman" w:cs="Times New Roman"/>
                <w:b/>
                <w:bCs/>
              </w:rPr>
              <w:t>(показатели)</w:t>
            </w:r>
          </w:p>
        </w:tc>
      </w:tr>
      <w:tr w:rsidR="001F517D" w:rsidRPr="003E115F" w:rsidTr="00802D1D">
        <w:tc>
          <w:tcPr>
            <w:tcW w:w="392" w:type="dxa"/>
            <w:shd w:val="clear" w:color="auto" w:fill="auto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3" w:type="dxa"/>
            <w:vAlign w:val="center"/>
          </w:tcPr>
          <w:p w:rsidR="001F517D" w:rsidRPr="00291CAE" w:rsidRDefault="001F517D" w:rsidP="00263E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Введение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517D" w:rsidRPr="003E115F" w:rsidRDefault="001F517D" w:rsidP="0095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50D38">
              <w:rPr>
                <w:rFonts w:ascii="Times New Roman" w:hAnsi="Times New Roman" w:cs="Times New Roman"/>
              </w:rPr>
              <w:t xml:space="preserve"> минут</w:t>
            </w:r>
          </w:p>
        </w:tc>
        <w:tc>
          <w:tcPr>
            <w:tcW w:w="1418" w:type="dxa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Организация участников, создание настроя.</w:t>
            </w:r>
          </w:p>
        </w:tc>
        <w:tc>
          <w:tcPr>
            <w:tcW w:w="3118" w:type="dxa"/>
            <w:vAlign w:val="center"/>
          </w:tcPr>
          <w:p w:rsidR="00DA65CF" w:rsidRDefault="00DA65CF" w:rsidP="00F0309F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5CF">
              <w:rPr>
                <w:rFonts w:ascii="Times New Roman" w:hAnsi="Times New Roman" w:cs="Times New Roman"/>
                <w:sz w:val="24"/>
                <w:szCs w:val="24"/>
              </w:rPr>
              <w:t>Дорогие друзья! Сегодня мы отправимся в удивительное путешествие по миру сказок. В этом волшебном театре теней вас ждут загадки, приключения и встреча с любимыми героями. Приготовьтесь – сказка начинается!</w:t>
            </w:r>
          </w:p>
          <w:p w:rsidR="00DA65CF" w:rsidRPr="00DA65CF" w:rsidRDefault="00DA65CF" w:rsidP="00F0309F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17D" w:rsidRPr="006177C9" w:rsidRDefault="00DA65CF" w:rsidP="00F0309F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DA65CF">
              <w:rPr>
                <w:rFonts w:ascii="Times New Roman" w:hAnsi="Times New Roman" w:cs="Times New Roman"/>
                <w:i/>
              </w:rPr>
              <w:t>Затем</w:t>
            </w:r>
            <w:r>
              <w:rPr>
                <w:rFonts w:ascii="Times New Roman" w:hAnsi="Times New Roman" w:cs="Times New Roman"/>
                <w:i/>
              </w:rPr>
              <w:t>нение, включение фоновой музыки)</w:t>
            </w:r>
            <w:r w:rsidRPr="00DA65CF">
              <w:rPr>
                <w:rFonts w:ascii="Times New Roman" w:hAnsi="Times New Roman" w:cs="Times New Roman"/>
                <w:i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:rsidR="001F517D" w:rsidRPr="003E115F" w:rsidRDefault="001F517D" w:rsidP="00DA65CF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>Участники слушают ведущего, настраиваются на игру.</w:t>
            </w:r>
          </w:p>
        </w:tc>
        <w:tc>
          <w:tcPr>
            <w:tcW w:w="1701" w:type="dxa"/>
            <w:vAlign w:val="center"/>
          </w:tcPr>
          <w:p w:rsidR="001F517D" w:rsidRPr="003E115F" w:rsidRDefault="001F517D" w:rsidP="00263E2E">
            <w:pPr>
              <w:jc w:val="center"/>
              <w:rPr>
                <w:rFonts w:ascii="Times New Roman" w:hAnsi="Times New Roman" w:cs="Times New Roman"/>
              </w:rPr>
            </w:pPr>
            <w:r w:rsidRPr="003E115F">
              <w:rPr>
                <w:rFonts w:ascii="Times New Roman" w:hAnsi="Times New Roman" w:cs="Times New Roman"/>
              </w:rPr>
              <w:t>Настрой на сотрудничество с педагогом, самоорганизация</w:t>
            </w:r>
          </w:p>
        </w:tc>
      </w:tr>
      <w:tr w:rsidR="00B34277" w:rsidRPr="003E115F" w:rsidTr="00802D1D">
        <w:trPr>
          <w:trHeight w:val="2258"/>
        </w:trPr>
        <w:tc>
          <w:tcPr>
            <w:tcW w:w="392" w:type="dxa"/>
            <w:shd w:val="clear" w:color="auto" w:fill="auto"/>
            <w:vAlign w:val="center"/>
          </w:tcPr>
          <w:p w:rsidR="00B34277" w:rsidRPr="003E115F" w:rsidRDefault="00B34277" w:rsidP="00263E2E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32365582"/>
            <w:r>
              <w:rPr>
                <w:rFonts w:ascii="Times New Roman" w:hAnsi="Times New Roman" w:cs="Times New Roman"/>
              </w:rPr>
              <w:t>2</w:t>
            </w:r>
          </w:p>
          <w:p w:rsidR="00B34277" w:rsidRPr="003E115F" w:rsidRDefault="00B34277" w:rsidP="00263E2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  <w:vAlign w:val="center"/>
          </w:tcPr>
          <w:p w:rsidR="00B34277" w:rsidRPr="00DA65CF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Основная часть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4277" w:rsidRPr="003E115F" w:rsidRDefault="00B34277" w:rsidP="0095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30 - 40 минут</w:t>
            </w:r>
            <w:r w:rsidRPr="00DA65C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Pr="003E115F" w:rsidRDefault="00B34277" w:rsidP="00263E2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B34277" w:rsidRPr="003E115F" w:rsidRDefault="00B34277" w:rsidP="00263E2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Align w:val="center"/>
          </w:tcPr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DA">
              <w:rPr>
                <w:rFonts w:ascii="Times New Roman" w:hAnsi="Times New Roman" w:cs="Times New Roman"/>
                <w:b/>
                <w:sz w:val="24"/>
                <w:szCs w:val="24"/>
              </w:rPr>
              <w:t>Сцена 1: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3A2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Завязка – Волшебный лес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Pr="003B3A2B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3B3A2B">
              <w:rPr>
                <w:rFonts w:ascii="Times New Roman" w:hAnsi="Times New Roman" w:cs="Times New Roman"/>
                <w:i/>
              </w:rPr>
              <w:t>На экране появляются си</w:t>
            </w:r>
            <w:r>
              <w:rPr>
                <w:rFonts w:ascii="Times New Roman" w:hAnsi="Times New Roman" w:cs="Times New Roman"/>
                <w:i/>
              </w:rPr>
              <w:t>луэты деревьев, светлячков, луны)</w:t>
            </w:r>
            <w:r w:rsidRPr="003B3A2B">
              <w:rPr>
                <w:rFonts w:ascii="Times New Roman" w:hAnsi="Times New Roman" w:cs="Times New Roman"/>
                <w:i/>
              </w:rPr>
              <w:t>.</w:t>
            </w:r>
            <w:r w:rsidR="00561E84">
              <w:rPr>
                <w:rFonts w:ascii="Times New Roman" w:hAnsi="Times New Roman" w:cs="Times New Roman"/>
                <w:i/>
              </w:rPr>
              <w:t xml:space="preserve"> (Приложение 1)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3A2B">
              <w:rPr>
                <w:rFonts w:ascii="Times New Roman" w:hAnsi="Times New Roman" w:cs="Times New Roman"/>
                <w:b/>
                <w:sz w:val="24"/>
                <w:szCs w:val="24"/>
              </w:rPr>
              <w:t>Рассказчик: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В одном сказочном лесу, где шепчутся листья и поют птицы, жили-были друзья – Зайчонок, Лисичка и 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Мудрая Сова. Однажды они нашли старую карту, ведущую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таинственному сокровищу...»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DA">
              <w:rPr>
                <w:rFonts w:ascii="Times New Roman" w:hAnsi="Times New Roman" w:cs="Times New Roman"/>
                <w:b/>
                <w:sz w:val="24"/>
                <w:szCs w:val="24"/>
              </w:rPr>
              <w:t>Сцена 2: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3A2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Встреча с Бабой Ягой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Pr="003B3A2B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3B3A2B">
              <w:rPr>
                <w:rFonts w:ascii="Times New Roman" w:hAnsi="Times New Roman" w:cs="Times New Roman"/>
                <w:i/>
              </w:rPr>
              <w:t>Появляется избушка на курьих ножках, Баба Яга (угрожающий силуэт).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3A2B">
              <w:rPr>
                <w:rFonts w:ascii="Times New Roman" w:hAnsi="Times New Roman" w:cs="Times New Roman"/>
                <w:b/>
                <w:sz w:val="24"/>
                <w:szCs w:val="24"/>
              </w:rPr>
              <w:t>Баба Яга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3A2B">
              <w:rPr>
                <w:rFonts w:ascii="Times New Roman" w:hAnsi="Times New Roman" w:cs="Times New Roman"/>
              </w:rPr>
              <w:t>(хриплым голосом):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Кто в мой лес забрёл? Хотите </w:t>
            </w:r>
            <w:r w:rsidR="00CE5855">
              <w:rPr>
                <w:rFonts w:ascii="Times New Roman" w:hAnsi="Times New Roman" w:cs="Times New Roman"/>
                <w:sz w:val="24"/>
                <w:szCs w:val="24"/>
              </w:rPr>
              <w:t xml:space="preserve">пройти дальше и найти 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>сокрови</w:t>
            </w:r>
            <w:r w:rsidR="00E0255E">
              <w:rPr>
                <w:rFonts w:ascii="Times New Roman" w:hAnsi="Times New Roman" w:cs="Times New Roman"/>
                <w:sz w:val="24"/>
                <w:szCs w:val="24"/>
              </w:rPr>
              <w:t>ще? Сначала загадки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отгадайте!»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="00CE5855">
              <w:rPr>
                <w:rFonts w:ascii="Times New Roman" w:hAnsi="Times New Roman" w:cs="Times New Roman"/>
                <w:i/>
              </w:rPr>
              <w:t>пока 1 отряд готовится к выступлению,</w:t>
            </w:r>
            <w:r w:rsidR="00DC480C">
              <w:rPr>
                <w:rFonts w:ascii="Times New Roman" w:hAnsi="Times New Roman" w:cs="Times New Roman"/>
                <w:i/>
              </w:rPr>
              <w:t xml:space="preserve"> </w:t>
            </w:r>
            <w:r w:rsidR="00CE5855">
              <w:rPr>
                <w:rFonts w:ascii="Times New Roman" w:hAnsi="Times New Roman" w:cs="Times New Roman"/>
                <w:i/>
              </w:rPr>
              <w:t>д</w:t>
            </w:r>
            <w:r>
              <w:rPr>
                <w:rFonts w:ascii="Times New Roman" w:hAnsi="Times New Roman" w:cs="Times New Roman"/>
                <w:i/>
              </w:rPr>
              <w:t>ети отгадывают загадки</w:t>
            </w:r>
            <w:r w:rsidRPr="003B3A2B">
              <w:rPr>
                <w:rFonts w:ascii="Times New Roman" w:hAnsi="Times New Roman" w:cs="Times New Roman"/>
                <w:i/>
              </w:rPr>
              <w:t xml:space="preserve"> (</w:t>
            </w:r>
            <w:r>
              <w:rPr>
                <w:rFonts w:ascii="Times New Roman" w:hAnsi="Times New Roman" w:cs="Times New Roman"/>
                <w:i/>
              </w:rPr>
              <w:t xml:space="preserve">работа </w:t>
            </w:r>
            <w:r w:rsidRPr="003B3A2B">
              <w:rPr>
                <w:rFonts w:ascii="Times New Roman" w:hAnsi="Times New Roman" w:cs="Times New Roman"/>
                <w:i/>
              </w:rPr>
              <w:t>с</w:t>
            </w:r>
            <w:r>
              <w:rPr>
                <w:rFonts w:ascii="Times New Roman" w:hAnsi="Times New Roman" w:cs="Times New Roman"/>
                <w:i/>
              </w:rPr>
              <w:t xml:space="preserve"> залом))</w:t>
            </w:r>
          </w:p>
          <w:p w:rsidR="00CE5855" w:rsidRPr="003B3A2B" w:rsidRDefault="00CE5855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Загадки про дружбу.</w:t>
            </w:r>
            <w:r w:rsidR="00561E84">
              <w:rPr>
                <w:rFonts w:ascii="Times New Roman" w:hAnsi="Times New Roman" w:cs="Times New Roman"/>
                <w:i/>
              </w:rPr>
              <w:t xml:space="preserve"> (Приложение 2)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DA">
              <w:rPr>
                <w:rFonts w:ascii="Times New Roman" w:hAnsi="Times New Roman" w:cs="Times New Roman"/>
                <w:b/>
                <w:sz w:val="24"/>
                <w:szCs w:val="24"/>
              </w:rPr>
              <w:t>Сцена 3: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3A2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Переправа через реку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Pr="003B3A2B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3B3A2B">
              <w:rPr>
                <w:rFonts w:ascii="Times New Roman" w:hAnsi="Times New Roman" w:cs="Times New Roman"/>
                <w:i/>
              </w:rPr>
              <w:t>Силуэт реки, моста, который «ломается»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3A2B">
              <w:rPr>
                <w:rFonts w:ascii="Times New Roman" w:hAnsi="Times New Roman" w:cs="Times New Roman"/>
                <w:b/>
                <w:sz w:val="24"/>
                <w:szCs w:val="24"/>
              </w:rPr>
              <w:t>Рассказчик: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>Чтобы продолжить путь, друзьям нужно было перебраться через реку. Но мост был старым и шатким...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4277" w:rsidRDefault="00DC480C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(Пока 2 отряд готовиться к выступлению, зал угадывает по описанию, хорошие качества человека, тем самым строя плот, что бы герои переправились через реку)</w:t>
            </w:r>
          </w:p>
          <w:p w:rsidR="00DC480C" w:rsidRPr="006B470A" w:rsidRDefault="00DC480C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Некоторые хорошие качества человека.</w:t>
            </w:r>
            <w:r w:rsidR="00561E84">
              <w:rPr>
                <w:rFonts w:ascii="Times New Roman" w:hAnsi="Times New Roman" w:cs="Times New Roman"/>
                <w:i/>
              </w:rPr>
              <w:t>(Приложение 3)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DA">
              <w:rPr>
                <w:rFonts w:ascii="Times New Roman" w:hAnsi="Times New Roman" w:cs="Times New Roman"/>
                <w:b/>
                <w:sz w:val="24"/>
                <w:szCs w:val="24"/>
              </w:rPr>
              <w:t>Сцена 4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6B470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Дракон и сокровище  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6B470A">
              <w:rPr>
                <w:rFonts w:ascii="Times New Roman" w:hAnsi="Times New Roman" w:cs="Times New Roman"/>
                <w:i/>
              </w:rPr>
              <w:t>Появляется силуэт дракона, охраняющего сундук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470A">
              <w:rPr>
                <w:rFonts w:ascii="Times New Roman" w:hAnsi="Times New Roman" w:cs="Times New Roman"/>
                <w:b/>
                <w:sz w:val="24"/>
                <w:szCs w:val="24"/>
              </w:rPr>
              <w:t>Дракон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(громовым голосом): «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>Никто не возьмёт мои сокровища!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6B470A">
              <w:rPr>
                <w:rFonts w:ascii="Times New Roman" w:hAnsi="Times New Roman" w:cs="Times New Roman"/>
                <w:i/>
              </w:rPr>
              <w:t xml:space="preserve">Сова предлагает дракону </w:t>
            </w:r>
            <w:r w:rsidR="00DC480C">
              <w:rPr>
                <w:rFonts w:ascii="Times New Roman" w:hAnsi="Times New Roman" w:cs="Times New Roman"/>
                <w:i/>
              </w:rPr>
              <w:t xml:space="preserve">обмен: вместо золота – </w:t>
            </w:r>
            <w:r w:rsidRPr="006B470A">
              <w:rPr>
                <w:rFonts w:ascii="Times New Roman" w:hAnsi="Times New Roman" w:cs="Times New Roman"/>
                <w:i/>
              </w:rPr>
              <w:t xml:space="preserve"> цветок (силуэт цветка </w:t>
            </w:r>
            <w:r w:rsidR="00DC480C">
              <w:rPr>
                <w:rFonts w:ascii="Times New Roman" w:hAnsi="Times New Roman" w:cs="Times New Roman"/>
                <w:i/>
              </w:rPr>
              <w:t xml:space="preserve">не </w:t>
            </w:r>
            <w:r w:rsidRPr="006B470A">
              <w:rPr>
                <w:rFonts w:ascii="Times New Roman" w:hAnsi="Times New Roman" w:cs="Times New Roman"/>
                <w:i/>
              </w:rPr>
              <w:t xml:space="preserve">светится). Дракон </w:t>
            </w:r>
            <w:r w:rsidR="00DC480C">
              <w:rPr>
                <w:rFonts w:ascii="Times New Roman" w:hAnsi="Times New Roman" w:cs="Times New Roman"/>
                <w:i/>
              </w:rPr>
              <w:t>соглашается, но с условием что герои этот цветок сделают волшебным.  Для этого дети в зале угадывают ценности семьи, пока 3 отряд готовиться к выступлению.</w:t>
            </w:r>
            <w:r>
              <w:rPr>
                <w:rFonts w:ascii="Times New Roman" w:hAnsi="Times New Roman" w:cs="Times New Roman"/>
                <w:i/>
              </w:rPr>
              <w:t>)</w:t>
            </w:r>
          </w:p>
          <w:p w:rsidR="00DC480C" w:rsidRDefault="00DC480C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Ценности семьи.</w:t>
            </w:r>
            <w:r w:rsidR="00561E84">
              <w:rPr>
                <w:rFonts w:ascii="Times New Roman" w:hAnsi="Times New Roman" w:cs="Times New Roman"/>
                <w:i/>
              </w:rPr>
              <w:t>(Приложение 4)</w:t>
            </w:r>
          </w:p>
          <w:p w:rsidR="00DC480C" w:rsidRPr="006B470A" w:rsidRDefault="00DC480C" w:rsidP="00F0309F">
            <w:pPr>
              <w:jc w:val="both"/>
              <w:rPr>
                <w:rFonts w:ascii="Times New Roman" w:hAnsi="Times New Roman" w:cs="Times New Roman"/>
                <w:i/>
              </w:rPr>
            </w:pP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21DA">
              <w:rPr>
                <w:rFonts w:ascii="Times New Roman" w:hAnsi="Times New Roman" w:cs="Times New Roman"/>
                <w:b/>
                <w:sz w:val="24"/>
                <w:szCs w:val="24"/>
              </w:rPr>
              <w:t>Финал: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470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Возвращение домой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Pr="006B470A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(</w:t>
            </w:r>
            <w:r w:rsidRPr="006B470A">
              <w:rPr>
                <w:rFonts w:ascii="Times New Roman" w:hAnsi="Times New Roman" w:cs="Times New Roman"/>
                <w:i/>
              </w:rPr>
              <w:t>Герои возвращаются с сокровищем, которое оказывается сундуком с дружбой и смелостью)</w:t>
            </w:r>
            <w:r w:rsidR="00DC480C">
              <w:rPr>
                <w:rFonts w:ascii="Times New Roman" w:hAnsi="Times New Roman" w:cs="Times New Roman"/>
                <w:i/>
              </w:rPr>
              <w:t>.</w:t>
            </w:r>
          </w:p>
          <w:p w:rsidR="00B34277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Рассказчик: «</w:t>
            </w:r>
            <w:r w:rsidRPr="006B470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наши герои поняли, что самое ценное – это дружба и смелость. А вы согласны?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Pr="00950D38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(ответы детей)</w:t>
            </w:r>
          </w:p>
          <w:p w:rsidR="00B34277" w:rsidRPr="005821DA" w:rsidRDefault="00B34277" w:rsidP="00F030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Рассказчик: «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>Наше сказочное путешествие подошло к концу.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авайте похлопаем нашим героям!»</w:t>
            </w:r>
            <w:r w:rsidRPr="00582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B34277" w:rsidRPr="00E0255E" w:rsidRDefault="00B34277" w:rsidP="00F0309F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950D38">
              <w:rPr>
                <w:rFonts w:ascii="Times New Roman" w:hAnsi="Times New Roman" w:cs="Times New Roman"/>
                <w:i/>
              </w:rPr>
              <w:t>(Аплодисменты)</w:t>
            </w:r>
          </w:p>
        </w:tc>
        <w:tc>
          <w:tcPr>
            <w:tcW w:w="1701" w:type="dxa"/>
          </w:tcPr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  <w:r w:rsidRPr="000E068E">
              <w:rPr>
                <w:rFonts w:ascii="Times New Roman" w:hAnsi="Times New Roman" w:cs="Times New Roman"/>
              </w:rPr>
              <w:t xml:space="preserve">Участники </w:t>
            </w:r>
            <w:r>
              <w:rPr>
                <w:rFonts w:ascii="Times New Roman" w:hAnsi="Times New Roman" w:cs="Times New Roman"/>
              </w:rPr>
              <w:t>вовлечены в просмотр спектакля,</w:t>
            </w: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выполняют задания: </w:t>
            </w:r>
            <w:r>
              <w:rPr>
                <w:rFonts w:ascii="Times New Roman" w:hAnsi="Times New Roman" w:cs="Times New Roman"/>
              </w:rPr>
              <w:lastRenderedPageBreak/>
              <w:t>отгадывают загадки,</w:t>
            </w: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DC480C" w:rsidRDefault="00DC480C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DC480C" w:rsidRDefault="00DC480C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DC480C" w:rsidRDefault="00DC480C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DC480C" w:rsidRDefault="00DC480C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E0255E" w:rsidP="00B342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Отгадывают хорошие качества человека</w:t>
            </w:r>
            <w:r w:rsidR="00B34277">
              <w:rPr>
                <w:rFonts w:ascii="Times New Roman" w:hAnsi="Times New Roman" w:cs="Times New Roman"/>
              </w:rPr>
              <w:t xml:space="preserve">, </w:t>
            </w: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E0255E">
            <w:pPr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Default="00E0255E" w:rsidP="00B34277">
            <w:pPr>
              <w:jc w:val="center"/>
              <w:rPr>
                <w:rFonts w:ascii="Times New Roman" w:hAnsi="Times New Roman" w:cs="Times New Roman"/>
              </w:rPr>
            </w:pPr>
            <w:r w:rsidRPr="00950A0F">
              <w:rPr>
                <w:rFonts w:ascii="Times New Roman" w:hAnsi="Times New Roman" w:cs="Times New Roman"/>
              </w:rPr>
              <w:t>угадывают ценности семьи.</w:t>
            </w:r>
            <w:bookmarkStart w:id="1" w:name="_GoBack"/>
            <w:bookmarkEnd w:id="1"/>
          </w:p>
          <w:p w:rsidR="00B34277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E0255E" w:rsidRDefault="00E0255E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E0255E" w:rsidRDefault="00E0255E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E0255E" w:rsidRDefault="00E0255E" w:rsidP="00B34277">
            <w:pPr>
              <w:jc w:val="center"/>
              <w:rPr>
                <w:rFonts w:ascii="Times New Roman" w:hAnsi="Times New Roman" w:cs="Times New Roman"/>
              </w:rPr>
            </w:pPr>
          </w:p>
          <w:p w:rsidR="00B34277" w:rsidRPr="003E115F" w:rsidRDefault="00B34277" w:rsidP="00B342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Рассуждают на тему «Дружба и смелость»</w:t>
            </w:r>
          </w:p>
          <w:p w:rsidR="00B34277" w:rsidRDefault="00B34277" w:rsidP="00B34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277" w:rsidRPr="003E115F" w:rsidRDefault="00B34277" w:rsidP="002B56A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B34277" w:rsidRPr="003E115F" w:rsidRDefault="00B34277" w:rsidP="00F974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Принимают активное участие в вы</w:t>
            </w:r>
            <w:r w:rsidR="00950A0F">
              <w:rPr>
                <w:rFonts w:ascii="Times New Roman" w:hAnsi="Times New Roman" w:cs="Times New Roman"/>
              </w:rPr>
              <w:t>полнении заданий</w:t>
            </w:r>
          </w:p>
        </w:tc>
      </w:tr>
      <w:bookmarkEnd w:id="0"/>
      <w:tr w:rsidR="001F517D" w:rsidRPr="003E115F" w:rsidTr="00802D1D">
        <w:tc>
          <w:tcPr>
            <w:tcW w:w="392" w:type="dxa"/>
            <w:shd w:val="clear" w:color="auto" w:fill="auto"/>
            <w:vAlign w:val="center"/>
          </w:tcPr>
          <w:p w:rsidR="001F517D" w:rsidRPr="003E115F" w:rsidRDefault="00B34277" w:rsidP="00263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593" w:type="dxa"/>
            <w:vAlign w:val="center"/>
          </w:tcPr>
          <w:p w:rsidR="00950D38" w:rsidRPr="00B34277" w:rsidRDefault="00950D38" w:rsidP="00950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277">
              <w:rPr>
                <w:rFonts w:ascii="Times New Roman" w:hAnsi="Times New Roman" w:cs="Times New Roman"/>
                <w:sz w:val="24"/>
                <w:szCs w:val="24"/>
              </w:rPr>
              <w:t xml:space="preserve">Заключительная часть </w:t>
            </w:r>
          </w:p>
          <w:p w:rsidR="001F517D" w:rsidRPr="00B34277" w:rsidRDefault="001F517D" w:rsidP="00263E2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F517D" w:rsidRPr="00B34277" w:rsidRDefault="001F517D" w:rsidP="00263E2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34277">
              <w:rPr>
                <w:rFonts w:ascii="Times New Roman" w:hAnsi="Times New Roman" w:cs="Times New Roman"/>
              </w:rPr>
              <w:t>10 мин</w:t>
            </w:r>
          </w:p>
        </w:tc>
        <w:tc>
          <w:tcPr>
            <w:tcW w:w="1418" w:type="dxa"/>
            <w:vAlign w:val="center"/>
          </w:tcPr>
          <w:p w:rsidR="001F517D" w:rsidRPr="00B34277" w:rsidRDefault="001F517D" w:rsidP="00263E2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34277">
              <w:rPr>
                <w:rFonts w:ascii="Times New Roman" w:hAnsi="Times New Roman" w:cs="Times New Roman"/>
              </w:rPr>
              <w:t>Подведение итогов, закрепление положительного опыта.</w:t>
            </w:r>
          </w:p>
        </w:tc>
        <w:tc>
          <w:tcPr>
            <w:tcW w:w="3118" w:type="dxa"/>
            <w:vAlign w:val="center"/>
          </w:tcPr>
          <w:p w:rsidR="001F517D" w:rsidRPr="00B34277" w:rsidRDefault="001F517D" w:rsidP="002776E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1F517D" w:rsidRDefault="001F517D" w:rsidP="00B34277">
            <w:pPr>
              <w:jc w:val="center"/>
              <w:rPr>
                <w:rFonts w:ascii="Times New Roman" w:hAnsi="Times New Roman" w:cs="Times New Roman"/>
              </w:rPr>
            </w:pPr>
            <w:r w:rsidRPr="00B34277">
              <w:rPr>
                <w:rFonts w:ascii="Times New Roman" w:hAnsi="Times New Roman" w:cs="Times New Roman"/>
              </w:rPr>
              <w:t xml:space="preserve">Участники обсуждают, что им </w:t>
            </w:r>
            <w:r w:rsidR="00950D38" w:rsidRPr="00B34277">
              <w:rPr>
                <w:rFonts w:ascii="Times New Roman" w:hAnsi="Times New Roman" w:cs="Times New Roman"/>
              </w:rPr>
              <w:t>понравилось, делятся эмоциями.</w:t>
            </w:r>
          </w:p>
          <w:p w:rsidR="00B34277" w:rsidRPr="00B34277" w:rsidRDefault="00B34277" w:rsidP="00B34277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Делают фото на фоне экрана с тенями.</w:t>
            </w:r>
          </w:p>
        </w:tc>
        <w:tc>
          <w:tcPr>
            <w:tcW w:w="1701" w:type="dxa"/>
            <w:vAlign w:val="center"/>
          </w:tcPr>
          <w:p w:rsidR="001F517D" w:rsidRPr="00B34277" w:rsidRDefault="001F517D" w:rsidP="00263E2E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34277">
              <w:rPr>
                <w:rFonts w:ascii="Times New Roman" w:hAnsi="Times New Roman" w:cs="Times New Roman"/>
              </w:rPr>
              <w:t>Получение обратной связи</w:t>
            </w:r>
          </w:p>
        </w:tc>
      </w:tr>
    </w:tbl>
    <w:p w:rsidR="00802D1D" w:rsidRDefault="00802D1D" w:rsidP="00802D1D">
      <w:pPr>
        <w:tabs>
          <w:tab w:val="left" w:pos="101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02D1D" w:rsidRDefault="00802D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F517D" w:rsidRPr="00802D1D" w:rsidRDefault="00802D1D" w:rsidP="00802D1D">
      <w:pPr>
        <w:tabs>
          <w:tab w:val="left" w:pos="10152"/>
        </w:tabs>
        <w:jc w:val="right"/>
        <w:rPr>
          <w:rFonts w:ascii="Times New Roman" w:hAnsi="Times New Roman" w:cs="Times New Roman"/>
          <w:sz w:val="24"/>
        </w:rPr>
      </w:pPr>
      <w:r w:rsidRPr="00802D1D">
        <w:rPr>
          <w:rFonts w:ascii="Times New Roman" w:hAnsi="Times New Roman" w:cs="Times New Roman"/>
          <w:sz w:val="24"/>
        </w:rPr>
        <w:lastRenderedPageBreak/>
        <w:t>Приложение 1.</w:t>
      </w:r>
    </w:p>
    <w:p w:rsidR="00146577" w:rsidRDefault="00802D1D" w:rsidP="00802D1D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02D1D">
        <w:rPr>
          <w:rFonts w:ascii="Times New Roman" w:hAnsi="Times New Roman" w:cs="Times New Roman"/>
          <w:sz w:val="24"/>
        </w:rPr>
        <w:t>Фигурки для теневого театра.</w:t>
      </w:r>
      <w:r w:rsidR="00146577" w:rsidRPr="00146577">
        <w:rPr>
          <w:rFonts w:ascii="Times New Roman" w:hAnsi="Times New Roman" w:cs="Times New Roman"/>
        </w:rPr>
        <w:t xml:space="preserve"> </w:t>
      </w:r>
      <w:r w:rsidR="00146577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5345" cy="5935345"/>
            <wp:effectExtent l="0" t="0" r="8255" b="8255"/>
            <wp:docPr id="2" name="Рисунок 2" descr="C:\Users\Робототехника\AppData\Local\Microsoft\Windows\INetCache\Content.Word\де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Робототехника\AppData\Local\Microsoft\Windows\INetCache\Content.Word\дерев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593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A0F">
        <w:rPr>
          <w:rFonts w:ascii="Times New Roman" w:hAnsi="Times New Roman" w:cs="Times New Roman"/>
          <w:sz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15pt;height:536.55pt">
            <v:imagedata r:id="rId8" o:title="деревья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26" type="#_x0000_t75" style="width:467.15pt;height:394.3pt">
            <v:imagedata r:id="rId9" o:title="лисичка"/>
          </v:shape>
        </w:pict>
      </w:r>
      <w:r>
        <w:rPr>
          <w:rFonts w:ascii="Times New Roman" w:hAnsi="Times New Roman" w:cs="Times New Roman"/>
          <w:sz w:val="24"/>
        </w:rPr>
        <w:t xml:space="preserve"> </w: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27" type="#_x0000_t75" style="width:333.45pt;height:450pt">
            <v:imagedata r:id="rId10" o:title="светлячок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28" type="#_x0000_t75" style="width:467.15pt;height:467.15pt">
            <v:imagedata r:id="rId11" o:title="сова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29" type="#_x0000_t75" style="width:467.15pt;height:623.15pt">
            <v:imagedata r:id="rId12" o:title="месяц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30" type="#_x0000_t75" style="width:467.15pt;height:350.55pt">
            <v:imagedata r:id="rId13" o:title="карта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31" type="#_x0000_t75" style="width:467.15pt;height:394.3pt">
            <v:imagedata r:id="rId9" o:title="лисичка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32" type="#_x0000_t75" style="width:467.15pt;height:467.15pt">
            <v:imagedata r:id="rId14" o:title="заченок, тень"/>
          </v:shape>
        </w:pict>
      </w: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6139042" cy="7239000"/>
            <wp:effectExtent l="0" t="0" r="0" b="0"/>
            <wp:docPr id="1" name="Рисунок 1" descr="C:\Users\Робототехника\AppData\Local\Microsoft\Windows\INetCache\Content.Word\баба я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Робототехника\AppData\Local\Microsoft\Windows\INetCache\Content.Word\баба яг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93" t="24052" b="19653"/>
                    <a:stretch/>
                  </pic:blipFill>
                  <pic:spPr bwMode="auto">
                    <a:xfrm>
                      <a:off x="0" y="0"/>
                      <a:ext cx="6191360" cy="730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33" type="#_x0000_t75" style="width:216.85pt;height:769.7pt;mso-left-percent:-10001;mso-top-percent:-10001;mso-position-horizontal:absolute;mso-position-horizontal-relative:char;mso-position-vertical:absolute;mso-position-vertical-relative:line;mso-left-percent:-10001;mso-top-percent:-10001">
            <v:imagedata r:id="rId16" o:title="мост" croptop="408f" cropleft="20919f" cropright="21565f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34" type="#_x0000_t75" style="width:467.15pt;height:467.15pt">
            <v:imagedata r:id="rId17" o:title="цветок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35" type="#_x0000_t75" style="width:467.15pt;height:467.15pt">
            <v:imagedata r:id="rId18" o:title="сундук"/>
          </v:shape>
        </w:pict>
      </w:r>
      <w:r w:rsidR="00950A0F">
        <w:rPr>
          <w:rFonts w:ascii="Times New Roman" w:hAnsi="Times New Roman" w:cs="Times New Roman"/>
          <w:sz w:val="24"/>
        </w:rPr>
        <w:lastRenderedPageBreak/>
        <w:pict>
          <v:shape id="_x0000_i1036" type="#_x0000_t75" style="width:453.45pt;height:519.45pt;mso-left-percent:-10001;mso-top-percent:-10001;mso-position-horizontal:absolute;mso-position-horizontal-relative:char;mso-position-vertical:absolute;mso-position-vertical-relative:line;mso-left-percent:-10001;mso-top-percent:-10001">
            <v:imagedata r:id="rId19" o:title="плот"/>
          </v:shape>
        </w:pict>
      </w:r>
    </w:p>
    <w:p w:rsidR="00146577" w:rsidRPr="00146577" w:rsidRDefault="00146577" w:rsidP="00146577">
      <w:pPr>
        <w:rPr>
          <w:rFonts w:ascii="Times New Roman" w:hAnsi="Times New Roman" w:cs="Times New Roman"/>
          <w:sz w:val="24"/>
        </w:rPr>
      </w:pPr>
    </w:p>
    <w:p w:rsidR="00146577" w:rsidRDefault="00146577" w:rsidP="00146577">
      <w:pPr>
        <w:rPr>
          <w:rFonts w:ascii="Times New Roman" w:hAnsi="Times New Roman" w:cs="Times New Roman"/>
          <w:sz w:val="24"/>
        </w:rPr>
      </w:pPr>
    </w:p>
    <w:p w:rsidR="00146577" w:rsidRDefault="00146577" w:rsidP="00146577">
      <w:pPr>
        <w:tabs>
          <w:tab w:val="left" w:pos="7693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146577" w:rsidRDefault="001465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802D1D" w:rsidRDefault="00146577" w:rsidP="00146577">
      <w:pPr>
        <w:tabs>
          <w:tab w:val="left" w:pos="7693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</w:t>
      </w:r>
    </w:p>
    <w:p w:rsidR="00146577" w:rsidRPr="00F0309F" w:rsidRDefault="00146577" w:rsidP="00146577">
      <w:pPr>
        <w:tabs>
          <w:tab w:val="left" w:pos="7693"/>
        </w:tabs>
        <w:jc w:val="center"/>
        <w:rPr>
          <w:rFonts w:ascii="Times New Roman" w:hAnsi="Times New Roman" w:cs="Times New Roman"/>
          <w:b/>
          <w:sz w:val="24"/>
        </w:rPr>
      </w:pPr>
      <w:r w:rsidRPr="00F0309F">
        <w:rPr>
          <w:rFonts w:ascii="Times New Roman" w:hAnsi="Times New Roman" w:cs="Times New Roman"/>
          <w:b/>
          <w:sz w:val="24"/>
        </w:rPr>
        <w:t>Загадки про дружбу.</w:t>
      </w:r>
    </w:p>
    <w:p w:rsidR="00146577" w:rsidRPr="00146577" w:rsidRDefault="00146577" w:rsidP="00146577">
      <w:pPr>
        <w:rPr>
          <w:rFonts w:ascii="Times New Roman" w:hAnsi="Times New Roman" w:cs="Times New Roman"/>
          <w:sz w:val="24"/>
        </w:rPr>
      </w:pPr>
      <w:r w:rsidRPr="00146577">
        <w:rPr>
          <w:rFonts w:ascii="Times New Roman" w:hAnsi="Times New Roman" w:cs="Times New Roman"/>
          <w:sz w:val="24"/>
        </w:rPr>
        <w:t>Друг без друга мы скучаем,</w:t>
      </w:r>
      <w:r w:rsidRPr="00146577">
        <w:rPr>
          <w:rFonts w:ascii="Times New Roman" w:hAnsi="Times New Roman" w:cs="Times New Roman"/>
          <w:sz w:val="24"/>
        </w:rPr>
        <w:br/>
        <w:t>Вместе с радостью играем.</w:t>
      </w:r>
      <w:r w:rsidRPr="00146577">
        <w:rPr>
          <w:rFonts w:ascii="Times New Roman" w:hAnsi="Times New Roman" w:cs="Times New Roman"/>
          <w:sz w:val="24"/>
        </w:rPr>
        <w:br/>
        <w:t>И нам ссориться не нужно.</w:t>
      </w:r>
      <w:r w:rsidRPr="00146577">
        <w:rPr>
          <w:rFonts w:ascii="Times New Roman" w:hAnsi="Times New Roman" w:cs="Times New Roman"/>
          <w:sz w:val="24"/>
        </w:rPr>
        <w:br/>
        <w:t>Ведь всего сильнее… (дружба).</w:t>
      </w:r>
    </w:p>
    <w:p w:rsidR="00146577" w:rsidRPr="00146577" w:rsidRDefault="00146577" w:rsidP="00146577">
      <w:pPr>
        <w:rPr>
          <w:rFonts w:ascii="Times New Roman" w:hAnsi="Times New Roman" w:cs="Times New Roman"/>
          <w:sz w:val="24"/>
        </w:rPr>
      </w:pPr>
      <w:r w:rsidRPr="00146577">
        <w:rPr>
          <w:rFonts w:ascii="Times New Roman" w:hAnsi="Times New Roman" w:cs="Times New Roman"/>
          <w:sz w:val="24"/>
        </w:rPr>
        <w:t>С ним не страшен снегопад,</w:t>
      </w:r>
      <w:r w:rsidRPr="00146577">
        <w:rPr>
          <w:rFonts w:ascii="Times New Roman" w:hAnsi="Times New Roman" w:cs="Times New Roman"/>
          <w:sz w:val="24"/>
        </w:rPr>
        <w:br/>
        <w:t>Ливень, изморось и град.</w:t>
      </w:r>
      <w:r w:rsidRPr="00146577">
        <w:rPr>
          <w:rFonts w:ascii="Times New Roman" w:hAnsi="Times New Roman" w:cs="Times New Roman"/>
          <w:sz w:val="24"/>
        </w:rPr>
        <w:br/>
        <w:t>Ведь плечо тебе всегда</w:t>
      </w:r>
      <w:r w:rsidRPr="00146577">
        <w:rPr>
          <w:rFonts w:ascii="Times New Roman" w:hAnsi="Times New Roman" w:cs="Times New Roman"/>
          <w:sz w:val="24"/>
        </w:rPr>
        <w:br/>
        <w:t>Он подставит без труда.</w:t>
      </w:r>
      <w:r>
        <w:rPr>
          <w:rFonts w:ascii="Times New Roman" w:hAnsi="Times New Roman" w:cs="Times New Roman"/>
          <w:sz w:val="24"/>
        </w:rPr>
        <w:t xml:space="preserve"> </w:t>
      </w:r>
      <w:r w:rsidRPr="00146577">
        <w:rPr>
          <w:rFonts w:ascii="Times New Roman" w:hAnsi="Times New Roman" w:cs="Times New Roman"/>
          <w:sz w:val="24"/>
        </w:rPr>
        <w:t>(друг)</w:t>
      </w:r>
    </w:p>
    <w:p w:rsidR="00146577" w:rsidRPr="00146577" w:rsidRDefault="00146577" w:rsidP="00146577">
      <w:pPr>
        <w:rPr>
          <w:rFonts w:ascii="Times New Roman" w:hAnsi="Times New Roman" w:cs="Times New Roman"/>
          <w:sz w:val="24"/>
        </w:rPr>
      </w:pPr>
      <w:r w:rsidRPr="00146577">
        <w:rPr>
          <w:rFonts w:ascii="Times New Roman" w:hAnsi="Times New Roman" w:cs="Times New Roman"/>
          <w:sz w:val="24"/>
        </w:rPr>
        <w:t>Надо друга уважать</w:t>
      </w:r>
      <w:r w:rsidRPr="00146577">
        <w:rPr>
          <w:rFonts w:ascii="Times New Roman" w:hAnsi="Times New Roman" w:cs="Times New Roman"/>
          <w:sz w:val="24"/>
        </w:rPr>
        <w:br/>
        <w:t>И беречь, не обижать,</w:t>
      </w:r>
      <w:r w:rsidRPr="00146577">
        <w:rPr>
          <w:rFonts w:ascii="Times New Roman" w:hAnsi="Times New Roman" w:cs="Times New Roman"/>
          <w:sz w:val="24"/>
        </w:rPr>
        <w:br/>
        <w:t>Так как старый верный друг</w:t>
      </w:r>
      <w:r w:rsidRPr="00146577">
        <w:rPr>
          <w:rFonts w:ascii="Times New Roman" w:hAnsi="Times New Roman" w:cs="Times New Roman"/>
          <w:sz w:val="24"/>
        </w:rPr>
        <w:br/>
        <w:t>Стоит больше новых...(двух)</w:t>
      </w:r>
    </w:p>
    <w:p w:rsidR="00146577" w:rsidRPr="00146577" w:rsidRDefault="00146577" w:rsidP="00146577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szCs w:val="22"/>
          <w:lang w:eastAsia="en-US"/>
        </w:rPr>
      </w:pPr>
      <w:r w:rsidRPr="00146577">
        <w:rPr>
          <w:rFonts w:eastAsiaTheme="minorHAnsi"/>
          <w:szCs w:val="22"/>
          <w:lang w:eastAsia="en-US"/>
        </w:rPr>
        <w:t>Есть у Радости подруга</w:t>
      </w:r>
    </w:p>
    <w:p w:rsidR="00146577" w:rsidRPr="00146577" w:rsidRDefault="00146577" w:rsidP="00146577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szCs w:val="22"/>
          <w:lang w:eastAsia="en-US"/>
        </w:rPr>
      </w:pPr>
      <w:r w:rsidRPr="00146577">
        <w:rPr>
          <w:rFonts w:eastAsiaTheme="minorHAnsi"/>
          <w:szCs w:val="22"/>
          <w:lang w:eastAsia="en-US"/>
        </w:rPr>
        <w:t>В виде полукруга.</w:t>
      </w:r>
    </w:p>
    <w:p w:rsidR="00146577" w:rsidRPr="00146577" w:rsidRDefault="00146577" w:rsidP="00146577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szCs w:val="22"/>
          <w:lang w:eastAsia="en-US"/>
        </w:rPr>
      </w:pPr>
      <w:r w:rsidRPr="00146577">
        <w:rPr>
          <w:rFonts w:eastAsiaTheme="minorHAnsi"/>
          <w:szCs w:val="22"/>
          <w:lang w:eastAsia="en-US"/>
        </w:rPr>
        <w:t>На лице она живёт:</w:t>
      </w:r>
    </w:p>
    <w:p w:rsidR="00146577" w:rsidRPr="00146577" w:rsidRDefault="00146577" w:rsidP="00146577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szCs w:val="22"/>
          <w:lang w:eastAsia="en-US"/>
        </w:rPr>
      </w:pPr>
      <w:r w:rsidRPr="00146577">
        <w:rPr>
          <w:rFonts w:eastAsiaTheme="minorHAnsi"/>
          <w:szCs w:val="22"/>
          <w:lang w:eastAsia="en-US"/>
        </w:rPr>
        <w:t>То куда-то вдруг уйдёт,</w:t>
      </w:r>
    </w:p>
    <w:p w:rsidR="00146577" w:rsidRPr="00146577" w:rsidRDefault="00146577" w:rsidP="00146577">
      <w:pPr>
        <w:pStyle w:val="a9"/>
        <w:shd w:val="clear" w:color="auto" w:fill="FFFFFF"/>
        <w:spacing w:before="0" w:beforeAutospacing="0" w:after="0" w:afterAutospacing="0"/>
        <w:jc w:val="both"/>
        <w:rPr>
          <w:rFonts w:eastAsiaTheme="minorHAnsi"/>
          <w:szCs w:val="22"/>
          <w:lang w:eastAsia="en-US"/>
        </w:rPr>
      </w:pPr>
      <w:r w:rsidRPr="00146577">
        <w:rPr>
          <w:rFonts w:eastAsiaTheme="minorHAnsi"/>
          <w:szCs w:val="22"/>
          <w:lang w:eastAsia="en-US"/>
        </w:rPr>
        <w:t>То внезапно возвратится.</w:t>
      </w:r>
    </w:p>
    <w:p w:rsidR="00146577" w:rsidRDefault="00146577" w:rsidP="00146577">
      <w:pPr>
        <w:tabs>
          <w:tab w:val="left" w:pos="7693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Грусть-тоска её боится. (у</w:t>
      </w:r>
      <w:r w:rsidRPr="00146577">
        <w:rPr>
          <w:rFonts w:ascii="Times New Roman" w:hAnsi="Times New Roman" w:cs="Times New Roman"/>
          <w:sz w:val="24"/>
        </w:rPr>
        <w:t>лыбка)</w:t>
      </w:r>
    </w:p>
    <w:p w:rsidR="00146577" w:rsidRDefault="0014657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146577" w:rsidRDefault="00146577" w:rsidP="00EA4A9D">
      <w:pPr>
        <w:tabs>
          <w:tab w:val="left" w:pos="7693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</w:t>
      </w:r>
      <w:r w:rsidR="00EA4A9D">
        <w:rPr>
          <w:rFonts w:ascii="Times New Roman" w:hAnsi="Times New Roman" w:cs="Times New Roman"/>
          <w:sz w:val="24"/>
        </w:rPr>
        <w:t xml:space="preserve"> 3</w:t>
      </w:r>
    </w:p>
    <w:p w:rsidR="00EA4A9D" w:rsidRDefault="00EA4A9D" w:rsidP="00EE467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EE4671">
        <w:rPr>
          <w:rFonts w:ascii="Times New Roman" w:hAnsi="Times New Roman" w:cs="Times New Roman"/>
          <w:b/>
          <w:sz w:val="24"/>
        </w:rPr>
        <w:t>Некоторые хорошие качества человека:</w:t>
      </w:r>
    </w:p>
    <w:p w:rsidR="00F0309F" w:rsidRPr="00EE4671" w:rsidRDefault="00F0309F" w:rsidP="00EE467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Бескорыстность</w:t>
      </w:r>
      <w:r w:rsidRPr="00EE4671">
        <w:rPr>
          <w:rFonts w:ascii="Times New Roman" w:hAnsi="Times New Roman" w:cs="Times New Roman"/>
          <w:sz w:val="24"/>
        </w:rPr>
        <w:t> — нет цели получить выгоду от общения и дружбы с окружающими, от добрых поступков. </w:t>
      </w: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Верность</w:t>
      </w:r>
      <w:r w:rsidRPr="00EE4671">
        <w:rPr>
          <w:rFonts w:ascii="Times New Roman" w:hAnsi="Times New Roman" w:cs="Times New Roman"/>
          <w:sz w:val="24"/>
        </w:rPr>
        <w:t> — преданность друзьям, родным, своим жизненным принципам, решениям и убеждениям. </w:t>
      </w: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Доброта</w:t>
      </w:r>
      <w:r w:rsidRPr="00EE4671">
        <w:rPr>
          <w:rFonts w:ascii="Times New Roman" w:hAnsi="Times New Roman" w:cs="Times New Roman"/>
          <w:sz w:val="24"/>
        </w:rPr>
        <w:t> — стремление заботиться, в любой момент прийти на помощь, поддержать. </w:t>
      </w: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Дружелюбие</w:t>
      </w:r>
      <w:r w:rsidRPr="00EE4671">
        <w:rPr>
          <w:rFonts w:ascii="Times New Roman" w:hAnsi="Times New Roman" w:cs="Times New Roman"/>
          <w:sz w:val="24"/>
        </w:rPr>
        <w:t> — умение жить с окружающими в доброжелательной обстановке, способность видеть в людях хорошие качества. </w:t>
      </w: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Искренность</w:t>
      </w:r>
      <w:r w:rsidRPr="00EE4671">
        <w:rPr>
          <w:rFonts w:ascii="Times New Roman" w:hAnsi="Times New Roman" w:cs="Times New Roman"/>
          <w:sz w:val="24"/>
        </w:rPr>
        <w:t> — честное, правдивое отношение к окружающим. </w:t>
      </w: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Ответственность</w:t>
      </w:r>
      <w:r w:rsidRPr="00EE4671">
        <w:rPr>
          <w:rFonts w:ascii="Times New Roman" w:hAnsi="Times New Roman" w:cs="Times New Roman"/>
          <w:sz w:val="24"/>
        </w:rPr>
        <w:t> — способность отвечать за свои слова и поступки, выполнять обязательства, не бояться принимать важные решения. </w:t>
      </w: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Отзывчивость</w:t>
      </w:r>
      <w:r w:rsidRPr="00EE4671">
        <w:rPr>
          <w:rFonts w:ascii="Times New Roman" w:hAnsi="Times New Roman" w:cs="Times New Roman"/>
          <w:sz w:val="24"/>
        </w:rPr>
        <w:t> — умение сопереживать, прийти на помощь в трудную минуту, интересы окружающих ставить выше личных. </w:t>
      </w:r>
    </w:p>
    <w:p w:rsidR="00EA4A9D" w:rsidRPr="00EE4671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b/>
          <w:bCs/>
          <w:sz w:val="24"/>
        </w:rPr>
        <w:t>Чувство юмора</w:t>
      </w:r>
      <w:r w:rsidRPr="00EE4671">
        <w:rPr>
          <w:rFonts w:ascii="Times New Roman" w:hAnsi="Times New Roman" w:cs="Times New Roman"/>
          <w:sz w:val="24"/>
        </w:rPr>
        <w:t> — способность видеть в обычных вещах необычное смешное явление, относиться к трудностям с оптимизмом и задором.</w:t>
      </w:r>
    </w:p>
    <w:p w:rsidR="00526E49" w:rsidRDefault="00EA4A9D" w:rsidP="00EE4671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EE4671">
        <w:rPr>
          <w:rFonts w:ascii="Times New Roman" w:hAnsi="Times New Roman" w:cs="Times New Roman"/>
          <w:sz w:val="24"/>
        </w:rPr>
        <w:t> </w:t>
      </w:r>
      <w:r w:rsidRPr="00EE4671">
        <w:rPr>
          <w:rFonts w:ascii="Times New Roman" w:hAnsi="Times New Roman" w:cs="Times New Roman"/>
          <w:b/>
          <w:bCs/>
          <w:sz w:val="24"/>
        </w:rPr>
        <w:t>Щедрость</w:t>
      </w:r>
      <w:r w:rsidRPr="00EE4671">
        <w:rPr>
          <w:rFonts w:ascii="Times New Roman" w:hAnsi="Times New Roman" w:cs="Times New Roman"/>
          <w:sz w:val="24"/>
        </w:rPr>
        <w:t> — умение делиться всеми благами, которые есть, с окружающими людьми, проявлять бескорыстную помощь нуждающимся.</w:t>
      </w:r>
    </w:p>
    <w:p w:rsidR="00526E49" w:rsidRDefault="00526E4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526E49" w:rsidRDefault="00526E49" w:rsidP="00526E49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4</w:t>
      </w:r>
    </w:p>
    <w:p w:rsidR="00526E49" w:rsidRPr="00526E49" w:rsidRDefault="00526E49" w:rsidP="00526E49">
      <w:pPr>
        <w:spacing w:line="240" w:lineRule="auto"/>
        <w:contextualSpacing/>
        <w:jc w:val="center"/>
        <w:rPr>
          <w:b/>
        </w:rPr>
      </w:pPr>
      <w:r w:rsidRPr="00526E49">
        <w:rPr>
          <w:rFonts w:ascii="Times New Roman" w:hAnsi="Times New Roman" w:cs="Times New Roman"/>
          <w:b/>
          <w:sz w:val="24"/>
        </w:rPr>
        <w:t>Семейные ценности</w:t>
      </w:r>
    </w:p>
    <w:p w:rsidR="00EA4A9D" w:rsidRPr="00526E49" w:rsidRDefault="00EA4A9D" w:rsidP="00EE4671">
      <w:pPr>
        <w:spacing w:line="240" w:lineRule="auto"/>
        <w:contextualSpacing/>
        <w:rPr>
          <w:b/>
        </w:rPr>
      </w:pPr>
    </w:p>
    <w:p w:rsidR="00526E49" w:rsidRPr="00526E49" w:rsidRDefault="00526E49" w:rsidP="00F0309F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1. Любовь и поддержка</w:t>
      </w:r>
    </w:p>
    <w:p w:rsidR="00526E49" w:rsidRPr="00F0309F" w:rsidRDefault="00526E49" w:rsidP="00F0309F">
      <w:pPr>
        <w:pStyle w:val="a3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Безусловное принятие друг друга.</w:t>
      </w:r>
    </w:p>
    <w:p w:rsidR="00526E49" w:rsidRPr="00F0309F" w:rsidRDefault="00526E49" w:rsidP="00F0309F">
      <w:pPr>
        <w:pStyle w:val="a3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Готовность помочь в трудной ситуации.</w:t>
      </w:r>
    </w:p>
    <w:p w:rsidR="00526E49" w:rsidRPr="00F0309F" w:rsidRDefault="00526E49" w:rsidP="00F0309F">
      <w:pPr>
        <w:pStyle w:val="a3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Умение прощать и идти на компромиссы.</w:t>
      </w:r>
    </w:p>
    <w:p w:rsidR="00526E49" w:rsidRPr="00526E49" w:rsidRDefault="00526E49" w:rsidP="00F0309F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2. Доверие и честность</w:t>
      </w:r>
    </w:p>
    <w:p w:rsidR="00526E49" w:rsidRPr="00526E49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526E4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Открытость в общении.</w:t>
      </w:r>
    </w:p>
    <w:p w:rsidR="00526E49" w:rsidRPr="00526E49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526E4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Искренность даже в сложных вопросах.</w:t>
      </w:r>
    </w:p>
    <w:p w:rsidR="00526E49" w:rsidRPr="00526E49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526E49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Отсутствие скрытых обид и недомолвок.</w:t>
      </w:r>
    </w:p>
    <w:p w:rsidR="00526E49" w:rsidRPr="00526E49" w:rsidRDefault="00526E49" w:rsidP="00F0309F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3. Уважение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Учёт мнения каждого члена семьи.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Личные границы (даже у детей).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Вежливость и отсутствие грубости.</w:t>
      </w:r>
    </w:p>
    <w:p w:rsidR="00526E49" w:rsidRPr="00526E49" w:rsidRDefault="00526E49" w:rsidP="00F0309F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4. Традиции и совместное время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Совместные ужины, праздники, поездки.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Ритуалы (чтение перед сном, воскресные прогулки).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Передача семейных историй и опыта.</w:t>
      </w:r>
    </w:p>
    <w:p w:rsidR="00526E49" w:rsidRPr="00526E49" w:rsidRDefault="00526E49" w:rsidP="00F0309F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5. Труд и ответственность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Распределение обязанностей.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Участие детей в домашних делах.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Финансовая грамотность и планирование бюджета.</w:t>
      </w:r>
    </w:p>
    <w:p w:rsidR="00526E49" w:rsidRPr="00526E49" w:rsidRDefault="00526E49" w:rsidP="00F0309F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6. Здоровый образ жизни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Совместный спорт, активный отдых.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Отказ от вредных привычек.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Внимание к физическому и психическому здоровью.</w:t>
      </w:r>
    </w:p>
    <w:p w:rsidR="00526E49" w:rsidRPr="00526E49" w:rsidRDefault="00526E49" w:rsidP="00F0309F">
      <w:pPr>
        <w:shd w:val="clear" w:color="auto" w:fill="FFFFFF"/>
        <w:spacing w:before="274" w:after="206" w:line="240" w:lineRule="auto"/>
        <w:outlineLvl w:val="2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7. Духовность и нравственность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Общие моральные принципы (доброта, справедливость).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Религиозные или философские убеждения (если есть).</w:t>
      </w:r>
    </w:p>
    <w:p w:rsidR="00526E49" w:rsidRPr="00F0309F" w:rsidRDefault="00526E49" w:rsidP="00F0309F">
      <w:pPr>
        <w:numPr>
          <w:ilvl w:val="0"/>
          <w:numId w:val="11"/>
        </w:numPr>
        <w:shd w:val="clear" w:color="auto" w:fill="FFFFFF"/>
        <w:spacing w:after="100" w:afterAutospacing="1" w:line="240" w:lineRule="auto"/>
        <w:ind w:left="357" w:hanging="357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F0309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Участие в благотворительности, помощь другим.</w:t>
      </w:r>
    </w:p>
    <w:p w:rsidR="00EA4A9D" w:rsidRPr="00146577" w:rsidRDefault="00EA4A9D" w:rsidP="00EA4A9D">
      <w:pPr>
        <w:tabs>
          <w:tab w:val="left" w:pos="7693"/>
        </w:tabs>
        <w:jc w:val="center"/>
        <w:rPr>
          <w:rFonts w:ascii="Times New Roman" w:hAnsi="Times New Roman" w:cs="Times New Roman"/>
          <w:sz w:val="24"/>
        </w:rPr>
      </w:pPr>
    </w:p>
    <w:sectPr w:rsidR="00EA4A9D" w:rsidRPr="00146577" w:rsidSect="00802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542" w:rsidRDefault="00166542" w:rsidP="00146577">
      <w:pPr>
        <w:spacing w:after="0" w:line="240" w:lineRule="auto"/>
      </w:pPr>
      <w:r>
        <w:separator/>
      </w:r>
    </w:p>
  </w:endnote>
  <w:endnote w:type="continuationSeparator" w:id="0">
    <w:p w:rsidR="00166542" w:rsidRDefault="00166542" w:rsidP="00146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542" w:rsidRDefault="00166542" w:rsidP="00146577">
      <w:pPr>
        <w:spacing w:after="0" w:line="240" w:lineRule="auto"/>
      </w:pPr>
      <w:r>
        <w:separator/>
      </w:r>
    </w:p>
  </w:footnote>
  <w:footnote w:type="continuationSeparator" w:id="0">
    <w:p w:rsidR="00166542" w:rsidRDefault="00166542" w:rsidP="00146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645"/>
    <w:multiLevelType w:val="multilevel"/>
    <w:tmpl w:val="0F16261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5352E"/>
    <w:multiLevelType w:val="multilevel"/>
    <w:tmpl w:val="DFD6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21352"/>
    <w:multiLevelType w:val="multilevel"/>
    <w:tmpl w:val="E9B4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E670B7"/>
    <w:multiLevelType w:val="hybridMultilevel"/>
    <w:tmpl w:val="C9820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3C2AA5"/>
    <w:multiLevelType w:val="hybridMultilevel"/>
    <w:tmpl w:val="5DEA3EF6"/>
    <w:lvl w:ilvl="0" w:tplc="906016E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5A68DC"/>
    <w:multiLevelType w:val="multilevel"/>
    <w:tmpl w:val="0F16261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045D36"/>
    <w:multiLevelType w:val="multilevel"/>
    <w:tmpl w:val="4C78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2E7CAD"/>
    <w:multiLevelType w:val="multilevel"/>
    <w:tmpl w:val="AD4CE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259A3"/>
    <w:multiLevelType w:val="multilevel"/>
    <w:tmpl w:val="0F16261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2511C9"/>
    <w:multiLevelType w:val="multilevel"/>
    <w:tmpl w:val="0F16261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DB306D"/>
    <w:multiLevelType w:val="multilevel"/>
    <w:tmpl w:val="1B5E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FE6682"/>
    <w:multiLevelType w:val="multilevel"/>
    <w:tmpl w:val="0F16261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C53D15"/>
    <w:multiLevelType w:val="multilevel"/>
    <w:tmpl w:val="27763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E433F3"/>
    <w:multiLevelType w:val="multilevel"/>
    <w:tmpl w:val="0F16261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3428A0"/>
    <w:multiLevelType w:val="multilevel"/>
    <w:tmpl w:val="9F30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E87162"/>
    <w:multiLevelType w:val="hybridMultilevel"/>
    <w:tmpl w:val="05DE500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6"/>
  </w:num>
  <w:num w:numId="4">
    <w:abstractNumId w:val="14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12"/>
  </w:num>
  <w:num w:numId="10">
    <w:abstractNumId w:val="4"/>
  </w:num>
  <w:num w:numId="11">
    <w:abstractNumId w:val="9"/>
  </w:num>
  <w:num w:numId="12">
    <w:abstractNumId w:val="0"/>
  </w:num>
  <w:num w:numId="13">
    <w:abstractNumId w:val="13"/>
  </w:num>
  <w:num w:numId="14">
    <w:abstractNumId w:val="11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17F"/>
    <w:rsid w:val="00063913"/>
    <w:rsid w:val="000C517F"/>
    <w:rsid w:val="00146577"/>
    <w:rsid w:val="00166542"/>
    <w:rsid w:val="001F517D"/>
    <w:rsid w:val="00221659"/>
    <w:rsid w:val="00263E2E"/>
    <w:rsid w:val="002776EC"/>
    <w:rsid w:val="002B56A7"/>
    <w:rsid w:val="003B3A2B"/>
    <w:rsid w:val="0040703D"/>
    <w:rsid w:val="00526E49"/>
    <w:rsid w:val="00561E84"/>
    <w:rsid w:val="006177C9"/>
    <w:rsid w:val="00641CC7"/>
    <w:rsid w:val="006B470A"/>
    <w:rsid w:val="00802D1D"/>
    <w:rsid w:val="00950A0F"/>
    <w:rsid w:val="00950D38"/>
    <w:rsid w:val="00A32BF4"/>
    <w:rsid w:val="00B34277"/>
    <w:rsid w:val="00CE5855"/>
    <w:rsid w:val="00DA65CF"/>
    <w:rsid w:val="00DC480C"/>
    <w:rsid w:val="00E0255E"/>
    <w:rsid w:val="00EA4A9D"/>
    <w:rsid w:val="00EE4671"/>
    <w:rsid w:val="00F0309F"/>
    <w:rsid w:val="00F9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E99A"/>
  <w15:chartTrackingRefBased/>
  <w15:docId w15:val="{91E83CB7-5F75-49D7-A77B-166A462F0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17D"/>
  </w:style>
  <w:style w:type="paragraph" w:styleId="3">
    <w:name w:val="heading 3"/>
    <w:basedOn w:val="a"/>
    <w:link w:val="30"/>
    <w:uiPriority w:val="9"/>
    <w:qFormat/>
    <w:rsid w:val="00526E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517D"/>
    <w:pPr>
      <w:ind w:left="720"/>
      <w:contextualSpacing/>
    </w:pPr>
  </w:style>
  <w:style w:type="table" w:styleId="a4">
    <w:name w:val="Table Grid"/>
    <w:basedOn w:val="a1"/>
    <w:uiPriority w:val="39"/>
    <w:rsid w:val="001F5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46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6577"/>
  </w:style>
  <w:style w:type="paragraph" w:styleId="a7">
    <w:name w:val="footer"/>
    <w:basedOn w:val="a"/>
    <w:link w:val="a8"/>
    <w:uiPriority w:val="99"/>
    <w:unhideWhenUsed/>
    <w:rsid w:val="00146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6577"/>
  </w:style>
  <w:style w:type="paragraph" w:styleId="a9">
    <w:name w:val="Normal (Web)"/>
    <w:basedOn w:val="a"/>
    <w:uiPriority w:val="99"/>
    <w:semiHidden/>
    <w:unhideWhenUsed/>
    <w:rsid w:val="00146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EA4A9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26E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Strong"/>
    <w:basedOn w:val="a0"/>
    <w:uiPriority w:val="22"/>
    <w:qFormat/>
    <w:rsid w:val="00526E49"/>
    <w:rPr>
      <w:b/>
      <w:bCs/>
    </w:rPr>
  </w:style>
  <w:style w:type="paragraph" w:customStyle="1" w:styleId="ds-markdown-paragraph">
    <w:name w:val="ds-markdown-paragraph"/>
    <w:basedOn w:val="a"/>
    <w:rsid w:val="00526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3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20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artemka10.08.2008@outlook.com</dc:creator>
  <cp:keywords/>
  <dc:description/>
  <cp:lastModifiedBy>Робототехника</cp:lastModifiedBy>
  <cp:revision>17</cp:revision>
  <dcterms:created xsi:type="dcterms:W3CDTF">2025-04-24T16:22:00Z</dcterms:created>
  <dcterms:modified xsi:type="dcterms:W3CDTF">2025-07-20T17:45:00Z</dcterms:modified>
</cp:coreProperties>
</file>