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62B" w:rsidRPr="00F6569B" w:rsidRDefault="0031162B" w:rsidP="003116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r w:rsidRPr="00F6569B">
        <w:rPr>
          <w:rFonts w:ascii="Times New Roman" w:eastAsia="Times New Roman" w:hAnsi="Times New Roman" w:cs="Times New Roman"/>
          <w:lang w:eastAsia="ru-RU"/>
        </w:rPr>
        <w:t xml:space="preserve">Государственное бюджетное общеобразовательное учреждение Ленинградской области  «Сясьстройская школа-интернат,  реализующая адаптированные образовательные программы» </w:t>
      </w:r>
    </w:p>
    <w:p w:rsidR="0031162B" w:rsidRDefault="0031162B" w:rsidP="003116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6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/ГБОУ ЛО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«Сясьстройская школа-интернат»</w:t>
      </w:r>
    </w:p>
    <w:p w:rsidR="0031162B" w:rsidRDefault="0031162B" w:rsidP="003116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62B" w:rsidRDefault="0031162B" w:rsidP="003116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62B" w:rsidRDefault="0031162B" w:rsidP="003116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62B" w:rsidRDefault="0031162B" w:rsidP="003116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62B" w:rsidRPr="00F6569B" w:rsidRDefault="0031162B" w:rsidP="0031162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4FCB" w:rsidRDefault="00594FCB" w:rsidP="00594FCB">
      <w:pPr>
        <w:shd w:val="clear" w:color="auto" w:fill="FFFFFF"/>
        <w:spacing w:after="0" w:line="240" w:lineRule="auto"/>
        <w:jc w:val="center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31162B" w:rsidRDefault="00B04BD9" w:rsidP="00594FCB">
      <w:pPr>
        <w:shd w:val="clear" w:color="auto" w:fill="FFFFFF"/>
        <w:spacing w:after="0" w:line="240" w:lineRule="auto"/>
        <w:jc w:val="center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  <w:r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  <w:t>Методическая разработка по теме:</w:t>
      </w:r>
    </w:p>
    <w:p w:rsidR="0031162B" w:rsidRDefault="00B04BD9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>«</w:t>
      </w:r>
      <w:r w:rsidR="00594FCB" w:rsidRPr="0031162B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>Требования к оформлению</w:t>
      </w:r>
      <w:r w:rsidR="007E6A07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 xml:space="preserve"> и содержанию </w:t>
      </w:r>
    </w:p>
    <w:p w:rsidR="00594FCB" w:rsidRP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 xml:space="preserve"> Ф</w:t>
      </w:r>
      <w:r w:rsidR="00594FCB" w:rsidRPr="0031162B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>онетических уголков</w:t>
      </w:r>
      <w:r w:rsidR="00B04BD9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>»</w:t>
      </w:r>
    </w:p>
    <w:p w:rsidR="00594FCB" w:rsidRDefault="00594FC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B04B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3116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3116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Pr="00594FCB" w:rsidRDefault="0031162B" w:rsidP="00594F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31162B" w:rsidRPr="0031162B" w:rsidRDefault="0031162B" w:rsidP="0031162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62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Учитель-дефектолог</w:t>
      </w:r>
      <w:r w:rsidR="006B7C3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31162B" w:rsidRDefault="006B7C3A" w:rsidP="0031162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методист </w:t>
      </w:r>
      <w:r w:rsidR="0031162B" w:rsidRPr="00311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 </w:t>
      </w:r>
    </w:p>
    <w:p w:rsidR="0031162B" w:rsidRPr="00F5570D" w:rsidRDefault="0031162B" w:rsidP="0031162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6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/И.А. Николаева</w:t>
      </w:r>
      <w:r w:rsidRPr="00F5570D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</w:p>
    <w:p w:rsidR="00594FCB" w:rsidRDefault="00594FCB" w:rsidP="00761BB1">
      <w:pPr>
        <w:shd w:val="clear" w:color="auto" w:fill="FFFFFF"/>
        <w:spacing w:after="0" w:line="240" w:lineRule="auto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31162B" w:rsidRDefault="0031162B" w:rsidP="00761BB1">
      <w:pPr>
        <w:shd w:val="clear" w:color="auto" w:fill="FFFFFF"/>
        <w:spacing w:after="0" w:line="240" w:lineRule="auto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31162B" w:rsidRDefault="0031162B" w:rsidP="00761BB1">
      <w:pPr>
        <w:shd w:val="clear" w:color="auto" w:fill="FFFFFF"/>
        <w:spacing w:after="0" w:line="240" w:lineRule="auto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31162B" w:rsidRDefault="007D302F" w:rsidP="0031162B">
      <w:pPr>
        <w:shd w:val="clear" w:color="auto" w:fill="FFFFFF"/>
        <w:spacing w:after="0" w:line="240" w:lineRule="auto"/>
        <w:jc w:val="center"/>
        <w:rPr>
          <w:rFonts w:ascii="UICTFontTextStyleBody" w:eastAsia="Times New Roman" w:hAnsi="UICTFontTextStyleBody" w:cs="Arial"/>
          <w:bCs/>
          <w:color w:val="000000"/>
          <w:sz w:val="23"/>
          <w:szCs w:val="23"/>
          <w:lang w:eastAsia="ru-RU"/>
        </w:rPr>
      </w:pPr>
      <w:r>
        <w:rPr>
          <w:rFonts w:ascii="UICTFontTextStyleBody" w:eastAsia="Times New Roman" w:hAnsi="UICTFontTextStyleBody" w:cs="Arial"/>
          <w:bCs/>
          <w:color w:val="000000"/>
          <w:sz w:val="23"/>
          <w:szCs w:val="23"/>
          <w:lang w:eastAsia="ru-RU"/>
        </w:rPr>
        <w:t xml:space="preserve">Сясьстрой, 2025 </w:t>
      </w:r>
      <w:r w:rsidR="0031162B" w:rsidRPr="0031162B">
        <w:rPr>
          <w:rFonts w:ascii="UICTFontTextStyleBody" w:eastAsia="Times New Roman" w:hAnsi="UICTFontTextStyleBody" w:cs="Arial"/>
          <w:bCs/>
          <w:color w:val="000000"/>
          <w:sz w:val="23"/>
          <w:szCs w:val="23"/>
          <w:lang w:eastAsia="ru-RU"/>
        </w:rPr>
        <w:t xml:space="preserve"> уч.</w:t>
      </w:r>
      <w:r>
        <w:rPr>
          <w:rFonts w:ascii="UICTFontTextStyleBody" w:eastAsia="Times New Roman" w:hAnsi="UICTFontTextStyleBody" w:cs="Arial"/>
          <w:bCs/>
          <w:color w:val="000000"/>
          <w:sz w:val="23"/>
          <w:szCs w:val="23"/>
          <w:lang w:eastAsia="ru-RU"/>
        </w:rPr>
        <w:t xml:space="preserve"> </w:t>
      </w:r>
      <w:r w:rsidR="0031162B" w:rsidRPr="0031162B">
        <w:rPr>
          <w:rFonts w:ascii="UICTFontTextStyleBody" w:eastAsia="Times New Roman" w:hAnsi="UICTFontTextStyleBody" w:cs="Arial"/>
          <w:bCs/>
          <w:color w:val="000000"/>
          <w:sz w:val="23"/>
          <w:szCs w:val="23"/>
          <w:lang w:eastAsia="ru-RU"/>
        </w:rPr>
        <w:t>г.</w:t>
      </w:r>
    </w:p>
    <w:p w:rsidR="004D0346" w:rsidRPr="004D0346" w:rsidRDefault="004D0346" w:rsidP="0031162B">
      <w:pPr>
        <w:shd w:val="clear" w:color="auto" w:fill="FFFFFF"/>
        <w:spacing w:after="0" w:line="240" w:lineRule="auto"/>
        <w:jc w:val="center"/>
        <w:rPr>
          <w:rFonts w:ascii="UICTFontTextStyleBody" w:eastAsia="Times New Roman" w:hAnsi="UICTFontTextStyleBody" w:cs="Arial"/>
          <w:bCs/>
          <w:color w:val="000000"/>
          <w:sz w:val="24"/>
          <w:szCs w:val="24"/>
          <w:lang w:eastAsia="ru-RU"/>
        </w:rPr>
      </w:pPr>
    </w:p>
    <w:p w:rsidR="004D0346" w:rsidRPr="007B2672" w:rsidRDefault="004D0346" w:rsidP="004D0346">
      <w:pPr>
        <w:pStyle w:val="p3mrcssattr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B2672">
        <w:rPr>
          <w:rStyle w:val="s3mrcssattr"/>
          <w:b/>
          <w:bCs/>
          <w:color w:val="000000"/>
          <w:sz w:val="28"/>
          <w:szCs w:val="28"/>
        </w:rPr>
        <w:lastRenderedPageBreak/>
        <w:t>Аннотация</w:t>
      </w:r>
    </w:p>
    <w:p w:rsidR="004D0346" w:rsidRPr="007B2672" w:rsidRDefault="004D0346" w:rsidP="004D0346">
      <w:pPr>
        <w:pStyle w:val="p3mrcssattr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7B2672">
        <w:rPr>
          <w:rStyle w:val="s2mrcssattr"/>
          <w:color w:val="000000"/>
          <w:sz w:val="28"/>
          <w:szCs w:val="28"/>
        </w:rPr>
        <w:t xml:space="preserve">В данной  методической разработке </w:t>
      </w:r>
      <w:r w:rsidR="007B2672">
        <w:rPr>
          <w:rStyle w:val="s2mrcssattr"/>
          <w:color w:val="000000"/>
          <w:sz w:val="28"/>
          <w:szCs w:val="28"/>
        </w:rPr>
        <w:t xml:space="preserve"> рассматривается вопрос, касающийся </w:t>
      </w:r>
      <w:r w:rsidRPr="007B2672">
        <w:rPr>
          <w:rStyle w:val="s2mrcssattr"/>
          <w:color w:val="000000"/>
          <w:sz w:val="28"/>
          <w:szCs w:val="28"/>
        </w:rPr>
        <w:t xml:space="preserve"> повышения качества </w:t>
      </w:r>
      <w:r w:rsidRPr="007B2672">
        <w:rPr>
          <w:rStyle w:val="apple-converted-spacemrcssattr"/>
          <w:color w:val="000000"/>
          <w:sz w:val="28"/>
          <w:szCs w:val="28"/>
        </w:rPr>
        <w:t> </w:t>
      </w:r>
      <w:r w:rsidRPr="007B2672">
        <w:rPr>
          <w:rStyle w:val="s2mrcssattr"/>
          <w:color w:val="000000"/>
          <w:sz w:val="28"/>
          <w:szCs w:val="28"/>
        </w:rPr>
        <w:t xml:space="preserve">проводимой  в образовательной организации </w:t>
      </w:r>
      <w:r w:rsidRPr="007B2672">
        <w:rPr>
          <w:rStyle w:val="apple-converted-spacemrcssattr"/>
          <w:color w:val="000000"/>
          <w:sz w:val="28"/>
          <w:szCs w:val="28"/>
        </w:rPr>
        <w:t> </w:t>
      </w:r>
      <w:r w:rsidRPr="007B2672">
        <w:rPr>
          <w:rStyle w:val="s2mrcssattr"/>
          <w:color w:val="000000"/>
          <w:sz w:val="28"/>
          <w:szCs w:val="28"/>
        </w:rPr>
        <w:t xml:space="preserve">работы по формированию внятной интонированной  речи </w:t>
      </w:r>
      <w:proofErr w:type="gramStart"/>
      <w:r w:rsidRPr="007B2672">
        <w:rPr>
          <w:rStyle w:val="s2mrcssattr"/>
          <w:color w:val="000000"/>
          <w:sz w:val="28"/>
          <w:szCs w:val="28"/>
        </w:rPr>
        <w:t>обучающихся</w:t>
      </w:r>
      <w:proofErr w:type="gramEnd"/>
      <w:r w:rsidRPr="007B2672">
        <w:rPr>
          <w:rStyle w:val="s2mrcssattr"/>
          <w:color w:val="000000"/>
          <w:sz w:val="28"/>
          <w:szCs w:val="28"/>
        </w:rPr>
        <w:t xml:space="preserve"> с нарушением слуха. Одной из форм такой работы является  работа в классе с </w:t>
      </w:r>
      <w:r w:rsidRPr="007B2672">
        <w:rPr>
          <w:rStyle w:val="s2mrcssattr"/>
          <w:b/>
          <w:i/>
          <w:color w:val="000000"/>
          <w:sz w:val="28"/>
          <w:szCs w:val="28"/>
        </w:rPr>
        <w:t>Фонетическим уголком.</w:t>
      </w:r>
    </w:p>
    <w:p w:rsidR="004D0346" w:rsidRPr="007B2672" w:rsidRDefault="004D0346" w:rsidP="0031162B">
      <w:pPr>
        <w:shd w:val="clear" w:color="auto" w:fill="FFFFFF"/>
        <w:spacing w:after="0" w:line="240" w:lineRule="auto"/>
        <w:jc w:val="center"/>
        <w:rPr>
          <w:rFonts w:ascii="UICTFontTextStyleBody" w:eastAsia="Times New Roman" w:hAnsi="UICTFontTextStyleBody" w:cs="Arial"/>
          <w:bCs/>
          <w:color w:val="000000"/>
          <w:sz w:val="28"/>
          <w:szCs w:val="28"/>
          <w:lang w:eastAsia="ru-RU"/>
        </w:rPr>
      </w:pPr>
    </w:p>
    <w:p w:rsidR="0031162B" w:rsidRPr="007B2672" w:rsidRDefault="0031162B" w:rsidP="00761BB1">
      <w:pPr>
        <w:shd w:val="clear" w:color="auto" w:fill="FFFFFF"/>
        <w:spacing w:after="0" w:line="240" w:lineRule="auto"/>
        <w:rPr>
          <w:rFonts w:ascii="UICTFontTextStyleBody" w:eastAsia="Times New Roman" w:hAnsi="UICTFontTextStyleBody" w:cs="Arial"/>
          <w:b/>
          <w:bCs/>
          <w:color w:val="000000"/>
          <w:sz w:val="28"/>
          <w:szCs w:val="28"/>
          <w:lang w:eastAsia="ru-RU"/>
        </w:rPr>
      </w:pPr>
    </w:p>
    <w:p w:rsidR="000D4D1A" w:rsidRPr="007B2672" w:rsidRDefault="00594FCB" w:rsidP="000D4D1A">
      <w:pPr>
        <w:spacing w:after="30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Формирование  внятной членораздельной,  интонированной устной речи у </w:t>
      </w:r>
      <w:proofErr w:type="gramStart"/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обучающихся</w:t>
      </w:r>
      <w:proofErr w:type="gramEnd"/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нарушением слуха, в том числе и  у кохлеарно имплантиров</w:t>
      </w:r>
      <w:r w:rsidR="000B1679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анных, является основной целью </w:t>
      </w:r>
      <w:r w:rsidR="001F656B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обучения</w:t>
      </w:r>
      <w:r w:rsidR="001F656B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школе.</w:t>
      </w:r>
      <w:r w:rsidR="001F656B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F656B"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 форм организации работы над произношением и в целом над речью  на индивидуальных занятиях и во внеурочное время перед самоподготовкой  домашних заданий  является</w:t>
      </w:r>
      <w:r w:rsidR="000D4D1A"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 </w:t>
      </w:r>
      <w:r w:rsidR="001F656B"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оформленный </w:t>
      </w:r>
      <w:r w:rsidR="001F656B" w:rsidRPr="007B267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Фонетический уголок.</w:t>
      </w:r>
      <w:r w:rsidR="001F656B" w:rsidRPr="007B267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1F656B" w:rsidRPr="007B2672" w:rsidRDefault="001F656B" w:rsidP="000D4D1A">
      <w:pPr>
        <w:spacing w:after="30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</w:pPr>
      <w:r w:rsidRPr="007B267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Задачи:</w:t>
      </w:r>
    </w:p>
    <w:p w:rsidR="001F656B" w:rsidRPr="007B2672" w:rsidRDefault="006B1F0B" w:rsidP="001F656B">
      <w:pPr>
        <w:pStyle w:val="a3"/>
        <w:numPr>
          <w:ilvl w:val="0"/>
          <w:numId w:val="1"/>
        </w:numPr>
        <w:spacing w:after="30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 </w:t>
      </w:r>
      <w:r w:rsidR="000B1679"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навыка</w:t>
      </w:r>
      <w:r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самостоятельной работы над внятностью.</w:t>
      </w:r>
    </w:p>
    <w:p w:rsidR="006B1F0B" w:rsidRPr="007B2672" w:rsidRDefault="006B1F0B" w:rsidP="001F656B">
      <w:pPr>
        <w:pStyle w:val="a3"/>
        <w:numPr>
          <w:ilvl w:val="0"/>
          <w:numId w:val="1"/>
        </w:numPr>
        <w:spacing w:after="30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Развитие  навыков активности при усвоении устной речи</w:t>
      </w:r>
    </w:p>
    <w:p w:rsidR="00594FCB" w:rsidRPr="007B2672" w:rsidRDefault="006B1F0B" w:rsidP="006B1F0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  практической  значимости  внятности речи.</w:t>
      </w:r>
    </w:p>
    <w:p w:rsidR="000B1679" w:rsidRPr="007B2672" w:rsidRDefault="000B1679" w:rsidP="006B1F0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потребности  в овладении наиболее совершенной формой общения</w:t>
      </w:r>
      <w:r w:rsidR="000D4D1A"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окружающими.</w:t>
      </w:r>
    </w:p>
    <w:p w:rsidR="0065162E" w:rsidRPr="007B2672" w:rsidRDefault="0065162E" w:rsidP="006B1F0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самоконтроля за собственным  произношением</w:t>
      </w:r>
    </w:p>
    <w:p w:rsidR="006B1F0B" w:rsidRPr="007B2672" w:rsidRDefault="006B1F0B" w:rsidP="006B1F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B1F0B" w:rsidRPr="007B2672" w:rsidRDefault="006B1F0B" w:rsidP="006B1F0B">
      <w:pPr>
        <w:spacing w:after="3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Исходя из  задач,  опре</w:t>
      </w:r>
      <w:r w:rsidR="000B1679"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деляе</w:t>
      </w:r>
      <w:r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содержание  фонетического  уголка, подбирается речевой материал.</w:t>
      </w:r>
    </w:p>
    <w:p w:rsidR="007E6A07" w:rsidRPr="007B2672" w:rsidRDefault="006B1F0B" w:rsidP="000D4D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Требования к оформлению</w:t>
      </w:r>
      <w:r w:rsidR="007E6A07" w:rsidRPr="007B267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и содержанию</w:t>
      </w:r>
    </w:p>
    <w:p w:rsidR="000B1679" w:rsidRPr="007B2672" w:rsidRDefault="007E6A07" w:rsidP="000D4D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Ф</w:t>
      </w:r>
      <w:r w:rsidR="006B1F0B" w:rsidRPr="007B267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онетических уголков</w:t>
      </w:r>
    </w:p>
    <w:p w:rsidR="000D4D1A" w:rsidRPr="007B2672" w:rsidRDefault="000D4D1A" w:rsidP="000D4D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0B1679" w:rsidRPr="007B2672" w:rsidRDefault="000B1679" w:rsidP="000B1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Фонетический уголок оборудуется в классе на специальном стенде. В нем должны быть представлены материалы, содержание которых позволяет учащимся овладеть различными сторонами устной речи: звуками, словесным и логическим ударением, орфоэпией, темпом речи и т. д. Естественно, овладение это происходит в полном соответствии с программными требованиями. Формирование, закрепление и совершенствование произносительных навыков в уголке  осуществляется на материале звуков, слогов, фраз, связного текста.</w:t>
      </w:r>
    </w:p>
    <w:p w:rsidR="007E6A07" w:rsidRPr="007B2672" w:rsidRDefault="007E6A07" w:rsidP="000B1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1F0B" w:rsidRPr="007B2672" w:rsidRDefault="000B1679" w:rsidP="000B167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 Фонетическом уголке должны быть данные о состоянии произношения учащихся и динамике его совершенствования. Для этого в уголке помещается </w:t>
      </w:r>
      <w:r w:rsidRPr="007B267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Фонетическая карта</w:t>
      </w:r>
      <w:r w:rsidR="000C716B" w:rsidRPr="007B267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. </w:t>
      </w:r>
      <w:r w:rsidR="000C716B"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Фонетическая карта – это не застывшая мертвая форма, она обновляется учителем–</w:t>
      </w:r>
      <w:r w:rsidR="000C716B"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дефектологом, логопедом после проверки произносительной стороны речи </w:t>
      </w:r>
      <w:proofErr w:type="gramStart"/>
      <w:r w:rsidR="000C716B"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0C716B"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начале каждой следующей  четверти.</w:t>
      </w:r>
    </w:p>
    <w:p w:rsidR="007E6A07" w:rsidRPr="007B2672" w:rsidRDefault="007E6A07" w:rsidP="007E6A07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E6A07" w:rsidRPr="007B2672" w:rsidRDefault="000B1679" w:rsidP="007B2672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Речевой материал должен подбираться по фонетическому принципу, </w:t>
      </w:r>
      <w:r w:rsidR="00C6714F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D0346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так  определяется  дежурный звук</w:t>
      </w:r>
      <w:r w:rsid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4D0346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единый для всех классов образовательной организации. </w:t>
      </w:r>
      <w:r w:rsidR="00C6714F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C6714F" w:rsidRPr="007B267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Дежурный звук</w:t>
      </w:r>
      <w:r w:rsidR="004D0346" w:rsidRPr="007B267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 w:rsidR="004D0346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включается </w:t>
      </w:r>
      <w:r w:rsidR="00C6714F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</w:t>
      </w:r>
      <w:r w:rsidR="004D0346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слоги,</w:t>
      </w:r>
      <w:r w:rsidR="004D0346" w:rsidRPr="007B267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слова, обороты речи и тексты, с которыми учащиеся знакомятся на уроках по различным предметам:</w:t>
      </w:r>
      <w:r w:rsidRPr="007B267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7B267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имя существительное, местоимение, сто двадцать три, би</w:t>
      </w:r>
      <w:r w:rsidR="00C6714F" w:rsidRPr="007B267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ссектриса, </w:t>
      </w:r>
      <w:r w:rsidR="00C6714F" w:rsidRPr="007B267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сюжет, схема.</w:t>
      </w:r>
      <w:r w:rsidR="007E6A07" w:rsidRPr="007B267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Дежурный звук сменяется каждую неделю.</w:t>
      </w:r>
    </w:p>
    <w:p w:rsidR="007E6A07" w:rsidRPr="007B2672" w:rsidRDefault="007E6A07" w:rsidP="007E6A07">
      <w:pPr>
        <w:pStyle w:val="a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B1679" w:rsidRPr="007B2672" w:rsidRDefault="0065162E" w:rsidP="000B167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уголке должны быть представлены рисунки (схемы) профилей артикуляции всех звуков речи.</w:t>
      </w:r>
      <w:r w:rsidR="007E6A07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Ребенок должен  уметь работать  с профилем</w:t>
      </w:r>
      <w:r w:rsidR="00B04BD9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 определить звук по профилю, дать характеристику </w:t>
      </w:r>
      <w:r w:rsidR="007E6A07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звука и владеть  словарем по данной тематике: звук звонкий, говорим с голосом,</w:t>
      </w:r>
      <w:r w:rsidR="00B04BD9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зубы сближены, </w:t>
      </w:r>
      <w:r w:rsidR="007E6A07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складки сомкнуты, вибрируют  и т.д.</w:t>
      </w:r>
      <w:r w:rsidR="00B04BD9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7E6A07" w:rsidRPr="007B2672" w:rsidRDefault="007E6A07" w:rsidP="007E6A07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7E6A07" w:rsidRPr="007B2672" w:rsidRDefault="000D4D1A" w:rsidP="00B04BD9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6626AA" wp14:editId="55E637C6">
                <wp:simplePos x="0" y="0"/>
                <wp:positionH relativeFrom="column">
                  <wp:posOffset>4025265</wp:posOffset>
                </wp:positionH>
                <wp:positionV relativeFrom="paragraph">
                  <wp:posOffset>1083945</wp:posOffset>
                </wp:positionV>
                <wp:extent cx="152400" cy="0"/>
                <wp:effectExtent l="0" t="0" r="19050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6.95pt,85.35pt" to="328.95pt,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" strokecolor="#4579b8 [3044]"/>
            </w:pict>
          </mc:Fallback>
        </mc:AlternateContent>
      </w:r>
      <w:r w:rsidR="0065162E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Речевой материал может быть оформлен в виде специальных плакатов со словами и предложениями,</w:t>
      </w:r>
      <w:r w:rsidR="00C6714F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правилами, </w:t>
      </w:r>
      <w:r w:rsidR="0065162E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фотографий, рисунков, картинок, </w:t>
      </w:r>
      <w:r w:rsidR="00C6714F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схем и </w:t>
      </w:r>
      <w:r w:rsidR="0065162E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карточек: </w:t>
      </w:r>
      <w:r w:rsidR="0065162E"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Звуки – гласные </w:t>
      </w:r>
      <w:r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и согласные, буквы: я, ё, ю, е.</w:t>
      </w:r>
      <w:r w:rsidR="0065162E"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</w:t>
      </w:r>
      <w:r w:rsidR="0065162E"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войные согласные звуки над</w:t>
      </w:r>
      <w:r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 говорить как один долгий звук: осенний день</w:t>
      </w:r>
      <w:r w:rsidR="00C6714F"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. </w:t>
      </w:r>
      <w:r w:rsidR="0065162E"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65162E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Короткое предложени</w:t>
      </w:r>
      <w:r w:rsidR="007E6A07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 надо говорить на одном выдохе:</w:t>
      </w:r>
      <w:r w:rsidR="007E6A07"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«Осенью идут дожди». </w:t>
      </w:r>
      <w:r w:rsidR="007E6A07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r w:rsidR="0065162E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линное</w:t>
      </w:r>
      <w:r w:rsidR="007E6A07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предложение — с паузой:</w:t>
      </w:r>
      <w:r w:rsidR="007E6A07"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Осенью дни становятся короче, / а ночи длиннее».</w:t>
      </w:r>
    </w:p>
    <w:p w:rsidR="00B04BD9" w:rsidRPr="007B2672" w:rsidRDefault="00B04BD9" w:rsidP="00B04BD9">
      <w:pPr>
        <w:pStyle w:val="a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B04BD9" w:rsidRPr="007B2672" w:rsidRDefault="00B04BD9" w:rsidP="00B04BD9">
      <w:pPr>
        <w:pStyle w:val="a3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C6714F" w:rsidRPr="007B2672" w:rsidRDefault="00F5570D" w:rsidP="00F5570D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 плакатах  д</w:t>
      </w:r>
      <w:r w:rsidR="00C6714F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олжны </w:t>
      </w: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быть представлены </w:t>
      </w:r>
      <w:r w:rsidR="00C6714F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задания для самостоятельной работы учащихся над</w:t>
      </w:r>
      <w:r w:rsidRPr="007B2672">
        <w:rPr>
          <w:rFonts w:ascii="Times New Roman" w:hAnsi="Times New Roman" w:cs="Times New Roman"/>
          <w:sz w:val="28"/>
          <w:szCs w:val="28"/>
        </w:rPr>
        <w:t xml:space="preserve"> </w:t>
      </w: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отдельными сторонами  устной речи. </w:t>
      </w:r>
      <w:r w:rsidR="00C6714F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Научись правильно произносить звуки </w:t>
      </w:r>
      <w:r w:rsidR="00C6714F" w:rsidRPr="007B267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н</w:t>
      </w:r>
      <w:r w:rsidR="00C6714F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— </w:t>
      </w:r>
      <w:r w:rsidR="00C6714F" w:rsidRPr="007B267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б, m</w:t>
      </w:r>
      <w:r w:rsidR="00C6714F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—д, </w:t>
      </w:r>
      <w:r w:rsidR="00C6714F" w:rsidRPr="007B267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к</w:t>
      </w:r>
      <w:r w:rsidR="00C6714F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—</w:t>
      </w: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C6714F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</w:t>
      </w:r>
      <w:proofErr w:type="gramEnd"/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6714F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слогах и словах </w:t>
      </w:r>
      <w:r w:rsidR="00C6714F" w:rsidRPr="007B267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1.</w:t>
      </w: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Эти слова (</w:t>
      </w:r>
      <w:proofErr w:type="spellStart"/>
      <w:proofErr w:type="gramStart"/>
      <w:r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клу</w:t>
      </w:r>
      <w:r w:rsidR="007E6A07"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́</w:t>
      </w:r>
      <w:r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мба</w:t>
      </w:r>
      <w:proofErr w:type="spellEnd"/>
      <w:proofErr w:type="gramEnd"/>
      <w:r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гладио</w:t>
      </w:r>
      <w:r w:rsidR="007E6A07"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́</w:t>
      </w:r>
      <w:r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лус</w:t>
      </w:r>
      <w:proofErr w:type="spellEnd"/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…)</w:t>
      </w:r>
      <w:r w:rsidR="00C6714F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скажи с правильным ударением.</w:t>
      </w:r>
    </w:p>
    <w:p w:rsidR="007E6A07" w:rsidRPr="007B2672" w:rsidRDefault="007E6A07" w:rsidP="007E6A07">
      <w:pPr>
        <w:pStyle w:val="a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162E" w:rsidRPr="007B2672" w:rsidRDefault="000D4D1A" w:rsidP="000B1679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Содержание плаката должно отображать и воспитательные задачи: </w:t>
      </w:r>
      <w:r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Учись правильно говорить — тебя будут все хорошо понимать. Кто хорошо говорит, тот хорошо учится</w:t>
      </w:r>
    </w:p>
    <w:p w:rsidR="007E6A07" w:rsidRPr="007B2672" w:rsidRDefault="007E6A07" w:rsidP="007E6A07">
      <w:pPr>
        <w:pStyle w:val="a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7E6A07" w:rsidRPr="007B2672" w:rsidRDefault="007E6A07" w:rsidP="007E6A07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0D4D1A" w:rsidRPr="007B2672" w:rsidRDefault="000D4D1A" w:rsidP="000D4D1A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Могут быть плакаты, содержание которых определяет круг требований к внятности речи. </w:t>
      </w:r>
      <w:r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Чтобы правильно говорить, нужно хорошо </w:t>
      </w:r>
      <w:r w:rsidRPr="007B267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lastRenderedPageBreak/>
        <w:t>произносить все звуки, правильно ставить ударение в словах, правильно делать паузы.</w:t>
      </w:r>
    </w:p>
    <w:p w:rsidR="006B1F0B" w:rsidRPr="007B2672" w:rsidRDefault="006B1F0B" w:rsidP="006B1F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925CD" w:rsidRPr="007B2672" w:rsidRDefault="008925CD" w:rsidP="008925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Содержание материала, представленного в уголке, периодически меняется, </w:t>
      </w:r>
      <w:r w:rsidR="00B04BD9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зависимости от выполнения про</w:t>
      </w: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граммных требований. Общее руководство над работой в уголке осуществляется учителем,</w:t>
      </w:r>
      <w:r w:rsidR="00B04BD9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ему помогает учитель-дефектолог, работающий на классе;  </w:t>
      </w: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старших классах в оформлении уголка (подбор речевого материала, заданий и т. д.) принимает участие не только учитель, но и </w:t>
      </w:r>
      <w:proofErr w:type="gramStart"/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обучающиеся</w:t>
      </w:r>
      <w:proofErr w:type="gramEnd"/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B7C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нарушением слуха данного класса.</w:t>
      </w:r>
    </w:p>
    <w:p w:rsidR="008925CD" w:rsidRPr="007B2672" w:rsidRDefault="008925CD" w:rsidP="008925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594FCB" w:rsidRPr="004E06C5" w:rsidRDefault="008925CD" w:rsidP="004E06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Таким образом, трудно переоценить  значение работы в Фонетическом  уголке по технике речи. Сформулировано примерное  содержание</w:t>
      </w:r>
      <w:r w:rsidR="004D0346"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Фонетического уголка, определены  требования  к</w:t>
      </w:r>
      <w:r w:rsidRPr="007B2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характеру проведения данной  работы в связи с раскрытием содержания.</w:t>
      </w:r>
    </w:p>
    <w:p w:rsidR="00B04BD9" w:rsidRPr="007B2672" w:rsidRDefault="00B04BD9" w:rsidP="00B04BD9">
      <w:pPr>
        <w:pStyle w:val="p3mrcssattr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B2672">
        <w:rPr>
          <w:rStyle w:val="s3mrcssattr"/>
          <w:b/>
          <w:bCs/>
          <w:color w:val="000000"/>
          <w:sz w:val="28"/>
          <w:szCs w:val="28"/>
        </w:rPr>
        <w:t>Литература</w:t>
      </w:r>
    </w:p>
    <w:p w:rsidR="00B04BD9" w:rsidRPr="007B2672" w:rsidRDefault="00B04BD9" w:rsidP="00761BB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26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1.Рау Ф.Ф., </w:t>
      </w:r>
      <w:proofErr w:type="spellStart"/>
      <w:r w:rsidRPr="007B26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Слезина</w:t>
      </w:r>
      <w:proofErr w:type="spellEnd"/>
      <w:r w:rsidRPr="007B26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Н.Ф. Методика обучения произношению в школе глухих</w:t>
      </w:r>
      <w:r w:rsidRPr="007B267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26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Пособие для учителей. - М.: Просвещение, 1981.</w:t>
      </w:r>
    </w:p>
    <w:p w:rsidR="00B04BD9" w:rsidRPr="00B04BD9" w:rsidRDefault="00B04BD9" w:rsidP="00B04BD9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67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7B2672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B267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Л. В. Андреева</w:t>
      </w:r>
      <w:r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75FF" w:rsidRPr="007B2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B04BD9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Сурдопедагогика </w:t>
      </w:r>
      <w:r w:rsidR="009D75FF" w:rsidRPr="007B267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   </w:t>
      </w:r>
      <w:r w:rsidR="004E06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Москва: </w:t>
      </w:r>
      <w:r w:rsidRPr="00B04BD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B04BD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Academia</w:t>
      </w:r>
      <w:proofErr w:type="spellEnd"/>
      <w:r w:rsidRPr="00B04BD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9D75FF" w:rsidRPr="007B2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B04BD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2005</w:t>
      </w:r>
    </w:p>
    <w:p w:rsidR="00B04BD9" w:rsidRPr="007B2672" w:rsidRDefault="00B04BD9" w:rsidP="00761B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D4D1A" w:rsidRPr="00011EC2" w:rsidRDefault="00A13B3A" w:rsidP="00761BB1">
      <w:pPr>
        <w:shd w:val="clear" w:color="auto" w:fill="FFFFFF"/>
        <w:spacing w:after="0" w:line="240" w:lineRule="auto"/>
        <w:rPr>
          <w:rFonts w:ascii="UICTFontTextStyleBody" w:eastAsia="Times New Roman" w:hAnsi="UICTFontTextStyleBody" w:cs="Arial"/>
          <w:b/>
          <w:bCs/>
          <w:color w:val="000000"/>
          <w:sz w:val="28"/>
          <w:szCs w:val="28"/>
          <w:lang w:eastAsia="ru-RU"/>
        </w:rPr>
      </w:pPr>
      <w:r>
        <w:rPr>
          <w:rFonts w:ascii="UICTFontTextStyleBody" w:eastAsia="Times New Roman" w:hAnsi="UICTFontTextStyleBody" w:cs="Arial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229B6C33" wp14:editId="3F92B712">
            <wp:extent cx="5940425" cy="3369351"/>
            <wp:effectExtent l="0" t="0" r="3175" b="2540"/>
            <wp:docPr id="2" name="Рисунок 2" descr="C:\Users\Comp_Nik\Documents\сохр\Архитектура\qDnCqCLGVTqo-tNymPmzycn9Mlf68WKk3b-TN1S2WFO802XfKshs3nwABGjHq5CGPzJuwgcvSq05uABj8h9JpW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_Nik\Documents\сохр\Архитектура\qDnCqCLGVTqo-tNymPmzycn9Mlf68WKk3b-TN1S2WFO802XfKshs3nwABGjHq5CGPzJuwgcvSq05uABj8h9JpWn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69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D1A" w:rsidRDefault="000D4D1A" w:rsidP="00761BB1">
      <w:pPr>
        <w:shd w:val="clear" w:color="auto" w:fill="FFFFFF"/>
        <w:spacing w:after="0" w:line="240" w:lineRule="auto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0D4D1A" w:rsidRDefault="000D4D1A" w:rsidP="00761BB1">
      <w:pPr>
        <w:shd w:val="clear" w:color="auto" w:fill="FFFFFF"/>
        <w:spacing w:after="0" w:line="240" w:lineRule="auto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0D4D1A" w:rsidRDefault="000D4D1A" w:rsidP="00761BB1">
      <w:pPr>
        <w:shd w:val="clear" w:color="auto" w:fill="FFFFFF"/>
        <w:spacing w:after="0" w:line="240" w:lineRule="auto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0D4D1A" w:rsidRDefault="000D4D1A" w:rsidP="00761BB1">
      <w:pPr>
        <w:shd w:val="clear" w:color="auto" w:fill="FFFFFF"/>
        <w:spacing w:after="0" w:line="240" w:lineRule="auto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0D4D1A" w:rsidRDefault="000D4D1A" w:rsidP="00761BB1">
      <w:pPr>
        <w:shd w:val="clear" w:color="auto" w:fill="FFFFFF"/>
        <w:spacing w:after="0" w:line="240" w:lineRule="auto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0D4D1A" w:rsidRDefault="000D4D1A" w:rsidP="00761BB1">
      <w:pPr>
        <w:shd w:val="clear" w:color="auto" w:fill="FFFFFF"/>
        <w:spacing w:after="0" w:line="240" w:lineRule="auto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0D4D1A" w:rsidRDefault="000D4D1A" w:rsidP="00761BB1">
      <w:pPr>
        <w:shd w:val="clear" w:color="auto" w:fill="FFFFFF"/>
        <w:spacing w:after="0" w:line="240" w:lineRule="auto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0D4D1A" w:rsidRDefault="000D4D1A" w:rsidP="00761BB1">
      <w:pPr>
        <w:shd w:val="clear" w:color="auto" w:fill="FFFFFF"/>
        <w:spacing w:after="0" w:line="240" w:lineRule="auto"/>
        <w:rPr>
          <w:rFonts w:ascii="UICTFontTextStyleBody" w:eastAsia="Times New Roman" w:hAnsi="UICTFontTextStyleBody" w:cs="Arial"/>
          <w:b/>
          <w:bCs/>
          <w:color w:val="000000"/>
          <w:sz w:val="23"/>
          <w:szCs w:val="23"/>
          <w:lang w:eastAsia="ru-RU"/>
        </w:rPr>
      </w:pPr>
    </w:p>
    <w:p w:rsidR="00015AF2" w:rsidRPr="00011EC2" w:rsidRDefault="00015AF2" w:rsidP="00011E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bookmarkStart w:id="0" w:name="_GoBack"/>
      <w:bookmarkEnd w:id="0"/>
    </w:p>
    <w:sectPr w:rsidR="00015AF2" w:rsidRPr="00011EC2" w:rsidSect="007B2672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200" w:rsidRDefault="00527200" w:rsidP="007B2672">
      <w:pPr>
        <w:spacing w:after="0" w:line="240" w:lineRule="auto"/>
      </w:pPr>
      <w:r>
        <w:separator/>
      </w:r>
    </w:p>
  </w:endnote>
  <w:endnote w:type="continuationSeparator" w:id="0">
    <w:p w:rsidR="00527200" w:rsidRDefault="00527200" w:rsidP="007B2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ICTFontTextStyleBody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8835082"/>
      <w:docPartObj>
        <w:docPartGallery w:val="Page Numbers (Bottom of Page)"/>
        <w:docPartUnique/>
      </w:docPartObj>
    </w:sdtPr>
    <w:sdtEndPr/>
    <w:sdtContent>
      <w:p w:rsidR="007B2672" w:rsidRDefault="007B267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1EC2">
          <w:rPr>
            <w:noProof/>
          </w:rPr>
          <w:t>2</w:t>
        </w:r>
        <w:r>
          <w:fldChar w:fldCharType="end"/>
        </w:r>
      </w:p>
    </w:sdtContent>
  </w:sdt>
  <w:p w:rsidR="007B2672" w:rsidRDefault="007B267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200" w:rsidRDefault="00527200" w:rsidP="007B2672">
      <w:pPr>
        <w:spacing w:after="0" w:line="240" w:lineRule="auto"/>
      </w:pPr>
      <w:r>
        <w:separator/>
      </w:r>
    </w:p>
  </w:footnote>
  <w:footnote w:type="continuationSeparator" w:id="0">
    <w:p w:rsidR="00527200" w:rsidRDefault="00527200" w:rsidP="007B26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374F"/>
    <w:multiLevelType w:val="hybridMultilevel"/>
    <w:tmpl w:val="2C1EC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010840"/>
    <w:multiLevelType w:val="hybridMultilevel"/>
    <w:tmpl w:val="B56A3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BB1"/>
    <w:rsid w:val="00011EC2"/>
    <w:rsid w:val="00015AF2"/>
    <w:rsid w:val="000B1679"/>
    <w:rsid w:val="000C716B"/>
    <w:rsid w:val="000D4D1A"/>
    <w:rsid w:val="001F656B"/>
    <w:rsid w:val="00231B35"/>
    <w:rsid w:val="0031162B"/>
    <w:rsid w:val="003B6E29"/>
    <w:rsid w:val="004D0346"/>
    <w:rsid w:val="004E06C5"/>
    <w:rsid w:val="00527200"/>
    <w:rsid w:val="00594FCB"/>
    <w:rsid w:val="005E4775"/>
    <w:rsid w:val="00631556"/>
    <w:rsid w:val="0065162E"/>
    <w:rsid w:val="006B1F0B"/>
    <w:rsid w:val="006B7C3A"/>
    <w:rsid w:val="006F32B7"/>
    <w:rsid w:val="00761BB1"/>
    <w:rsid w:val="007B2672"/>
    <w:rsid w:val="007D302F"/>
    <w:rsid w:val="007E6A07"/>
    <w:rsid w:val="00804E25"/>
    <w:rsid w:val="00844F57"/>
    <w:rsid w:val="008925CD"/>
    <w:rsid w:val="00901E55"/>
    <w:rsid w:val="009D75FF"/>
    <w:rsid w:val="00A13B3A"/>
    <w:rsid w:val="00B04BD9"/>
    <w:rsid w:val="00C6714F"/>
    <w:rsid w:val="00C70C75"/>
    <w:rsid w:val="00DE4C40"/>
    <w:rsid w:val="00F5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5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5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570D"/>
    <w:rPr>
      <w:rFonts w:ascii="Tahoma" w:hAnsi="Tahoma" w:cs="Tahoma"/>
      <w:sz w:val="16"/>
      <w:szCs w:val="16"/>
    </w:rPr>
  </w:style>
  <w:style w:type="character" w:customStyle="1" w:styleId="s2mrcssattr">
    <w:name w:val="s2_mr_css_attr"/>
    <w:basedOn w:val="a0"/>
    <w:rsid w:val="004D0346"/>
  </w:style>
  <w:style w:type="paragraph" w:customStyle="1" w:styleId="p3mrcssattr">
    <w:name w:val="p3_mr_css_attr"/>
    <w:basedOn w:val="a"/>
    <w:rsid w:val="004D0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mrcssattr">
    <w:name w:val="s3_mr_css_attr"/>
    <w:basedOn w:val="a0"/>
    <w:rsid w:val="004D0346"/>
  </w:style>
  <w:style w:type="character" w:customStyle="1" w:styleId="apple-converted-spacemrcssattr">
    <w:name w:val="apple-converted-space_mr_css_attr"/>
    <w:basedOn w:val="a0"/>
    <w:rsid w:val="004D0346"/>
  </w:style>
  <w:style w:type="paragraph" w:styleId="a6">
    <w:name w:val="header"/>
    <w:basedOn w:val="a"/>
    <w:link w:val="a7"/>
    <w:uiPriority w:val="99"/>
    <w:unhideWhenUsed/>
    <w:rsid w:val="007B26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2672"/>
  </w:style>
  <w:style w:type="paragraph" w:styleId="a8">
    <w:name w:val="footer"/>
    <w:basedOn w:val="a"/>
    <w:link w:val="a9"/>
    <w:uiPriority w:val="99"/>
    <w:unhideWhenUsed/>
    <w:rsid w:val="007B26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26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56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5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570D"/>
    <w:rPr>
      <w:rFonts w:ascii="Tahoma" w:hAnsi="Tahoma" w:cs="Tahoma"/>
      <w:sz w:val="16"/>
      <w:szCs w:val="16"/>
    </w:rPr>
  </w:style>
  <w:style w:type="character" w:customStyle="1" w:styleId="s2mrcssattr">
    <w:name w:val="s2_mr_css_attr"/>
    <w:basedOn w:val="a0"/>
    <w:rsid w:val="004D0346"/>
  </w:style>
  <w:style w:type="paragraph" w:customStyle="1" w:styleId="p3mrcssattr">
    <w:name w:val="p3_mr_css_attr"/>
    <w:basedOn w:val="a"/>
    <w:rsid w:val="004D0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mrcssattr">
    <w:name w:val="s3_mr_css_attr"/>
    <w:basedOn w:val="a0"/>
    <w:rsid w:val="004D0346"/>
  </w:style>
  <w:style w:type="character" w:customStyle="1" w:styleId="apple-converted-spacemrcssattr">
    <w:name w:val="apple-converted-space_mr_css_attr"/>
    <w:basedOn w:val="a0"/>
    <w:rsid w:val="004D0346"/>
  </w:style>
  <w:style w:type="paragraph" w:styleId="a6">
    <w:name w:val="header"/>
    <w:basedOn w:val="a"/>
    <w:link w:val="a7"/>
    <w:uiPriority w:val="99"/>
    <w:unhideWhenUsed/>
    <w:rsid w:val="007B26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2672"/>
  </w:style>
  <w:style w:type="paragraph" w:styleId="a8">
    <w:name w:val="footer"/>
    <w:basedOn w:val="a"/>
    <w:link w:val="a9"/>
    <w:uiPriority w:val="99"/>
    <w:unhideWhenUsed/>
    <w:rsid w:val="007B26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2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1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00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92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37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B1204-AE66-4E7E-A1C1-FBBF76BB9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4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Comp_Nik</dc:creator>
  <cp:lastModifiedBy>Comp_Nik</cp:lastModifiedBy>
  <cp:revision>13</cp:revision>
  <cp:lastPrinted>2024-10-08T07:54:00Z</cp:lastPrinted>
  <dcterms:created xsi:type="dcterms:W3CDTF">2023-09-21T09:06:00Z</dcterms:created>
  <dcterms:modified xsi:type="dcterms:W3CDTF">2025-10-10T10:37:00Z</dcterms:modified>
</cp:coreProperties>
</file>