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F9D" w:rsidRPr="00E43F9D" w:rsidRDefault="00E43F9D" w:rsidP="00E43F9D">
      <w:pPr>
        <w:widowControl w:val="0"/>
        <w:suppressAutoHyphens/>
        <w:autoSpaceDE w:val="0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 w:rsidRPr="00E43F9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Практическая работа по модулю 2</w:t>
      </w:r>
    </w:p>
    <w:p w:rsidR="00E43F9D" w:rsidRPr="00E43F9D" w:rsidRDefault="00E43F9D" w:rsidP="00E43F9D">
      <w:pPr>
        <w:widowControl w:val="0"/>
        <w:suppressAutoHyphens/>
        <w:autoSpaceDE w:val="0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F9D">
        <w:rPr>
          <w:rFonts w:ascii="Times New Roman" w:eastAsia="Times New Roman" w:hAnsi="Times New Roman" w:cs="Times New Roman"/>
          <w:sz w:val="28"/>
          <w:szCs w:val="28"/>
        </w:rPr>
        <w:t xml:space="preserve">«Теория,  практика и методический аспект современного дошкольного образования» </w:t>
      </w:r>
    </w:p>
    <w:p w:rsidR="00E43F9D" w:rsidRPr="00E43F9D" w:rsidRDefault="00E43F9D" w:rsidP="00E43F9D">
      <w:pPr>
        <w:widowControl w:val="0"/>
        <w:suppressAutoHyphens/>
        <w:autoSpaceDE w:val="0"/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F9D">
        <w:rPr>
          <w:rFonts w:ascii="Times New Roman" w:eastAsia="Times New Roman" w:hAnsi="Times New Roman" w:cs="Times New Roman"/>
          <w:sz w:val="28"/>
          <w:szCs w:val="28"/>
        </w:rPr>
        <w:t xml:space="preserve">ФИО слушателя </w:t>
      </w:r>
      <w:proofErr w:type="spellStart"/>
      <w:r w:rsidR="00440549">
        <w:rPr>
          <w:rFonts w:ascii="Times New Roman" w:eastAsia="Times New Roman" w:hAnsi="Times New Roman" w:cs="Times New Roman"/>
          <w:sz w:val="28"/>
          <w:szCs w:val="28"/>
        </w:rPr>
        <w:t>Кожаненко</w:t>
      </w:r>
      <w:proofErr w:type="spellEnd"/>
      <w:r w:rsidR="00440549">
        <w:rPr>
          <w:rFonts w:ascii="Times New Roman" w:eastAsia="Times New Roman" w:hAnsi="Times New Roman" w:cs="Times New Roman"/>
          <w:sz w:val="28"/>
          <w:szCs w:val="28"/>
        </w:rPr>
        <w:t xml:space="preserve"> Людмила</w:t>
      </w:r>
      <w:r w:rsidRPr="00E43F9D">
        <w:rPr>
          <w:rFonts w:ascii="Times New Roman" w:eastAsia="Times New Roman" w:hAnsi="Times New Roman" w:cs="Times New Roman"/>
          <w:sz w:val="28"/>
          <w:szCs w:val="28"/>
        </w:rPr>
        <w:t xml:space="preserve"> Викторовна</w:t>
      </w:r>
    </w:p>
    <w:p w:rsidR="00E43F9D" w:rsidRPr="00E43F9D" w:rsidRDefault="00E43F9D" w:rsidP="00E43F9D">
      <w:pPr>
        <w:widowControl w:val="0"/>
        <w:suppressAutoHyphens/>
        <w:autoSpaceDE w:val="0"/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F9D">
        <w:rPr>
          <w:rFonts w:ascii="Times New Roman" w:eastAsia="Times New Roman" w:hAnsi="Times New Roman" w:cs="Times New Roman"/>
          <w:sz w:val="28"/>
          <w:szCs w:val="28"/>
        </w:rPr>
        <w:t xml:space="preserve">№ группы (курсов) </w:t>
      </w:r>
    </w:p>
    <w:p w:rsidR="00E43F9D" w:rsidRPr="00E43F9D" w:rsidRDefault="00E43F9D" w:rsidP="00E43F9D">
      <w:pPr>
        <w:widowControl w:val="0"/>
        <w:suppressAutoHyphens/>
        <w:autoSpaceDE w:val="0"/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F9D">
        <w:rPr>
          <w:rFonts w:ascii="Times New Roman" w:eastAsia="Times New Roman" w:hAnsi="Times New Roman" w:cs="Times New Roman"/>
          <w:sz w:val="28"/>
          <w:szCs w:val="28"/>
        </w:rPr>
        <w:t xml:space="preserve">Группа детей </w:t>
      </w:r>
      <w:proofErr w:type="gramStart"/>
      <w:r w:rsidRPr="00E43F9D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440549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440549">
        <w:rPr>
          <w:rFonts w:ascii="Times New Roman" w:eastAsia="Times New Roman" w:hAnsi="Times New Roman" w:cs="Times New Roman"/>
          <w:sz w:val="28"/>
          <w:szCs w:val="28"/>
        </w:rPr>
        <w:t xml:space="preserve">одготовительная к школе </w:t>
      </w:r>
      <w:r w:rsidRPr="00E43F9D">
        <w:rPr>
          <w:rFonts w:ascii="Times New Roman" w:eastAsia="Times New Roman" w:hAnsi="Times New Roman" w:cs="Times New Roman"/>
          <w:sz w:val="28"/>
          <w:szCs w:val="28"/>
        </w:rPr>
        <w:t xml:space="preserve"> группа</w:t>
      </w:r>
    </w:p>
    <w:p w:rsidR="00E43F9D" w:rsidRPr="00E43F9D" w:rsidRDefault="00E43F9D" w:rsidP="00E43F9D">
      <w:pPr>
        <w:widowControl w:val="0"/>
        <w:suppressAutoHyphens/>
        <w:autoSpaceDE w:val="0"/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F9D">
        <w:rPr>
          <w:rFonts w:ascii="Times New Roman" w:eastAsia="Times New Roman" w:hAnsi="Times New Roman" w:cs="Times New Roman"/>
          <w:sz w:val="28"/>
          <w:szCs w:val="28"/>
        </w:rPr>
        <w:t>Тема занятия утренний круг «</w:t>
      </w:r>
      <w:r w:rsidR="00440549">
        <w:rPr>
          <w:rFonts w:ascii="Times New Roman" w:eastAsia="Times New Roman" w:hAnsi="Times New Roman" w:cs="Times New Roman"/>
          <w:sz w:val="28"/>
          <w:szCs w:val="28"/>
        </w:rPr>
        <w:t>твой выбор</w:t>
      </w:r>
      <w:r w:rsidRPr="00E43F9D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E43F9D" w:rsidRPr="00E43F9D" w:rsidRDefault="00E43F9D" w:rsidP="00E43F9D">
      <w:pPr>
        <w:widowControl w:val="0"/>
        <w:suppressAutoHyphens/>
        <w:autoSpaceDE w:val="0"/>
        <w:spacing w:before="120" w:after="12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F9D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Образовательная область, направление и </w:t>
      </w:r>
      <w:proofErr w:type="spellStart"/>
      <w:r w:rsidRPr="00E43F9D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Start"/>
      <w:r w:rsidRPr="00E43F9D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E43F9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E43F9D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Социально-коммуникативное развитие, речевое развитие.</w:t>
      </w:r>
    </w:p>
    <w:p w:rsidR="00E43F9D" w:rsidRPr="00E43F9D" w:rsidRDefault="00E43F9D" w:rsidP="00E43F9D">
      <w:pPr>
        <w:widowControl w:val="0"/>
        <w:suppressAutoHyphens/>
        <w:autoSpaceDE w:val="0"/>
        <w:spacing w:before="120" w:after="12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3F9D" w:rsidRPr="00E43F9D" w:rsidRDefault="00E43F9D" w:rsidP="00E43F9D">
      <w:pPr>
        <w:widowControl w:val="0"/>
        <w:suppressAutoHyphens/>
        <w:autoSpaceDE w:val="0"/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E43F9D" w:rsidRPr="00E43F9D" w:rsidRDefault="00E43F9D" w:rsidP="00E43F9D">
      <w:pPr>
        <w:widowControl w:val="0"/>
        <w:suppressAutoHyphens/>
        <w:autoSpaceDE w:val="0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F9D">
        <w:rPr>
          <w:rFonts w:ascii="Times New Roman" w:eastAsia="Times New Roman" w:hAnsi="Times New Roman" w:cs="Times New Roman"/>
          <w:sz w:val="28"/>
          <w:szCs w:val="28"/>
        </w:rPr>
        <w:t>Конспект занятия</w:t>
      </w:r>
    </w:p>
    <w:tbl>
      <w:tblPr>
        <w:tblStyle w:val="a3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35"/>
        <w:gridCol w:w="1580"/>
        <w:gridCol w:w="5157"/>
        <w:gridCol w:w="1984"/>
        <w:gridCol w:w="1276"/>
      </w:tblGrid>
      <w:tr w:rsidR="00E43F9D" w:rsidRPr="00E43F9D" w:rsidTr="00440549">
        <w:tc>
          <w:tcPr>
            <w:tcW w:w="635" w:type="dxa"/>
          </w:tcPr>
          <w:p w:rsidR="00E43F9D" w:rsidRPr="00E43F9D" w:rsidRDefault="00E43F9D" w:rsidP="00DB671A">
            <w:pPr>
              <w:widowControl w:val="0"/>
              <w:suppressAutoHyphens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</w:pPr>
            <w:r w:rsidRPr="00E43F9D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  <w:t xml:space="preserve">№ </w:t>
            </w:r>
            <w:proofErr w:type="gramStart"/>
            <w:r w:rsidRPr="00E43F9D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  <w:t>п</w:t>
            </w:r>
            <w:proofErr w:type="gramEnd"/>
            <w:r w:rsidRPr="00E43F9D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  <w:t>/п</w:t>
            </w:r>
          </w:p>
        </w:tc>
        <w:tc>
          <w:tcPr>
            <w:tcW w:w="1580" w:type="dxa"/>
          </w:tcPr>
          <w:p w:rsidR="00E43F9D" w:rsidRPr="00E43F9D" w:rsidRDefault="00E43F9D" w:rsidP="00DB671A">
            <w:pPr>
              <w:widowControl w:val="0"/>
              <w:suppressAutoHyphens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</w:pPr>
            <w:r w:rsidRPr="00E43F9D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  <w:t>Раздел (этап, часть) занятия</w:t>
            </w:r>
          </w:p>
        </w:tc>
        <w:tc>
          <w:tcPr>
            <w:tcW w:w="5157" w:type="dxa"/>
          </w:tcPr>
          <w:p w:rsidR="00E43F9D" w:rsidRPr="00E43F9D" w:rsidRDefault="00E43F9D" w:rsidP="00DB671A">
            <w:pPr>
              <w:widowControl w:val="0"/>
              <w:suppressAutoHyphens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</w:pPr>
            <w:r w:rsidRPr="00E43F9D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  <w:t>Краткое содержание раздела</w:t>
            </w:r>
          </w:p>
        </w:tc>
        <w:tc>
          <w:tcPr>
            <w:tcW w:w="1984" w:type="dxa"/>
          </w:tcPr>
          <w:p w:rsidR="00E43F9D" w:rsidRPr="00E43F9D" w:rsidRDefault="00E43F9D" w:rsidP="00DB671A">
            <w:pPr>
              <w:widowControl w:val="0"/>
              <w:suppressAutoHyphens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</w:pPr>
            <w:r w:rsidRPr="00E43F9D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  <w:t>Форма (способ) поддержки детской инициативы</w:t>
            </w:r>
          </w:p>
        </w:tc>
        <w:tc>
          <w:tcPr>
            <w:tcW w:w="1276" w:type="dxa"/>
          </w:tcPr>
          <w:p w:rsidR="00E43F9D" w:rsidRPr="00E43F9D" w:rsidRDefault="00E43F9D" w:rsidP="00DB671A">
            <w:pPr>
              <w:widowControl w:val="0"/>
              <w:suppressAutoHyphens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</w:pPr>
            <w:r w:rsidRPr="00E43F9D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  <w:t>Примечания</w:t>
            </w:r>
          </w:p>
          <w:p w:rsidR="00E43F9D" w:rsidRPr="00E43F9D" w:rsidRDefault="00E43F9D" w:rsidP="00DB671A">
            <w:pPr>
              <w:widowControl w:val="0"/>
              <w:suppressAutoHyphens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</w:pPr>
            <w:r w:rsidRPr="00E43F9D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zh-CN"/>
              </w:rPr>
              <w:t>(если необходимо)</w:t>
            </w:r>
          </w:p>
        </w:tc>
      </w:tr>
      <w:tr w:rsidR="00E43F9D" w:rsidRPr="00E43F9D" w:rsidTr="00440549">
        <w:tc>
          <w:tcPr>
            <w:tcW w:w="635" w:type="dxa"/>
          </w:tcPr>
          <w:p w:rsidR="00E43F9D" w:rsidRPr="00E43F9D" w:rsidRDefault="00E43F9D" w:rsidP="00DB671A">
            <w:pPr>
              <w:widowControl w:val="0"/>
              <w:suppressAutoHyphens/>
              <w:autoSpaceDE w:val="0"/>
              <w:spacing w:before="120" w:after="120" w:line="360" w:lineRule="auto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lang w:eastAsia="zh-CN"/>
              </w:rPr>
            </w:pPr>
            <w:r w:rsidRPr="00E43F9D">
              <w:rPr>
                <w:rFonts w:ascii="Times New Roman" w:eastAsia="Times New Roman" w:hAnsi="Times New Roman"/>
                <w:iCs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580" w:type="dxa"/>
          </w:tcPr>
          <w:p w:rsidR="00E43F9D" w:rsidRPr="00E43F9D" w:rsidRDefault="00E43F9D" w:rsidP="00DB671A">
            <w:pPr>
              <w:widowControl w:val="0"/>
              <w:suppressAutoHyphens/>
              <w:autoSpaceDE w:val="0"/>
              <w:spacing w:before="120" w:after="120" w:line="360" w:lineRule="auto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lang w:eastAsia="zh-CN"/>
              </w:rPr>
            </w:pPr>
            <w:r w:rsidRPr="00E43F9D">
              <w:rPr>
                <w:rFonts w:ascii="Times New Roman" w:eastAsia="Times New Roman" w:hAnsi="Times New Roman"/>
                <w:iCs/>
                <w:sz w:val="28"/>
                <w:szCs w:val="28"/>
                <w:lang w:eastAsia="zh-CN"/>
              </w:rPr>
              <w:t>Утренний круг</w:t>
            </w:r>
          </w:p>
        </w:tc>
        <w:tc>
          <w:tcPr>
            <w:tcW w:w="5157" w:type="dxa"/>
          </w:tcPr>
          <w:p w:rsidR="00E43F9D" w:rsidRPr="00E43F9D" w:rsidRDefault="00E43F9D" w:rsidP="00DB671A">
            <w:pPr>
              <w:pStyle w:val="a4"/>
              <w:spacing w:before="0" w:beforeAutospacing="0" w:after="24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E43F9D">
              <w:rPr>
                <w:color w:val="000000" w:themeColor="text1"/>
                <w:sz w:val="28"/>
                <w:szCs w:val="28"/>
              </w:rPr>
              <w:t>- Ребята, сейчас перед вами творческое и ответственное задание.  Вам предстоит составить  план дел на день. Волшебные шарики помогут вам сделать свой правильный выбор, возьмите их в руки и покатайте между ладонями.</w:t>
            </w:r>
          </w:p>
          <w:p w:rsidR="00E43F9D" w:rsidRPr="00E43F9D" w:rsidRDefault="00E43F9D" w:rsidP="00DB671A">
            <w:pPr>
              <w:pStyle w:val="a4"/>
              <w:spacing w:before="0" w:beforeAutospacing="0" w:after="24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E43F9D">
              <w:rPr>
                <w:color w:val="000000" w:themeColor="text1"/>
                <w:sz w:val="28"/>
                <w:szCs w:val="28"/>
              </w:rPr>
              <w:t>- Расскажите, каким интересным делом хотели бы заняться сегодня?</w:t>
            </w:r>
          </w:p>
          <w:p w:rsidR="00E43F9D" w:rsidRPr="00E43F9D" w:rsidRDefault="00E43F9D" w:rsidP="00DB671A">
            <w:pPr>
              <w:pStyle w:val="a4"/>
              <w:spacing w:before="0" w:beforeAutospacing="0" w:after="24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E43F9D">
              <w:rPr>
                <w:color w:val="000000" w:themeColor="text1"/>
                <w:sz w:val="28"/>
                <w:szCs w:val="28"/>
              </w:rPr>
              <w:t xml:space="preserve">Перед вами </w:t>
            </w:r>
            <w:r w:rsidR="00440549">
              <w:rPr>
                <w:color w:val="000000" w:themeColor="text1"/>
                <w:sz w:val="28"/>
                <w:szCs w:val="28"/>
              </w:rPr>
              <w:t xml:space="preserve"> «шкала</w:t>
            </w:r>
            <w:proofErr w:type="gramStart"/>
            <w:r w:rsidR="00440549">
              <w:rPr>
                <w:color w:val="000000" w:themeColor="text1"/>
                <w:sz w:val="28"/>
                <w:szCs w:val="28"/>
              </w:rPr>
              <w:t xml:space="preserve"> Т</w:t>
            </w:r>
            <w:proofErr w:type="gramEnd"/>
            <w:r w:rsidR="00440549">
              <w:rPr>
                <w:color w:val="000000" w:themeColor="text1"/>
                <w:sz w:val="28"/>
                <w:szCs w:val="28"/>
              </w:rPr>
              <w:t>вой выбор</w:t>
            </w:r>
            <w:r w:rsidRPr="00E43F9D">
              <w:rPr>
                <w:color w:val="000000" w:themeColor="text1"/>
                <w:sz w:val="28"/>
                <w:szCs w:val="28"/>
              </w:rPr>
              <w:t>» Вы можете нарисовать</w:t>
            </w:r>
            <w:r w:rsidR="00440549">
              <w:rPr>
                <w:color w:val="000000" w:themeColor="text1"/>
                <w:sz w:val="28"/>
                <w:szCs w:val="28"/>
              </w:rPr>
              <w:t xml:space="preserve"> в ней</w:t>
            </w:r>
            <w:r w:rsidRPr="00E43F9D">
              <w:rPr>
                <w:color w:val="000000" w:themeColor="text1"/>
                <w:sz w:val="28"/>
                <w:szCs w:val="28"/>
              </w:rPr>
              <w:t xml:space="preserve"> свои значки, обозначим выбранные дела.</w:t>
            </w:r>
          </w:p>
          <w:p w:rsidR="00E43F9D" w:rsidRPr="00440549" w:rsidRDefault="00440549" w:rsidP="00440549">
            <w:pPr>
              <w:widowControl w:val="0"/>
              <w:suppressAutoHyphens/>
              <w:autoSpaceDE w:val="0"/>
              <w:spacing w:before="120" w:after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405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Дети фломастерами рисуют на листе свои значки под соответствующими картинками.</w:t>
            </w:r>
          </w:p>
          <w:p w:rsidR="00440549" w:rsidRPr="00E43F9D" w:rsidRDefault="00440549" w:rsidP="00440549">
            <w:pPr>
              <w:widowControl w:val="0"/>
              <w:suppressAutoHyphens/>
              <w:autoSpaceDE w:val="0"/>
              <w:spacing w:before="120" w:after="120"/>
              <w:rPr>
                <w:rFonts w:ascii="Times New Roman" w:eastAsia="Times New Roman" w:hAnsi="Times New Roman"/>
                <w:iCs/>
                <w:color w:val="000000" w:themeColor="text1"/>
                <w:sz w:val="28"/>
                <w:szCs w:val="28"/>
                <w:lang w:eastAsia="zh-CN"/>
              </w:rPr>
            </w:pPr>
            <w:r w:rsidRPr="004405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Дети высказываются о своем настроении.</w:t>
            </w:r>
          </w:p>
        </w:tc>
        <w:tc>
          <w:tcPr>
            <w:tcW w:w="1984" w:type="dxa"/>
          </w:tcPr>
          <w:p w:rsidR="00E43F9D" w:rsidRPr="00E43F9D" w:rsidRDefault="00E43F9D" w:rsidP="00DB671A">
            <w:pPr>
              <w:widowControl w:val="0"/>
              <w:suppressAutoHyphens/>
              <w:autoSpaceDE w:val="0"/>
              <w:spacing w:before="120" w:after="120" w:line="360" w:lineRule="auto"/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создание условий для самостоятельной деятельн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ости</w:t>
            </w:r>
          </w:p>
        </w:tc>
        <w:tc>
          <w:tcPr>
            <w:tcW w:w="1276" w:type="dxa"/>
          </w:tcPr>
          <w:p w:rsidR="00E43F9D" w:rsidRPr="00E43F9D" w:rsidRDefault="00E43F9D" w:rsidP="00DB671A">
            <w:pPr>
              <w:widowControl w:val="0"/>
              <w:suppressAutoHyphens/>
              <w:autoSpaceDE w:val="0"/>
              <w:spacing w:before="120" w:after="120" w:line="360" w:lineRule="auto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lang w:eastAsia="zh-CN"/>
              </w:rPr>
            </w:pPr>
          </w:p>
        </w:tc>
      </w:tr>
    </w:tbl>
    <w:p w:rsidR="007447B7" w:rsidRDefault="007447B7"/>
    <w:sectPr w:rsidR="00744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F9D"/>
    <w:rsid w:val="00440549"/>
    <w:rsid w:val="006E79C7"/>
    <w:rsid w:val="007447B7"/>
    <w:rsid w:val="00E4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F9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3F9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E4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F9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3F9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E4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2024-02-21T10:41:00Z</dcterms:created>
  <dcterms:modified xsi:type="dcterms:W3CDTF">2024-02-21T10:41:00Z</dcterms:modified>
</cp:coreProperties>
</file>