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F44AE" w14:textId="77777777" w:rsidR="006936FF" w:rsidRDefault="006936FF" w:rsidP="006936FF">
      <w:pPr>
        <w:ind w:firstLine="0"/>
        <w:jc w:val="center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Занятие, направленное на формирование эмоциональной сферы младших школьников с ЗПР</w:t>
      </w:r>
    </w:p>
    <w:p w14:paraId="2A9AB6B5" w14:textId="77777777" w:rsidR="006936FF" w:rsidRDefault="006936FF" w:rsidP="006936FF">
      <w:pPr>
        <w:jc w:val="left"/>
        <w:rPr>
          <w:b/>
          <w:color w:val="000000" w:themeColor="text1"/>
          <w:sz w:val="24"/>
        </w:rPr>
      </w:pPr>
    </w:p>
    <w:p w14:paraId="783B133A" w14:textId="308E9235" w:rsidR="006936FF" w:rsidRDefault="006936FF" w:rsidP="006936FF">
      <w:pPr>
        <w:ind w:firstLine="0"/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Конспект занятия «Игра-драматизация «Поездка в гости»</w:t>
      </w:r>
    </w:p>
    <w:p w14:paraId="0D5DA085" w14:textId="77777777" w:rsidR="006936FF" w:rsidRDefault="006936FF" w:rsidP="006936FF">
      <w:pPr>
        <w:rPr>
          <w:color w:val="000000" w:themeColor="text1"/>
          <w:sz w:val="24"/>
        </w:rPr>
      </w:pPr>
    </w:p>
    <w:p w14:paraId="5BE3B8F3" w14:textId="77777777" w:rsidR="006936FF" w:rsidRDefault="006936FF" w:rsidP="006936FF">
      <w:pPr>
        <w:rPr>
          <w:color w:val="000000" w:themeColor="text1"/>
          <w:sz w:val="24"/>
        </w:rPr>
      </w:pPr>
      <w:r>
        <w:rPr>
          <w:b/>
          <w:bCs/>
          <w:color w:val="000000" w:themeColor="text1"/>
          <w:sz w:val="24"/>
        </w:rPr>
        <w:t>Цель:</w:t>
      </w:r>
      <w:r>
        <w:rPr>
          <w:color w:val="000000" w:themeColor="text1"/>
          <w:sz w:val="24"/>
        </w:rPr>
        <w:t xml:space="preserve"> развитие эмоциональной сферы у младших школьников с ЗПР.</w:t>
      </w:r>
    </w:p>
    <w:p w14:paraId="4A3B29AE" w14:textId="77777777" w:rsidR="006936FF" w:rsidRDefault="006936FF" w:rsidP="006936FF">
      <w:pPr>
        <w:rPr>
          <w:b/>
          <w:bCs/>
          <w:color w:val="000000" w:themeColor="text1"/>
          <w:sz w:val="24"/>
        </w:rPr>
      </w:pPr>
      <w:r>
        <w:rPr>
          <w:b/>
          <w:bCs/>
          <w:color w:val="000000" w:themeColor="text1"/>
          <w:sz w:val="24"/>
        </w:rPr>
        <w:t xml:space="preserve">Задачи: </w:t>
      </w:r>
    </w:p>
    <w:p w14:paraId="5ABAC529" w14:textId="77777777" w:rsidR="006936FF" w:rsidRDefault="006936FF" w:rsidP="006936FF">
      <w:pPr>
        <w:rPr>
          <w:color w:val="000000" w:themeColor="text1"/>
          <w:sz w:val="24"/>
          <w:u w:val="single"/>
        </w:rPr>
      </w:pPr>
      <w:r>
        <w:rPr>
          <w:color w:val="000000" w:themeColor="text1"/>
          <w:sz w:val="24"/>
          <w:u w:val="single"/>
        </w:rPr>
        <w:t>Коррекционно-развивающие:</w:t>
      </w:r>
    </w:p>
    <w:p w14:paraId="4A2AA4A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1. Корректировать нарушения просодической стороны речи.</w:t>
      </w:r>
    </w:p>
    <w:p w14:paraId="60FAECE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2. Развивать навыки понимания и вербализации эмоций и чувств других.</w:t>
      </w:r>
    </w:p>
    <w:p w14:paraId="155E9AF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3. Уточнять значение слов эмоциональной лексики, имеющейся в словаре.</w:t>
      </w:r>
    </w:p>
    <w:p w14:paraId="696C52D7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4. Развивать динамическую координацию движений, мышечный тонус, общую и мелкую моторику, двигательную, </w:t>
      </w:r>
      <w:proofErr w:type="spellStart"/>
      <w:proofErr w:type="gramStart"/>
      <w:r>
        <w:rPr>
          <w:color w:val="000000" w:themeColor="text1"/>
          <w:sz w:val="24"/>
        </w:rPr>
        <w:t>слухо</w:t>
      </w:r>
      <w:proofErr w:type="spellEnd"/>
      <w:r>
        <w:rPr>
          <w:color w:val="000000" w:themeColor="text1"/>
          <w:sz w:val="24"/>
        </w:rPr>
        <w:t>-речевую</w:t>
      </w:r>
      <w:proofErr w:type="gramEnd"/>
      <w:r>
        <w:rPr>
          <w:color w:val="000000" w:themeColor="text1"/>
          <w:sz w:val="24"/>
        </w:rPr>
        <w:t xml:space="preserve"> память.</w:t>
      </w:r>
    </w:p>
    <w:p w14:paraId="7BB30321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5. Закреплять навыки выполнения танцевальных движений под музыку.</w:t>
      </w:r>
    </w:p>
    <w:p w14:paraId="1D8C00F3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6. Формировать навыки речевого дыхания.</w:t>
      </w:r>
    </w:p>
    <w:p w14:paraId="1F0D3CC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7. Развивать музыкальные и творческие способности.</w:t>
      </w:r>
    </w:p>
    <w:p w14:paraId="59E1513E" w14:textId="77777777" w:rsidR="006936FF" w:rsidRDefault="006936FF" w:rsidP="006936FF">
      <w:pPr>
        <w:rPr>
          <w:color w:val="000000" w:themeColor="text1"/>
          <w:sz w:val="24"/>
          <w:u w:val="single"/>
        </w:rPr>
      </w:pPr>
      <w:r>
        <w:rPr>
          <w:color w:val="000000" w:themeColor="text1"/>
          <w:sz w:val="24"/>
          <w:u w:val="single"/>
        </w:rPr>
        <w:t>Воспитательные:</w:t>
      </w:r>
    </w:p>
    <w:p w14:paraId="33F6A525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1. Воспитывать эмоционально – волевую сферу</w:t>
      </w:r>
    </w:p>
    <w:p w14:paraId="182A4C51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2. Учить приветствовать, благодарить.</w:t>
      </w:r>
    </w:p>
    <w:p w14:paraId="29BE8B08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3. Развитие артистических способностей детей через театрализованную деятельность.</w:t>
      </w:r>
    </w:p>
    <w:p w14:paraId="0DE86FF3" w14:textId="77777777" w:rsidR="006936FF" w:rsidRDefault="006936FF" w:rsidP="006936FF">
      <w:pPr>
        <w:rPr>
          <w:bCs/>
          <w:color w:val="000000" w:themeColor="text1"/>
          <w:sz w:val="24"/>
        </w:rPr>
      </w:pPr>
      <w:proofErr w:type="spellStart"/>
      <w:r>
        <w:rPr>
          <w:color w:val="000000" w:themeColor="text1"/>
          <w:sz w:val="24"/>
        </w:rPr>
        <w:t>Орг.момент</w:t>
      </w:r>
      <w:proofErr w:type="spellEnd"/>
      <w:r>
        <w:rPr>
          <w:color w:val="000000" w:themeColor="text1"/>
          <w:sz w:val="24"/>
        </w:rPr>
        <w:t xml:space="preserve">. </w:t>
      </w:r>
      <w:r>
        <w:rPr>
          <w:bCs/>
          <w:color w:val="000000" w:themeColor="text1"/>
          <w:sz w:val="24"/>
        </w:rPr>
        <w:t>Приветствие.</w:t>
      </w:r>
    </w:p>
    <w:p w14:paraId="291B800A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</w:t>
      </w:r>
      <w:r>
        <w:rPr>
          <w:color w:val="000000" w:themeColor="text1"/>
          <w:sz w:val="24"/>
        </w:rPr>
        <w:t>: Придумано кем-то точно и мудро</w:t>
      </w:r>
      <w:proofErr w:type="gramStart"/>
      <w:r>
        <w:rPr>
          <w:color w:val="000000" w:themeColor="text1"/>
          <w:sz w:val="24"/>
        </w:rPr>
        <w:t>, При</w:t>
      </w:r>
      <w:proofErr w:type="gramEnd"/>
      <w:r>
        <w:rPr>
          <w:color w:val="000000" w:themeColor="text1"/>
          <w:sz w:val="24"/>
        </w:rPr>
        <w:t xml:space="preserve"> встрече здороваться: «Доброе утро!» И каждый становится добрым, </w:t>
      </w:r>
      <w:proofErr w:type="gramStart"/>
      <w:r>
        <w:rPr>
          <w:color w:val="000000" w:themeColor="text1"/>
          <w:sz w:val="24"/>
        </w:rPr>
        <w:t>доверчивым</w:t>
      </w:r>
      <w:proofErr w:type="gramEnd"/>
      <w:r>
        <w:rPr>
          <w:color w:val="000000" w:themeColor="text1"/>
          <w:sz w:val="24"/>
        </w:rPr>
        <w:t xml:space="preserve"> Пусть доброе утро продлится до вечера!</w:t>
      </w:r>
    </w:p>
    <w:p w14:paraId="1F0BD368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Игра «Кто это». 1 ребёнок отвернулся и должен отгадать, кто из детей произнёс «АУ».</w:t>
      </w:r>
    </w:p>
    <w:p w14:paraId="23B9F31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Педагог: Ребята, посмотрите, к нам пришли </w:t>
      </w:r>
      <w:proofErr w:type="gramStart"/>
      <w:r>
        <w:rPr>
          <w:color w:val="000000" w:themeColor="text1"/>
          <w:sz w:val="24"/>
        </w:rPr>
        <w:t>гости ,</w:t>
      </w:r>
      <w:proofErr w:type="gramEnd"/>
      <w:r>
        <w:rPr>
          <w:color w:val="000000" w:themeColor="text1"/>
          <w:sz w:val="24"/>
        </w:rPr>
        <w:t xml:space="preserve"> давайте поздороваемся с ними нашей любимой песенкой</w:t>
      </w:r>
    </w:p>
    <w:p w14:paraId="2FB020BC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 Коммуникативная игра «Здравствуйте</w:t>
      </w:r>
      <w:r>
        <w:rPr>
          <w:color w:val="000000" w:themeColor="text1"/>
          <w:sz w:val="24"/>
        </w:rPr>
        <w:t xml:space="preserve">» </w:t>
      </w:r>
      <w:proofErr w:type="spellStart"/>
      <w:r>
        <w:rPr>
          <w:color w:val="000000" w:themeColor="text1"/>
          <w:sz w:val="24"/>
        </w:rPr>
        <w:t>М.Картушиной</w:t>
      </w:r>
      <w:proofErr w:type="spellEnd"/>
      <w:r>
        <w:rPr>
          <w:color w:val="000000" w:themeColor="text1"/>
          <w:sz w:val="24"/>
        </w:rPr>
        <w:t xml:space="preserve"> </w:t>
      </w:r>
    </w:p>
    <w:p w14:paraId="12E4A28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(дети выполняют движение в соответствии с текстом) </w:t>
      </w:r>
    </w:p>
    <w:p w14:paraId="683C6498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Здравствуйте ладошки – Хлоп-хлоп-хлоп</w:t>
      </w:r>
    </w:p>
    <w:p w14:paraId="6FEBFA9A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-Здравствуйте ножки – Топ-топ-топ</w:t>
      </w:r>
    </w:p>
    <w:p w14:paraId="4AF9C88D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-Здравствуйте губки – Чмок-чмок-чмок</w:t>
      </w:r>
    </w:p>
    <w:p w14:paraId="6B8FA48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-Здравствуйте зубки – Щелк-щелк-щелк</w:t>
      </w:r>
    </w:p>
    <w:p w14:paraId="00A8EBE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-Здравствуйте щечки – плюх-плюх-плюх</w:t>
      </w:r>
    </w:p>
    <w:p w14:paraId="6B6EAA66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-Пухленькие щечки – плюх-плюх-плюх</w:t>
      </w:r>
    </w:p>
    <w:p w14:paraId="0F8BEEB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-Здравствуй мой носик – пи-пи-пи</w:t>
      </w:r>
    </w:p>
    <w:p w14:paraId="0651917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-Здравствуйте гости! Привет! </w:t>
      </w:r>
    </w:p>
    <w:p w14:paraId="02463170" w14:textId="77777777" w:rsidR="006936FF" w:rsidRDefault="006936FF" w:rsidP="006936FF">
      <w:pPr>
        <w:rPr>
          <w:color w:val="000000" w:themeColor="text1"/>
          <w:sz w:val="24"/>
          <w:u w:val="single"/>
        </w:rPr>
      </w:pPr>
      <w:r>
        <w:rPr>
          <w:color w:val="000000" w:themeColor="text1"/>
          <w:sz w:val="24"/>
          <w:u w:val="single"/>
        </w:rPr>
        <w:t>Основной этап.</w:t>
      </w:r>
    </w:p>
    <w:p w14:paraId="59E359CC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(</w:t>
      </w:r>
      <w:r>
        <w:rPr>
          <w:bCs/>
          <w:color w:val="000000" w:themeColor="text1"/>
          <w:sz w:val="24"/>
        </w:rPr>
        <w:t>Раздается звуковой сигнал. На экране планшета появляется письмо).</w:t>
      </w:r>
    </w:p>
    <w:p w14:paraId="01F8C53A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Педагог: Ребята! Нам пришло сообщение. Давайте прочитаем его: «Ребята, мы братик и сестричка Оля и Толя. У нас есть огород. На нем выросло много овощей. Помогите нам его собрать! Мы без вас не справимся!»</w:t>
      </w:r>
    </w:p>
    <w:p w14:paraId="3FB2EB95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Ребята, поможем братику и сестренке? </w:t>
      </w:r>
    </w:p>
    <w:p w14:paraId="4E047EBC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Дети: да!</w:t>
      </w:r>
    </w:p>
    <w:p w14:paraId="1D7EC758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Педагог: посмотрите, Оля и Толя прислали нам маршрут (показ на планшете)</w:t>
      </w:r>
    </w:p>
    <w:p w14:paraId="23B234AA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 (подсказка-маршрут)</w:t>
      </w:r>
    </w:p>
    <w:p w14:paraId="069B325B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Педагог: посмотрите ребята – это маршрут. Мы с вами находимся в начале пути. На маршруте есть подсказки. На чем нам добраться до огорода? А вот и подсказка (машинка). Поедем на машине (передвигает изображение машинки по дороге)</w:t>
      </w:r>
    </w:p>
    <w:p w14:paraId="0AE7834F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Игра-драматизация «Поездка в гости»</w:t>
      </w:r>
    </w:p>
    <w:p w14:paraId="6EA534A7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Ритмическая разминка. </w:t>
      </w:r>
      <w:r>
        <w:rPr>
          <w:iCs/>
          <w:color w:val="000000" w:themeColor="text1"/>
          <w:sz w:val="24"/>
        </w:rPr>
        <w:t>Двигательное упражнение «Машина</w:t>
      </w:r>
      <w:r>
        <w:rPr>
          <w:color w:val="000000" w:themeColor="text1"/>
          <w:sz w:val="24"/>
        </w:rPr>
        <w:t xml:space="preserve">» </w:t>
      </w:r>
      <w:proofErr w:type="spellStart"/>
      <w:r>
        <w:rPr>
          <w:color w:val="000000" w:themeColor="text1"/>
          <w:sz w:val="24"/>
        </w:rPr>
        <w:t>муз.Т</w:t>
      </w:r>
      <w:proofErr w:type="spellEnd"/>
      <w:r>
        <w:rPr>
          <w:color w:val="000000" w:themeColor="text1"/>
          <w:sz w:val="24"/>
        </w:rPr>
        <w:t xml:space="preserve">. </w:t>
      </w:r>
      <w:proofErr w:type="spellStart"/>
      <w:r>
        <w:rPr>
          <w:color w:val="000000" w:themeColor="text1"/>
          <w:sz w:val="24"/>
        </w:rPr>
        <w:t>Попатенко</w:t>
      </w:r>
      <w:proofErr w:type="spellEnd"/>
      <w:r>
        <w:rPr>
          <w:color w:val="000000" w:themeColor="text1"/>
          <w:sz w:val="24"/>
        </w:rPr>
        <w:t xml:space="preserve"> сл. </w:t>
      </w:r>
      <w:proofErr w:type="spellStart"/>
      <w:r>
        <w:rPr>
          <w:color w:val="000000" w:themeColor="text1"/>
          <w:sz w:val="24"/>
        </w:rPr>
        <w:t>Н.Найденовой</w:t>
      </w:r>
      <w:proofErr w:type="spellEnd"/>
      <w:r>
        <w:rPr>
          <w:color w:val="000000" w:themeColor="text1"/>
          <w:sz w:val="24"/>
        </w:rPr>
        <w:t>.</w:t>
      </w:r>
    </w:p>
    <w:p w14:paraId="52E1EB65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«В машине, в машине шофер сидит, (дети показывают поворот руля)</w:t>
      </w:r>
    </w:p>
    <w:p w14:paraId="40105DEE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Машина, машина идет, гудит: би-би-би (дети</w:t>
      </w:r>
    </w:p>
    <w:p w14:paraId="4EF03DF0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В машине, машине ребят полно</w:t>
      </w:r>
    </w:p>
    <w:p w14:paraId="71850F2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Поехали вместе, глядят в окно? Би-би-би (движение «Очки»</w:t>
      </w:r>
    </w:p>
    <w:p w14:paraId="18A34BB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Вот поле, вот речка, вот лес густой</w:t>
      </w:r>
    </w:p>
    <w:p w14:paraId="4B9DAC8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Приехали дети, машина, стой: би-би-би!» (топающий шаг имитация вождения, резкая остановка).</w:t>
      </w:r>
    </w:p>
    <w:p w14:paraId="7AF0EEEA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Едем-едем на машине вверх и вниз, вверх и вниз.</w:t>
      </w:r>
    </w:p>
    <w:p w14:paraId="080A7D7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То на горку, то с пригорка, вниз и вверх, вниз и вверх.</w:t>
      </w:r>
    </w:p>
    <w:p w14:paraId="157C452E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Игра </w:t>
      </w:r>
      <w:r>
        <w:rPr>
          <w:i/>
          <w:iCs/>
          <w:color w:val="000000" w:themeColor="text1"/>
          <w:sz w:val="24"/>
        </w:rPr>
        <w:t>«Клавиши»</w:t>
      </w:r>
      <w:r>
        <w:rPr>
          <w:color w:val="000000" w:themeColor="text1"/>
          <w:sz w:val="24"/>
        </w:rPr>
        <w:t xml:space="preserve"> – </w:t>
      </w:r>
      <w:r>
        <w:rPr>
          <w:bCs/>
          <w:color w:val="000000" w:themeColor="text1"/>
          <w:sz w:val="24"/>
        </w:rPr>
        <w:t>развитие</w:t>
      </w:r>
      <w:r>
        <w:rPr>
          <w:color w:val="000000" w:themeColor="text1"/>
          <w:sz w:val="24"/>
        </w:rPr>
        <w:t xml:space="preserve"> силы и высоты голоса. Выбираются звуки </w:t>
      </w:r>
      <w:r>
        <w:rPr>
          <w:i/>
          <w:iCs/>
          <w:color w:val="000000" w:themeColor="text1"/>
          <w:sz w:val="24"/>
        </w:rPr>
        <w:t xml:space="preserve">или слоги </w:t>
      </w:r>
      <w:r>
        <w:rPr>
          <w:color w:val="000000" w:themeColor="text1"/>
          <w:sz w:val="24"/>
        </w:rPr>
        <w:t xml:space="preserve">с разными звуками для каждого ребенка. Ребенок, дотрагиваясь рукой до каждой клавиши фортепиано, </w:t>
      </w:r>
      <w:r>
        <w:rPr>
          <w:i/>
          <w:iCs/>
          <w:color w:val="000000" w:themeColor="text1"/>
          <w:sz w:val="24"/>
        </w:rPr>
        <w:t>«продвигается»</w:t>
      </w:r>
      <w:r>
        <w:rPr>
          <w:color w:val="000000" w:themeColor="text1"/>
          <w:sz w:val="24"/>
        </w:rPr>
        <w:t xml:space="preserve"> с повышением голоса.</w:t>
      </w:r>
    </w:p>
    <w:p w14:paraId="5B76AE5B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color w:val="000000" w:themeColor="text1"/>
          <w:sz w:val="24"/>
        </w:rPr>
        <w:t>Педагог</w:t>
      </w:r>
      <w:r>
        <w:rPr>
          <w:bCs/>
          <w:color w:val="000000" w:themeColor="text1"/>
          <w:sz w:val="24"/>
        </w:rPr>
        <w:t>: Молодцы. Хорошо проехали на машине.</w:t>
      </w:r>
    </w:p>
    <w:p w14:paraId="730BBF2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А вот и проселочная дорога</w:t>
      </w:r>
      <w:proofErr w:type="gramStart"/>
      <w:r>
        <w:rPr>
          <w:color w:val="000000" w:themeColor="text1"/>
          <w:sz w:val="24"/>
        </w:rPr>
        <w:t>, Поедем</w:t>
      </w:r>
      <w:proofErr w:type="gramEnd"/>
      <w:r>
        <w:rPr>
          <w:color w:val="000000" w:themeColor="text1"/>
          <w:sz w:val="24"/>
        </w:rPr>
        <w:t xml:space="preserve"> дальше на телеге, которую повезёт лошадка. Проходите, рассаживайтесь поудобнее (дети садятся по кругу, поджав ноги под себя)</w:t>
      </w:r>
    </w:p>
    <w:p w14:paraId="24B25E05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Педагог:</w:t>
      </w:r>
    </w:p>
    <w:p w14:paraId="69CDA7AD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А чтоб было веселей,</w:t>
      </w:r>
    </w:p>
    <w:p w14:paraId="11A68B1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Будем мы играть дружней.</w:t>
      </w:r>
    </w:p>
    <w:p w14:paraId="3D32B2C5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>Поэтическое музицирование «Едем, едем на лошадке» (</w:t>
      </w:r>
      <w:r>
        <w:rPr>
          <w:color w:val="000000" w:themeColor="text1"/>
          <w:sz w:val="24"/>
        </w:rPr>
        <w:t xml:space="preserve">шведская народная песенка в </w:t>
      </w:r>
      <w:proofErr w:type="spellStart"/>
      <w:proofErr w:type="gramStart"/>
      <w:r>
        <w:rPr>
          <w:color w:val="000000" w:themeColor="text1"/>
          <w:sz w:val="24"/>
        </w:rPr>
        <w:t>обр.Т.Э.Тютюнниковой</w:t>
      </w:r>
      <w:proofErr w:type="spellEnd"/>
      <w:proofErr w:type="gramEnd"/>
      <w:r>
        <w:rPr>
          <w:color w:val="000000" w:themeColor="text1"/>
          <w:sz w:val="24"/>
        </w:rPr>
        <w:t xml:space="preserve"> (обыгрывание с помощью музыкальных инструментов)</w:t>
      </w:r>
    </w:p>
    <w:p w14:paraId="5D00F8F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«Едем, едем на лошадке</w:t>
      </w:r>
    </w:p>
    <w:p w14:paraId="095D28C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По дорожке ровной, гладкой</w:t>
      </w:r>
    </w:p>
    <w:p w14:paraId="55F2217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Скок-скок-скок</w:t>
      </w:r>
    </w:p>
    <w:p w14:paraId="44FB0E3A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Скок-скок-скок</w:t>
      </w:r>
    </w:p>
    <w:p w14:paraId="6E5D96C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 Колеса скрипят</w:t>
      </w:r>
    </w:p>
    <w:p w14:paraId="176ECDC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Бубенчики звенят -2р</w:t>
      </w:r>
    </w:p>
    <w:p w14:paraId="10D911A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Едем, едем на лошадке</w:t>
      </w:r>
    </w:p>
    <w:p w14:paraId="7286FCA5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По дорожке ровной, гладкой</w:t>
      </w:r>
    </w:p>
    <w:p w14:paraId="3F9742F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Скок-скок-скок</w:t>
      </w:r>
    </w:p>
    <w:p w14:paraId="28F2109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Скок-скок-скок</w:t>
      </w:r>
    </w:p>
    <w:p w14:paraId="6974716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Ветер шумит</w:t>
      </w:r>
    </w:p>
    <w:p w14:paraId="332EC3B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Дятел стучит– 2р</w:t>
      </w:r>
    </w:p>
    <w:p w14:paraId="2416709D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Едем, едем на лошадке</w:t>
      </w:r>
    </w:p>
    <w:p w14:paraId="0BEAEE8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По дорожке ровной, гладкой</w:t>
      </w:r>
    </w:p>
    <w:p w14:paraId="4ECEAE4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Скок-скок-скок</w:t>
      </w:r>
    </w:p>
    <w:p w14:paraId="6A00BAD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Скок-скок-скок</w:t>
      </w:r>
    </w:p>
    <w:p w14:paraId="390C131C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Осень, тучи,</w:t>
      </w:r>
    </w:p>
    <w:p w14:paraId="1F45E69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Дождик моросит колючий-2р</w:t>
      </w:r>
    </w:p>
    <w:p w14:paraId="57AB613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Едем, едем на лошадке</w:t>
      </w:r>
    </w:p>
    <w:p w14:paraId="64BDE761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По дорожке ровной, гладкой</w:t>
      </w:r>
    </w:p>
    <w:p w14:paraId="646250F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Скок-скок-скок</w:t>
      </w:r>
    </w:p>
    <w:p w14:paraId="2ACA41E5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Скок-скок-скок</w:t>
      </w:r>
    </w:p>
    <w:p w14:paraId="2C4EC050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Ехали мы ехали,</w:t>
      </w:r>
    </w:p>
    <w:p w14:paraId="643499E6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Наконец доехали,</w:t>
      </w:r>
    </w:p>
    <w:p w14:paraId="5100E86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 горки – Ух!</w:t>
      </w:r>
    </w:p>
    <w:p w14:paraId="2AE11EE0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В ямку – бух!»</w:t>
      </w:r>
    </w:p>
    <w:p w14:paraId="196A2E3A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</w:t>
      </w:r>
      <w:proofErr w:type="gramStart"/>
      <w:r>
        <w:rPr>
          <w:color w:val="000000" w:themeColor="text1"/>
          <w:sz w:val="24"/>
        </w:rPr>
        <w:t>: Ну</w:t>
      </w:r>
      <w:proofErr w:type="gramEnd"/>
      <w:r>
        <w:rPr>
          <w:color w:val="000000" w:themeColor="text1"/>
          <w:sz w:val="24"/>
        </w:rPr>
        <w:t xml:space="preserve"> вот мы и на месте!</w:t>
      </w:r>
    </w:p>
    <w:p w14:paraId="197C190D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(на экране появляются Оля и Толя)</w:t>
      </w:r>
    </w:p>
    <w:p w14:paraId="48D9C11E" w14:textId="77777777" w:rsidR="006936FF" w:rsidRDefault="006936FF" w:rsidP="006936FF">
      <w:pPr>
        <w:rPr>
          <w:bCs/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Педагог: ребята, посмотрите какое настроение у Оли и Толи? Разное, назовите его:</w:t>
      </w:r>
    </w:p>
    <w:p w14:paraId="64D27AFB" w14:textId="1D1CFE50" w:rsidR="006936FF" w:rsidRDefault="006936FF" w:rsidP="006936FF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</w:rPr>
        <w:lastRenderedPageBreak/>
        <w:drawing>
          <wp:inline distT="0" distB="0" distL="0" distR="0" wp14:anchorId="1CA481DA" wp14:editId="44C3CE82">
            <wp:extent cx="1111250" cy="1003300"/>
            <wp:effectExtent l="0" t="0" r="0" b="6350"/>
            <wp:docPr id="1887037992" name="Рисунок 4" descr="https://mykaleidoscope.ru/x/uploads/posts/2022-09/1663120736_61-mykaleidoscope-ru-p-emotsii-dlya-detei-emotsii-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mykaleidoscope.ru/x/uploads/posts/2022-09/1663120736_61-mykaleidoscope-ru-p-emotsii-dlya-detei-emotsii-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81" t="36485" r="4362" b="37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4"/>
        </w:rPr>
        <w:t xml:space="preserve"> </w:t>
      </w:r>
      <w:r>
        <w:rPr>
          <w:noProof/>
          <w:color w:val="000000" w:themeColor="text1"/>
          <w:sz w:val="24"/>
        </w:rPr>
        <w:drawing>
          <wp:inline distT="0" distB="0" distL="0" distR="0" wp14:anchorId="6E164688" wp14:editId="6E0C68F7">
            <wp:extent cx="996950" cy="1041400"/>
            <wp:effectExtent l="0" t="0" r="0" b="6350"/>
            <wp:docPr id="411514548" name="Рисунок 3" descr="https://xn--d1acaaapdl5a1ahl8fze.xn--p1ai/upload/iblock/969/zy4umqq2yb1k2diq7i2kbqjod2neoq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xn--d1acaaapdl5a1ahl8fze.xn--p1ai/upload/iblock/969/zy4umqq2yb1k2diq7i2kbqjod2neoqa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915" t="8784" r="4370" b="63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4DC4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(ответы детей) </w:t>
      </w:r>
    </w:p>
    <w:p w14:paraId="10437B9E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Оля грустная, невеселая, печальная. Как вы об этом узнали?</w:t>
      </w:r>
    </w:p>
    <w:p w14:paraId="07EA1E90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А Толя веселый, счастливый, радостный.</w:t>
      </w:r>
    </w:p>
    <w:p w14:paraId="3BA33CB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Оля и Толя написала нам сообщение, я вам прочитаю:</w:t>
      </w:r>
    </w:p>
    <w:p w14:paraId="005C765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Оля пишет: «Ребята, с нашим огородом случилась беда, весь урожай стал невидимым. Кто-то его заколдовал»</w:t>
      </w:r>
    </w:p>
    <w:p w14:paraId="7633F2B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Ребята, почему Оля грустная? (ответы детей)</w:t>
      </w:r>
    </w:p>
    <w:p w14:paraId="41F348E6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А вот что пишет Толя: «Ребята, у нас беда, но я так рад, что вы приехали, вы нам сможете помочь! Наш урожай появятся, если вы загадаете или разгадаете загадки.</w:t>
      </w:r>
    </w:p>
    <w:p w14:paraId="2D406F81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</w:t>
      </w:r>
      <w:r>
        <w:rPr>
          <w:color w:val="000000" w:themeColor="text1"/>
          <w:sz w:val="24"/>
        </w:rPr>
        <w:t xml:space="preserve">: Ребята, кто хочет загадать загадки про эти овощи: капусту, помидоры, картофель и морковь? А мы все вместе будем отгадывать. </w:t>
      </w:r>
    </w:p>
    <w:p w14:paraId="1C027A70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>(Дети по желанию загадывают загадки в любой последовательности)</w:t>
      </w:r>
    </w:p>
    <w:p w14:paraId="261FD49C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Педагог: </w:t>
      </w:r>
    </w:p>
    <w:p w14:paraId="2E2C27C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Что копали мы в земле, жарили, варили? </w:t>
      </w:r>
    </w:p>
    <w:p w14:paraId="6F000072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Что в золе мы испекли, ели да </w:t>
      </w:r>
      <w:proofErr w:type="gramStart"/>
      <w:r>
        <w:rPr>
          <w:color w:val="000000" w:themeColor="text1"/>
          <w:sz w:val="24"/>
        </w:rPr>
        <w:t>хвалили ?</w:t>
      </w:r>
      <w:proofErr w:type="gramEnd"/>
      <w:r>
        <w:rPr>
          <w:color w:val="000000" w:themeColor="text1"/>
          <w:sz w:val="24"/>
        </w:rPr>
        <w:t xml:space="preserve"> </w:t>
      </w:r>
    </w:p>
    <w:p w14:paraId="6E1E03DB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Дети: </w:t>
      </w:r>
      <w:r>
        <w:rPr>
          <w:color w:val="000000" w:themeColor="text1"/>
          <w:sz w:val="24"/>
        </w:rPr>
        <w:t>картошка.</w:t>
      </w:r>
    </w:p>
    <w:p w14:paraId="1086DEE0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Педагог</w:t>
      </w:r>
      <w:r>
        <w:rPr>
          <w:bCs/>
          <w:color w:val="000000" w:themeColor="text1"/>
          <w:sz w:val="24"/>
        </w:rPr>
        <w:t xml:space="preserve">: </w:t>
      </w:r>
      <w:r>
        <w:rPr>
          <w:color w:val="000000" w:themeColor="text1"/>
          <w:sz w:val="24"/>
        </w:rPr>
        <w:t xml:space="preserve">Ребята, а мы с вами знаем попевку про картошку. Я предлагаю с помощью наших ритмических кубиков найти её, спеть и прохлопать ритмический рисунок. Кто готов? </w:t>
      </w:r>
    </w:p>
    <w:p w14:paraId="2120E3A9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 (ребёнок находит попевку, пропевает, затем прохлопывает)</w:t>
      </w:r>
    </w:p>
    <w:p w14:paraId="05CA8B49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 xml:space="preserve">А теперь, давайте все вместе пропоём и прохлопаем. </w:t>
      </w:r>
    </w:p>
    <w:p w14:paraId="464E2E8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Красная девица сидит в темнице, а коса на улице. </w:t>
      </w:r>
    </w:p>
    <w:p w14:paraId="405C0E65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Дети: </w:t>
      </w:r>
      <w:r>
        <w:rPr>
          <w:color w:val="000000" w:themeColor="text1"/>
          <w:sz w:val="24"/>
        </w:rPr>
        <w:t xml:space="preserve">морковь </w:t>
      </w:r>
    </w:p>
    <w:p w14:paraId="26A0FD41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>А кто хочет найти песенку про морковь?</w:t>
      </w:r>
    </w:p>
    <w:p w14:paraId="092061CF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 (ребёнок находит попевку, </w:t>
      </w:r>
      <w:proofErr w:type="gramStart"/>
      <w:r>
        <w:rPr>
          <w:bCs/>
          <w:color w:val="000000" w:themeColor="text1"/>
          <w:sz w:val="24"/>
        </w:rPr>
        <w:t>пропевает ,</w:t>
      </w:r>
      <w:proofErr w:type="gramEnd"/>
      <w:r>
        <w:rPr>
          <w:bCs/>
          <w:color w:val="000000" w:themeColor="text1"/>
          <w:sz w:val="24"/>
        </w:rPr>
        <w:t xml:space="preserve"> затем прохлопывает)</w:t>
      </w:r>
    </w:p>
    <w:p w14:paraId="3A5508B5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>А теперь, давайте все вместе пропоём и прохлопаем</w:t>
      </w:r>
    </w:p>
    <w:p w14:paraId="6B3BDEA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Он круглый и красный, как глаз светофора.</w:t>
      </w:r>
    </w:p>
    <w:p w14:paraId="72DA3AEE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Среди овощей нет </w:t>
      </w:r>
      <w:proofErr w:type="gramStart"/>
      <w:r>
        <w:rPr>
          <w:color w:val="000000" w:themeColor="text1"/>
          <w:sz w:val="24"/>
        </w:rPr>
        <w:t>сочней….</w:t>
      </w:r>
      <w:proofErr w:type="gramEnd"/>
      <w:r>
        <w:rPr>
          <w:color w:val="000000" w:themeColor="text1"/>
          <w:sz w:val="24"/>
        </w:rPr>
        <w:t xml:space="preserve">. </w:t>
      </w:r>
    </w:p>
    <w:p w14:paraId="3913C38F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Дети</w:t>
      </w:r>
      <w:r>
        <w:rPr>
          <w:color w:val="000000" w:themeColor="text1"/>
          <w:sz w:val="24"/>
        </w:rPr>
        <w:t xml:space="preserve"> – помидора </w:t>
      </w:r>
    </w:p>
    <w:p w14:paraId="46420B9B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>А кто хочет найти песенку про помидор?</w:t>
      </w:r>
    </w:p>
    <w:p w14:paraId="6EC41E29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(ребёнок находит попевку, </w:t>
      </w:r>
      <w:proofErr w:type="gramStart"/>
      <w:r>
        <w:rPr>
          <w:bCs/>
          <w:color w:val="000000" w:themeColor="text1"/>
          <w:sz w:val="24"/>
        </w:rPr>
        <w:t>пропевает ,затем</w:t>
      </w:r>
      <w:proofErr w:type="gramEnd"/>
      <w:r>
        <w:rPr>
          <w:bCs/>
          <w:color w:val="000000" w:themeColor="text1"/>
          <w:sz w:val="24"/>
        </w:rPr>
        <w:t xml:space="preserve"> прохлопывает)</w:t>
      </w:r>
    </w:p>
    <w:p w14:paraId="74C5F776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 xml:space="preserve">А теперь, давайте все вместе пропоём и прохлопаем. </w:t>
      </w:r>
    </w:p>
    <w:p w14:paraId="69B371B6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Что за скрип, что за хруст?</w:t>
      </w:r>
    </w:p>
    <w:p w14:paraId="241E391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Это что ещё за куст?</w:t>
      </w:r>
    </w:p>
    <w:p w14:paraId="36812FBA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Как же мне без хруста</w:t>
      </w:r>
    </w:p>
    <w:p w14:paraId="1510BC8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Если я</w:t>
      </w:r>
      <w:proofErr w:type="gramStart"/>
      <w:r>
        <w:rPr>
          <w:color w:val="000000" w:themeColor="text1"/>
          <w:sz w:val="24"/>
        </w:rPr>
        <w:t xml:space="preserve"> ….</w:t>
      </w:r>
      <w:proofErr w:type="gramEnd"/>
      <w:r>
        <w:rPr>
          <w:color w:val="000000" w:themeColor="text1"/>
          <w:sz w:val="24"/>
        </w:rPr>
        <w:t>(капуста)</w:t>
      </w:r>
    </w:p>
    <w:p w14:paraId="3E1D453C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Дети</w:t>
      </w:r>
      <w:r>
        <w:rPr>
          <w:color w:val="000000" w:themeColor="text1"/>
          <w:sz w:val="24"/>
        </w:rPr>
        <w:t xml:space="preserve"> – капуста.</w:t>
      </w:r>
    </w:p>
    <w:p w14:paraId="03F5DF80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(на экране планшета появляются овощи)</w:t>
      </w:r>
    </w:p>
    <w:p w14:paraId="0A8BD6AB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Ребята:</w:t>
      </w:r>
      <w:r>
        <w:rPr>
          <w:color w:val="000000" w:themeColor="text1"/>
          <w:sz w:val="24"/>
        </w:rPr>
        <w:t xml:space="preserve"> посмотрите, что чувствуют Оля и Толя? </w:t>
      </w:r>
    </w:p>
    <w:p w14:paraId="31B71532" w14:textId="0904E28E" w:rsidR="006936FF" w:rsidRDefault="006936FF" w:rsidP="006936FF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</w:rPr>
        <w:drawing>
          <wp:inline distT="0" distB="0" distL="0" distR="0" wp14:anchorId="679CD467" wp14:editId="79A9FABB">
            <wp:extent cx="971550" cy="1041400"/>
            <wp:effectExtent l="0" t="0" r="0" b="6350"/>
            <wp:docPr id="1468731702" name="Рисунок 2" descr="https://xn--d1acaaapdl5a1ahl8fze.xn--p1ai/upload/iblock/969/zy4umqq2yb1k2diq7i2kbqjod2neoq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xn--d1acaaapdl5a1ahl8fze.xn--p1ai/upload/iblock/969/zy4umqq2yb1k2diq7i2kbqjod2neoqa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8" t="63739" r="23260" b="9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4"/>
        </w:rPr>
        <w:t xml:space="preserve"> </w:t>
      </w:r>
      <w:r>
        <w:rPr>
          <w:noProof/>
          <w:color w:val="000000" w:themeColor="text1"/>
          <w:sz w:val="24"/>
        </w:rPr>
        <w:drawing>
          <wp:inline distT="0" distB="0" distL="0" distR="0" wp14:anchorId="068D5D25" wp14:editId="252B98DB">
            <wp:extent cx="1295400" cy="1003300"/>
            <wp:effectExtent l="0" t="0" r="0" b="6350"/>
            <wp:docPr id="246645245" name="Рисунок 1" descr="https://mykaleidoscope.ru/x/uploads/posts/2022-09/1663120736_61-mykaleidoscope-ru-p-emotsii-dlya-detei-emotsii-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mykaleidoscope.ru/x/uploads/posts/2022-09/1663120736_61-mykaleidoscope-ru-p-emotsii-dlya-detei-emotsii-6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33" t="63739" r="23114" b="13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4E60C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Они удивились, что вы так быстро справились!</w:t>
      </w:r>
    </w:p>
    <w:p w14:paraId="51EA2DC1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Давайте выразим удивление с помощью слогов. </w:t>
      </w:r>
    </w:p>
    <w:p w14:paraId="1FEA255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(Педагог назначает каждому ребенку слоги: </w:t>
      </w:r>
      <w:r>
        <w:rPr>
          <w:i/>
          <w:color w:val="000000" w:themeColor="text1"/>
          <w:sz w:val="24"/>
        </w:rPr>
        <w:t xml:space="preserve">ух, ах, их, то, по, </w:t>
      </w:r>
      <w:proofErr w:type="spellStart"/>
      <w:r>
        <w:rPr>
          <w:i/>
          <w:color w:val="000000" w:themeColor="text1"/>
          <w:sz w:val="24"/>
        </w:rPr>
        <w:t>бо</w:t>
      </w:r>
      <w:proofErr w:type="spellEnd"/>
      <w:r>
        <w:rPr>
          <w:i/>
          <w:color w:val="000000" w:themeColor="text1"/>
          <w:sz w:val="24"/>
        </w:rPr>
        <w:t>, ка, та</w:t>
      </w:r>
      <w:r>
        <w:rPr>
          <w:color w:val="000000" w:themeColor="text1"/>
          <w:sz w:val="24"/>
        </w:rPr>
        <w:t>).</w:t>
      </w:r>
    </w:p>
    <w:p w14:paraId="74A69D51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Осуществляется контроль за эмоциональным выражением удивления).</w:t>
      </w:r>
    </w:p>
    <w:p w14:paraId="36EE272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Педагог: А теперь урожай нужно убрать.</w:t>
      </w:r>
    </w:p>
    <w:p w14:paraId="696117C0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 xml:space="preserve">Комплекс </w:t>
      </w:r>
      <w:proofErr w:type="spellStart"/>
      <w:r>
        <w:rPr>
          <w:bCs/>
          <w:iCs/>
          <w:color w:val="000000" w:themeColor="text1"/>
          <w:sz w:val="24"/>
        </w:rPr>
        <w:t>логоритмических</w:t>
      </w:r>
      <w:proofErr w:type="spellEnd"/>
      <w:r>
        <w:rPr>
          <w:bCs/>
          <w:iCs/>
          <w:color w:val="000000" w:themeColor="text1"/>
          <w:sz w:val="24"/>
        </w:rPr>
        <w:t xml:space="preserve"> упражнений «Урожай» (</w:t>
      </w:r>
      <w:proofErr w:type="spellStart"/>
      <w:r>
        <w:rPr>
          <w:color w:val="000000" w:themeColor="text1"/>
          <w:sz w:val="24"/>
        </w:rPr>
        <w:t>Н.В.Нищевой</w:t>
      </w:r>
      <w:proofErr w:type="spellEnd"/>
      <w:r>
        <w:rPr>
          <w:color w:val="000000" w:themeColor="text1"/>
          <w:sz w:val="24"/>
        </w:rPr>
        <w:t xml:space="preserve"> </w:t>
      </w:r>
      <w:proofErr w:type="spellStart"/>
      <w:proofErr w:type="gramStart"/>
      <w:r>
        <w:rPr>
          <w:color w:val="000000" w:themeColor="text1"/>
          <w:sz w:val="24"/>
        </w:rPr>
        <w:t>Л.Б</w:t>
      </w:r>
      <w:proofErr w:type="gramEnd"/>
      <w:r>
        <w:rPr>
          <w:color w:val="000000" w:themeColor="text1"/>
          <w:sz w:val="24"/>
        </w:rPr>
        <w:t>.Гаврищевой</w:t>
      </w:r>
      <w:proofErr w:type="spellEnd"/>
      <w:r>
        <w:rPr>
          <w:color w:val="000000" w:themeColor="text1"/>
          <w:sz w:val="24"/>
        </w:rPr>
        <w:t>)</w:t>
      </w:r>
    </w:p>
    <w:p w14:paraId="4CD90202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«В огород мы пойдем</w:t>
      </w:r>
    </w:p>
    <w:p w14:paraId="3C2ED7B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Урожай соберем</w:t>
      </w:r>
    </w:p>
    <w:p w14:paraId="6C16BB9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Мы картошки накапаем</w:t>
      </w:r>
    </w:p>
    <w:p w14:paraId="3F281CA0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Раз, два</w:t>
      </w:r>
      <w:proofErr w:type="gramStart"/>
      <w:r>
        <w:rPr>
          <w:color w:val="000000" w:themeColor="text1"/>
          <w:sz w:val="24"/>
        </w:rPr>
        <w:t>, Раз</w:t>
      </w:r>
      <w:proofErr w:type="gramEnd"/>
      <w:r>
        <w:rPr>
          <w:color w:val="000000" w:themeColor="text1"/>
          <w:sz w:val="24"/>
        </w:rPr>
        <w:t xml:space="preserve">, два, </w:t>
      </w:r>
      <w:r>
        <w:rPr>
          <w:iCs/>
          <w:color w:val="000000" w:themeColor="text1"/>
          <w:sz w:val="24"/>
        </w:rPr>
        <w:t>(наклоны, имитация копания)</w:t>
      </w:r>
    </w:p>
    <w:p w14:paraId="00DEEE96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В огород мы пойдем</w:t>
      </w:r>
    </w:p>
    <w:p w14:paraId="0373966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Урожай соберем</w:t>
      </w:r>
    </w:p>
    <w:p w14:paraId="045DEA2E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Мы морковки натаскаем</w:t>
      </w:r>
    </w:p>
    <w:p w14:paraId="21ED8FE2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Раз, два</w:t>
      </w:r>
      <w:proofErr w:type="gramStart"/>
      <w:r>
        <w:rPr>
          <w:color w:val="000000" w:themeColor="text1"/>
          <w:sz w:val="24"/>
        </w:rPr>
        <w:t>, Раз</w:t>
      </w:r>
      <w:proofErr w:type="gramEnd"/>
      <w:r>
        <w:rPr>
          <w:color w:val="000000" w:themeColor="text1"/>
          <w:sz w:val="24"/>
        </w:rPr>
        <w:t xml:space="preserve">, два, </w:t>
      </w:r>
      <w:r>
        <w:rPr>
          <w:iCs/>
          <w:color w:val="000000" w:themeColor="text1"/>
          <w:sz w:val="24"/>
        </w:rPr>
        <w:t>(наклоны, имитация выдергивания)</w:t>
      </w:r>
    </w:p>
    <w:p w14:paraId="31B588E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Снова в огород пойдем</w:t>
      </w:r>
    </w:p>
    <w:p w14:paraId="1C51C5FC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Урожай соберем</w:t>
      </w:r>
    </w:p>
    <w:p w14:paraId="082513A4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Помидоры мы сорвём </w:t>
      </w:r>
    </w:p>
    <w:p w14:paraId="116F2BC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 Раз, два</w:t>
      </w:r>
      <w:proofErr w:type="gramStart"/>
      <w:r>
        <w:rPr>
          <w:color w:val="000000" w:themeColor="text1"/>
          <w:sz w:val="24"/>
        </w:rPr>
        <w:t>, Раз</w:t>
      </w:r>
      <w:proofErr w:type="gramEnd"/>
      <w:r>
        <w:rPr>
          <w:color w:val="000000" w:themeColor="text1"/>
          <w:sz w:val="24"/>
        </w:rPr>
        <w:t>, два (</w:t>
      </w:r>
      <w:r>
        <w:rPr>
          <w:iCs/>
          <w:color w:val="000000" w:themeColor="text1"/>
          <w:sz w:val="24"/>
        </w:rPr>
        <w:t>присесть, срывают и кладут в ладошку)</w:t>
      </w:r>
    </w:p>
    <w:p w14:paraId="70F064A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Снова в огород пойдем</w:t>
      </w:r>
    </w:p>
    <w:p w14:paraId="5151A325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Урожай соберем </w:t>
      </w:r>
    </w:p>
    <w:p w14:paraId="43ECABDE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Срежем мы кочан капусты</w:t>
      </w:r>
    </w:p>
    <w:p w14:paraId="698A2CED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Раз, два</w:t>
      </w:r>
      <w:proofErr w:type="gramStart"/>
      <w:r>
        <w:rPr>
          <w:color w:val="000000" w:themeColor="text1"/>
          <w:sz w:val="24"/>
        </w:rPr>
        <w:t>, Раз</w:t>
      </w:r>
      <w:proofErr w:type="gramEnd"/>
      <w:r>
        <w:rPr>
          <w:color w:val="000000" w:themeColor="text1"/>
          <w:sz w:val="24"/>
        </w:rPr>
        <w:t>, два (</w:t>
      </w:r>
      <w:r>
        <w:rPr>
          <w:iCs/>
          <w:color w:val="000000" w:themeColor="text1"/>
          <w:sz w:val="24"/>
        </w:rPr>
        <w:t>имитация срезания)</w:t>
      </w:r>
    </w:p>
    <w:p w14:paraId="74EA72A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Круглый, </w:t>
      </w:r>
      <w:proofErr w:type="gramStart"/>
      <w:r>
        <w:rPr>
          <w:color w:val="000000" w:themeColor="text1"/>
          <w:sz w:val="24"/>
        </w:rPr>
        <w:t>сочный ,</w:t>
      </w:r>
      <w:proofErr w:type="gramEnd"/>
    </w:p>
    <w:p w14:paraId="613DB32E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Очень вкусный </w:t>
      </w:r>
      <w:proofErr w:type="gramStart"/>
      <w:r>
        <w:rPr>
          <w:iCs/>
          <w:color w:val="000000" w:themeColor="text1"/>
          <w:sz w:val="24"/>
        </w:rPr>
        <w:t>( показывают</w:t>
      </w:r>
      <w:proofErr w:type="gramEnd"/>
      <w:r>
        <w:rPr>
          <w:iCs/>
          <w:color w:val="000000" w:themeColor="text1"/>
          <w:sz w:val="24"/>
        </w:rPr>
        <w:t xml:space="preserve"> </w:t>
      </w:r>
      <w:proofErr w:type="gramStart"/>
      <w:r>
        <w:rPr>
          <w:iCs/>
          <w:color w:val="000000" w:themeColor="text1"/>
          <w:sz w:val="24"/>
        </w:rPr>
        <w:t>круг ,</w:t>
      </w:r>
      <w:proofErr w:type="gramEnd"/>
      <w:r>
        <w:rPr>
          <w:iCs/>
          <w:color w:val="000000" w:themeColor="text1"/>
          <w:sz w:val="24"/>
        </w:rPr>
        <w:t xml:space="preserve"> гладят по животу</w:t>
      </w:r>
      <w:r>
        <w:rPr>
          <w:color w:val="000000" w:themeColor="text1"/>
          <w:sz w:val="24"/>
        </w:rPr>
        <w:t>)»</w:t>
      </w:r>
    </w:p>
    <w:p w14:paraId="170FDA3C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lastRenderedPageBreak/>
        <w:t>Педагог:</w:t>
      </w:r>
      <w:r>
        <w:rPr>
          <w:color w:val="000000" w:themeColor="text1"/>
          <w:sz w:val="24"/>
        </w:rPr>
        <w:t xml:space="preserve"> Замечательный урожай капусты мы собрали, а как сохранить капусту на зиму?</w:t>
      </w:r>
    </w:p>
    <w:p w14:paraId="5633E033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(</w:t>
      </w:r>
      <w:r>
        <w:rPr>
          <w:iCs/>
          <w:color w:val="000000" w:themeColor="text1"/>
          <w:sz w:val="24"/>
        </w:rPr>
        <w:t>ответы детей)</w:t>
      </w:r>
    </w:p>
    <w:p w14:paraId="1F2CEB68" w14:textId="77777777" w:rsidR="006936FF" w:rsidRDefault="006936FF" w:rsidP="006936FF">
      <w:pPr>
        <w:rPr>
          <w:bCs/>
          <w:iCs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</w:t>
      </w:r>
      <w:r>
        <w:rPr>
          <w:bCs/>
          <w:iCs/>
          <w:color w:val="000000" w:themeColor="text1"/>
          <w:sz w:val="24"/>
        </w:rPr>
        <w:t xml:space="preserve">Пальчиковая гимнастика «Капуста» </w:t>
      </w:r>
      <w:r>
        <w:rPr>
          <w:color w:val="000000" w:themeColor="text1"/>
          <w:sz w:val="24"/>
        </w:rPr>
        <w:t xml:space="preserve">М. Ю. </w:t>
      </w:r>
      <w:proofErr w:type="spellStart"/>
      <w:r>
        <w:rPr>
          <w:color w:val="000000" w:themeColor="text1"/>
          <w:sz w:val="24"/>
        </w:rPr>
        <w:t>Картушина</w:t>
      </w:r>
      <w:proofErr w:type="spellEnd"/>
      <w:r>
        <w:rPr>
          <w:bCs/>
          <w:iCs/>
          <w:color w:val="000000" w:themeColor="text1"/>
          <w:sz w:val="24"/>
        </w:rPr>
        <w:t xml:space="preserve"> </w:t>
      </w:r>
    </w:p>
    <w:p w14:paraId="194FB752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Тук-тук, тук-тук! (</w:t>
      </w:r>
      <w:r>
        <w:rPr>
          <w:iCs/>
          <w:color w:val="000000" w:themeColor="text1"/>
          <w:sz w:val="24"/>
        </w:rPr>
        <w:t>Дети ритмично ударяют ребром правой ладони о левую</w:t>
      </w:r>
      <w:r>
        <w:rPr>
          <w:color w:val="000000" w:themeColor="text1"/>
          <w:sz w:val="24"/>
        </w:rPr>
        <w:t>)</w:t>
      </w:r>
    </w:p>
    <w:p w14:paraId="223883A8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Раздается в доме стук (</w:t>
      </w:r>
      <w:r>
        <w:rPr>
          <w:iCs/>
          <w:color w:val="000000" w:themeColor="text1"/>
          <w:sz w:val="24"/>
        </w:rPr>
        <w:t>Дети ритмично ударяют ребром левой ладони о правую</w:t>
      </w:r>
      <w:r>
        <w:rPr>
          <w:color w:val="000000" w:themeColor="text1"/>
          <w:sz w:val="24"/>
        </w:rPr>
        <w:t>)</w:t>
      </w:r>
    </w:p>
    <w:p w14:paraId="6D1F86B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Мы капусту нарубили (</w:t>
      </w:r>
      <w:r>
        <w:rPr>
          <w:iCs/>
          <w:color w:val="000000" w:themeColor="text1"/>
          <w:sz w:val="24"/>
        </w:rPr>
        <w:t>Дети ритмично «рубят» обеими рукам)</w:t>
      </w:r>
    </w:p>
    <w:p w14:paraId="6D800DA5" w14:textId="77777777" w:rsidR="006936FF" w:rsidRDefault="006936FF" w:rsidP="006936FF">
      <w:pPr>
        <w:rPr>
          <w:color w:val="000000" w:themeColor="text1"/>
          <w:sz w:val="24"/>
        </w:rPr>
      </w:pPr>
      <w:proofErr w:type="gramStart"/>
      <w:r>
        <w:rPr>
          <w:color w:val="000000" w:themeColor="text1"/>
          <w:sz w:val="24"/>
        </w:rPr>
        <w:t>Перетерли ,</w:t>
      </w:r>
      <w:proofErr w:type="gramEnd"/>
      <w:r>
        <w:rPr>
          <w:color w:val="000000" w:themeColor="text1"/>
          <w:sz w:val="24"/>
        </w:rPr>
        <w:t xml:space="preserve"> посолили (</w:t>
      </w:r>
      <w:r>
        <w:rPr>
          <w:iCs/>
          <w:color w:val="000000" w:themeColor="text1"/>
          <w:sz w:val="24"/>
        </w:rPr>
        <w:t>Имитируют движения)</w:t>
      </w:r>
    </w:p>
    <w:p w14:paraId="649853D2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Мы набили плотно кадку (</w:t>
      </w:r>
      <w:r>
        <w:rPr>
          <w:iCs/>
          <w:color w:val="000000" w:themeColor="text1"/>
          <w:sz w:val="24"/>
        </w:rPr>
        <w:t>Ударяют ладонями по коленям)</w:t>
      </w:r>
    </w:p>
    <w:p w14:paraId="42D49A3F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Все теперь у нас в </w:t>
      </w:r>
      <w:proofErr w:type="gramStart"/>
      <w:r>
        <w:rPr>
          <w:color w:val="000000" w:themeColor="text1"/>
          <w:sz w:val="24"/>
        </w:rPr>
        <w:t>порядке(</w:t>
      </w:r>
      <w:proofErr w:type="gramEnd"/>
      <w:r>
        <w:rPr>
          <w:iCs/>
          <w:color w:val="000000" w:themeColor="text1"/>
          <w:sz w:val="24"/>
        </w:rPr>
        <w:t>Отряхивают руки</w:t>
      </w:r>
      <w:r>
        <w:rPr>
          <w:color w:val="000000" w:themeColor="text1"/>
          <w:sz w:val="24"/>
        </w:rPr>
        <w:t>)</w:t>
      </w:r>
    </w:p>
    <w:p w14:paraId="712E3F7F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>Какая чудесная капуста получилась, насладимся ее ароматом!</w:t>
      </w:r>
    </w:p>
    <w:p w14:paraId="1646D876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 xml:space="preserve"> Дыхательное упражнение «Капуста» </w:t>
      </w:r>
    </w:p>
    <w:p w14:paraId="36EADAF1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Дети делают вдох носом, а на выдохе плавно и продолжительно произносят «О-о-о-о» правой ладонью осуществляется контроль над диафрагмальным дыханием </w:t>
      </w:r>
    </w:p>
    <w:p w14:paraId="6ADE329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Упражнение «Разговоры овощей». Пантомима и произнесение слоговых сочетаний от имени разных овощей. Капуста сердится на Гусеницу: «Фу-фа-фу!» Семечки просят Скворцов не клевать их: «Пта-</w:t>
      </w:r>
      <w:proofErr w:type="spellStart"/>
      <w:r>
        <w:rPr>
          <w:color w:val="000000" w:themeColor="text1"/>
          <w:sz w:val="24"/>
        </w:rPr>
        <w:t>пты</w:t>
      </w:r>
      <w:proofErr w:type="spellEnd"/>
      <w:r>
        <w:rPr>
          <w:color w:val="000000" w:themeColor="text1"/>
          <w:sz w:val="24"/>
        </w:rPr>
        <w:t>-</w:t>
      </w:r>
      <w:proofErr w:type="spellStart"/>
      <w:r>
        <w:rPr>
          <w:color w:val="000000" w:themeColor="text1"/>
          <w:sz w:val="24"/>
        </w:rPr>
        <w:t>пто</w:t>
      </w:r>
      <w:proofErr w:type="spellEnd"/>
      <w:r>
        <w:rPr>
          <w:color w:val="000000" w:themeColor="text1"/>
          <w:sz w:val="24"/>
        </w:rPr>
        <w:t xml:space="preserve">, </w:t>
      </w:r>
      <w:proofErr w:type="spellStart"/>
      <w:r>
        <w:rPr>
          <w:color w:val="000000" w:themeColor="text1"/>
          <w:sz w:val="24"/>
        </w:rPr>
        <w:t>пта-пту-пты</w:t>
      </w:r>
      <w:proofErr w:type="spellEnd"/>
      <w:r>
        <w:rPr>
          <w:color w:val="000000" w:themeColor="text1"/>
          <w:sz w:val="24"/>
        </w:rPr>
        <w:t>».</w:t>
      </w:r>
    </w:p>
    <w:p w14:paraId="69484317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</w:t>
      </w:r>
      <w:proofErr w:type="gramStart"/>
      <w:r>
        <w:rPr>
          <w:bCs/>
          <w:color w:val="000000" w:themeColor="text1"/>
          <w:sz w:val="24"/>
        </w:rPr>
        <w:t xml:space="preserve">: </w:t>
      </w:r>
      <w:r>
        <w:rPr>
          <w:color w:val="000000" w:themeColor="text1"/>
          <w:sz w:val="24"/>
        </w:rPr>
        <w:t>Из</w:t>
      </w:r>
      <w:proofErr w:type="gramEnd"/>
      <w:r>
        <w:rPr>
          <w:color w:val="000000" w:themeColor="text1"/>
          <w:sz w:val="24"/>
        </w:rPr>
        <w:t xml:space="preserve"> разных овощей можно приготовить много разных блюд? Какие овощные блюда готовят в вашей семье? </w:t>
      </w:r>
    </w:p>
    <w:p w14:paraId="1442C105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(</w:t>
      </w:r>
      <w:r>
        <w:rPr>
          <w:color w:val="000000" w:themeColor="text1"/>
          <w:sz w:val="24"/>
        </w:rPr>
        <w:t>передают по кругу друг другу предмет и называют овощные блюда)</w:t>
      </w:r>
    </w:p>
    <w:p w14:paraId="5FF3935D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>А я очень люблю борщ, давайте вспомним наш весёлый массаж про борщ. Становитесь друг за другом.</w:t>
      </w:r>
    </w:p>
    <w:p w14:paraId="1E69399E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 xml:space="preserve">Массаж спины. </w:t>
      </w:r>
      <w:r>
        <w:rPr>
          <w:color w:val="000000" w:themeColor="text1"/>
          <w:sz w:val="24"/>
        </w:rPr>
        <w:t>(Дети встают друг за другом, кладут руки на плечи впередистоящего ребёнка).</w:t>
      </w:r>
    </w:p>
    <w:p w14:paraId="45D42C47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«Чики-чики-чики –ща (пощипывают плечи)</w:t>
      </w:r>
    </w:p>
    <w:p w14:paraId="77B37D60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Вот капуста для борща (постукивают ладонями)</w:t>
      </w:r>
    </w:p>
    <w:p w14:paraId="3BDDC70F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Покрошу картошки</w:t>
      </w:r>
    </w:p>
    <w:p w14:paraId="462A559A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Свёклы и морковки (постукивают ребром ладони)</w:t>
      </w:r>
    </w:p>
    <w:p w14:paraId="6122D5E7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Полголовки лучку</w:t>
      </w:r>
    </w:p>
    <w:p w14:paraId="1074DA69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Да зубок чесночку (поколачивают кулачками)</w:t>
      </w:r>
    </w:p>
    <w:p w14:paraId="6DEB994D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 Чики-</w:t>
      </w:r>
      <w:proofErr w:type="spellStart"/>
      <w:proofErr w:type="gramStart"/>
      <w:r>
        <w:rPr>
          <w:iCs/>
          <w:color w:val="000000" w:themeColor="text1"/>
          <w:sz w:val="24"/>
        </w:rPr>
        <w:t>чок,чики</w:t>
      </w:r>
      <w:proofErr w:type="spellEnd"/>
      <w:proofErr w:type="gramEnd"/>
      <w:r>
        <w:rPr>
          <w:iCs/>
          <w:color w:val="000000" w:themeColor="text1"/>
          <w:sz w:val="24"/>
        </w:rPr>
        <w:t>-</w:t>
      </w:r>
      <w:proofErr w:type="spellStart"/>
      <w:proofErr w:type="gramStart"/>
      <w:r>
        <w:rPr>
          <w:iCs/>
          <w:color w:val="000000" w:themeColor="text1"/>
          <w:sz w:val="24"/>
        </w:rPr>
        <w:t>чок</w:t>
      </w:r>
      <w:proofErr w:type="spellEnd"/>
      <w:r>
        <w:rPr>
          <w:iCs/>
          <w:color w:val="000000" w:themeColor="text1"/>
          <w:sz w:val="24"/>
        </w:rPr>
        <w:t xml:space="preserve"> ,</w:t>
      </w:r>
      <w:proofErr w:type="gramEnd"/>
    </w:p>
    <w:p w14:paraId="026510CB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 xml:space="preserve">И готов </w:t>
      </w:r>
      <w:proofErr w:type="spellStart"/>
      <w:r>
        <w:rPr>
          <w:iCs/>
          <w:color w:val="000000" w:themeColor="text1"/>
          <w:sz w:val="24"/>
        </w:rPr>
        <w:t>борщичок</w:t>
      </w:r>
      <w:proofErr w:type="spellEnd"/>
      <w:r>
        <w:rPr>
          <w:iCs/>
          <w:color w:val="000000" w:themeColor="text1"/>
          <w:sz w:val="24"/>
        </w:rPr>
        <w:t>» (поглаживают ладонями)</w:t>
      </w:r>
    </w:p>
    <w:p w14:paraId="7A41EBEC" w14:textId="77777777" w:rsidR="006936FF" w:rsidRDefault="006936FF" w:rsidP="006936FF">
      <w:pPr>
        <w:rPr>
          <w:color w:val="000000" w:themeColor="text1"/>
          <w:sz w:val="24"/>
        </w:rPr>
      </w:pPr>
      <w:r>
        <w:rPr>
          <w:iCs/>
          <w:color w:val="000000" w:themeColor="text1"/>
          <w:sz w:val="24"/>
        </w:rPr>
        <w:t>Педагог</w:t>
      </w:r>
      <w:proofErr w:type="gramStart"/>
      <w:r>
        <w:rPr>
          <w:iCs/>
          <w:color w:val="000000" w:themeColor="text1"/>
          <w:sz w:val="24"/>
        </w:rPr>
        <w:t xml:space="preserve">: </w:t>
      </w:r>
      <w:r>
        <w:rPr>
          <w:color w:val="000000" w:themeColor="text1"/>
          <w:sz w:val="24"/>
        </w:rPr>
        <w:t>Какие</w:t>
      </w:r>
      <w:proofErr w:type="gramEnd"/>
      <w:r>
        <w:rPr>
          <w:color w:val="000000" w:themeColor="text1"/>
          <w:sz w:val="24"/>
        </w:rPr>
        <w:t xml:space="preserve"> вы ребята молодцы, что помогли мне собрать такой большой урожай. Мне так радостно на душе.</w:t>
      </w:r>
      <w:r>
        <w:rPr>
          <w:bCs/>
          <w:color w:val="000000" w:themeColor="text1"/>
          <w:sz w:val="24"/>
        </w:rPr>
        <w:t xml:space="preserve"> </w:t>
      </w:r>
    </w:p>
    <w:p w14:paraId="4E04B512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 xml:space="preserve">Педагог: Я приглашаю вас присесть на стульчики и немного отдохнуть. </w:t>
      </w:r>
      <w:proofErr w:type="gramStart"/>
      <w:r>
        <w:rPr>
          <w:iCs/>
          <w:color w:val="000000" w:themeColor="text1"/>
          <w:sz w:val="24"/>
        </w:rPr>
        <w:t>( Обратить</w:t>
      </w:r>
      <w:proofErr w:type="gramEnd"/>
      <w:r>
        <w:rPr>
          <w:iCs/>
          <w:color w:val="000000" w:themeColor="text1"/>
          <w:sz w:val="24"/>
        </w:rPr>
        <w:t xml:space="preserve"> внимание детей на экран: Какое время года изображено на экране? Осень.</w:t>
      </w:r>
    </w:p>
    <w:p w14:paraId="25A35985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 xml:space="preserve">Какая чудесная осенняя погода, на ясном небе ярко светит солнышко. Какие у нас настроение в такую погоду? Давайте порадуемся. </w:t>
      </w:r>
    </w:p>
    <w:p w14:paraId="06ADFEF7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(пантомима «Радость»</w:t>
      </w:r>
      <w:proofErr w:type="gramStart"/>
      <w:r>
        <w:rPr>
          <w:color w:val="000000" w:themeColor="text1"/>
          <w:sz w:val="24"/>
        </w:rPr>
        <w:t>)</w:t>
      </w:r>
      <w:proofErr w:type="gramEnd"/>
      <w:r>
        <w:rPr>
          <w:color w:val="000000" w:themeColor="text1"/>
          <w:sz w:val="24"/>
        </w:rPr>
        <w:t xml:space="preserve"> Посмотрите на ваших друзей. Как вы узнали, что они рады? </w:t>
      </w:r>
    </w:p>
    <w:p w14:paraId="5C1AED52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 xml:space="preserve">Релаксационное упражнение «Улыбка» по Э. Джекобсону. (звучит музыка) </w:t>
      </w:r>
      <w:proofErr w:type="spellStart"/>
      <w:r>
        <w:rPr>
          <w:bCs/>
          <w:iCs/>
          <w:color w:val="000000" w:themeColor="text1"/>
          <w:sz w:val="24"/>
        </w:rPr>
        <w:t>И.Брамса</w:t>
      </w:r>
      <w:proofErr w:type="spellEnd"/>
      <w:r>
        <w:rPr>
          <w:bCs/>
          <w:iCs/>
          <w:color w:val="000000" w:themeColor="text1"/>
          <w:sz w:val="24"/>
        </w:rPr>
        <w:t xml:space="preserve"> «Колыбельная»</w:t>
      </w:r>
    </w:p>
    <w:p w14:paraId="100F4759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Педагог: Я предлагаю сесть поудобнее, облокотиться на спинку стула, вытянуть ноги вперед, положить руки на колени, а теперь закройте глаза и почувствуйте тепло улыбающегося солнышка. Подставьте солнышку сначала одну щечку, затем другую щечку и почувствуйте его ласковое прикосновение. Тепло переходит в ваши руки, доходит до ладоней, мы наслаждаемся теплом. Дышится легко, спокойно, ваше тело отдыхает, набирается сил. Нам так приятно, что хочется в ответ улыбнуться солнышку широкой улыбкой. Откройте глаза и улыбнитесь друг другу. Встаньте. Все отдохнувшие, набравшиеся сил, потянемся к солнышку – сделаем глубокий вдох, опустили руки – выдох.</w:t>
      </w:r>
    </w:p>
    <w:p w14:paraId="3530CBAB" w14:textId="77777777" w:rsidR="006936FF" w:rsidRDefault="006936FF" w:rsidP="006936FF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Итог занятия.</w:t>
      </w:r>
    </w:p>
    <w:p w14:paraId="2C022AA6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 xml:space="preserve">Педагог: </w:t>
      </w:r>
      <w:r>
        <w:rPr>
          <w:iCs/>
          <w:color w:val="000000" w:themeColor="text1"/>
          <w:sz w:val="24"/>
        </w:rPr>
        <w:t>Ребятки, подойдите ко мне поближе. Немало мы сегодня потрудились. Что вам особенно запомнилось? Поделитесь своими впечатлениями.</w:t>
      </w:r>
    </w:p>
    <w:p w14:paraId="6A2AFFBD" w14:textId="77777777" w:rsidR="006936FF" w:rsidRDefault="006936FF" w:rsidP="006936FF">
      <w:pPr>
        <w:jc w:val="left"/>
        <w:rPr>
          <w:color w:val="000000" w:themeColor="text1"/>
          <w:sz w:val="24"/>
        </w:rPr>
      </w:pPr>
      <w:proofErr w:type="gramStart"/>
      <w:r>
        <w:rPr>
          <w:bCs/>
          <w:iCs/>
          <w:color w:val="000000" w:themeColor="text1"/>
          <w:sz w:val="24"/>
        </w:rPr>
        <w:t>( Ответы</w:t>
      </w:r>
      <w:proofErr w:type="gramEnd"/>
      <w:r>
        <w:rPr>
          <w:bCs/>
          <w:iCs/>
          <w:color w:val="000000" w:themeColor="text1"/>
          <w:sz w:val="24"/>
        </w:rPr>
        <w:t xml:space="preserve"> детей) </w:t>
      </w:r>
    </w:p>
    <w:p w14:paraId="0EA1E2E9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bCs/>
          <w:iCs/>
          <w:color w:val="000000" w:themeColor="text1"/>
          <w:sz w:val="24"/>
        </w:rPr>
        <w:t>Педагог (обобщает всё сказанное детьми)</w:t>
      </w:r>
      <w:r>
        <w:rPr>
          <w:color w:val="000000" w:themeColor="text1"/>
          <w:sz w:val="24"/>
        </w:rPr>
        <w:t xml:space="preserve"> давайте вспомним слова, которые обозначают разные чувства. Сегодня мы с вами вспоминали их: Радость, грусть, удивление. Когда у людей появляются такие чувства? Какое у них тогда настроение? </w:t>
      </w:r>
      <w:proofErr w:type="gramStart"/>
      <w:r>
        <w:rPr>
          <w:iCs/>
          <w:color w:val="000000" w:themeColor="text1"/>
          <w:sz w:val="24"/>
        </w:rPr>
        <w:t>( Ответы</w:t>
      </w:r>
      <w:proofErr w:type="gramEnd"/>
      <w:r>
        <w:rPr>
          <w:iCs/>
          <w:color w:val="000000" w:themeColor="text1"/>
          <w:sz w:val="24"/>
        </w:rPr>
        <w:t xml:space="preserve"> детей)</w:t>
      </w:r>
    </w:p>
    <w:p w14:paraId="738AB1AC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(Оля и Толя прощаются (на экране)</w:t>
      </w:r>
    </w:p>
    <w:p w14:paraId="2ACF1A0F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Спасибо вам большое ребята за то, что вы откликнулись на просьбу Оли и Толи, были замечательными помощниками, хорошо </w:t>
      </w:r>
      <w:proofErr w:type="gramStart"/>
      <w:r>
        <w:rPr>
          <w:color w:val="000000" w:themeColor="text1"/>
          <w:sz w:val="24"/>
        </w:rPr>
        <w:t>потрудились ,</w:t>
      </w:r>
      <w:proofErr w:type="gramEnd"/>
      <w:r>
        <w:rPr>
          <w:color w:val="000000" w:themeColor="text1"/>
          <w:sz w:val="24"/>
        </w:rPr>
        <w:t xml:space="preserve"> за это </w:t>
      </w:r>
      <w:r>
        <w:rPr>
          <w:bCs/>
          <w:iCs/>
          <w:color w:val="000000" w:themeColor="text1"/>
          <w:sz w:val="24"/>
        </w:rPr>
        <w:t>я они приготовили сюрприз.</w:t>
      </w:r>
    </w:p>
    <w:p w14:paraId="66276D9D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 xml:space="preserve">Педагог: </w:t>
      </w:r>
      <w:r>
        <w:rPr>
          <w:color w:val="000000" w:themeColor="text1"/>
          <w:sz w:val="24"/>
        </w:rPr>
        <w:t xml:space="preserve">Ребята, давайте закроем </w:t>
      </w:r>
      <w:proofErr w:type="gramStart"/>
      <w:r>
        <w:rPr>
          <w:color w:val="000000" w:themeColor="text1"/>
          <w:sz w:val="24"/>
        </w:rPr>
        <w:t>глаза ,</w:t>
      </w:r>
      <w:proofErr w:type="gramEnd"/>
      <w:r>
        <w:rPr>
          <w:color w:val="000000" w:themeColor="text1"/>
          <w:sz w:val="24"/>
        </w:rPr>
        <w:t xml:space="preserve"> посчитаем до 3-х (</w:t>
      </w:r>
      <w:proofErr w:type="gramStart"/>
      <w:r>
        <w:rPr>
          <w:color w:val="000000" w:themeColor="text1"/>
          <w:sz w:val="24"/>
        </w:rPr>
        <w:t>считаем</w:t>
      </w:r>
      <w:proofErr w:type="gramEnd"/>
      <w:r>
        <w:rPr>
          <w:color w:val="000000" w:themeColor="text1"/>
          <w:sz w:val="24"/>
        </w:rPr>
        <w:t xml:space="preserve"> Раз, два, три – смотри.</w:t>
      </w:r>
    </w:p>
    <w:p w14:paraId="11A51AC5" w14:textId="77777777" w:rsidR="006936FF" w:rsidRDefault="006936FF" w:rsidP="006936FF">
      <w:pPr>
        <w:jc w:val="left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(на экране п</w:t>
      </w:r>
      <w:r>
        <w:rPr>
          <w:bCs/>
          <w:color w:val="000000" w:themeColor="text1"/>
          <w:sz w:val="24"/>
        </w:rPr>
        <w:t>оявляется корзина с овощами и в зале появляется корзина с настоящими овощами)</w:t>
      </w:r>
    </w:p>
    <w:p w14:paraId="0600BF47" w14:textId="77777777" w:rsidR="006936FF" w:rsidRDefault="006936FF" w:rsidP="006936FF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</w:t>
      </w:r>
      <w:proofErr w:type="gramStart"/>
      <w:r>
        <w:rPr>
          <w:bCs/>
          <w:color w:val="000000" w:themeColor="text1"/>
          <w:sz w:val="24"/>
        </w:rPr>
        <w:t>: Спасибо</w:t>
      </w:r>
      <w:proofErr w:type="gramEnd"/>
      <w:r>
        <w:rPr>
          <w:bCs/>
          <w:color w:val="000000" w:themeColor="text1"/>
          <w:sz w:val="24"/>
        </w:rPr>
        <w:t xml:space="preserve">, Оля и Толя! </w:t>
      </w:r>
      <w:r>
        <w:rPr>
          <w:color w:val="000000" w:themeColor="text1"/>
          <w:sz w:val="24"/>
        </w:rPr>
        <w:t>Мы обязательно приготовим салат из этих овощей и угостим всех ребят детского сада.</w:t>
      </w:r>
    </w:p>
    <w:p w14:paraId="65B6B3BF" w14:textId="77777777" w:rsidR="006936FF" w:rsidRDefault="006936FF" w:rsidP="006936FF">
      <w:pPr>
        <w:ind w:firstLine="0"/>
        <w:rPr>
          <w:b/>
          <w:color w:val="000000" w:themeColor="text1"/>
          <w:sz w:val="24"/>
        </w:rPr>
      </w:pPr>
    </w:p>
    <w:sectPr w:rsidR="00693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4194"/>
    <w:multiLevelType w:val="hybridMultilevel"/>
    <w:tmpl w:val="3F841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4492112"/>
    <w:multiLevelType w:val="hybridMultilevel"/>
    <w:tmpl w:val="E1B45F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 w16cid:durableId="17799873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51936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2B2"/>
    <w:rsid w:val="000D25D1"/>
    <w:rsid w:val="001011C7"/>
    <w:rsid w:val="006936FF"/>
    <w:rsid w:val="006E0661"/>
    <w:rsid w:val="00D862B2"/>
    <w:rsid w:val="00EA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2BC0A"/>
  <w15:chartTrackingRefBased/>
  <w15:docId w15:val="{85EF2AA5-BFD8-4634-9263-A9C57AE16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36F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862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62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2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62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62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62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62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62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62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62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62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62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62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862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862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862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862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862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862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862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62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862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862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862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862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862B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862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862B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862B2"/>
    <w:rPr>
      <w:b/>
      <w:bCs/>
      <w:smallCaps/>
      <w:color w:val="2F5496" w:themeColor="accent1" w:themeShade="BF"/>
      <w:spacing w:val="5"/>
    </w:rPr>
  </w:style>
  <w:style w:type="table" w:customStyle="1" w:styleId="51">
    <w:name w:val="Сетка таблицы5"/>
    <w:basedOn w:val="a1"/>
    <w:uiPriority w:val="59"/>
    <w:rsid w:val="006936F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1552</Words>
  <Characters>8848</Characters>
  <Application>Microsoft Office Word</Application>
  <DocSecurity>0</DocSecurity>
  <Lines>73</Lines>
  <Paragraphs>20</Paragraphs>
  <ScaleCrop>false</ScaleCrop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Зиндяева</dc:creator>
  <cp:keywords/>
  <dc:description/>
  <cp:lastModifiedBy>Анастасия Зиндяева</cp:lastModifiedBy>
  <cp:revision>2</cp:revision>
  <dcterms:created xsi:type="dcterms:W3CDTF">2025-10-09T14:09:00Z</dcterms:created>
  <dcterms:modified xsi:type="dcterms:W3CDTF">2025-10-09T14:16:00Z</dcterms:modified>
</cp:coreProperties>
</file>