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C7481" w14:textId="60CD4C9C" w:rsidR="005A1296" w:rsidRDefault="006F1027">
      <w:pPr>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t>МАОУ «СОШ 14»</w:t>
      </w:r>
    </w:p>
    <w:p w14:paraId="6CBE40CB" w14:textId="77777777" w:rsidR="005A1296" w:rsidRDefault="005A1296">
      <w:pPr>
        <w:spacing w:after="0" w:line="360" w:lineRule="auto"/>
        <w:jc w:val="center"/>
        <w:rPr>
          <w:rFonts w:ascii="Times New Roman" w:hAnsi="Times New Roman" w:cs="Times New Roman"/>
          <w:b/>
          <w:bCs/>
          <w:sz w:val="28"/>
          <w:szCs w:val="28"/>
        </w:rPr>
      </w:pPr>
    </w:p>
    <w:p w14:paraId="59C893F8" w14:textId="77777777" w:rsidR="005A1296" w:rsidRDefault="005A1296">
      <w:pPr>
        <w:spacing w:after="0" w:line="360" w:lineRule="auto"/>
        <w:jc w:val="center"/>
        <w:rPr>
          <w:rFonts w:ascii="Times New Roman" w:hAnsi="Times New Roman" w:cs="Times New Roman"/>
          <w:b/>
          <w:bCs/>
          <w:sz w:val="28"/>
          <w:szCs w:val="28"/>
        </w:rPr>
      </w:pPr>
    </w:p>
    <w:p w14:paraId="7EE18468" w14:textId="77777777" w:rsidR="005A1296" w:rsidRDefault="005A1296">
      <w:pPr>
        <w:spacing w:after="0" w:line="360" w:lineRule="auto"/>
        <w:jc w:val="center"/>
        <w:rPr>
          <w:rFonts w:ascii="Times New Roman" w:hAnsi="Times New Roman" w:cs="Times New Roman"/>
          <w:b/>
          <w:bCs/>
          <w:sz w:val="28"/>
          <w:szCs w:val="28"/>
        </w:rPr>
      </w:pPr>
    </w:p>
    <w:p w14:paraId="2CA17887" w14:textId="77777777" w:rsidR="005A1296" w:rsidRDefault="005A1296">
      <w:pPr>
        <w:spacing w:after="0" w:line="360" w:lineRule="auto"/>
        <w:rPr>
          <w:rFonts w:ascii="Times New Roman" w:hAnsi="Times New Roman" w:cs="Times New Roman"/>
          <w:b/>
          <w:bCs/>
          <w:sz w:val="28"/>
          <w:szCs w:val="28"/>
        </w:rPr>
      </w:pPr>
    </w:p>
    <w:p w14:paraId="4999985A" w14:textId="77777777" w:rsidR="005A1296" w:rsidRDefault="005A1296">
      <w:pPr>
        <w:spacing w:after="0" w:line="360" w:lineRule="auto"/>
        <w:rPr>
          <w:rFonts w:ascii="Times New Roman" w:hAnsi="Times New Roman" w:cs="Times New Roman"/>
          <w:b/>
          <w:bCs/>
          <w:sz w:val="28"/>
          <w:szCs w:val="28"/>
        </w:rPr>
      </w:pPr>
    </w:p>
    <w:p w14:paraId="24768F36" w14:textId="77777777" w:rsidR="005A1296" w:rsidRDefault="005A1296">
      <w:pPr>
        <w:spacing w:after="0" w:line="360" w:lineRule="auto"/>
        <w:rPr>
          <w:rFonts w:ascii="Times New Roman" w:hAnsi="Times New Roman" w:cs="Times New Roman"/>
          <w:b/>
          <w:bCs/>
          <w:sz w:val="28"/>
          <w:szCs w:val="28"/>
        </w:rPr>
      </w:pPr>
    </w:p>
    <w:p w14:paraId="7360CE46" w14:textId="77777777" w:rsidR="005A1296" w:rsidRDefault="005A1296">
      <w:pPr>
        <w:spacing w:after="0" w:line="360" w:lineRule="auto"/>
        <w:rPr>
          <w:rFonts w:ascii="Times New Roman" w:hAnsi="Times New Roman" w:cs="Times New Roman"/>
          <w:b/>
          <w:bCs/>
          <w:sz w:val="28"/>
          <w:szCs w:val="28"/>
        </w:rPr>
      </w:pPr>
    </w:p>
    <w:p w14:paraId="63D65474" w14:textId="77777777" w:rsidR="005A1296" w:rsidRDefault="00B2244A">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ПЕДАГОГИЧЕСКИЕ УСЛОВИЯ ПАТРИОТИЧЕСКОГО ВОСПИТАНИЯ МЛАДШИХ ШКОЛЬНИКОВ НА УРОКАХ ОКРУЖАЮЩЕГО МИРА</w:t>
      </w:r>
    </w:p>
    <w:p w14:paraId="3072DE1A" w14:textId="77777777" w:rsidR="005A1296" w:rsidRDefault="005A1296">
      <w:pPr>
        <w:spacing w:after="0" w:line="360" w:lineRule="auto"/>
        <w:jc w:val="center"/>
        <w:rPr>
          <w:rFonts w:ascii="Times New Roman" w:hAnsi="Times New Roman" w:cs="Times New Roman"/>
          <w:b/>
          <w:bCs/>
          <w:sz w:val="28"/>
          <w:szCs w:val="28"/>
        </w:rPr>
      </w:pPr>
    </w:p>
    <w:p w14:paraId="64C314C3" w14:textId="77777777" w:rsidR="005A1296" w:rsidRDefault="005A1296">
      <w:pPr>
        <w:spacing w:after="0" w:line="360" w:lineRule="auto"/>
        <w:rPr>
          <w:rFonts w:ascii="Times New Roman" w:hAnsi="Times New Roman" w:cs="Times New Roman"/>
          <w:b/>
          <w:bCs/>
          <w:sz w:val="28"/>
          <w:szCs w:val="28"/>
        </w:rPr>
      </w:pPr>
    </w:p>
    <w:p w14:paraId="720393CA" w14:textId="77777777" w:rsidR="00145AF2" w:rsidRDefault="00145AF2">
      <w:pPr>
        <w:spacing w:after="0" w:line="360" w:lineRule="auto"/>
        <w:rPr>
          <w:rFonts w:ascii="Times New Roman" w:hAnsi="Times New Roman" w:cs="Times New Roman"/>
          <w:b/>
          <w:bCs/>
          <w:sz w:val="28"/>
          <w:szCs w:val="28"/>
        </w:rPr>
      </w:pPr>
    </w:p>
    <w:p w14:paraId="3BC2246A" w14:textId="77777777" w:rsidR="00145AF2" w:rsidRDefault="00145AF2">
      <w:pPr>
        <w:spacing w:after="0" w:line="360" w:lineRule="auto"/>
        <w:rPr>
          <w:rFonts w:ascii="Times New Roman" w:hAnsi="Times New Roman" w:cs="Times New Roman"/>
          <w:b/>
          <w:bCs/>
          <w:sz w:val="28"/>
          <w:szCs w:val="28"/>
        </w:rPr>
      </w:pPr>
    </w:p>
    <w:p w14:paraId="53B9E069" w14:textId="77777777" w:rsidR="00145AF2" w:rsidRDefault="00145AF2">
      <w:pPr>
        <w:spacing w:after="0" w:line="360" w:lineRule="auto"/>
        <w:rPr>
          <w:rFonts w:ascii="Times New Roman" w:hAnsi="Times New Roman" w:cs="Times New Roman"/>
          <w:b/>
          <w:bCs/>
          <w:sz w:val="28"/>
          <w:szCs w:val="28"/>
        </w:rPr>
      </w:pPr>
    </w:p>
    <w:p w14:paraId="49D87829" w14:textId="77777777" w:rsidR="00145AF2" w:rsidRDefault="00145AF2">
      <w:pPr>
        <w:spacing w:after="0" w:line="360" w:lineRule="auto"/>
        <w:rPr>
          <w:rFonts w:ascii="Times New Roman" w:hAnsi="Times New Roman" w:cs="Times New Roman"/>
          <w:sz w:val="28"/>
          <w:szCs w:val="28"/>
        </w:rPr>
      </w:pPr>
    </w:p>
    <w:p w14:paraId="2B0075DA" w14:textId="77777777" w:rsidR="005A1296" w:rsidRDefault="005A1296">
      <w:pPr>
        <w:spacing w:after="0" w:line="360" w:lineRule="auto"/>
        <w:rPr>
          <w:rFonts w:ascii="Times New Roman" w:hAnsi="Times New Roman" w:cs="Times New Roman"/>
          <w:sz w:val="28"/>
          <w:szCs w:val="28"/>
        </w:rPr>
      </w:pPr>
    </w:p>
    <w:p w14:paraId="4BB5ED15" w14:textId="77777777" w:rsidR="005A1296" w:rsidRDefault="005A1296">
      <w:pPr>
        <w:spacing w:after="0" w:line="360" w:lineRule="auto"/>
        <w:rPr>
          <w:rFonts w:ascii="Times New Roman" w:hAnsi="Times New Roman" w:cs="Times New Roman"/>
          <w:sz w:val="28"/>
          <w:szCs w:val="28"/>
        </w:rPr>
      </w:pPr>
    </w:p>
    <w:p w14:paraId="1D552402" w14:textId="77777777" w:rsidR="005A1296" w:rsidRDefault="005A1296">
      <w:pPr>
        <w:spacing w:after="0" w:line="360" w:lineRule="auto"/>
        <w:rPr>
          <w:rFonts w:ascii="Times New Roman" w:hAnsi="Times New Roman" w:cs="Times New Roman"/>
          <w:sz w:val="28"/>
          <w:szCs w:val="28"/>
        </w:rPr>
      </w:pPr>
    </w:p>
    <w:p w14:paraId="66533159" w14:textId="1506960F" w:rsidR="005A1296" w:rsidRDefault="00145AF2">
      <w:pPr>
        <w:spacing w:after="0" w:line="360" w:lineRule="auto"/>
        <w:ind w:firstLine="5529"/>
        <w:rPr>
          <w:rFonts w:ascii="Times New Roman" w:hAnsi="Times New Roman" w:cs="Times New Roman"/>
          <w:sz w:val="28"/>
          <w:szCs w:val="28"/>
        </w:rPr>
      </w:pPr>
      <w:r>
        <w:rPr>
          <w:rFonts w:ascii="Times New Roman" w:hAnsi="Times New Roman" w:cs="Times New Roman"/>
          <w:sz w:val="28"/>
          <w:szCs w:val="28"/>
        </w:rPr>
        <w:t>учителя начальных классов</w:t>
      </w:r>
    </w:p>
    <w:p w14:paraId="20990E42" w14:textId="77777777" w:rsidR="005A1296" w:rsidRDefault="00B2244A">
      <w:pPr>
        <w:spacing w:after="0" w:line="360" w:lineRule="auto"/>
        <w:ind w:firstLine="552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Лапиной Валерии Артёмовны</w:t>
      </w:r>
    </w:p>
    <w:p w14:paraId="2AC4B52C" w14:textId="77777777" w:rsidR="005A1296" w:rsidRDefault="00B2244A">
      <w:pPr>
        <w:spacing w:after="0" w:line="360" w:lineRule="auto"/>
        <w:ind w:firstLine="5529"/>
        <w:rPr>
          <w:rFonts w:ascii="Times New Roman" w:hAnsi="Times New Roman" w:cs="Times New Roman"/>
          <w:sz w:val="28"/>
          <w:szCs w:val="28"/>
        </w:rPr>
      </w:pPr>
      <w:r>
        <w:rPr>
          <w:rFonts w:ascii="Times New Roman" w:hAnsi="Times New Roman" w:cs="Times New Roman"/>
          <w:sz w:val="28"/>
          <w:szCs w:val="28"/>
        </w:rPr>
        <w:t>Научный руководитель:</w:t>
      </w:r>
    </w:p>
    <w:p w14:paraId="57671F7E" w14:textId="77777777" w:rsidR="005A1296" w:rsidRDefault="00B2244A">
      <w:pPr>
        <w:spacing w:after="0" w:line="360" w:lineRule="auto"/>
        <w:ind w:firstLine="5529"/>
        <w:rPr>
          <w:rFonts w:ascii="Times New Roman" w:hAnsi="Times New Roman" w:cs="Times New Roman"/>
          <w:sz w:val="28"/>
          <w:szCs w:val="28"/>
        </w:rPr>
      </w:pPr>
      <w:r>
        <w:rPr>
          <w:rFonts w:ascii="Times New Roman" w:hAnsi="Times New Roman" w:cs="Times New Roman"/>
          <w:sz w:val="28"/>
          <w:szCs w:val="28"/>
        </w:rPr>
        <w:t>преподаватель</w:t>
      </w:r>
    </w:p>
    <w:p w14:paraId="2A2FFBB1" w14:textId="77777777" w:rsidR="005A1296" w:rsidRDefault="00B2244A">
      <w:pPr>
        <w:spacing w:after="0" w:line="360" w:lineRule="auto"/>
        <w:ind w:firstLine="5529"/>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Сергеева Людмила Николаевна</w:t>
      </w:r>
    </w:p>
    <w:p w14:paraId="0DD783C1" w14:textId="77777777" w:rsidR="005A1296" w:rsidRDefault="005A1296">
      <w:pPr>
        <w:spacing w:after="0" w:line="360" w:lineRule="auto"/>
        <w:jc w:val="center"/>
        <w:rPr>
          <w:rFonts w:ascii="Times New Roman" w:hAnsi="Times New Roman" w:cs="Times New Roman"/>
          <w:b/>
          <w:bCs/>
          <w:sz w:val="28"/>
          <w:szCs w:val="28"/>
        </w:rPr>
      </w:pPr>
    </w:p>
    <w:p w14:paraId="1FE63D69" w14:textId="77777777" w:rsidR="005A1296" w:rsidRDefault="005A1296">
      <w:pPr>
        <w:spacing w:after="0" w:line="360" w:lineRule="auto"/>
        <w:rPr>
          <w:rFonts w:ascii="Times New Roman" w:hAnsi="Times New Roman" w:cs="Times New Roman"/>
          <w:b/>
          <w:bCs/>
          <w:sz w:val="28"/>
          <w:szCs w:val="28"/>
        </w:rPr>
      </w:pPr>
    </w:p>
    <w:p w14:paraId="5ECEA4C2" w14:textId="77777777" w:rsidR="005A1296" w:rsidRDefault="00B2244A">
      <w:pPr>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t>ВОЛОГДА</w:t>
      </w:r>
    </w:p>
    <w:p w14:paraId="3893887C" w14:textId="77777777" w:rsidR="005A1296" w:rsidRDefault="00B2244A">
      <w:pPr>
        <w:spacing w:after="0" w:line="360" w:lineRule="auto"/>
        <w:jc w:val="center"/>
        <w:rPr>
          <w:rFonts w:ascii="Times New Roman" w:hAnsi="Times New Roman" w:cs="Times New Roman"/>
          <w:b/>
          <w:sz w:val="28"/>
          <w:szCs w:val="28"/>
        </w:rPr>
        <w:sectPr w:rsidR="005A1296">
          <w:footerReference w:type="default" r:id="rId8"/>
          <w:pgSz w:w="11906" w:h="16838"/>
          <w:pgMar w:top="1134" w:right="850" w:bottom="1134" w:left="1701" w:header="709" w:footer="709" w:gutter="0"/>
          <w:cols w:space="708"/>
          <w:titlePg/>
          <w:docGrid w:linePitch="381"/>
        </w:sectPr>
      </w:pPr>
      <w:r>
        <w:rPr>
          <w:rFonts w:ascii="Times New Roman" w:hAnsi="Times New Roman" w:cs="Times New Roman"/>
          <w:b/>
          <w:bCs/>
          <w:color w:val="000000" w:themeColor="text1"/>
          <w:sz w:val="28"/>
          <w:szCs w:val="28"/>
        </w:rPr>
        <w:t>2025</w:t>
      </w:r>
    </w:p>
    <w:sdt>
      <w:sdtPr>
        <w:rPr>
          <w:rFonts w:ascii="Times New Roman" w:eastAsiaTheme="minorHAnsi" w:hAnsi="Times New Roman" w:cs="Times New Roman"/>
          <w:color w:val="auto"/>
          <w:sz w:val="28"/>
          <w:szCs w:val="28"/>
          <w:lang w:eastAsia="en-US"/>
        </w:rPr>
        <w:id w:val="1656494926"/>
        <w:docPartObj>
          <w:docPartGallery w:val="Table of Contents"/>
          <w:docPartUnique/>
        </w:docPartObj>
      </w:sdtPr>
      <w:sdtEndPr/>
      <w:sdtContent>
        <w:p w14:paraId="0EE7C701" w14:textId="77777777" w:rsidR="005A1296" w:rsidRDefault="00B2244A">
          <w:pPr>
            <w:pStyle w:val="12"/>
            <w:spacing w:before="0" w:line="360" w:lineRule="auto"/>
            <w:jc w:val="center"/>
            <w:rPr>
              <w:rFonts w:ascii="Times New Roman" w:hAnsi="Times New Roman" w:cs="Times New Roman"/>
              <w:b/>
              <w:color w:val="auto"/>
              <w:sz w:val="28"/>
              <w:szCs w:val="28"/>
            </w:rPr>
          </w:pPr>
          <w:r>
            <w:rPr>
              <w:rFonts w:ascii="Times New Roman" w:hAnsi="Times New Roman" w:cs="Times New Roman"/>
              <w:b/>
              <w:color w:val="auto"/>
              <w:sz w:val="28"/>
              <w:szCs w:val="28"/>
            </w:rPr>
            <w:t>Содержание</w:t>
          </w:r>
        </w:p>
        <w:p w14:paraId="6CCA2F8D" w14:textId="77777777" w:rsidR="005A1296" w:rsidRDefault="005A1296">
          <w:pPr>
            <w:spacing w:after="0" w:line="360" w:lineRule="auto"/>
            <w:jc w:val="both"/>
            <w:rPr>
              <w:lang w:eastAsia="ru-RU"/>
            </w:rPr>
          </w:pPr>
        </w:p>
        <w:p w14:paraId="238F2B49" w14:textId="77777777" w:rsidR="005A1296" w:rsidRDefault="00B2244A">
          <w:pPr>
            <w:pStyle w:val="11"/>
            <w:spacing w:after="0" w:line="360" w:lineRule="auto"/>
            <w:jc w:val="both"/>
          </w:pPr>
          <w:r>
            <w:t>Введение</w:t>
          </w:r>
          <w:r>
            <w:ptab w:relativeTo="margin" w:alignment="right" w:leader="dot"/>
          </w:r>
          <w:r>
            <w:t>3</w:t>
          </w:r>
        </w:p>
        <w:p w14:paraId="467C5B1F" w14:textId="77777777" w:rsidR="005A1296" w:rsidRDefault="00B2244A">
          <w:pPr>
            <w:pStyle w:val="11"/>
            <w:spacing w:after="0" w:line="360" w:lineRule="auto"/>
            <w:jc w:val="both"/>
          </w:pPr>
          <w:bookmarkStart w:id="0" w:name="_Hlk187959731"/>
          <w:r>
            <w:t>Глава 1. Теоретические основы организации патриотического воспитания на уроках окружающего мира в начальной школе…………………………………6</w:t>
          </w:r>
        </w:p>
        <w:bookmarkEnd w:id="0"/>
        <w:p w14:paraId="2BC098AB" w14:textId="77777777" w:rsidR="005A1296" w:rsidRDefault="00B2244A">
          <w:pPr>
            <w:pStyle w:val="11"/>
            <w:spacing w:after="0" w:line="360" w:lineRule="auto"/>
            <w:jc w:val="both"/>
          </w:pPr>
          <w:r>
            <w:t>1.1. Сущность патриотического воспитания младших школьников..............................................................................................................6</w:t>
          </w:r>
        </w:p>
        <w:p w14:paraId="16AD9AE3" w14:textId="77777777" w:rsidR="005A1296" w:rsidRDefault="00B2244A">
          <w:pPr>
            <w:pStyle w:val="2"/>
            <w:spacing w:after="0" w:line="360" w:lineRule="auto"/>
            <w:ind w:left="0"/>
            <w:jc w:val="both"/>
            <w:rPr>
              <w:rFonts w:ascii="Times New Roman" w:hAnsi="Times New Roman"/>
              <w:sz w:val="28"/>
              <w:szCs w:val="28"/>
            </w:rPr>
          </w:pPr>
          <w:r>
            <w:rPr>
              <w:rFonts w:ascii="Times New Roman" w:hAnsi="Times New Roman"/>
              <w:sz w:val="28"/>
              <w:szCs w:val="28"/>
            </w:rPr>
            <w:t>1.2. Потенциал уроков окружающего мира в процессе патриотического воспитания младших школьников</w:t>
          </w:r>
          <w:r>
            <w:rPr>
              <w:rFonts w:ascii="Times New Roman" w:hAnsi="Times New Roman"/>
              <w:sz w:val="28"/>
              <w:szCs w:val="28"/>
            </w:rPr>
            <w:ptab w:relativeTo="margin" w:alignment="right" w:leader="dot"/>
          </w:r>
          <w:r>
            <w:rPr>
              <w:rFonts w:ascii="Times New Roman" w:hAnsi="Times New Roman"/>
              <w:sz w:val="28"/>
              <w:szCs w:val="28"/>
            </w:rPr>
            <w:t>14</w:t>
          </w:r>
        </w:p>
        <w:p w14:paraId="1D1BA3E0" w14:textId="77777777" w:rsidR="005A1296" w:rsidRDefault="00B2244A">
          <w:pPr>
            <w:pStyle w:val="3"/>
            <w:spacing w:after="0" w:line="360" w:lineRule="auto"/>
            <w:ind w:left="0"/>
            <w:jc w:val="both"/>
            <w:rPr>
              <w:rFonts w:ascii="Times New Roman" w:hAnsi="Times New Roman"/>
              <w:sz w:val="28"/>
              <w:szCs w:val="28"/>
            </w:rPr>
          </w:pPr>
          <w:bookmarkStart w:id="1" w:name="_Hlk194959067"/>
          <w:r>
            <w:rPr>
              <w:rFonts w:ascii="Times New Roman" w:hAnsi="Times New Roman"/>
              <w:sz w:val="28"/>
              <w:szCs w:val="28"/>
            </w:rPr>
            <w:t>Глава 2. Практические основы организации патриотического воспитания на уроках окружающего мира в начальной школе.</w:t>
          </w:r>
        </w:p>
        <w:p w14:paraId="486A7EB3" w14:textId="77777777" w:rsidR="005A1296" w:rsidRDefault="00B2244A">
          <w:pPr>
            <w:pStyle w:val="3"/>
            <w:spacing w:after="0" w:line="360" w:lineRule="auto"/>
            <w:ind w:left="0"/>
            <w:jc w:val="both"/>
            <w:rPr>
              <w:rFonts w:ascii="Times New Roman" w:hAnsi="Times New Roman"/>
              <w:sz w:val="28"/>
              <w:szCs w:val="28"/>
            </w:rPr>
          </w:pPr>
          <w:r>
            <w:rPr>
              <w:rFonts w:ascii="Times New Roman" w:hAnsi="Times New Roman"/>
              <w:sz w:val="28"/>
              <w:szCs w:val="28"/>
            </w:rPr>
            <w:t>2.1. Педагогический опыт патриотического воспитания младших школьников на уроках окружающего мира</w:t>
          </w:r>
          <w:r>
            <w:rPr>
              <w:rFonts w:ascii="Times New Roman" w:hAnsi="Times New Roman"/>
              <w:sz w:val="28"/>
              <w:szCs w:val="28"/>
            </w:rPr>
            <w:ptab w:relativeTo="margin" w:alignment="right" w:leader="dot"/>
          </w:r>
          <w:r>
            <w:rPr>
              <w:rFonts w:ascii="Times New Roman" w:hAnsi="Times New Roman"/>
              <w:sz w:val="28"/>
              <w:szCs w:val="28"/>
            </w:rPr>
            <w:t>23</w:t>
          </w:r>
        </w:p>
        <w:bookmarkEnd w:id="1"/>
        <w:p w14:paraId="388B66F4" w14:textId="77777777" w:rsidR="005A1296" w:rsidRDefault="00B2244A">
          <w:pPr>
            <w:pStyle w:val="3"/>
            <w:spacing w:after="0" w:line="360" w:lineRule="auto"/>
            <w:ind w:left="0"/>
            <w:jc w:val="both"/>
            <w:rPr>
              <w:rFonts w:ascii="Times New Roman" w:hAnsi="Times New Roman"/>
              <w:sz w:val="28"/>
              <w:szCs w:val="28"/>
            </w:rPr>
          </w:pPr>
          <w:r>
            <w:rPr>
              <w:rFonts w:ascii="Times New Roman" w:hAnsi="Times New Roman"/>
              <w:sz w:val="28"/>
              <w:szCs w:val="28"/>
            </w:rPr>
            <w:t>2.2. Результаты опытно-практической работы по патриотическому воспитанию на уроках окружающего мира в начальной школе..........................................................................................................................</w:t>
          </w:r>
        </w:p>
        <w:p w14:paraId="56F974E2" w14:textId="77777777" w:rsidR="005A1296" w:rsidRDefault="00B2244A">
          <w:pPr>
            <w:pStyle w:val="3"/>
            <w:spacing w:after="0" w:line="360" w:lineRule="auto"/>
            <w:ind w:left="0"/>
            <w:jc w:val="both"/>
            <w:rPr>
              <w:rFonts w:ascii="Times New Roman" w:hAnsi="Times New Roman"/>
              <w:sz w:val="28"/>
              <w:szCs w:val="28"/>
            </w:rPr>
          </w:pPr>
          <w:r>
            <w:rPr>
              <w:rFonts w:ascii="Times New Roman" w:hAnsi="Times New Roman"/>
              <w:sz w:val="28"/>
              <w:szCs w:val="28"/>
            </w:rPr>
            <w:t>Заключение.................................................................................................................</w:t>
          </w:r>
        </w:p>
        <w:p w14:paraId="3B05DE90" w14:textId="77777777" w:rsidR="005A1296" w:rsidRDefault="00B2244A">
          <w:pPr>
            <w:pStyle w:val="3"/>
            <w:spacing w:after="0" w:line="360" w:lineRule="auto"/>
            <w:ind w:left="0"/>
            <w:jc w:val="both"/>
            <w:rPr>
              <w:rFonts w:ascii="Times New Roman" w:hAnsi="Times New Roman"/>
              <w:sz w:val="28"/>
              <w:szCs w:val="28"/>
            </w:rPr>
          </w:pPr>
          <w:r>
            <w:rPr>
              <w:rFonts w:ascii="Times New Roman" w:hAnsi="Times New Roman"/>
              <w:sz w:val="28"/>
              <w:szCs w:val="28"/>
            </w:rPr>
            <w:t>Список литературы и источников</w:t>
          </w:r>
          <w:r>
            <w:rPr>
              <w:rFonts w:ascii="Times New Roman" w:hAnsi="Times New Roman"/>
              <w:sz w:val="28"/>
              <w:szCs w:val="28"/>
            </w:rPr>
            <w:ptab w:relativeTo="margin" w:alignment="right" w:leader="dot"/>
          </w:r>
        </w:p>
        <w:p w14:paraId="6B3819B2"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1. Извлечения из Федеральной рабочей программы по окружающему миру</w:t>
          </w:r>
          <w:r>
            <w:rPr>
              <w:rFonts w:ascii="Times New Roman" w:hAnsi="Times New Roman" w:cs="Times New Roman"/>
              <w:sz w:val="28"/>
              <w:szCs w:val="28"/>
            </w:rPr>
            <w:ptab w:relativeTo="margin" w:alignment="right" w:leader="dot"/>
          </w:r>
        </w:p>
        <w:p w14:paraId="623EA445"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2. Технологическая карта урока по окружающему миру в 4 классе на тему «Петр Великий» ...........................................................................................</w:t>
          </w:r>
        </w:p>
        <w:p w14:paraId="1830C668" w14:textId="77777777" w:rsidR="005A1296" w:rsidRDefault="00145AF2">
          <w:pPr>
            <w:spacing w:after="0" w:line="360" w:lineRule="auto"/>
            <w:jc w:val="both"/>
            <w:rPr>
              <w:lang w:eastAsia="ru-RU"/>
            </w:rPr>
          </w:pPr>
        </w:p>
      </w:sdtContent>
    </w:sdt>
    <w:p w14:paraId="2238475E" w14:textId="77777777" w:rsidR="005A1296" w:rsidRDefault="005A1296">
      <w:pPr>
        <w:rPr>
          <w:lang w:eastAsia="ru-RU"/>
        </w:rPr>
      </w:pPr>
    </w:p>
    <w:p w14:paraId="6416B4D7" w14:textId="77777777" w:rsidR="005A1296" w:rsidRDefault="005A1296">
      <w:pPr>
        <w:spacing w:after="0" w:line="360" w:lineRule="auto"/>
        <w:jc w:val="center"/>
        <w:rPr>
          <w:rFonts w:ascii="Times New Roman" w:hAnsi="Times New Roman" w:cs="Times New Roman"/>
          <w:b/>
          <w:sz w:val="28"/>
          <w:szCs w:val="28"/>
        </w:rPr>
      </w:pPr>
    </w:p>
    <w:p w14:paraId="56249830" w14:textId="77777777" w:rsidR="005A1296" w:rsidRDefault="005A1296">
      <w:pPr>
        <w:rPr>
          <w:rFonts w:ascii="Times New Roman" w:hAnsi="Times New Roman" w:cs="Times New Roman"/>
          <w:sz w:val="28"/>
          <w:szCs w:val="28"/>
        </w:rPr>
      </w:pPr>
    </w:p>
    <w:p w14:paraId="54EF3B7C" w14:textId="77777777" w:rsidR="005A1296" w:rsidRDefault="005A1296">
      <w:pPr>
        <w:rPr>
          <w:rFonts w:ascii="Times New Roman" w:hAnsi="Times New Roman" w:cs="Times New Roman"/>
          <w:sz w:val="28"/>
          <w:szCs w:val="28"/>
        </w:rPr>
      </w:pPr>
    </w:p>
    <w:p w14:paraId="78C9D9E9" w14:textId="77777777" w:rsidR="005A1296" w:rsidRDefault="005A1296">
      <w:pPr>
        <w:rPr>
          <w:rFonts w:ascii="Times New Roman" w:hAnsi="Times New Roman" w:cs="Times New Roman"/>
          <w:sz w:val="28"/>
          <w:szCs w:val="28"/>
        </w:rPr>
      </w:pPr>
    </w:p>
    <w:p w14:paraId="72B9C5FD" w14:textId="77777777" w:rsidR="005A1296" w:rsidRDefault="005A1296">
      <w:pPr>
        <w:jc w:val="center"/>
        <w:rPr>
          <w:rFonts w:ascii="Times New Roman" w:hAnsi="Times New Roman" w:cs="Times New Roman"/>
          <w:sz w:val="28"/>
          <w:szCs w:val="28"/>
        </w:rPr>
      </w:pPr>
    </w:p>
    <w:p w14:paraId="5BED6EF9" w14:textId="77777777" w:rsidR="005A1296" w:rsidRDefault="005A1296">
      <w:pPr>
        <w:rPr>
          <w:rFonts w:ascii="Times New Roman" w:hAnsi="Times New Roman" w:cs="Times New Roman"/>
          <w:sz w:val="28"/>
          <w:szCs w:val="28"/>
        </w:rPr>
        <w:sectPr w:rsidR="005A1296">
          <w:pgSz w:w="11906" w:h="16838"/>
          <w:pgMar w:top="1134" w:right="850" w:bottom="1134" w:left="1701" w:header="709" w:footer="709" w:gutter="0"/>
          <w:cols w:space="708"/>
          <w:titlePg/>
          <w:docGrid w:linePitch="381"/>
        </w:sectPr>
      </w:pPr>
    </w:p>
    <w:p w14:paraId="3EC72E3C" w14:textId="77777777" w:rsidR="005A1296" w:rsidRDefault="00B2244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Введение</w:t>
      </w:r>
    </w:p>
    <w:p w14:paraId="7A457D39" w14:textId="77777777" w:rsidR="005A1296" w:rsidRDefault="005A1296">
      <w:pPr>
        <w:spacing w:after="0" w:line="360" w:lineRule="auto"/>
        <w:jc w:val="center"/>
        <w:rPr>
          <w:rFonts w:ascii="Times New Roman" w:hAnsi="Times New Roman" w:cs="Times New Roman"/>
          <w:b/>
          <w:sz w:val="28"/>
          <w:szCs w:val="28"/>
        </w:rPr>
      </w:pPr>
    </w:p>
    <w:p w14:paraId="56E1F435" w14:textId="77777777" w:rsidR="005A1296" w:rsidRDefault="00B2244A">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Наша работа посвящена актуальной проблеме патриотического воспитания младших школьников. </w:t>
      </w:r>
      <w:r>
        <w:rPr>
          <w:rFonts w:ascii="Times New Roman" w:hAnsi="Times New Roman" w:cs="Times New Roman"/>
          <w:sz w:val="28"/>
          <w:szCs w:val="28"/>
        </w:rPr>
        <w:t xml:space="preserve">Патриотическое воспитание младших школьников является важной задачей в современном обществе, так как оно формирует у детей чувство принадлежности к своей стране, уважение к её культуре и истории. </w:t>
      </w:r>
    </w:p>
    <w:p w14:paraId="356282E0" w14:textId="77777777" w:rsidR="005A1296" w:rsidRDefault="00B2244A">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2025 год в России посвящён 80-летию Победы в Великой Отечественной войне и борьбе с нацизмом на международном уровне, и это действительно значимое событие для патриотического воспитания. В преддверии этой даты в России и других странах проводятся различные мероприятия и акции, направленные на сохранение памяти о ветеранах, защитниках Родины и тех, кто погиб в войне.</w:t>
      </w:r>
    </w:p>
    <w:p w14:paraId="1F439B40" w14:textId="77777777" w:rsidR="005A1296" w:rsidRDefault="00B2244A">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Государство организует мероприятия, такие как выставки, конференции, патриотические акции и проекты для молодежи, которые способствуют повышению интереса к истории, культуре и духовным ценностям. Особое внимание уделяется образованию и просвещению, чтобы молодое поколение знало и ценило жертвы, принесенные ради достижения мира и свободы.</w:t>
      </w:r>
    </w:p>
    <w:p w14:paraId="7FA7B1D9" w14:textId="77777777" w:rsidR="005A1296" w:rsidRDefault="00B2244A">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настоящее время в нашей стране реализуется Федеральный проект «Патриотическое воспитание граждан Российской Федерации».</w:t>
      </w:r>
      <w:r>
        <w:t xml:space="preserve"> </w:t>
      </w:r>
      <w:r>
        <w:rPr>
          <w:rFonts w:ascii="Times New Roman" w:hAnsi="Times New Roman" w:cs="Times New Roman"/>
          <w:color w:val="000000" w:themeColor="text1"/>
          <w:sz w:val="28"/>
          <w:szCs w:val="28"/>
        </w:rPr>
        <w:t>Данный проект направлен на обеспечение функционирования системы патриотического воспитания граждан Российской Федерации. В рамках проекта ведется деятельность по развитию воспитательной работы в образовательных организациях общего и профессионального образования, проведению мероприятий патриотической направленности. Это показывает важность и особую значимость гражданско-патриотического воспитания в системе образования.</w:t>
      </w:r>
    </w:p>
    <w:p w14:paraId="5F5EDC99" w14:textId="77777777" w:rsidR="005A1296" w:rsidRDefault="00B2244A">
      <w:pPr>
        <w:spacing w:after="0" w:line="360" w:lineRule="auto"/>
        <w:ind w:firstLine="709"/>
        <w:jc w:val="both"/>
        <w:rPr>
          <w:rFonts w:ascii="Times New Roman" w:hAnsi="Times New Roman"/>
          <w:sz w:val="28"/>
          <w:shd w:val="clear" w:color="auto" w:fill="FFFFFF"/>
        </w:rPr>
      </w:pPr>
      <w:r>
        <w:rPr>
          <w:rFonts w:ascii="Times New Roman" w:hAnsi="Times New Roman"/>
          <w:color w:val="000000"/>
          <w:sz w:val="28"/>
          <w:szCs w:val="28"/>
        </w:rPr>
        <w:t xml:space="preserve">В Федеральном государственном образовательном стандарте начального общего образования закреплено, что личностные результаты </w:t>
      </w:r>
      <w:r>
        <w:rPr>
          <w:rFonts w:ascii="Times New Roman" w:hAnsi="Times New Roman"/>
          <w:sz w:val="28"/>
          <w:shd w:val="clear" w:color="auto" w:fill="FFFFFF"/>
        </w:rPr>
        <w:t xml:space="preserve">освоения основной образовательной программы начального общего образования должны отражать готовность обучающихся руководствоваться ценностями и приобретённым первоначальным опытом деятельности на их основе, в том числе в части </w:t>
      </w:r>
      <w:bookmarkStart w:id="2" w:name="_Hlk160309307"/>
      <w:r>
        <w:rPr>
          <w:rFonts w:ascii="Times New Roman" w:hAnsi="Times New Roman"/>
          <w:sz w:val="28"/>
          <w:shd w:val="clear" w:color="auto" w:fill="FFFFFF"/>
        </w:rPr>
        <w:t xml:space="preserve">гражданско-патриотического воспитания, которое заключается в становление ценностного отношения к своей Родине – России; осознании своей этнокультурной и российской гражданской идентичности; сопричастности к прошлому, настоящему и будущему своей страны и родного края; уважении к своему и другим народам; первоначальном представлении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w:t>
      </w:r>
    </w:p>
    <w:bookmarkEnd w:id="2"/>
    <w:p w14:paraId="5541C2B5" w14:textId="77777777" w:rsidR="005A1296" w:rsidRDefault="00B2244A">
      <w:pPr>
        <w:spacing w:after="0" w:line="360" w:lineRule="auto"/>
        <w:ind w:firstLine="709"/>
        <w:jc w:val="both"/>
        <w:rPr>
          <w:rFonts w:ascii="Times New Roman" w:hAnsi="Times New Roman"/>
          <w:sz w:val="28"/>
        </w:rPr>
      </w:pPr>
      <w:r>
        <w:rPr>
          <w:rFonts w:ascii="Times New Roman" w:hAnsi="Times New Roman"/>
          <w:sz w:val="28"/>
        </w:rPr>
        <w:t>Гражданско-патриотическое воспитание играет важную роль в формировании личности ученика и его понимании мира. Это помогает ученикам развивать понимание своей причастности к обществу, стране, их культуре и истории. Гражданско-патриотическое воспитание способствует формированию у учеников готовности принимать активное участие в общественной жизни, бережного отношения к окружающей среде, уважения к различным культурам и толерантности.</w:t>
      </w:r>
    </w:p>
    <w:p w14:paraId="56D76D86" w14:textId="77777777" w:rsidR="005A1296" w:rsidRDefault="00B2244A">
      <w:pPr>
        <w:spacing w:after="0" w:line="360" w:lineRule="auto"/>
        <w:ind w:firstLine="709"/>
        <w:jc w:val="both"/>
        <w:rPr>
          <w:rFonts w:ascii="Times New Roman" w:hAnsi="Times New Roman"/>
          <w:sz w:val="28"/>
        </w:rPr>
      </w:pPr>
      <w:r>
        <w:rPr>
          <w:rFonts w:ascii="Times New Roman" w:hAnsi="Times New Roman"/>
          <w:sz w:val="28"/>
          <w:szCs w:val="28"/>
        </w:rPr>
        <w:t>Согласно Федеральной образовательной программе начального общего образования, гражданско-патриотическое направление воспитания осуществляется в процессе изучения каждого предмета.</w:t>
      </w:r>
    </w:p>
    <w:p w14:paraId="21918A5E" w14:textId="77777777" w:rsidR="005A1296" w:rsidRDefault="00B2244A">
      <w:pPr>
        <w:spacing w:after="0" w:line="360" w:lineRule="auto"/>
        <w:ind w:firstLine="709"/>
        <w:jc w:val="both"/>
        <w:rPr>
          <w:rFonts w:ascii="Times New Roman" w:hAnsi="Times New Roman"/>
          <w:sz w:val="28"/>
          <w:szCs w:val="28"/>
        </w:rPr>
      </w:pPr>
      <w:r>
        <w:rPr>
          <w:rFonts w:ascii="Times New Roman" w:hAnsi="Times New Roman"/>
          <w:sz w:val="28"/>
          <w:szCs w:val="28"/>
        </w:rPr>
        <w:t xml:space="preserve">Проблема гражданско-патриотического воспитания в младшем школьном возрасте была широко рассмотрена такими учёными, как Данилюк А. Я., Кондаков А. М., Тишков В. А., Белоусова Т. Л., </w:t>
      </w:r>
      <w:proofErr w:type="spellStart"/>
      <w:r>
        <w:rPr>
          <w:rFonts w:ascii="Times New Roman" w:hAnsi="Times New Roman"/>
          <w:sz w:val="28"/>
          <w:szCs w:val="28"/>
        </w:rPr>
        <w:t>Бостанджиева</w:t>
      </w:r>
      <w:proofErr w:type="spellEnd"/>
      <w:r>
        <w:rPr>
          <w:rFonts w:ascii="Times New Roman" w:hAnsi="Times New Roman"/>
          <w:sz w:val="28"/>
          <w:szCs w:val="28"/>
        </w:rPr>
        <w:t xml:space="preserve"> Н. И., Казачёнок Н. В, </w:t>
      </w:r>
      <w:proofErr w:type="spellStart"/>
      <w:r>
        <w:rPr>
          <w:rFonts w:ascii="Times New Roman" w:hAnsi="Times New Roman"/>
          <w:sz w:val="28"/>
          <w:szCs w:val="28"/>
        </w:rPr>
        <w:t>Чозгиян</w:t>
      </w:r>
      <w:proofErr w:type="spellEnd"/>
      <w:r>
        <w:rPr>
          <w:rFonts w:ascii="Times New Roman" w:hAnsi="Times New Roman"/>
          <w:sz w:val="28"/>
          <w:szCs w:val="28"/>
        </w:rPr>
        <w:t xml:space="preserve"> О. П., Шмелёва Н. В.</w:t>
      </w:r>
    </w:p>
    <w:p w14:paraId="67760612" w14:textId="77777777" w:rsidR="005A1296" w:rsidRDefault="00B2244A">
      <w:pPr>
        <w:spacing w:after="0" w:line="360" w:lineRule="auto"/>
        <w:ind w:firstLine="709"/>
        <w:jc w:val="both"/>
        <w:rPr>
          <w:rFonts w:ascii="Times New Roman" w:hAnsi="Times New Roman"/>
          <w:sz w:val="28"/>
          <w:szCs w:val="28"/>
        </w:rPr>
      </w:pPr>
      <w:r>
        <w:rPr>
          <w:rFonts w:ascii="Times New Roman" w:hAnsi="Times New Roman"/>
          <w:sz w:val="28"/>
          <w:szCs w:val="28"/>
        </w:rPr>
        <w:t>Гражданско-патриотическое воспитание достаточно широкое понятие, включающее разные аспекты. Отдельного внимание заслуживает и гражданское, и патриотическое воспитание как составляющее этого явления. В данной работе изучаются вопросы организации патриотического воспитания младших школьников на уроках окружающего мира.</w:t>
      </w:r>
    </w:p>
    <w:p w14:paraId="35D3DD25" w14:textId="77777777" w:rsidR="005A1296" w:rsidRDefault="00B2244A">
      <w:pPr>
        <w:spacing w:after="0" w:line="360" w:lineRule="auto"/>
        <w:ind w:firstLine="709"/>
        <w:jc w:val="both"/>
        <w:rPr>
          <w:rFonts w:ascii="Times New Roman" w:hAnsi="Times New Roman"/>
          <w:sz w:val="28"/>
          <w:shd w:val="clear" w:color="auto" w:fill="FFFFFF"/>
        </w:rPr>
      </w:pPr>
      <w:r>
        <w:rPr>
          <w:rFonts w:ascii="Times New Roman" w:hAnsi="Times New Roman"/>
          <w:sz w:val="28"/>
          <w:shd w:val="clear" w:color="auto" w:fill="FFFFFF"/>
        </w:rPr>
        <w:t xml:space="preserve">В настоящее время гражданско-патриотическому воспитанию уделяется большое внимание. Проводится множество воспитательных мероприятий, занятий по программам внеурочной деятельности, но недостаточно подробно изучен вопрос о решении воспитательных задач в процессе изучения отдельных предметов. Некоторые учителя могут сталкиваться с трудностями в выборе подходящих методов и приёмов для реализации воспитательного потенциала урока, в том числе, в аспекте гражданско-патриотического воспитания. </w:t>
      </w:r>
    </w:p>
    <w:p w14:paraId="1BD7B0E8" w14:textId="77777777" w:rsidR="005A1296" w:rsidRDefault="00B2244A">
      <w:pPr>
        <w:spacing w:after="0" w:line="360" w:lineRule="auto"/>
        <w:ind w:firstLine="709"/>
        <w:jc w:val="both"/>
        <w:rPr>
          <w:rFonts w:ascii="Times New Roman" w:hAnsi="Times New Roman"/>
          <w:sz w:val="28"/>
          <w:szCs w:val="28"/>
        </w:rPr>
      </w:pPr>
      <w:r>
        <w:rPr>
          <w:rFonts w:ascii="Times New Roman" w:hAnsi="Times New Roman"/>
          <w:sz w:val="28"/>
          <w:szCs w:val="28"/>
        </w:rPr>
        <w:t>Эти проблемы подтверждают необходимость целенаправленного изучения содержания деятельности учителя по патриотическому воспитанию младших школьников в рамках конкретных предметов.</w:t>
      </w:r>
    </w:p>
    <w:p w14:paraId="3CAA6D4D" w14:textId="77777777" w:rsidR="005A1296" w:rsidRDefault="00B2244A">
      <w:pPr>
        <w:spacing w:after="0" w:line="360" w:lineRule="auto"/>
        <w:ind w:firstLine="709"/>
        <w:jc w:val="both"/>
        <w:rPr>
          <w:rFonts w:ascii="Times New Roman" w:eastAsia="Times New Roman" w:hAnsi="Times New Roman"/>
          <w:sz w:val="28"/>
          <w:szCs w:val="28"/>
        </w:rPr>
      </w:pPr>
      <w:r>
        <w:rPr>
          <w:rFonts w:ascii="Times New Roman" w:hAnsi="Times New Roman" w:cs="Times New Roman"/>
          <w:color w:val="000000" w:themeColor="text1"/>
          <w:sz w:val="28"/>
          <w:szCs w:val="28"/>
        </w:rPr>
        <w:t>Всё выше сказанное определило актуальность нашей темы: «Педагогические условия патриотического воспитания младших школьников на уроках окружающего мира».</w:t>
      </w:r>
    </w:p>
    <w:p w14:paraId="71300593" w14:textId="77777777" w:rsidR="005A1296" w:rsidRDefault="00B2244A">
      <w:pPr>
        <w:pStyle w:val="ab"/>
        <w:spacing w:before="0" w:beforeAutospacing="0" w:after="0" w:afterAutospacing="0" w:line="360" w:lineRule="auto"/>
        <w:ind w:firstLine="709"/>
        <w:jc w:val="both"/>
        <w:rPr>
          <w:color w:val="000000"/>
          <w:sz w:val="28"/>
          <w:szCs w:val="28"/>
        </w:rPr>
      </w:pPr>
      <w:r>
        <w:rPr>
          <w:color w:val="000000"/>
          <w:sz w:val="28"/>
          <w:szCs w:val="28"/>
        </w:rPr>
        <w:t>Объектом исследования является патриотическое воспитание младших школьников.</w:t>
      </w:r>
    </w:p>
    <w:p w14:paraId="5A52DA1A" w14:textId="77777777" w:rsidR="005A1296" w:rsidRDefault="00B2244A">
      <w:pPr>
        <w:pStyle w:val="ab"/>
        <w:spacing w:before="0" w:beforeAutospacing="0" w:after="0" w:afterAutospacing="0" w:line="360" w:lineRule="auto"/>
        <w:ind w:firstLine="709"/>
        <w:jc w:val="both"/>
        <w:rPr>
          <w:color w:val="000000"/>
          <w:sz w:val="28"/>
          <w:szCs w:val="28"/>
        </w:rPr>
      </w:pPr>
      <w:r>
        <w:rPr>
          <w:color w:val="000000"/>
          <w:sz w:val="28"/>
          <w:szCs w:val="28"/>
        </w:rPr>
        <w:t>Предмет исследования: педагогические условия патриотического воспитания младших школьников на уроках окружающего мира в начальной общеобразовательной школе.</w:t>
      </w:r>
    </w:p>
    <w:p w14:paraId="37860178" w14:textId="77777777" w:rsidR="005A1296" w:rsidRDefault="00B2244A">
      <w:pPr>
        <w:pStyle w:val="ab"/>
        <w:spacing w:before="0" w:beforeAutospacing="0" w:after="0" w:afterAutospacing="0" w:line="360" w:lineRule="auto"/>
        <w:ind w:firstLine="709"/>
        <w:jc w:val="both"/>
        <w:rPr>
          <w:color w:val="000000"/>
          <w:sz w:val="28"/>
          <w:szCs w:val="28"/>
        </w:rPr>
      </w:pPr>
      <w:r>
        <w:rPr>
          <w:color w:val="000000"/>
          <w:sz w:val="28"/>
          <w:szCs w:val="28"/>
        </w:rPr>
        <w:t>Цель исследования – изучение педагогических условий патриотического воспитания младших школьников на уроках окружающего мира.</w:t>
      </w:r>
    </w:p>
    <w:p w14:paraId="2AF33342" w14:textId="77777777" w:rsidR="005A1296" w:rsidRDefault="00B2244A">
      <w:pPr>
        <w:pStyle w:val="ab"/>
        <w:spacing w:before="0" w:beforeAutospacing="0" w:after="0" w:afterAutospacing="0" w:line="360" w:lineRule="auto"/>
        <w:ind w:firstLine="709"/>
        <w:jc w:val="both"/>
        <w:rPr>
          <w:color w:val="000000"/>
          <w:sz w:val="28"/>
          <w:szCs w:val="28"/>
        </w:rPr>
      </w:pPr>
      <w:r>
        <w:rPr>
          <w:color w:val="000000"/>
          <w:sz w:val="28"/>
          <w:szCs w:val="28"/>
        </w:rPr>
        <w:t xml:space="preserve">Задачи: </w:t>
      </w:r>
    </w:p>
    <w:p w14:paraId="4F023C93" w14:textId="77777777" w:rsidR="005A1296" w:rsidRDefault="00B2244A">
      <w:pPr>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Раскрыть сущность патриотического воспитания младших школьников в начальной общеобразовательной школе.</w:t>
      </w:r>
    </w:p>
    <w:p w14:paraId="23DAA5D3" w14:textId="77777777" w:rsidR="005A1296" w:rsidRDefault="00B2244A">
      <w:pPr>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Рассмотреть возможности патриотического воспитания уроков окружающего мира в процессе изучения предмета «Окружающий мир».</w:t>
      </w:r>
    </w:p>
    <w:p w14:paraId="16186200" w14:textId="77777777" w:rsidR="005A1296" w:rsidRDefault="00B2244A">
      <w:pPr>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Изучить педагогический опыт организации патриотического воспитания на уроках окружающего мира в начальной общеобразовательной школе.</w:t>
      </w:r>
    </w:p>
    <w:p w14:paraId="40746561" w14:textId="77777777" w:rsidR="005A1296" w:rsidRDefault="00B2244A">
      <w:pPr>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Представить результаты опытно-практической работы по патриотическому воспитанию младших школьников на уроках окружающего мира в начальной общеобразовательной школе.</w:t>
      </w:r>
    </w:p>
    <w:p w14:paraId="4C6209BD" w14:textId="77777777" w:rsidR="005A1296" w:rsidRDefault="00B2244A">
      <w:pPr>
        <w:spacing w:after="0" w:line="360" w:lineRule="auto"/>
        <w:ind w:firstLine="708"/>
        <w:jc w:val="both"/>
        <w:rPr>
          <w:rFonts w:ascii="Times New Roman" w:hAnsi="Times New Roman" w:cs="Times New Roman"/>
          <w:b/>
          <w:sz w:val="28"/>
          <w:szCs w:val="28"/>
        </w:rPr>
        <w:sectPr w:rsidR="005A1296">
          <w:pgSz w:w="11906" w:h="16838"/>
          <w:pgMar w:top="1134" w:right="850" w:bottom="1134" w:left="1701" w:header="709" w:footer="709" w:gutter="0"/>
          <w:cols w:space="708"/>
          <w:docGrid w:linePitch="381"/>
        </w:sectPr>
      </w:pPr>
      <w:r>
        <w:rPr>
          <w:rFonts w:ascii="Times New Roman" w:eastAsia="Times New Roman" w:hAnsi="Times New Roman" w:cs="Times New Roman"/>
          <w:color w:val="000000"/>
          <w:sz w:val="28"/>
          <w:szCs w:val="28"/>
          <w:lang w:eastAsia="ru-RU"/>
        </w:rPr>
        <w:t>Методы исследования: изучение научно-методической литературы, анализ, синтез, обобщение, изучение продуктов деятельности, изучение педагогического опыта, опытно-практическая работа.</w:t>
      </w:r>
    </w:p>
    <w:p w14:paraId="681C66C8" w14:textId="77777777" w:rsidR="005A1296" w:rsidRDefault="00B2244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Глава 1. Теоретические основы организации </w:t>
      </w:r>
    </w:p>
    <w:p w14:paraId="249FFFAB" w14:textId="77777777" w:rsidR="005A1296" w:rsidRDefault="00B2244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патриотического воспитания на уроках окружающего мира в начальной школе.</w:t>
      </w:r>
    </w:p>
    <w:p w14:paraId="29200403" w14:textId="77777777" w:rsidR="005A1296" w:rsidRDefault="005A1296">
      <w:pPr>
        <w:spacing w:after="0" w:line="360" w:lineRule="auto"/>
        <w:jc w:val="center"/>
        <w:rPr>
          <w:rFonts w:ascii="Times New Roman" w:hAnsi="Times New Roman" w:cs="Times New Roman"/>
          <w:b/>
          <w:sz w:val="28"/>
          <w:szCs w:val="28"/>
        </w:rPr>
      </w:pPr>
    </w:p>
    <w:p w14:paraId="4C46A61B" w14:textId="77777777" w:rsidR="005A1296" w:rsidRDefault="00B2244A">
      <w:pPr>
        <w:pStyle w:val="ac"/>
        <w:numPr>
          <w:ilvl w:val="1"/>
          <w:numId w:val="1"/>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Сущность патриотического воспитания младших школьников</w:t>
      </w:r>
    </w:p>
    <w:p w14:paraId="4D5F2A6E" w14:textId="77777777" w:rsidR="005A1296" w:rsidRDefault="005A1296">
      <w:pPr>
        <w:pStyle w:val="ac"/>
        <w:spacing w:after="0" w:line="360" w:lineRule="auto"/>
        <w:rPr>
          <w:rFonts w:ascii="Times New Roman" w:hAnsi="Times New Roman" w:cs="Times New Roman"/>
          <w:b/>
          <w:sz w:val="28"/>
          <w:szCs w:val="28"/>
        </w:rPr>
      </w:pPr>
    </w:p>
    <w:p w14:paraId="56EBA8E2"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Патриотическое воспитание является одним из компонентов гражданско-патриотического воспитания, которое является важнейшим условием успешного развития России. Это неотъемлемый фактор, обеспечивающий духовное единство народа и объединение вокруг общих моральных ценностей.</w:t>
      </w:r>
    </w:p>
    <w:p w14:paraId="29BAC7A9"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Ребенок младшего школьного возраста наиболее восприимчив к гражданско-патриотическому воспитанию. В то же время недостатки развития и воспитания в этот период жизни трудно восполнить в последующие годы. Формирование гражданско-патриотических ценностей у младших школьников означает воспитание любви и привязанности к малой Родине, к тому месту, где ребёнок родился, что становится в будущем основой для преданности, любви к своей стране.         </w:t>
      </w:r>
    </w:p>
    <w:p w14:paraId="7D8A64E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Прежде, чем перейти к рассмотрению термина «гражданско-патриотическое воспитание», приведём определение понятия «воспитание». Федеральный закон «Об образовании в Российской Федерации» объясняет данное понятие следующим образом: «Воспитание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[1]. В данном определении подчеркивается важность патриотического и гражданского воспитания, приводятся понятия «патриотизм» и «гражданственность». </w:t>
      </w:r>
    </w:p>
    <w:p w14:paraId="414DC8D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Патриотизм – (от греч. </w:t>
      </w:r>
      <w:proofErr w:type="spellStart"/>
      <w:r>
        <w:rPr>
          <w:rFonts w:ascii="Times New Roman" w:hAnsi="Times New Roman" w:cs="Times New Roman"/>
          <w:sz w:val="28"/>
          <w:szCs w:val="28"/>
        </w:rPr>
        <w:t>patris</w:t>
      </w:r>
      <w:proofErr w:type="spellEnd"/>
      <w:r>
        <w:rPr>
          <w:rFonts w:ascii="Times New Roman" w:hAnsi="Times New Roman" w:cs="Times New Roman"/>
          <w:sz w:val="28"/>
          <w:szCs w:val="28"/>
        </w:rPr>
        <w:t xml:space="preserve"> — родина, отечество), социально-политический и нравственный принцип, выражающий чувство любви к родине, заботу о ее интересах и готовность к ее защите от врагов. П. проявляется в чувстве гордости за достижения родной страны, в горечи за ее неудачи и беды, в уважении к ист. прошлому своего народа, в бережном отношении к нар. памяти, нац.-культурным традициям [30].</w:t>
      </w:r>
    </w:p>
    <w:p w14:paraId="601E883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словаре по образованию и педагогике В. М. Полонского можно найти следующее определение патриотического воспитания: «Патриотическое воспитание – целенаправленный процесс формирования у детей и молодёжи чувства национальной гордости, гражданского достоинства, любви к Отечеству, своему народу и готовности к его защите» [31].</w:t>
      </w:r>
    </w:p>
    <w:p w14:paraId="0E5BA07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Далее рассмотрим второе ключевое понятие гражданско-патриотического воспитания – гражданственность. </w:t>
      </w:r>
    </w:p>
    <w:p w14:paraId="6C278E7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Гражданственность – нравственное качество личности, определяющее сознательное и активное выполнение гражданских обязанностей и долга перед государством, обществом, народом; разумное использование своих гражданских прав, точное соблюдение и уважение законов страны [10].</w:t>
      </w:r>
    </w:p>
    <w:p w14:paraId="4491E6B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 мнению В. И. </w:t>
      </w:r>
      <w:proofErr w:type="spellStart"/>
      <w:r>
        <w:rPr>
          <w:rFonts w:ascii="Times New Roman" w:hAnsi="Times New Roman" w:cs="Times New Roman"/>
          <w:sz w:val="28"/>
          <w:szCs w:val="28"/>
        </w:rPr>
        <w:t>Загвязинского</w:t>
      </w:r>
      <w:proofErr w:type="spellEnd"/>
      <w:r>
        <w:rPr>
          <w:rFonts w:ascii="Times New Roman" w:hAnsi="Times New Roman" w:cs="Times New Roman"/>
          <w:sz w:val="28"/>
          <w:szCs w:val="28"/>
        </w:rPr>
        <w:t xml:space="preserve"> и И. Н. Емельяновой, гражданственность проявляется в участи гражданина в политической, социальной, экономической жизни государства, поддержании </w:t>
      </w:r>
      <w:proofErr w:type="spellStart"/>
      <w:r>
        <w:rPr>
          <w:rFonts w:ascii="Times New Roman" w:hAnsi="Times New Roman" w:cs="Times New Roman"/>
          <w:sz w:val="28"/>
          <w:szCs w:val="28"/>
        </w:rPr>
        <w:t>законопорядка</w:t>
      </w:r>
      <w:proofErr w:type="spellEnd"/>
      <w:r>
        <w:rPr>
          <w:rFonts w:ascii="Times New Roman" w:hAnsi="Times New Roman" w:cs="Times New Roman"/>
          <w:sz w:val="28"/>
          <w:szCs w:val="28"/>
        </w:rPr>
        <w:t>, укреплении обороноспособности страны, готовности к самостоятельным инициативным действиям в интересах страны и в целях достижения собственного жизненного успеха [14].</w:t>
      </w:r>
    </w:p>
    <w:p w14:paraId="2C4BDE42"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Коджаспирова Г. М. отмечает, что гражданское воспитание – процесс формирования уважения к закону и беспрекословного подчинения ему, нормам коллективной жизни, развитие гражданского самосознания, социальной и политической ответственности, культуры межнациональных отношений, гражданских чувств и качеств: патриотизма, интернационализма и национальной и расовой терпимости, чувства гражданского долга и социальной ответственности, готовности защищать свое отечество, отстаивать свои убеждения [9].</w:t>
      </w:r>
    </w:p>
    <w:p w14:paraId="759A482A"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Гражданское воспитание направлено на формирование и развитие личности, которая обладает всеми качествами гражданина и патриота своей Родины. Оно неразрывно связано с патриотическим воспитанием. </w:t>
      </w:r>
    </w:p>
    <w:p w14:paraId="3ACF6A52"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последние 15 лет гражданскому и патриотическому воспитанию в России уделяется большое внимание на государственном уровне.</w:t>
      </w:r>
    </w:p>
    <w:p w14:paraId="422E976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2008 году была разработана </w:t>
      </w:r>
      <w:bookmarkStart w:id="3" w:name="_Hlk187960311"/>
      <w:r>
        <w:rPr>
          <w:rFonts w:ascii="Times New Roman" w:hAnsi="Times New Roman" w:cs="Times New Roman"/>
          <w:sz w:val="28"/>
          <w:szCs w:val="28"/>
        </w:rPr>
        <w:t>Концепция духовно-нравственного развития и воспитания личности гражданина России</w:t>
      </w:r>
      <w:bookmarkEnd w:id="3"/>
      <w:r>
        <w:rPr>
          <w:rFonts w:ascii="Times New Roman" w:hAnsi="Times New Roman" w:cs="Times New Roman"/>
          <w:sz w:val="28"/>
          <w:szCs w:val="28"/>
        </w:rPr>
        <w:t xml:space="preserve">, которая определила характер современного национального воспитательного идеала. </w:t>
      </w:r>
    </w:p>
    <w:p w14:paraId="1072BBBC" w14:textId="77777777" w:rsidR="005A1296" w:rsidRDefault="00B2244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 [11].</w:t>
      </w:r>
    </w:p>
    <w:p w14:paraId="1C98DE0F"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данной формулировке также указывается на необходимость формирования гражданственности и патриотизма. Авторы концепции утверждают, что патриотизм – это чувство и сформировавшаяся позиция верности своей стране и солидарности с ее народом. Патриотизм включает чувство гордости за свое Отечество, малую Родину, т.е. город или сельскую местность, где гражданин родился и воспитывался, а также активную гражданскую позицию, готовность к служению Отечеству [10].</w:t>
      </w:r>
    </w:p>
    <w:p w14:paraId="2F8BB938" w14:textId="77777777" w:rsidR="005A1296" w:rsidRDefault="00B2244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принятой в 2015 году Стратегии развития воспитания </w:t>
      </w:r>
      <w:r>
        <w:rPr>
          <w:rFonts w:ascii="Times New Roman" w:hAnsi="Times New Roman" w:cs="Times New Roman"/>
          <w:color w:val="333333"/>
          <w:sz w:val="28"/>
          <w:szCs w:val="28"/>
        </w:rPr>
        <w:t xml:space="preserve">в </w:t>
      </w:r>
      <w:r>
        <w:rPr>
          <w:rFonts w:ascii="Times New Roman" w:hAnsi="Times New Roman" w:cs="Times New Roman"/>
          <w:sz w:val="28"/>
          <w:szCs w:val="28"/>
        </w:rPr>
        <w:t>Российской Федерации до 2025 п</w:t>
      </w:r>
      <w:r>
        <w:rPr>
          <w:rFonts w:ascii="Times New Roman" w:hAnsi="Times New Roman" w:cs="Times New Roman"/>
          <w:sz w:val="28"/>
          <w:szCs w:val="28"/>
          <w:shd w:val="clear" w:color="auto" w:fill="FFFFFF"/>
        </w:rPr>
        <w:t>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rFonts w:ascii="Times New Roman" w:hAnsi="Times New Roman" w:cs="Times New Roman"/>
          <w:sz w:val="28"/>
          <w:szCs w:val="28"/>
        </w:rPr>
        <w:t xml:space="preserve"> Среди других направлений обновления воспитательного процесса в Стратегии выделяются: гражданское воспитание, патриотическое воспитание и формирование российской идентичности [2].</w:t>
      </w:r>
    </w:p>
    <w:p w14:paraId="1E4D7608" w14:textId="77777777" w:rsidR="005A1296" w:rsidRDefault="00B2244A">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color w:val="000000" w:themeColor="text1"/>
          <w:sz w:val="28"/>
          <w:szCs w:val="28"/>
        </w:rPr>
        <w:t>В Вологодской области в 2020 году был принят обновленный закон о патриотическом воспитании. Сущность патриотического воспитания определяется в этом документе следующим образом:</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патриотическое воспитание – систематическая и целенаправленная деятельность, направленная на формирование у граждан чувства патриотизма и гражданственности, уважения к памяти защитников Отечества и подвигам героев Отечества, к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к природе и окружающей среде, готовности к выполнению гражданского долга и конституционных обязанностей по защите интересов Родины» [6].  В данном определении объединены понятия «патриотизм» и «гражданственность».</w:t>
      </w:r>
    </w:p>
    <w:p w14:paraId="1CB5DED6" w14:textId="77777777" w:rsidR="005A1296" w:rsidRDefault="00B2244A">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Основы гражданско-патриотического воспитания обучающихся закладываются ещё на уровне дошкольного образования. В Федеральной программе дошкольного образования выделено патриотическое воспитание, цель которого «содействовать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 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 [5].</w:t>
      </w:r>
    </w:p>
    <w:p w14:paraId="083267A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Федеральный государственный образовательный стандарт начального общего образования призван обеспечивать личностное развитие  обучающихся, включающее  «</w:t>
      </w:r>
      <w:r>
        <w:rPr>
          <w:rFonts w:ascii="Times New Roman" w:hAnsi="Times New Roman" w:cs="Times New Roman"/>
          <w:sz w:val="28"/>
          <w:szCs w:val="28"/>
          <w:shd w:val="clear" w:color="auto" w:fill="FFFFFF"/>
        </w:rPr>
        <w:t>становление их российской гражданской идентичности как составляющей их социальной идентичности, представляющей собой осознание индивидом принадлежности к общности граждан Российской Федерации, способности, готовности и ответственности выполнения им своих гражданских обязанностей, пользования прав и активного участия в жизни государства, развития гражданского общества с учетом принятых в обществе правил и норм поведения ˂…˃ формирование у обучающихся системных знаний о месте Российской Федерации в мире, ее исторической роли, территориальной целостности, культурном и технологическом развитии, вкладе страны в мировое научное наследие и формирование представлений о современной России, устремленной в будущее».</w:t>
      </w:r>
    </w:p>
    <w:p w14:paraId="10BE1B3A"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Федеральному государственному образовательному стандарту начального общего образования, в процессе освоения основной образовательной программы у учащихся должны сформироваться следующие результаты гражданско-патриотического воспитания: становление ценностного отношения к своей Родине – России; осознание своей этнокультурной и российской гражданской идентичности; сопричастность к прошлому, настоящему и будущему своей страны и родного края; уважение к своему и другим народам; 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[3].</w:t>
      </w:r>
    </w:p>
    <w:p w14:paraId="6827391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Федеральной образовательной программе начального общего образования выделяются сначала два отдельных направления воспитания: «гражданское воспитание, способствующее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патриотическое воспитание, основанное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14:paraId="43C609F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Гражданственность и патриотизм являются родственными понятиями, которые объединены общей целью и идеей воспитания личности с ориентацией на общественное служение, самореализацию для государства и общества. </w:t>
      </w:r>
    </w:p>
    <w:p w14:paraId="1F78FDB5" w14:textId="77777777" w:rsidR="005A1296" w:rsidRDefault="00B2244A">
      <w:pPr>
        <w:spacing w:after="0" w:line="36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 xml:space="preserve">Вместе с тем понятие «гражданственность» в большей степени подчеркивает в человеке его индивидуальное, личностное начало, поскольку восходит не только к определению обязанностей, но и его прав и свобод как гражданина. Понятие «патриотизм» подчеркивает привязанность человека к своей стране, её культуре, традициям и ценностям. Оно включает в себя чувство гордости за достижения своей нации, готовность защищать её интересы и поддерживать её развитие. </w:t>
      </w:r>
    </w:p>
    <w:p w14:paraId="7FA9CC5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Сущность патриотического воспитания заключается в историческом просвещении, формировании российского национального исторического сознания, российской культурной идентичности.</w:t>
      </w:r>
    </w:p>
    <w:p w14:paraId="3010F94D"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указе Президента России от 08 мая 2024 г. №314 «Об утверждении Основ государственной политики Российской Федерации в области исторического просвещения» говорится о том, что историческое просвещение – регулируемая государством деятельность по распространению в обществе достоверных и научно обоснованных исторических знаний в целях формирования научного понимания прошлого и настоящего России, являющегося одной из основ общероссийской гражданской идентичности и коллективной исторической памяти, а также в целях противодействия попыткам умаления подвига народа при защите Отечества (</w:t>
      </w:r>
      <w:hyperlink r:id="rId9" w:history="1">
        <w:r>
          <w:rPr>
            <w:rStyle w:val="a4"/>
            <w:rFonts w:ascii="Times New Roman" w:hAnsi="Times New Roman" w:cs="Times New Roman"/>
            <w:sz w:val="28"/>
            <w:szCs w:val="28"/>
          </w:rPr>
          <w:t>https://www.garant.ru/products/ipo/prime/doc/408897564/</w:t>
        </w:r>
      </w:hyperlink>
      <w:r>
        <w:rPr>
          <w:rFonts w:ascii="Times New Roman" w:hAnsi="Times New Roman" w:cs="Times New Roman"/>
          <w:sz w:val="28"/>
          <w:szCs w:val="28"/>
        </w:rPr>
        <w:t>)</w:t>
      </w:r>
    </w:p>
    <w:p w14:paraId="1638D4C5"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Историческое сознание – совокупность представлений, присущих обществу в целом и составляющим его сегментам в отдельности, о своём прошлом и прошлом всего человечества. (</w:t>
      </w:r>
      <w:hyperlink r:id="rId10" w:history="1">
        <w:r>
          <w:rPr>
            <w:rStyle w:val="a4"/>
            <w:rFonts w:ascii="Times New Roman" w:hAnsi="Times New Roman" w:cs="Times New Roman"/>
            <w:sz w:val="28"/>
            <w:szCs w:val="28"/>
          </w:rPr>
          <w:t>https://inforing73.ru/istoricheskoe-soznanie-chto-eto-znachit/</w:t>
        </w:r>
      </w:hyperlink>
      <w:r>
        <w:rPr>
          <w:rFonts w:ascii="Times New Roman" w:hAnsi="Times New Roman" w:cs="Times New Roman"/>
          <w:sz w:val="28"/>
          <w:szCs w:val="28"/>
        </w:rPr>
        <w:t>)</w:t>
      </w:r>
    </w:p>
    <w:p w14:paraId="1D473C38"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Гражданское воспитание направлено на формирование у индивида осознания себя как гражданина определенного государства. Это включает в себя знание своих прав и обязанностей, понимание политической системы страны, уважение к закону, готовность к участию в общественной жизни и т.д. Гражданская идентичность - это осознание принадлежности к определенному гражданству, чувство сопричастности к судьбе страны, готовность разделять ее ценности и нести ответственность за ее будущее. То есть, гражданское воспитание формирует гражданскую идентичность.</w:t>
      </w:r>
    </w:p>
    <w:p w14:paraId="50DE021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Патриотическое воспитание, в свою очередь, ориентировано на формирование любви к Родине, гордости за ее историю и культуру, уважение к традициям и обычаям. Патриотизм часто подпитывается именно чувством культурной общности и гордости за культурное наследие. Таким образом, патриотическое воспитание помогает сформировать культурную идентичность.</w:t>
      </w:r>
    </w:p>
    <w:p w14:paraId="70030CB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Культурная идентичность – единство культурного мира человека (социальной группы) с определенной культурой, культурной традицией, культурной системой, характеризующееся усвоением и приятием ценностей, норм, содержательного ядра данной культуры и форм ее выражения. (</w:t>
      </w:r>
      <w:hyperlink r:id="rId11" w:history="1">
        <w:r>
          <w:rPr>
            <w:rStyle w:val="a4"/>
            <w:rFonts w:ascii="Times New Roman" w:hAnsi="Times New Roman" w:cs="Times New Roman"/>
            <w:sz w:val="28"/>
            <w:szCs w:val="28"/>
          </w:rPr>
          <w:t>https://voluntary.ru/termin/kulturnaja-identichnost.html</w:t>
        </w:r>
      </w:hyperlink>
      <w:r>
        <w:rPr>
          <w:rFonts w:ascii="Times New Roman" w:hAnsi="Times New Roman" w:cs="Times New Roman"/>
          <w:sz w:val="28"/>
          <w:szCs w:val="28"/>
        </w:rPr>
        <w:t>)</w:t>
      </w:r>
    </w:p>
    <w:p w14:paraId="400B9296" w14:textId="77777777" w:rsidR="005A1296" w:rsidRDefault="00B2244A">
      <w:pPr>
        <w:spacing w:after="0" w:line="36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Важно понимать, что гражданская и культурная идентичности тесно связаны и не существуют изолированно друг от друга. Культура является важной частью национальной идентичности, и чувство принадлежности к определенной культуре может усиливать патриотические чувства.</w:t>
      </w:r>
    </w:p>
    <w:p w14:paraId="170350B2"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можно сделать следующее заключение. Патриотизм и гражданственность рассматриваются как сложные психолого-педагогические феномены, имеющие сложную многогранную структуру. Такой подход позволяет трактовать эти понятия следующим образом: как нравственный принцип, установку, личностное качество, состояние, результат воспитания, поведенческую модель и ценность. Под «гражданственностью» необходимо понимать качество личности, основанное на пересечении общественно-политических, идейно-нравственных, морально-этических, гражданско-правовых установок личности, формирующих гражданскую идентичность личности, и реализуемое через взаимоотношение «личность-общество-государство», при котором личностный потенциал всегда направлен на повышение общественного блага. Приведенные определения позволяют более четко развести понятия «патриотизм» и «гражданственность», не противопоставляя их при этом. В данной интерпретации эти понятия взаимодополняемы, взаимообусловлены и позволяют раскрыть саму идею гражданско-патриотического воспитания школьников. (</w:t>
      </w:r>
      <w:r>
        <w:t xml:space="preserve"> </w:t>
      </w:r>
      <w:hyperlink r:id="rId12" w:history="1">
        <w:r>
          <w:rPr>
            <w:rStyle w:val="a4"/>
            <w:rFonts w:ascii="Times New Roman" w:hAnsi="Times New Roman" w:cs="Times New Roman"/>
            <w:sz w:val="28"/>
            <w:szCs w:val="28"/>
          </w:rPr>
          <w:t>https://cyberleninka.ru/article/n/patriotizm-i-grazhdanstvennost-kak-pedagogicheskie-kategorii-edinstvo-i-razlichie/viewer</w:t>
        </w:r>
      </w:hyperlink>
      <w:r>
        <w:rPr>
          <w:rFonts w:ascii="Times New Roman" w:hAnsi="Times New Roman" w:cs="Times New Roman"/>
          <w:sz w:val="28"/>
          <w:szCs w:val="28"/>
        </w:rPr>
        <w:t>).</w:t>
      </w:r>
    </w:p>
    <w:p w14:paraId="753B8C1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Тем не менее целевые ориентиры воспитания младших школьников определены для гражданско-патриотического воспитания в целом: «знающий и любящий свою малую родину, свой край, имеющий представление о Родине - России, её территории, расположении; сознающий принадлежность к своему народу и к общности граждан России, проявляющий уважение к своему и другим народам; понимающий свою сопричастность к прошлому, настоящему и будущему родного края, своей Родины – России, Российского государства; 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 имеющий первоначальные представления о правах и ответственности человека в обществе, гражданских правах и обязанностях; принимающий участие в жизни класса, общеобразовательной организации, в доступной по возрасту социально значимой деятельности» [4].</w:t>
      </w:r>
    </w:p>
    <w:p w14:paraId="087A168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начальной школе гражданско-патриотическое воспитание осуществляется во внеурочной и внеклассной работе. В методических рекомендациях «Духовно-нравственное воспитание младших школьников» под редакцией Данилюка А. Я.  для реализации гражданско-патриотического воспитания предлагаются разнообразные виды деятельности и формы проведения занятий. Среди наиболее распространённых форм  внеклассной деятельности выделяются участие в подготовке и проведении мероприятий, посвящённых государственным праздникам; знакомство с деятельностью общественных организаций патриотической и гражданской направленности, детско-юношеских движений, организаций, сообществ, с правами гражданина; подготовка и проведение игр военно-патриотического содержания; экскурсии и путешествия; сборы помощи; благотворительные мероприятия [13].</w:t>
      </w:r>
    </w:p>
    <w:p w14:paraId="4EBE766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Во время внеурочной и внеклассной деятельности при работе с темами, направленными на воспитание у учащихся гражданско-патриотических чувств, рекомендуется использовать следующие формы организации работы: познавательные беседы, классные часы; включать учащихся в проектную деятельность, подразумевающую создание коллективных и индивидуальных работ; организовывать туристско-краеведческую деятельность: экскурсии в историко-краеведческие музеи области и района, путешествия по городам-героям, походы; осуществлять творческую деятельность: конкурсы рисунков «Школьная/классная/семейная символика», фестивали, выставки, а также уделять время проблемно-ценностному общению, например, встречам с интересными людьми.</w:t>
      </w:r>
    </w:p>
    <w:p w14:paraId="7BD247CD"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Патриотическое воспитание также осуществляется на уроках в начальной школе, и особую роль в формировании у учащихся патриотизма играют уроки окружающего мира.</w:t>
      </w:r>
    </w:p>
    <w:p w14:paraId="4D198E9D" w14:textId="77777777" w:rsidR="005A1296" w:rsidRDefault="00B2244A">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Таким образом, актуальность патриотического воспитания подтверждается основными документами, регламентирующими образовательный процесс в начальной школе. Сущность патриотического воспитания младших школьников заключается в формировании ценностного отношения к своей Родине – России, интереса к истории своей страны, уважении к своему и другим народам, сопричастности к культуре своей страны и родного края. Существует большое количество форм работы по патриотическому воспитанию. Также оно осуществляется на уроках, в частности, на уроке окружающего мира. </w:t>
      </w:r>
    </w:p>
    <w:p w14:paraId="688102B6" w14:textId="77777777" w:rsidR="005A1296" w:rsidRDefault="005A1296">
      <w:pPr>
        <w:spacing w:after="0" w:line="360" w:lineRule="auto"/>
        <w:ind w:firstLine="708"/>
        <w:jc w:val="both"/>
        <w:rPr>
          <w:rFonts w:ascii="Times New Roman" w:hAnsi="Times New Roman" w:cs="Times New Roman"/>
          <w:sz w:val="28"/>
          <w:szCs w:val="28"/>
        </w:rPr>
      </w:pPr>
    </w:p>
    <w:p w14:paraId="3851EC9D" w14:textId="77777777" w:rsidR="005A1296" w:rsidRDefault="00B2244A">
      <w:pPr>
        <w:pStyle w:val="ac"/>
        <w:numPr>
          <w:ilvl w:val="1"/>
          <w:numId w:val="1"/>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Потенциал уроков окружающего мира в процессе патриотического воспитания младших школьников</w:t>
      </w:r>
    </w:p>
    <w:p w14:paraId="39EF1D79" w14:textId="77777777" w:rsidR="005A1296" w:rsidRDefault="005A1296">
      <w:pPr>
        <w:spacing w:after="0" w:line="360" w:lineRule="auto"/>
        <w:ind w:firstLine="708"/>
        <w:jc w:val="both"/>
        <w:rPr>
          <w:rFonts w:ascii="Times New Roman" w:hAnsi="Times New Roman" w:cs="Times New Roman"/>
          <w:color w:val="FF0000"/>
          <w:sz w:val="28"/>
          <w:szCs w:val="28"/>
        </w:rPr>
      </w:pPr>
    </w:p>
    <w:p w14:paraId="254A8E0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Федеральному государственному образовательному стандарту начального общего образования, среди предметных результатов освоения программы по окружающему миру предусмотрены следующие:  сформированность уважительного отношения к &lt;...&gt; родному краю, России, ее истории и культуре, природе; чувства гордости за национальные свершения, открытия, победы</w:t>
      </w:r>
      <w:r>
        <w:rPr>
          <w:rFonts w:ascii="Times New Roman" w:hAnsi="Times New Roman" w:cs="Times New Roman"/>
          <w:color w:val="833C0B" w:themeColor="accent2" w:themeShade="80"/>
          <w:sz w:val="28"/>
          <w:szCs w:val="28"/>
        </w:rPr>
        <w:t>;</w:t>
      </w:r>
      <w:r>
        <w:rPr>
          <w:color w:val="833C0B" w:themeColor="accent2" w:themeShade="80"/>
        </w:rPr>
        <w:t xml:space="preserve"> </w:t>
      </w:r>
      <w:r>
        <w:rPr>
          <w:rFonts w:ascii="Times New Roman" w:hAnsi="Times New Roman" w:cs="Times New Roman"/>
          <w:sz w:val="28"/>
          <w:szCs w:val="28"/>
        </w:rPr>
        <w:t>первоначальные представления о традициях и обычаях, хозяйственных занятиях населения и массовых профессиях родного края, достопримечательностях столицы России и родного края, наиболее значимых объектах Всемирного культурного и природного наследия в России; важнейших для страны и личности событиях и фактах прошлого и настоящего России</w:t>
      </w:r>
      <w:r>
        <w:rPr>
          <w:rFonts w:ascii="Times New Roman" w:hAnsi="Times New Roman" w:cs="Times New Roman"/>
          <w:color w:val="833C0B" w:themeColor="accent2" w:themeShade="80"/>
          <w:sz w:val="28"/>
          <w:szCs w:val="28"/>
        </w:rPr>
        <w:t xml:space="preserve"> </w:t>
      </w:r>
      <w:r>
        <w:rPr>
          <w:rFonts w:ascii="Times New Roman" w:hAnsi="Times New Roman" w:cs="Times New Roman"/>
          <w:sz w:val="28"/>
          <w:szCs w:val="28"/>
        </w:rPr>
        <w:t xml:space="preserve">[3]. </w:t>
      </w:r>
    </w:p>
    <w:p w14:paraId="3836E7E0" w14:textId="77777777" w:rsidR="005A1296" w:rsidRDefault="00B2244A">
      <w:pPr>
        <w:spacing w:after="0" w:line="360" w:lineRule="auto"/>
        <w:ind w:firstLine="708"/>
        <w:jc w:val="both"/>
        <w:rPr>
          <w:rFonts w:ascii="Times New Roman" w:hAnsi="Times New Roman" w:cs="Times New Roman"/>
          <w:sz w:val="28"/>
          <w:szCs w:val="28"/>
        </w:rPr>
      </w:pPr>
      <w:bookmarkStart w:id="4" w:name="_Hlk149494486"/>
      <w:r>
        <w:rPr>
          <w:rFonts w:ascii="Times New Roman" w:hAnsi="Times New Roman" w:cs="Times New Roman"/>
          <w:sz w:val="28"/>
          <w:szCs w:val="28"/>
        </w:rPr>
        <w:t>Федеральная рабочая программа по окружающему миру направлена на достижение следующих целей: духовно-нравственное развитие и воспитание личности гражданина Российской Федерации, понимание своей принадлежности к Российскому государству, определённому этносу; проявление уважения к истории, культуре, традициям народов Российской Федерации.</w:t>
      </w:r>
    </w:p>
    <w:p w14:paraId="2D6A4D99"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Поскольку в программе личностные результаты сформулированы в целом для гражданско-патриотического воспитания, мы постарались выделить среди них результаты, касающиеся именно патриотического воспитания: </w:t>
      </w:r>
      <w:bookmarkEnd w:id="4"/>
      <w:r>
        <w:rPr>
          <w:rFonts w:ascii="Times New Roman" w:hAnsi="Times New Roman" w:cs="Times New Roman"/>
          <w:sz w:val="28"/>
          <w:szCs w:val="28"/>
        </w:rPr>
        <w:t>становление ценностного отношения к своей Родине – России; понимание особой роли многонациональной России в современном мире; сопричастность к прошлому, настоящему и будущему своей страны и родного края; проявление интереса к истории и многонациональной культуре своей страны, уважения к своему и другим народам [33].</w:t>
      </w:r>
    </w:p>
    <w:p w14:paraId="622FBC8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Рассмотрев содержание программы для 1-го класса, мы убедились, что темы, при изучении которых может осуществляться патриотическое воспитание, относятся к разделу «Человек и общество». Например, в рамках тем «Народы России», «Первоначальные сведения о родном крае», «Название своего населённого пункта (города, села), региона», «Культурные объекты родного края» учащиеся начинают осознавать свою сопричастность к прошлому, настоящему и будущему своей страны и родного края; проявляют интерес к истории и многонациональной культуре своей страны, уважение к своему и другим народам. На этих уроках происходит осознание богатства и разнообразия культуры своего края, понимание происхождения названия своего населенного пункта и региона, его связь с историей, природой, традициями, а также формируется причастности к культуре своего народа, своего края, гордость за его достижения в области искусства, науки, литературы.</w:t>
      </w:r>
    </w:p>
    <w:p w14:paraId="5C6047A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изучении перечисленных тем в 1 классе авторами программы рекомендуется организовывать целевые прогулки с целью знакомства учащихся с родным краем, просмотр иллюстраций, видеофрагментов и других материалов по темам, рассматривание и описание изделий народных промыслов родного края и народов России, а также проводить беседы и учебные диалоги по темам. На наш взгляд, эти формы и методы будут способствовать реализации патриотического воспитания [33].</w:t>
      </w:r>
    </w:p>
    <w:p w14:paraId="74A8DB5A"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Рассмотрев содержание программы по окружающему миру для 2 класса, мы определили, что становление ценностного отношения к своей Родине – России у второклассников происходит в процессе изучения таких тем, как «Характеристика отдельных исторических событий, связанных с Москвой (основание Москвы, строительство Кремля и другие)», «Россия –многонациональное государство», «Значимые события истории родного края». Во 2 классе продолжается знакомство с народами России, выполняются учебные проектные задания «Родной город (село)», «Города России». Сопричастность к прошлому, настоящему и будущему своей страны и родного края у младших школьников формируется благодаря изучению тем «Родной край, его природные и культурные достопримечательности», «Значимые события истории родного края», «Свой регион и его главный город на карте; символика своего региона», «Хозяйственные занятия, профессии жителей родного края».</w:t>
      </w:r>
    </w:p>
    <w:p w14:paraId="0CF4132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изучении перечисленных тем во 2 классе авторами программы рекомендуется проводить беседы, демонстрировать иллюстраций, знакомить с текстами о многонациональном составе населения страны. Также учителям предлагают проводить игры-путешествия по темам, например, «Работаем экскурсоводами, проводим экскурсии по достопримечательностям родного города». Рекомендуемой формой работы является составление сообщений об истории родного края самими учащимися. Предлагаемые для осуществления патриотического воспитания формы и методы способствуют реализации заявленных целей [33]. </w:t>
      </w:r>
    </w:p>
    <w:p w14:paraId="0A901BAF"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Содержание Федеральной рабочей программы для 3 класса предусматривает изучение материала, направленного на патриотическое воспитание младших школьников. Вновь уделяется внимание теме «Наша Родина ‒ Российская Федерация», а также проводится подробное знакомство с уникальными памятниками культуры России, родного края. Во время обсуждения с учащимися темы «Народы России» особое внимание уделяется формированию у школьников уважительного отношения к культуре, традициям своего народа и других народов, государственным символам России. В ходе работы над данными темами авторы программы рекомендуют обращаться к таким формам и методам работы, как рассказ, просмотр и обсуждение видеофрагментов, ролевая игра по теме, например, «Встречаем гостей из разных республик Российской Федерации», а также самостоятельная подготовка учащимися различных сообщений по теме. Третьеклассники знакомятся с материалом о странах и народах мира, а также памятниках природы и культуры – символах стран, в которых они находятся [33].</w:t>
      </w:r>
    </w:p>
    <w:p w14:paraId="5582D1DA"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Все перечисленные темы, изучаемые в 3 классе, направлены на становление патриотической позиции младших школьников и формирование соответствующих ценностей.</w:t>
      </w:r>
    </w:p>
    <w:p w14:paraId="16B98AC3"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Содержание Федеральной рабочей программы для 4 класса более широко направлено на воспитание патриотических чувств у учащихся и предусматривает изучение материала о важнейших достопримечательностях и знаменитых соотечественниках. Также большое внимание уделяется городам России и их Святыням. Учащиеся более подробно знакомятся с главным городом родного края: достопримечательностями, историей и характеристикой отдельных исторических событий, связанных с ним. Дети изучают праздники в жизни общества как средство укрепления общественной солидарности и упрочения духовных связей между соотечественниками, например, День защитника Отечества, День весны и труда, День Победы, День народного единства, День Конституции. Наряду с праздниками страны изучаются праздники и памятные даты своего региона. Такой подход позволяет формировать у учащихся уважение к культуре, истории, традициям своего народа и других народов, государственным символам России. В 4 классе школьники знакомятся с наиболее значимыми объектами списка Всемирного культурного наследия в России и за рубежом, а также с организацией охраны памятников истории и культуры. Важной темой является разговор о личной ответственности каждого человека за сохранность историко-культурного наследия своего края, а также формулировка правила нравственного поведения в социуме: отношение к людям независимо от их национальности, социального статуса, религиозной принадлежности [33].</w:t>
      </w:r>
    </w:p>
    <w:p w14:paraId="670D2A43"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Проанализировав федеральную рабочую </w:t>
      </w:r>
      <w:r>
        <w:rPr>
          <w:rFonts w:ascii="Times New Roman" w:hAnsi="Times New Roman" w:cs="Times New Roman"/>
          <w:color w:val="000000" w:themeColor="text1"/>
          <w:sz w:val="28"/>
          <w:szCs w:val="28"/>
        </w:rPr>
        <w:t xml:space="preserve">программу </w:t>
      </w:r>
      <w:r>
        <w:rPr>
          <w:rFonts w:ascii="Times New Roman" w:hAnsi="Times New Roman" w:cs="Times New Roman"/>
          <w:sz w:val="28"/>
          <w:szCs w:val="28"/>
        </w:rPr>
        <w:t>по окружающему миру для 1-4 классов, мы выяснили, что большое количество тем уделяется именно патриотическому воспитанию, которое связано со знакомством с историей своей страны, героями, символами, традициями и обычаями.</w:t>
      </w:r>
      <w:r>
        <w:t xml:space="preserve"> </w:t>
      </w:r>
    </w:p>
    <w:p w14:paraId="7F1B3AD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процессе изучения окружающего мира ученики вовлекаются в различные активности, такие как изучение исторических событий, посещение музеев и памятников истории, участие в обсуждении важных социальных и экологических проблем, проведение различных проектов, связанных с историческими и культурными традициями. В результате учащиеся не только усваивают предметные знания, но и формируют личностные качества, необходимые для активного участия в общественной жизни.</w:t>
      </w:r>
    </w:p>
    <w:p w14:paraId="52ADE0B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содержание программы по окружающему миру, направленное на достижение личностных результатов гражданско-патриотического воспитания, имеет воспитательный потенциал, поскольку способствует формированию у учащихся понимания и уважения к историческому и культурному наследию своей страны, активной гражданской позиции и готовности к сотрудничеству в различных общественных и культурных инициативах.</w:t>
      </w:r>
    </w:p>
    <w:p w14:paraId="7391A6D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Изучив учебники УМК «Школа России» 2023 года по окружающему миру для 1-4 класса, мы выяснили, что в каждом классе есть материал, ориентированный на патриотическое воспитание младших школьников. </w:t>
      </w:r>
    </w:p>
    <w:p w14:paraId="35B9627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Большее количество тем, направленных на воспитание патриотических чувств младших школьников, приходится на 4 класс. Содержание учебника для 4 класса сконцентрировано на изучение истории России и включает такие разделы, как «Родной край — часть большой страны», «Страницы истории России», «Современная Россия», в которых для учащихся подробно излагается информация о становлении нашего государства. </w:t>
      </w:r>
    </w:p>
    <w:p w14:paraId="24032E19"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разделе «Родной край – часть большой страны» ведётся речь о богатствах нашего края, которые можно встретить в природе.</w:t>
      </w:r>
      <w:r>
        <w:t xml:space="preserve"> </w:t>
      </w:r>
      <w:r>
        <w:rPr>
          <w:rFonts w:ascii="Times New Roman" w:hAnsi="Times New Roman" w:cs="Times New Roman"/>
          <w:sz w:val="28"/>
          <w:szCs w:val="28"/>
        </w:rPr>
        <w:t>Данный раздел помогает учащимся осознать свою связь с родным регионом и его роль в жизни всей страны, развивая чувство гордости за свою малую родину и понимание ее места в большом мире. Учащимися рассматриваются важные исторические события, связанные с регионом, а также культурные традиции, обычаи и праздники, характерные для данного края. В раздел включены обсуждения чувства принадлежности к своему региону и стране, формирование уважения к культуре и истории своего края.</w:t>
      </w:r>
    </w:p>
    <w:p w14:paraId="290C37C5"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Раздел «Страницы всемирной истории» направлен на знакомство четвероклассников с ключевыми событиями мировой истории за периоды древности, средних веков, нового и новейшего времени. В 4 классе в разделе «Страницы истории России» младшие школьники знакомятся с основами истории своей страны, включая ключевые события, личности и культурные достижения. К основным темам, которые рассматриваются, относятся следующие: «Государство Русь», «Страна городов», «Из книжной сокровищницы Руси», «Отечественная война 1812 года», «Страницы истории России 19 и 20 века». Также учащиеся знакомятся с периодами правления известных исторических личностей, которые внесли особый вклад в развитие нашей страны. Занятия могут включать изучение карт, простых исторических документов, а также использование художественной литературы, рассказывающей о важных событиях и людях. Все перечисленные выше темы направлены на воспитание в школьниках патриотических чувств.</w:t>
      </w:r>
    </w:p>
    <w:p w14:paraId="54C44D5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Раздел «Современная Россия» включает в себя изучение различных аспектов жизни и развития Российской Федерации в современный период. Рассматриваются состав населения России, различные этнические группы с целью развития у младших школьников уважения к различным культурам и традициям. Также изучаются вопросы миграции и демографии. Обсуждаются основные отрасли экономики России, такие как промышленность, сельское хозяйство, сфера услуг, а также природные ресурсы и их значение для страны, что помогает младшим школьникам осознать</w:t>
      </w:r>
      <w:r>
        <w:t xml:space="preserve"> </w:t>
      </w:r>
      <w:r>
        <w:rPr>
          <w:rFonts w:ascii="Times New Roman" w:hAnsi="Times New Roman" w:cs="Times New Roman"/>
          <w:sz w:val="28"/>
          <w:szCs w:val="28"/>
        </w:rPr>
        <w:t>богатства и достижения своей страны в данной сфере. Учащиеся изучают культурное наследие России, включая литературу, искусство, музыку, народные традиции и праздники, что предоставляет уникальную возможность глубже понять свою страну. Обсуждаются международные отношения, роль России на мировой арене, а также ее участие в различных международных организациях.</w:t>
      </w:r>
    </w:p>
    <w:p w14:paraId="09D8EFF6" w14:textId="77777777" w:rsidR="00D31D9A"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ходе знакомства с темами раздела учащиеся учатся осознавать свою принадлежность к России, ее культурным и историческим традициям. Происходит формирование чувства гордости за свою страну и уважения к многообразию</w:t>
      </w:r>
      <w:r w:rsidR="00D31D9A">
        <w:rPr>
          <w:rFonts w:ascii="Times New Roman" w:hAnsi="Times New Roman" w:cs="Times New Roman"/>
          <w:sz w:val="28"/>
          <w:szCs w:val="28"/>
        </w:rPr>
        <w:t xml:space="preserve"> народов, её населяющих</w:t>
      </w:r>
      <w:r>
        <w:rPr>
          <w:rFonts w:ascii="Times New Roman" w:hAnsi="Times New Roman" w:cs="Times New Roman"/>
          <w:sz w:val="28"/>
          <w:szCs w:val="28"/>
        </w:rPr>
        <w:t xml:space="preserve">. </w:t>
      </w:r>
    </w:p>
    <w:p w14:paraId="627A578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Кроме этого, в учебнике предложены темы проектов, которые школьники выполняют по выбору, например, «Великая Отечественная война в воспоминаниях ветеранов», «Знаменитые россияне – наши современники» и другие. Особое внимание формированию уважительного отношения к традициям народов нашей страны уделяется в теме «Путешествие по России». Уважение к истории и культуре других народов прививается в 4 классе и при изучении раздела «Страницы всемирной истории». Дети знакомятся со странами ближнего и дальнего зарубежья, с обликом городов в разные исторические эпохи, с памятниками истории и культуры. Все изучаемые темы являются важными </w:t>
      </w:r>
      <w:r w:rsidR="00D31D9A">
        <w:rPr>
          <w:rFonts w:ascii="Times New Roman" w:hAnsi="Times New Roman" w:cs="Times New Roman"/>
          <w:sz w:val="28"/>
          <w:szCs w:val="28"/>
        </w:rPr>
        <w:t xml:space="preserve">в процессе патриотического воспитания учащихся </w:t>
      </w:r>
      <w:r>
        <w:rPr>
          <w:rFonts w:ascii="Times New Roman" w:hAnsi="Times New Roman" w:cs="Times New Roman"/>
          <w:sz w:val="28"/>
          <w:szCs w:val="28"/>
        </w:rPr>
        <w:t>[29].</w:t>
      </w:r>
    </w:p>
    <w:p w14:paraId="0A7DBC5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Автор учебника, Плешаков А. А., при освоении тем, направленных на воспитание у учащихся патриотических чувств, рекомендует использовать такие формы работы, как проектные задания, работа со словарём, доклады, работы с картой/глобусом. Также в учебнике можно найти примеры заданий, способствующих развитию проектно-исследовательской деятельности учащихся. Например, в учебнике по окружающему миру для 4 класса встречается следующее проектное задание: «Великая Отечественная война в произведениях литературы (подберите одно или несколько произведений. Каким событиям Великой Отечественной войны они посвящены? Какое впечатление на вас произвели? Напишите небольшое произведение». Для поиска необходимой информации Плешаков А. А. рекомендует обращаться к Интернет-источникам: «Найди в Интернете сведения об одном из знаменитых россиян – наших соотечественников». Подготовка сообщений рекомендуется после изучения практически каждой темы в 4 классе. Такая форма работы позволяет младшим школьникам самостоятельно осваивать способы получения информации из дополнительных источников, а также способствует расширению их кругозора [27, 28].</w:t>
      </w:r>
    </w:p>
    <w:p w14:paraId="14AF936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Большее количество информации по темам представлено в учебнике, но для подготовки к некоторым урокам учителю будет необходимо самостоятельно подбирать материал и разрабатывать учебные задания.</w:t>
      </w:r>
    </w:p>
    <w:p w14:paraId="2EB68D91" w14:textId="77777777" w:rsidR="005A1296" w:rsidRDefault="00B2244A">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Таким образом, </w:t>
      </w:r>
      <w:r>
        <w:rPr>
          <w:rFonts w:ascii="Times New Roman" w:hAnsi="Times New Roman" w:cs="Times New Roman"/>
          <w:sz w:val="28"/>
          <w:szCs w:val="28"/>
        </w:rPr>
        <w:t>проанализировав Федеральную рабочую программу и учебники по окружающему миру «Школа России», мы пришли к выводу, что патриотическое воспитание является одним из ключевых аспектов обучения по курсу «Окружающий мир». Материалы и темы, представленные в программе и учебниках, способствуют формированию у детей чувства патриотизма</w:t>
      </w:r>
      <w:r>
        <w:rPr>
          <w:rFonts w:ascii="Times New Roman" w:hAnsi="Times New Roman" w:cs="Times New Roman"/>
          <w:color w:val="000000" w:themeColor="text1"/>
          <w:sz w:val="28"/>
          <w:szCs w:val="28"/>
        </w:rPr>
        <w:t xml:space="preserve">. Мы выявили, что содержание учебника А.А. Плешакова для 4 класса, в основном, соответствует темам, предусмотренным Федеральной программой по окружающему миру. </w:t>
      </w:r>
    </w:p>
    <w:p w14:paraId="2C61C18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Уроки по окружающему миру имеют значительный потенциал в процессе патриотического воспитания младших школьников. Они способствуют формированию у учащихся уважения к историческому и культурному наследию своей страны, а также понимания и уважения культур различных народов. Однако, для реализации этих задач учителю необходимо подбирать соответствующие методы и приёмы. </w:t>
      </w:r>
    </w:p>
    <w:p w14:paraId="3D4A2751" w14:textId="77777777" w:rsidR="00D31D9A" w:rsidRDefault="00D31D9A">
      <w:pPr>
        <w:spacing w:after="0" w:line="360" w:lineRule="auto"/>
        <w:ind w:firstLine="708"/>
        <w:jc w:val="both"/>
        <w:rPr>
          <w:rFonts w:ascii="Times New Roman" w:hAnsi="Times New Roman" w:cs="Times New Roman"/>
          <w:sz w:val="28"/>
          <w:szCs w:val="28"/>
        </w:rPr>
      </w:pPr>
    </w:p>
    <w:p w14:paraId="60D32F02" w14:textId="77777777" w:rsidR="005A1296" w:rsidRDefault="00B2244A">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первой главе нами были рассмотрены теоретические аспекты организации патриотического воспитания на уроках окружающего мира в начальной школе. Мы убедились в том, что в настоящее время формированию патриотизма уделяется большое внимание.  В таких документах, как Концепция духовно-нравственного развития и воспитания личности гражданина России,  Федеральный государственный образовательный стандарт начального общего образования, Федеральная образовательная программа начального общего образования, в качестве одного из важнейших результатов определено формирование у младших школьников ценностного отношения к отечеству, готовности защищать его интересы и уважать культуру и историю своего народа. </w:t>
      </w:r>
    </w:p>
    <w:p w14:paraId="20BF3EBD" w14:textId="77777777" w:rsidR="005A1296" w:rsidRDefault="00B2244A">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Младший школьный возраст – важный этап в процессе работы по воспитанию патриотических качеств учащихся, которые обеспечивает формирование ответственного отношения к своей стране, но основы патриотического воспитания закладываются ещё в дошкольном возрасте, что также подтверждается анализом соответствующих документов. </w:t>
      </w:r>
    </w:p>
    <w:p w14:paraId="63D6986C" w14:textId="77777777" w:rsidR="005A1296" w:rsidRDefault="00B2244A">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Учебный предмет «Окружающий мир» обладает значительным потенциалом для воспитания гражданственности и патриотизма, так как формирование данных качеств относится не только к личностным, но и к предметным результатам. Проанализировав Федеральную рабочую программу и учебники по окружающему миру, мы убедились, что содержание предмета обеспечивает усвоение знаний о Родине, ее истории, культуре, достопримечательностях, достижениях, способствует формированию патриотических чувств. </w:t>
      </w:r>
    </w:p>
    <w:p w14:paraId="3AA2572E" w14:textId="77777777" w:rsidR="0072237C" w:rsidRPr="001B7FE4" w:rsidRDefault="0072237C" w:rsidP="0072237C">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Следовательно, одним из условий организации патриотического воспитания на уроках окружающего мира в начальной школе является наличие в рабочей программе и учебниках разделов и тем, посвященных изучению истории и культуры своей страны, малой Родины. Ещё одним условием можно назвать методическое обеспечение реализации учебного материала: описание видов деятельности, вопросы  и задания для учащихся.</w:t>
      </w:r>
    </w:p>
    <w:p w14:paraId="00F7416D" w14:textId="77777777" w:rsidR="005A1296" w:rsidRDefault="005A1296">
      <w:pPr>
        <w:spacing w:after="0"/>
        <w:jc w:val="both"/>
        <w:sectPr w:rsidR="005A1296">
          <w:pgSz w:w="11906" w:h="16838"/>
          <w:pgMar w:top="1134" w:right="850" w:bottom="1134" w:left="1701" w:header="709" w:footer="709" w:gutter="0"/>
          <w:cols w:space="708"/>
          <w:docGrid w:linePitch="381"/>
        </w:sectPr>
      </w:pPr>
    </w:p>
    <w:p w14:paraId="2895B18A" w14:textId="77777777" w:rsidR="005A1296" w:rsidRDefault="00B2244A">
      <w:pPr>
        <w:pStyle w:val="3"/>
        <w:spacing w:after="0" w:line="360" w:lineRule="auto"/>
        <w:ind w:left="0"/>
        <w:jc w:val="center"/>
        <w:rPr>
          <w:rFonts w:ascii="Times New Roman" w:hAnsi="Times New Roman"/>
          <w:b/>
          <w:sz w:val="28"/>
          <w:szCs w:val="28"/>
        </w:rPr>
      </w:pPr>
      <w:r>
        <w:rPr>
          <w:rFonts w:ascii="Times New Roman" w:hAnsi="Times New Roman"/>
          <w:b/>
          <w:sz w:val="28"/>
          <w:szCs w:val="28"/>
        </w:rPr>
        <w:t xml:space="preserve">Глава 2. Методические основы организации </w:t>
      </w:r>
    </w:p>
    <w:p w14:paraId="11C8C4CB" w14:textId="77777777" w:rsidR="005A1296" w:rsidRDefault="00B2244A">
      <w:pPr>
        <w:pStyle w:val="3"/>
        <w:spacing w:after="0" w:line="360" w:lineRule="auto"/>
        <w:ind w:left="0"/>
        <w:jc w:val="center"/>
        <w:rPr>
          <w:rFonts w:ascii="Times New Roman" w:hAnsi="Times New Roman"/>
          <w:b/>
          <w:sz w:val="28"/>
          <w:szCs w:val="28"/>
        </w:rPr>
      </w:pPr>
      <w:r>
        <w:rPr>
          <w:rFonts w:ascii="Times New Roman" w:hAnsi="Times New Roman"/>
          <w:b/>
          <w:sz w:val="28"/>
          <w:szCs w:val="28"/>
        </w:rPr>
        <w:t>патриотического воспитания на уроках окружающего мира в начальной школе.</w:t>
      </w:r>
    </w:p>
    <w:p w14:paraId="5E324D90" w14:textId="77777777" w:rsidR="005A1296" w:rsidRDefault="005A1296">
      <w:pPr>
        <w:rPr>
          <w:lang w:eastAsia="ru-RU"/>
        </w:rPr>
      </w:pPr>
    </w:p>
    <w:p w14:paraId="4AD67D25" w14:textId="77777777" w:rsidR="005A1296" w:rsidRDefault="00B2244A">
      <w:pPr>
        <w:pStyle w:val="3"/>
        <w:spacing w:after="0" w:line="360" w:lineRule="auto"/>
        <w:ind w:left="0"/>
        <w:jc w:val="center"/>
        <w:rPr>
          <w:rFonts w:ascii="Times New Roman" w:hAnsi="Times New Roman"/>
          <w:b/>
          <w:sz w:val="28"/>
          <w:szCs w:val="28"/>
        </w:rPr>
      </w:pPr>
      <w:r>
        <w:rPr>
          <w:rFonts w:ascii="Times New Roman" w:hAnsi="Times New Roman"/>
          <w:b/>
          <w:sz w:val="28"/>
          <w:szCs w:val="28"/>
        </w:rPr>
        <w:t>2.1. Педагогический опыт патриотического воспитания младших школьников на уроках окружающего мира</w:t>
      </w:r>
    </w:p>
    <w:p w14:paraId="218BBEEC" w14:textId="77777777" w:rsidR="005A1296" w:rsidRDefault="005A1296">
      <w:pPr>
        <w:rPr>
          <w:lang w:eastAsia="ru-RU"/>
        </w:rPr>
      </w:pPr>
    </w:p>
    <w:p w14:paraId="09282C58" w14:textId="77777777" w:rsidR="005A1296" w:rsidRDefault="00B2244A">
      <w:pPr>
        <w:spacing w:after="0" w:line="360" w:lineRule="auto"/>
        <w:ind w:firstLine="708"/>
        <w:jc w:val="both"/>
        <w:rPr>
          <w:rFonts w:ascii="Times New Roman" w:hAnsi="Times New Roman" w:cs="Times New Roman"/>
          <w:sz w:val="28"/>
          <w:szCs w:val="28"/>
          <w:highlight w:val="yellow"/>
        </w:rPr>
      </w:pPr>
      <w:r>
        <w:rPr>
          <w:rFonts w:ascii="Times New Roman" w:hAnsi="Times New Roman" w:cs="Times New Roman"/>
          <w:sz w:val="28"/>
          <w:szCs w:val="28"/>
        </w:rPr>
        <w:t>Отдельная роль на уроках окружающего мира отводится изучению тем, направленных на формирование у обучающихся чувства патриотизма. Нами был изучен педагогический опыт патриотического воспитания младших школьников в процессе изучения предмета «Окружающий мир».</w:t>
      </w:r>
    </w:p>
    <w:p w14:paraId="6539DFD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того, чтобы рассмотреть особенности реализации патриотического воспитания на уроках окружающего мира, нами был изучен опыт учителей начальных классов: </w:t>
      </w:r>
      <w:proofErr w:type="spellStart"/>
      <w:r>
        <w:rPr>
          <w:rFonts w:ascii="Times New Roman" w:hAnsi="Times New Roman" w:cs="Times New Roman"/>
          <w:sz w:val="28"/>
          <w:szCs w:val="28"/>
        </w:rPr>
        <w:t>Рогалевой</w:t>
      </w:r>
      <w:proofErr w:type="spellEnd"/>
      <w:r>
        <w:rPr>
          <w:rFonts w:ascii="Times New Roman" w:hAnsi="Times New Roman" w:cs="Times New Roman"/>
          <w:sz w:val="28"/>
          <w:szCs w:val="28"/>
        </w:rPr>
        <w:t xml:space="preserve"> З. В., Коробовой Т. Г., </w:t>
      </w:r>
      <w:proofErr w:type="spellStart"/>
      <w:r>
        <w:rPr>
          <w:rFonts w:ascii="Times New Roman" w:hAnsi="Times New Roman" w:cs="Times New Roman"/>
          <w:sz w:val="28"/>
          <w:szCs w:val="28"/>
        </w:rPr>
        <w:t>Мазиловой</w:t>
      </w:r>
      <w:proofErr w:type="spellEnd"/>
      <w:r>
        <w:rPr>
          <w:rFonts w:ascii="Times New Roman" w:hAnsi="Times New Roman" w:cs="Times New Roman"/>
          <w:sz w:val="28"/>
          <w:szCs w:val="28"/>
        </w:rPr>
        <w:t xml:space="preserve"> Е.Л., </w:t>
      </w:r>
      <w:proofErr w:type="spellStart"/>
      <w:r>
        <w:rPr>
          <w:rFonts w:ascii="Times New Roman" w:hAnsi="Times New Roman" w:cs="Times New Roman"/>
          <w:sz w:val="28"/>
          <w:szCs w:val="28"/>
        </w:rPr>
        <w:t>Габибовой</w:t>
      </w:r>
      <w:proofErr w:type="spellEnd"/>
      <w:r>
        <w:rPr>
          <w:rFonts w:ascii="Times New Roman" w:hAnsi="Times New Roman" w:cs="Times New Roman"/>
          <w:sz w:val="28"/>
          <w:szCs w:val="28"/>
        </w:rPr>
        <w:t xml:space="preserve"> С. Н., </w:t>
      </w:r>
      <w:proofErr w:type="spellStart"/>
      <w:r>
        <w:rPr>
          <w:rFonts w:ascii="Times New Roman" w:hAnsi="Times New Roman" w:cs="Times New Roman"/>
          <w:sz w:val="28"/>
          <w:szCs w:val="28"/>
        </w:rPr>
        <w:t>Костецкой</w:t>
      </w:r>
      <w:proofErr w:type="spellEnd"/>
      <w:r>
        <w:rPr>
          <w:rFonts w:ascii="Times New Roman" w:hAnsi="Times New Roman" w:cs="Times New Roman"/>
          <w:sz w:val="28"/>
          <w:szCs w:val="28"/>
        </w:rPr>
        <w:t xml:space="preserve"> Т.В</w:t>
      </w:r>
      <w:r w:rsidR="00F67977">
        <w:rPr>
          <w:rFonts w:ascii="Times New Roman" w:hAnsi="Times New Roman" w:cs="Times New Roman"/>
          <w:sz w:val="28"/>
          <w:szCs w:val="28"/>
        </w:rPr>
        <w:t>.</w:t>
      </w:r>
    </w:p>
    <w:p w14:paraId="784C497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Изучение педагогического опыта по патриотическому воспитанию младших школьников проходило на основе анализа публикаций в педагогических журналах, на образовательных площадках.</w:t>
      </w:r>
    </w:p>
    <w:p w14:paraId="21AA38D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 время прохождения практики мы познакомились с опытом учителя окружающего мира МОУ «Вологодский </w:t>
      </w:r>
      <w:proofErr w:type="spellStart"/>
      <w:r>
        <w:rPr>
          <w:rFonts w:ascii="Times New Roman" w:hAnsi="Times New Roman" w:cs="Times New Roman"/>
          <w:sz w:val="28"/>
          <w:szCs w:val="28"/>
        </w:rPr>
        <w:t>многопрофильный</w:t>
      </w:r>
      <w:proofErr w:type="spellEnd"/>
      <w:r>
        <w:rPr>
          <w:rFonts w:ascii="Times New Roman" w:hAnsi="Times New Roman" w:cs="Times New Roman"/>
          <w:sz w:val="28"/>
          <w:szCs w:val="28"/>
        </w:rPr>
        <w:t xml:space="preserve"> лицей» </w:t>
      </w:r>
      <w:proofErr w:type="spellStart"/>
      <w:r>
        <w:rPr>
          <w:rFonts w:ascii="Times New Roman" w:hAnsi="Times New Roman" w:cs="Times New Roman"/>
          <w:sz w:val="28"/>
          <w:szCs w:val="28"/>
        </w:rPr>
        <w:t>Рогалевой</w:t>
      </w:r>
      <w:proofErr w:type="spellEnd"/>
      <w:r>
        <w:rPr>
          <w:rFonts w:ascii="Times New Roman" w:hAnsi="Times New Roman" w:cs="Times New Roman"/>
          <w:sz w:val="28"/>
          <w:szCs w:val="28"/>
        </w:rPr>
        <w:t xml:space="preserve"> Зоей Васильевной. Зоя Васильевна считает, что начинать взращивать в учащихся чувство патриотизма нужно со своего родного края. Учитель считает, что знакомство младших школьников с Вологодской областью лучше проводить в форме виртуальных экскурсий, с помощью которых учащиеся могут больше узнать о различных значимых местах области; встреч с интересными людьми своего края, имеющими редкие профессии.</w:t>
      </w:r>
    </w:p>
    <w:p w14:paraId="1A5339D8"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Зоя Васильевна считает, что большая часть материала усваивается школьниками в процессе самостоятельной деятельности. Для этого учитель рекомендует использовать на уроках окружающего мира для выполнения следующие задания: подготовка презентаций по разнообразным темам (например: «История названия моей улицы»); написание сочинений-рассуждений (например: «Что можно изменить в улицах родного города?»); создание видеопроектов о памятниках культуры; демонстрация мини-проектов; заполнение таблиц и бланков.</w:t>
      </w:r>
    </w:p>
    <w:p w14:paraId="05DECD9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работы на уроке Зоя Васильевна часто даёт детям творческие задания, заключающиеся в составлении и решении кроссвордов. Для этого учитель использует групповую форму работы, так как считает, что она наиболее эффективна при изучении новых тем, а также при их повторении. </w:t>
      </w:r>
    </w:p>
    <w:p w14:paraId="4F82D813"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Таким образом, Рогалева Зоя Васильевна ведёт систематическую целенаправленную работу по патриотическому воспитанию младших школьников на уроках окружающего мира. Особое внимание уделяется изучению малой Родины. </w:t>
      </w:r>
    </w:p>
    <w:p w14:paraId="69A83B2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Нам удалось познакомиться с опытом организации патриотического воспитания на уроках окружающего мира учителей Вологодской области. Мы проанализировали урока </w:t>
      </w:r>
      <w:proofErr w:type="spellStart"/>
      <w:r>
        <w:rPr>
          <w:rFonts w:ascii="Times New Roman" w:hAnsi="Times New Roman" w:cs="Times New Roman"/>
          <w:sz w:val="28"/>
          <w:szCs w:val="28"/>
        </w:rPr>
        <w:t>Мазиловой</w:t>
      </w:r>
      <w:proofErr w:type="spellEnd"/>
      <w:r>
        <w:rPr>
          <w:rFonts w:ascii="Times New Roman" w:hAnsi="Times New Roman" w:cs="Times New Roman"/>
          <w:sz w:val="28"/>
          <w:szCs w:val="28"/>
        </w:rPr>
        <w:t xml:space="preserve"> Евгении Леонидовны, учителя начальных классов МБОУ ВМО «Борисовская основная школа» д. Новое Вологодского района по теме «Культура и образование в Вологде 18 века».</w:t>
      </w:r>
    </w:p>
    <w:p w14:paraId="75F2105F"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посвященный культуре и образованию в Вологде в XVIII веке, представляет собой важный элемент патриотического воспитания, поскольку он помогает учащимся осознать наследие своего региона и его вклад в общую культурную и образовательную среду России.</w:t>
      </w:r>
    </w:p>
    <w:p w14:paraId="626AF81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Основной целью урока Евгения Леонидовна ставила познакомить учащихся с развитием культуры и образования в Вологодской области в XVIII веке. Урок позволяет учащимся изучить исторический контекст, в котором развивалась культура и образование Вологды. Знание о значимых деятелях культуры, образовательных учреждениях и традициях региона формирует у учащихся гордость за свою малую родину.</w:t>
      </w:r>
    </w:p>
    <w:p w14:paraId="3CBD1DB8"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данном случае, реализация патриотического воспитания основана на осмыслении исторического опыта: достижений и традиций своего народа, что способствует формированию идентичности и уважения к родному региону.</w:t>
      </w:r>
    </w:p>
    <w:p w14:paraId="3E29E3A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Учащиеся знакомятся с первоисточниками, что развивает их критическое мышление и умение анализировать информацию. Навыки работы с историческими источниками способствуют углублению понимания истории родного края, что является основой патриотического отношения к прошлому и будущему.</w:t>
      </w:r>
    </w:p>
    <w:p w14:paraId="680E4B69"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ходе урока учащиеся самостоятельно работают с заготовленными раздаточными материалами и готовят небольшие сообщения, что помогает развивать речь учащихся, обучая их устному монологическому ответу. Умение говорить о культурных достижениях региона развивает у детей чувство ответственности за сохранение и передачу исторической памяти будущим поколениям.</w:t>
      </w:r>
    </w:p>
    <w:p w14:paraId="076FF6A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Мы предположили, что в ходе урока осуществляется групповая форма работы. Разделение учащихся на группы для обсуждения различных аспектов культурной жизни Вологды в 18 веке способствует обмену мнениями и развитию чувства коллективной ответственности.</w:t>
      </w:r>
    </w:p>
    <w:p w14:paraId="6D553F2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Использование презентаций и визуальных материалов помогает наглядно продемонстрировать культурные достижения региона, предоставляя младшим школьникам возможность лучше понять и почувствовать связь с историей.</w:t>
      </w:r>
    </w:p>
    <w:p w14:paraId="7A648BA3"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на тему «Культура и образование в Вологде 18 века» не только расширяет знания учащихся, но и активно способствует их патриотическому воспитанию, закладывая основы уважения к своей истории и культуре. Важность этой темы заключается в том, что она помогает младшим школьникам осознать свое место в истории региона и страны, формируя у них стремление сохранять культурные ценности для будущих поколений. (</w:t>
      </w:r>
      <w:hyperlink r:id="rId13" w:history="1">
        <w:r>
          <w:rPr>
            <w:rStyle w:val="a4"/>
            <w:rFonts w:ascii="Times New Roman" w:hAnsi="Times New Roman" w:cs="Times New Roman"/>
            <w:sz w:val="28"/>
            <w:szCs w:val="28"/>
          </w:rPr>
          <w:t>https://урок.рф/library/kultura_i_obrazovanie_v_vologde_v_18_veke_222919.html</w:t>
        </w:r>
      </w:hyperlink>
      <w:r>
        <w:rPr>
          <w:rFonts w:ascii="Times New Roman" w:hAnsi="Times New Roman" w:cs="Times New Roman"/>
          <w:sz w:val="28"/>
          <w:szCs w:val="28"/>
        </w:rPr>
        <w:t>)</w:t>
      </w:r>
    </w:p>
    <w:p w14:paraId="7E4DEF9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Нами был проанализирован урок окружающего мира учителя начальных классов МОУ «Центр образования №23 «Созвучие»» города Вологда на тему: «Родной край. Знаменитые люди родного края» Светланы Николаевны </w:t>
      </w:r>
      <w:proofErr w:type="spellStart"/>
      <w:r>
        <w:rPr>
          <w:rFonts w:ascii="Times New Roman" w:hAnsi="Times New Roman" w:cs="Times New Roman"/>
          <w:sz w:val="28"/>
          <w:szCs w:val="28"/>
        </w:rPr>
        <w:t>Габибовой</w:t>
      </w:r>
      <w:proofErr w:type="spellEnd"/>
      <w:r>
        <w:rPr>
          <w:rFonts w:ascii="Times New Roman" w:hAnsi="Times New Roman" w:cs="Times New Roman"/>
          <w:sz w:val="28"/>
          <w:szCs w:val="28"/>
        </w:rPr>
        <w:t>.</w:t>
      </w:r>
    </w:p>
    <w:p w14:paraId="0EEC513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Светлана Николаевна поставила перед собой цель не только познакомить детей с историей и культурой региона, но и формировать у учащихся патриотические чувства.</w:t>
      </w:r>
    </w:p>
    <w:p w14:paraId="1AF36B3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Ученики познакомились с творчеством и достижениями выдающихся людей Вологодской области. Это вызвало у детей чувство гордости за свой родной край и возможность увидеть примеры для подражания.</w:t>
      </w:r>
    </w:p>
    <w:p w14:paraId="0765E3F9"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способствует формированию ценностного отношения к культурному наследию своего региона. Обсуждение достижений знаменитых людей помогает учащимся осознать значимость вклада их земляков в развитие культуры, науки и образования.</w:t>
      </w:r>
    </w:p>
    <w:p w14:paraId="6AE76EA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включает в себя обсуждения в виде парной формы работы, что позволяет учащимся развивать коммуникативные навыки. В ходе совместного обсуждения небольших текстов о знаменитых людях Вологодской области младшие школьники получают возможность поделиться своим мнением друг с другом и самостоятельно проанализировать вклад данных людей в развитие родного края.</w:t>
      </w:r>
    </w:p>
    <w:p w14:paraId="4B8C89B5"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Презентации, фотографии и видеоряд позволяют сделать урок более наглядным и интересным, облегчив восприятие информации. Вопросы, задаваемые учителем, позволяют детям высказывать своё мнение и чувства по поводу представленных личностей и важности их деятельности для региона.</w:t>
      </w:r>
    </w:p>
    <w:p w14:paraId="698BAF75"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Также была используется интересная форма работы для проверки знаний учащихся: составление текста про композитора В. Гаврилина по фразам. Младшие школьники пытаются составить текст, используя знания, полученные на уроке. Урок действительно способствует формированию патриотического сознания у детей, вызывая у них чувство гордости за родной край.</w:t>
      </w:r>
    </w:p>
    <w:p w14:paraId="2ED6F90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Знакомство с известными личностями Вологодской области позволяет учащимся лучше понимать историю и культурное наследие своего региона.</w:t>
      </w:r>
    </w:p>
    <w:p w14:paraId="081BDC4F"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наш взгляд, в урок можно включить элементы проектной деятельности, что позволит детям еще глубже погрузиться в изучение выбранных тем. Также рекомендуется привлекать местных краеведов или историков для проведения встреч и бесед, что углубит понимание учениками своих корней.</w:t>
      </w:r>
    </w:p>
    <w:p w14:paraId="2FDF6B9D"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урок, разработанный Светланой Николаевной, стал успешным примером патриотического воспитания, включенног</w:t>
      </w:r>
      <w:r w:rsidR="001B7FE4">
        <w:rPr>
          <w:rFonts w:ascii="Times New Roman" w:hAnsi="Times New Roman" w:cs="Times New Roman"/>
          <w:sz w:val="28"/>
          <w:szCs w:val="28"/>
        </w:rPr>
        <w:t>о в учебный процесс на уровне начального образования</w:t>
      </w:r>
      <w:r>
        <w:rPr>
          <w:rFonts w:ascii="Times New Roman" w:hAnsi="Times New Roman" w:cs="Times New Roman"/>
          <w:sz w:val="28"/>
          <w:szCs w:val="28"/>
        </w:rPr>
        <w:t>. (</w:t>
      </w:r>
      <w:hyperlink r:id="rId14" w:history="1">
        <w:r>
          <w:rPr>
            <w:rStyle w:val="a4"/>
            <w:rFonts w:ascii="Times New Roman" w:hAnsi="Times New Roman" w:cs="Times New Roman"/>
            <w:sz w:val="28"/>
            <w:szCs w:val="28"/>
          </w:rPr>
          <w:t>https://nsportal.ru/nachalnaya-shkola/okruzhayushchii-mir/2024/04/22/konspekt-uroka-po-okruzhayushchemu-miru-rodnoy-kray</w:t>
        </w:r>
      </w:hyperlink>
      <w:r>
        <w:rPr>
          <w:rFonts w:ascii="Times New Roman" w:hAnsi="Times New Roman" w:cs="Times New Roman"/>
          <w:sz w:val="28"/>
          <w:szCs w:val="28"/>
        </w:rPr>
        <w:t>).</w:t>
      </w:r>
    </w:p>
    <w:p w14:paraId="29302042"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Нами был изучен урок окружающего мира учителя начальных классов МАОУ «Средняя общеобразовательная школа №21 с углубленным изучением отд</w:t>
      </w:r>
      <w:r w:rsidR="001B7FE4">
        <w:rPr>
          <w:rFonts w:ascii="Times New Roman" w:hAnsi="Times New Roman" w:cs="Times New Roman"/>
          <w:sz w:val="28"/>
          <w:szCs w:val="28"/>
        </w:rPr>
        <w:t xml:space="preserve">ельных предметов» города Череповец </w:t>
      </w:r>
      <w:proofErr w:type="spellStart"/>
      <w:r>
        <w:rPr>
          <w:rFonts w:ascii="Times New Roman" w:hAnsi="Times New Roman" w:cs="Times New Roman"/>
          <w:sz w:val="28"/>
          <w:szCs w:val="28"/>
        </w:rPr>
        <w:t>Мизгиревой</w:t>
      </w:r>
      <w:proofErr w:type="spellEnd"/>
      <w:r>
        <w:rPr>
          <w:rFonts w:ascii="Times New Roman" w:hAnsi="Times New Roman" w:cs="Times New Roman"/>
          <w:sz w:val="28"/>
          <w:szCs w:val="28"/>
        </w:rPr>
        <w:t xml:space="preserve"> Ирины Анатольевны на тему «Великая Отечественная война. Главные сражения советской армии с фашистами».</w:t>
      </w:r>
    </w:p>
    <w:p w14:paraId="36523CA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Ирина Анатольевна подчёркивает важность данной темы, говоря о том, что подвиг каждого из переживших эти годы должен жить в наших душах вечно. Подвиг солдата, смело идущего навстречу смерти; подвиг тружеников тыла, работавших днями и ночами и в поле, и у станков; подвиг детей, которые наравне со взрослыми трудились, забросив детские игры</w:t>
      </w:r>
      <w:r>
        <w:rPr>
          <w:rFonts w:ascii="Times New Roman" w:hAnsi="Times New Roman" w:cs="Times New Roman"/>
          <w:color w:val="FF0000"/>
          <w:sz w:val="28"/>
          <w:szCs w:val="28"/>
        </w:rPr>
        <w:t>. (ссылка)</w:t>
      </w:r>
    </w:p>
    <w:p w14:paraId="0BEC85E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Целями урока Ирина Анатольевна ставит формирование у учащихся понимания особой роли России в мировой истории, воспитание чувства гордости за национальные свершения, победы; уважительного отношение к истории России, своей семьи.</w:t>
      </w:r>
    </w:p>
    <w:p w14:paraId="0BD94569"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проведённый Ириной Анатольевной, посвящён одной из ключевых тем в истории России — Великой Отечественной войне. Учитель акцентирует внимание на значимости этой темы для формирования патриотического сознания младших школьников.</w:t>
      </w:r>
    </w:p>
    <w:p w14:paraId="29488EDC"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направлен на то, чтобы дети не только узнали о событиях войны, но и научились гордиться подвигами своих предков. На уроке Ирина Анатольевна рассказывает о ключевых событиях и сражениях Великой Отечественной войны. Среди них битва за Москву: подчёркивание стратегического значения этой битвы для обороны страны и морального духа народа; Сталинградская битва: обсуждение её роли в переломе хода войны; Курская битва: описание крупнейшего танкового сражения и его последствий для обеих сторон. Отдельное внимание на уроке отводится событию, посвящённому блокаде Ленинграда.</w:t>
      </w:r>
    </w:p>
    <w:p w14:paraId="5F9D4CDC"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Ирина Анатольевна использует различные методы обучения, которые способствуют активному вовлечению учащихся в процесс. Среди данных методов можно выделить словесные (обсуждение и беседа): взаимодействие с учащимися, поощряющее их высказывать собственные мысли и мнения; работа с информацией: изучение документов, свидетельств и исторических записей, что развивает критическое мышление; наглядный  метод (демонстрация): использование карт, фотографий и аудиоматериалов, чтобы оживить урок и сделать его более запоминающимся.</w:t>
      </w:r>
    </w:p>
    <w:p w14:paraId="309A83F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Прослушивание таких аудиозаписей, как «Сообщение Ю. Левитана о начале войны», песня «Священная война» становятся мощным инструментом для формирования патриотизма у младших школьников. Они помогают осознать важность военных событий и подвигов их предков, а также развивают эмоциональную связь с историей своей страны. </w:t>
      </w:r>
    </w:p>
    <w:p w14:paraId="32C47D3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Также в ходе урока учитель обращается к словарю, объясняя учащимся понятия «мобилизация», «фашизм». Знакомство с новыми терминами и понятиями способствует расширению словарного запаса младших школьников.</w:t>
      </w:r>
    </w:p>
    <w:p w14:paraId="3705219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проведённый Ириной Анатольевной, подчёркивает не только историческую значимость Великой Отечественной войны, но и формирование у учащихся чувства патриотизма и ответственности за свою страну. Эта тема важна для понимания не только истории, но и современности, поскольку учит уважать подвиги тех, кто боролся за свободу и мирное небо для будущих поколений.</w:t>
      </w:r>
    </w:p>
    <w:p w14:paraId="5AE7746D"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урок Ирины Анатольевны становится важным элементом в формировании культурной и исторической идентичности младших школьников, обогащая их знания и развивая патриотические чувства. (</w:t>
      </w:r>
      <w:hyperlink r:id="rId15" w:history="1">
        <w:r>
          <w:rPr>
            <w:rStyle w:val="a4"/>
            <w:rFonts w:ascii="Times New Roman" w:hAnsi="Times New Roman" w:cs="Times New Roman"/>
            <w:sz w:val="28"/>
            <w:szCs w:val="28"/>
          </w:rPr>
          <w:t>https://portalobrazovaniya.ru/servisy/publik/publ?id=13337</w:t>
        </w:r>
      </w:hyperlink>
      <w:r>
        <w:rPr>
          <w:rFonts w:ascii="Times New Roman" w:hAnsi="Times New Roman" w:cs="Times New Roman"/>
          <w:sz w:val="28"/>
          <w:szCs w:val="28"/>
        </w:rPr>
        <w:t>)</w:t>
      </w:r>
    </w:p>
    <w:p w14:paraId="7C6A651E" w14:textId="77777777" w:rsidR="00F67977" w:rsidRDefault="00F67977" w:rsidP="00F6797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Нами был изучен урок окружающего мира по теме «Великая Отечественная война» «Герои живут рядом» для учащихся 4 класса, автором которого является учитель начальных классов</w:t>
      </w:r>
      <w:r>
        <w:t xml:space="preserve"> </w:t>
      </w:r>
      <w:r>
        <w:rPr>
          <w:rFonts w:ascii="Times New Roman" w:hAnsi="Times New Roman" w:cs="Times New Roman"/>
          <w:sz w:val="28"/>
          <w:szCs w:val="28"/>
        </w:rPr>
        <w:t>МБОУ «</w:t>
      </w:r>
      <w:proofErr w:type="spellStart"/>
      <w:r>
        <w:rPr>
          <w:rFonts w:ascii="Times New Roman" w:hAnsi="Times New Roman" w:cs="Times New Roman"/>
          <w:sz w:val="28"/>
          <w:szCs w:val="28"/>
        </w:rPr>
        <w:t>Дебесская</w:t>
      </w:r>
      <w:proofErr w:type="spellEnd"/>
      <w:r>
        <w:rPr>
          <w:rFonts w:ascii="Times New Roman" w:hAnsi="Times New Roman" w:cs="Times New Roman"/>
          <w:sz w:val="28"/>
          <w:szCs w:val="28"/>
        </w:rPr>
        <w:t xml:space="preserve"> СОШ» Удмуртской Республики села Дебесы Коробова Татьяна Германовна. На уроке Татьяна Германовна главными задачами ставит построение знаний о роли ветеранов в победе; сохранение памяти о героях Великой Отечественной войны – наших земляках; создание условий для патриотического воспитания младших школьников. Урок посвящен событиям, происходившим в годы Великой Отечественной войны 1941-1945 годов. Мотивация к учебной деятельности организована в форме эмоционального настроя – тематической песни «Горит свечи огарочек, гремит недальний бой». Данный приём был подобран правильно, ведь патриотические песни помогают детям осознать принадлежность к своей стране, воспитывая чувство гордости за её культурные и исторические достижения. Также музыка способна вызывать сильные эмоции. Патриотические песни могут вдохновлять и поднимать настроение, способствуя формированию положительных ассоциаций с родиной и её ценностями. Для выхода на тему урока Татьяна Германовна использует тестирование «Что я знаю о Великой Отечественной войне», а также ассоциативный ряд, с помощью которых учитель определяет уровень знаний учащихся по теме. Построение новых знаний осуществляется в технологии развития критического мышления на основе воспоминаний о военных годах </w:t>
      </w:r>
      <w:proofErr w:type="spellStart"/>
      <w:r>
        <w:rPr>
          <w:rFonts w:ascii="Times New Roman" w:hAnsi="Times New Roman" w:cs="Times New Roman"/>
          <w:sz w:val="28"/>
          <w:szCs w:val="28"/>
        </w:rPr>
        <w:t>Ташкиных</w:t>
      </w:r>
      <w:proofErr w:type="spellEnd"/>
      <w:r>
        <w:rPr>
          <w:rFonts w:ascii="Times New Roman" w:hAnsi="Times New Roman" w:cs="Times New Roman"/>
          <w:sz w:val="28"/>
          <w:szCs w:val="28"/>
        </w:rPr>
        <w:t xml:space="preserve"> Германа Петровича, Анны Архиповны – ветеранов войны, которые являются родственниками учителя. Обращение к реальным воспоминаниям участников военных действий обогащает уроки, делая их более значимыми и запоминающимися. Воспоминания ветеранов представляют собой уникальную личную точку зрения, которая помогает ученикам лучше понять исторические события. На уроке младшим школьникам дается возможность развивать исследовательские умения, выразить своё отношение к увиденному и прочитанному через написание эссе. Создаются условия для патриотического воспитания подрастающего поколения [18]. </w:t>
      </w:r>
    </w:p>
    <w:p w14:paraId="18B622D7" w14:textId="77777777" w:rsidR="00F67977" w:rsidRDefault="00F67977" w:rsidP="00F6797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уроке у учащихся также происходит выработка предметных результатов, которые заключаются в умении воспроизводить даты событий, имена исторических личностей, рассказывать о событиях, анализировать, оценивать информацию в различных источниках.</w:t>
      </w:r>
    </w:p>
    <w:p w14:paraId="1E635E03" w14:textId="77777777" w:rsidR="00F67977" w:rsidRDefault="00F67977" w:rsidP="00F6797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ходе урока Татьяна Германовна способствует достижению младшими школьниками следующих личностных результатов: сопричастность к прошлому, настоящему и будущему своей страны и родного края; проявление интереса к истории и многонациональной культуре своей страны.</w:t>
      </w:r>
    </w:p>
    <w:p w14:paraId="651A4CA3"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Чтобы рассмотреть наиболее благоприятные методы и формы работы с младшими школьниками на уроках окружающего мира по патриотическому воспитанию, мы проанализировали статью «Патриотическое воспитание на уроках окружающего мира» учителя ГБОУ Херсонской области «Александровской школы </w:t>
      </w:r>
      <w:proofErr w:type="spellStart"/>
      <w:r>
        <w:rPr>
          <w:rFonts w:ascii="Times New Roman" w:hAnsi="Times New Roman" w:cs="Times New Roman"/>
          <w:sz w:val="28"/>
          <w:szCs w:val="28"/>
        </w:rPr>
        <w:t>Каланчакского</w:t>
      </w:r>
      <w:proofErr w:type="spellEnd"/>
      <w:r>
        <w:rPr>
          <w:rFonts w:ascii="Times New Roman" w:hAnsi="Times New Roman" w:cs="Times New Roman"/>
          <w:sz w:val="28"/>
          <w:szCs w:val="28"/>
        </w:rPr>
        <w:t xml:space="preserve"> муниципального округа»</w:t>
      </w:r>
      <w:r>
        <w:t xml:space="preserve"> </w:t>
      </w:r>
      <w:proofErr w:type="spellStart"/>
      <w:r>
        <w:rPr>
          <w:rFonts w:ascii="Times New Roman" w:hAnsi="Times New Roman" w:cs="Times New Roman"/>
          <w:sz w:val="28"/>
          <w:szCs w:val="28"/>
        </w:rPr>
        <w:t>Костецкой</w:t>
      </w:r>
      <w:proofErr w:type="spellEnd"/>
      <w:r>
        <w:rPr>
          <w:rFonts w:ascii="Times New Roman" w:hAnsi="Times New Roman" w:cs="Times New Roman"/>
          <w:sz w:val="28"/>
          <w:szCs w:val="28"/>
        </w:rPr>
        <w:t xml:space="preserve"> Татьяны Викторовны.</w:t>
      </w:r>
    </w:p>
    <w:p w14:paraId="3CFB0838"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Статья Татьяны Викторовны посвящена важной теме патриотического воспитания на уроках окружающего мира в начальной школе. Автор стремится объяснить, что такое патриотическое воспитание и почему оно так важно в контексте образовательного процесса.</w:t>
      </w:r>
    </w:p>
    <w:p w14:paraId="0577219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статье подчеркивается роль патриотизма как основного элемента формирования у младших школьников чувства любви к родному краю.</w:t>
      </w:r>
    </w:p>
    <w:p w14:paraId="465152A3" w14:textId="77777777" w:rsidR="005A1296" w:rsidRDefault="007223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 мнению Татьяны Викторовны, и</w:t>
      </w:r>
      <w:r w:rsidR="00B2244A">
        <w:rPr>
          <w:rFonts w:ascii="Times New Roman" w:hAnsi="Times New Roman" w:cs="Times New Roman"/>
          <w:sz w:val="28"/>
          <w:szCs w:val="28"/>
        </w:rPr>
        <w:t xml:space="preserve">спользование карт, фотографий и видеоматериалов, посвященных историческим событиям и значимым личностям, помогает детям визуализировать информацию и лучше ее усваивать. </w:t>
      </w:r>
    </w:p>
    <w:p w14:paraId="38DBFF72"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статье также описывается организация детских проектов на темы, связанные с историей родного края, что позволяет учащимся углубленно изучать выбранные темы и развивать навыки командной работы. «Например, выполнение проектов на темы «Герои моего города», «Природа моего края» способствует углубленному изучению материалов и эмоциональному вовлечению» - пишет Татьяна Викторовна.</w:t>
      </w:r>
    </w:p>
    <w:p w14:paraId="6AE39626"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Экскурсии по памятным местам или музеям, по мнению автора, помогают детям не только узнать об истории, но и закрепить полученные знания, активно вовлекаясь в процесс. Интеграция игр и викторин в образовательный процесс делает занятия более интересными и способствует лучшему запоминанию информации.</w:t>
      </w:r>
    </w:p>
    <w:p w14:paraId="38041290"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«Важно, чтобы педагог создавал атмосферу, способствующую развитию у детей патриотических чувств, прививал им интерес к изучению истории, природы и культуры своей страны. Только через систематическую и целенаправленную работу можно воспитать подрастающее поколение, которое будет гордиться своей Родиной и стремиться к её процветанию».</w:t>
      </w:r>
    </w:p>
    <w:p w14:paraId="0F48E13A"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Использование разнообразных методов и форм работы позволяет сделать процесс обучения более увлекательным и эффективным. Сотрудничество с родителями и местными сообществами может усилить патриотическое воспитание, создавая единую образовательную среду.</w:t>
      </w:r>
    </w:p>
    <w:p w14:paraId="79F52969"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Таким образом, статья Татьяны Викторовны </w:t>
      </w:r>
      <w:proofErr w:type="spellStart"/>
      <w:r>
        <w:rPr>
          <w:rFonts w:ascii="Times New Roman" w:hAnsi="Times New Roman" w:cs="Times New Roman"/>
          <w:sz w:val="28"/>
          <w:szCs w:val="28"/>
        </w:rPr>
        <w:t>Костецкой</w:t>
      </w:r>
      <w:proofErr w:type="spellEnd"/>
      <w:r>
        <w:rPr>
          <w:rFonts w:ascii="Times New Roman" w:hAnsi="Times New Roman" w:cs="Times New Roman"/>
          <w:sz w:val="28"/>
          <w:szCs w:val="28"/>
        </w:rPr>
        <w:t xml:space="preserve"> подчеркивает важность и многообразие подходов к патриотическому воспитанию на уроках окружающего мира, что способствует формированию сознательных и активных граждан, любящих свою родину. (</w:t>
      </w:r>
      <w:hyperlink r:id="rId16" w:history="1">
        <w:r>
          <w:rPr>
            <w:rStyle w:val="a4"/>
            <w:rFonts w:ascii="Times New Roman" w:hAnsi="Times New Roman" w:cs="Times New Roman"/>
            <w:sz w:val="28"/>
            <w:szCs w:val="28"/>
          </w:rPr>
          <w:t>https://solncesvet.ru/opublikovannyie-materialyi/patrioticheskoe-vospitanie-na-urokah-okr.22488553456/</w:t>
        </w:r>
      </w:hyperlink>
      <w:r>
        <w:rPr>
          <w:rFonts w:ascii="Times New Roman" w:hAnsi="Times New Roman" w:cs="Times New Roman"/>
          <w:sz w:val="28"/>
          <w:szCs w:val="28"/>
        </w:rPr>
        <w:t>)</w:t>
      </w:r>
    </w:p>
    <w:p w14:paraId="4D429BF4"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
    <w:p w14:paraId="0F65AE65" w14:textId="77777777" w:rsidR="005A1296" w:rsidRDefault="005A1296">
      <w:pPr>
        <w:spacing w:after="0" w:line="360" w:lineRule="auto"/>
        <w:jc w:val="both"/>
        <w:rPr>
          <w:rFonts w:ascii="Times New Roman" w:hAnsi="Times New Roman" w:cs="Times New Roman"/>
          <w:sz w:val="28"/>
          <w:szCs w:val="28"/>
        </w:rPr>
      </w:pPr>
    </w:p>
    <w:p w14:paraId="4AE0087F"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Проведя анализ педагогического опыта учителей начальных классов по патриотическому воспитанию младших школьников, можно сделать вывод, что педагоги активно реализуют в урочной деятельности</w:t>
      </w:r>
      <w:r w:rsidR="0072237C">
        <w:rPr>
          <w:rFonts w:ascii="Times New Roman" w:hAnsi="Times New Roman" w:cs="Times New Roman"/>
          <w:sz w:val="28"/>
          <w:szCs w:val="28"/>
        </w:rPr>
        <w:t xml:space="preserve"> задачи патриотического воспитания</w:t>
      </w:r>
      <w:r>
        <w:rPr>
          <w:rFonts w:ascii="Times New Roman" w:hAnsi="Times New Roman" w:cs="Times New Roman"/>
          <w:sz w:val="28"/>
          <w:szCs w:val="28"/>
        </w:rPr>
        <w:t xml:space="preserve">. </w:t>
      </w:r>
      <w:r w:rsidR="0072237C">
        <w:rPr>
          <w:rFonts w:ascii="Times New Roman" w:hAnsi="Times New Roman" w:cs="Times New Roman"/>
          <w:sz w:val="28"/>
          <w:szCs w:val="28"/>
        </w:rPr>
        <w:t>Используются</w:t>
      </w:r>
      <w:r>
        <w:rPr>
          <w:rFonts w:ascii="Times New Roman" w:hAnsi="Times New Roman" w:cs="Times New Roman"/>
          <w:sz w:val="28"/>
          <w:szCs w:val="28"/>
        </w:rPr>
        <w:t xml:space="preserve"> различные формы работы. Наиболее популярная среди них – групповая. В целях расширения знаний о своей стране используются наглядные методы обучения. На всех уроках применяется эвристическая беседа, в ходе которой учитель опирается на личностный опыт учащихся. Педагогами активно используются ИКТ и цифровые образовательные ресурсы.</w:t>
      </w:r>
    </w:p>
    <w:p w14:paraId="0FB2C5A2" w14:textId="77777777" w:rsidR="00B475FF" w:rsidRDefault="00B475F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B475FF">
        <w:rPr>
          <w:rFonts w:ascii="Times New Roman" w:hAnsi="Times New Roman" w:cs="Times New Roman"/>
          <w:sz w:val="28"/>
          <w:szCs w:val="28"/>
        </w:rPr>
        <w:t>Для эффективного патриотического воспитания младших школьников важно учитывать региональные особенности и личный опыт учащихся. Эти педагогические условия помогут создать образовательную среду, способствующую патриотическому воспитанию младших школьников</w:t>
      </w:r>
      <w:r>
        <w:rPr>
          <w:rFonts w:ascii="Times New Roman" w:hAnsi="Times New Roman" w:cs="Times New Roman"/>
          <w:sz w:val="28"/>
          <w:szCs w:val="28"/>
        </w:rPr>
        <w:t xml:space="preserve"> и формирующую у них </w:t>
      </w:r>
      <w:r w:rsidRPr="00B475FF">
        <w:rPr>
          <w:rFonts w:ascii="Times New Roman" w:hAnsi="Times New Roman" w:cs="Times New Roman"/>
          <w:sz w:val="28"/>
          <w:szCs w:val="28"/>
        </w:rPr>
        <w:t>уважение к своей культуре.</w:t>
      </w:r>
    </w:p>
    <w:p w14:paraId="585494FE" w14:textId="77777777" w:rsidR="008735B8" w:rsidRPr="00D15C58" w:rsidRDefault="008735B8" w:rsidP="00D15C58">
      <w:pPr>
        <w:spacing w:after="0" w:line="360" w:lineRule="auto"/>
        <w:ind w:firstLine="708"/>
        <w:jc w:val="both"/>
        <w:rPr>
          <w:rFonts w:ascii="Times New Roman" w:hAnsi="Times New Roman" w:cs="Times New Roman"/>
          <w:sz w:val="28"/>
          <w:szCs w:val="28"/>
        </w:rPr>
      </w:pPr>
      <w:r w:rsidRPr="00D15C58">
        <w:rPr>
          <w:rFonts w:ascii="Times New Roman" w:hAnsi="Times New Roman" w:cs="Times New Roman"/>
          <w:sz w:val="28"/>
          <w:szCs w:val="28"/>
        </w:rPr>
        <w:t xml:space="preserve">Одно из </w:t>
      </w:r>
      <w:r w:rsidR="00B475FF" w:rsidRPr="00D15C58">
        <w:rPr>
          <w:rFonts w:ascii="Times New Roman" w:hAnsi="Times New Roman" w:cs="Times New Roman"/>
          <w:sz w:val="28"/>
          <w:szCs w:val="28"/>
        </w:rPr>
        <w:t xml:space="preserve">педагогических условий </w:t>
      </w:r>
      <w:r w:rsidR="00D15C58" w:rsidRPr="00D15C58">
        <w:rPr>
          <w:rFonts w:ascii="Times New Roman" w:hAnsi="Times New Roman" w:cs="Times New Roman"/>
          <w:sz w:val="28"/>
          <w:szCs w:val="28"/>
        </w:rPr>
        <w:t xml:space="preserve">патриотического воспитания младших школьников </w:t>
      </w:r>
      <w:r w:rsidRPr="00D15C58">
        <w:rPr>
          <w:rFonts w:ascii="Times New Roman" w:hAnsi="Times New Roman" w:cs="Times New Roman"/>
          <w:sz w:val="28"/>
          <w:szCs w:val="28"/>
        </w:rPr>
        <w:t xml:space="preserve">– личная позиция педагога или его пример. </w:t>
      </w:r>
      <w:r w:rsidR="00D15C58" w:rsidRPr="00D15C58">
        <w:rPr>
          <w:rFonts w:ascii="Times New Roman" w:hAnsi="Times New Roman" w:cs="Times New Roman"/>
          <w:sz w:val="28"/>
          <w:szCs w:val="28"/>
        </w:rPr>
        <w:t xml:space="preserve">Личный пример педагога играет ключевую роль в формировании патриотических чувств у младших школьников. Дети, как правило, копируют поведение взрослых, и учитель, будучи авторитетом, способен влиять на их мировоззрение. </w:t>
      </w:r>
    </w:p>
    <w:p w14:paraId="3FE4B681" w14:textId="77777777" w:rsidR="005A1296" w:rsidRDefault="007223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Представленные примеры уроков</w:t>
      </w:r>
      <w:r w:rsidR="00B2244A">
        <w:rPr>
          <w:rFonts w:ascii="Times New Roman" w:hAnsi="Times New Roman" w:cs="Times New Roman"/>
          <w:sz w:val="28"/>
          <w:szCs w:val="28"/>
        </w:rPr>
        <w:t xml:space="preserve"> окружающего мира способствуют достижению результатов патриотического воспитания, обозначенных во ФГОС НОО.</w:t>
      </w:r>
    </w:p>
    <w:p w14:paraId="443A51B9" w14:textId="77777777" w:rsidR="00290F3D" w:rsidRDefault="00290F3D" w:rsidP="00D15C58">
      <w:pPr>
        <w:spacing w:after="0" w:line="360" w:lineRule="auto"/>
        <w:jc w:val="both"/>
        <w:rPr>
          <w:rFonts w:ascii="Times New Roman" w:hAnsi="Times New Roman" w:cs="Times New Roman"/>
          <w:sz w:val="28"/>
          <w:szCs w:val="28"/>
        </w:rPr>
      </w:pPr>
    </w:p>
    <w:p w14:paraId="0C5DFE67" w14:textId="77777777" w:rsidR="00D15C58" w:rsidRDefault="00D15C58" w:rsidP="00D15C58">
      <w:pPr>
        <w:spacing w:after="0" w:line="360" w:lineRule="auto"/>
        <w:jc w:val="both"/>
        <w:rPr>
          <w:rFonts w:ascii="Times New Roman" w:hAnsi="Times New Roman" w:cs="Times New Roman"/>
          <w:sz w:val="28"/>
          <w:szCs w:val="28"/>
        </w:rPr>
      </w:pPr>
    </w:p>
    <w:p w14:paraId="0CF560E1" w14:textId="77777777" w:rsidR="005A1296" w:rsidRDefault="00B2244A">
      <w:pPr>
        <w:spacing w:after="0" w:line="360" w:lineRule="auto"/>
        <w:jc w:val="center"/>
        <w:rPr>
          <w:rFonts w:ascii="Times New Roman" w:hAnsi="Times New Roman"/>
          <w:b/>
          <w:sz w:val="28"/>
          <w:szCs w:val="28"/>
        </w:rPr>
      </w:pPr>
      <w:r>
        <w:rPr>
          <w:rFonts w:ascii="Times New Roman" w:hAnsi="Times New Roman"/>
          <w:b/>
          <w:sz w:val="28"/>
          <w:szCs w:val="28"/>
        </w:rPr>
        <w:t xml:space="preserve">2.2. Результаты опытно-практической работы по </w:t>
      </w:r>
    </w:p>
    <w:p w14:paraId="3C9258B4" w14:textId="77777777" w:rsidR="005A1296" w:rsidRDefault="00B2244A">
      <w:pPr>
        <w:spacing w:after="0" w:line="360" w:lineRule="auto"/>
        <w:jc w:val="center"/>
        <w:rPr>
          <w:rFonts w:ascii="Times New Roman" w:hAnsi="Times New Roman"/>
          <w:b/>
          <w:sz w:val="28"/>
          <w:szCs w:val="28"/>
        </w:rPr>
      </w:pPr>
      <w:r>
        <w:rPr>
          <w:rFonts w:ascii="Times New Roman" w:hAnsi="Times New Roman"/>
          <w:b/>
          <w:sz w:val="28"/>
          <w:szCs w:val="28"/>
        </w:rPr>
        <w:t>патриотическому воспитанию на уроках окружающего мира в начальной школе (4 класс)</w:t>
      </w:r>
    </w:p>
    <w:p w14:paraId="5561B75F" w14:textId="77777777" w:rsidR="005A1296" w:rsidRDefault="005A1296">
      <w:pPr>
        <w:spacing w:after="0" w:line="360" w:lineRule="auto"/>
        <w:rPr>
          <w:rFonts w:ascii="Times New Roman" w:hAnsi="Times New Roman" w:cs="Times New Roman"/>
          <w:b/>
          <w:sz w:val="28"/>
          <w:szCs w:val="28"/>
        </w:rPr>
      </w:pPr>
    </w:p>
    <w:p w14:paraId="20C4AA6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Главной целью опытно-практической работы являлось исследование возможностей уроков окружающего мира в патриотическом воспитании младших школьников. </w:t>
      </w:r>
    </w:p>
    <w:p w14:paraId="33C9102C"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Мы разработали серию уроков, направленных на ознакомление учащихся с теми аспектами родной культуры и истории, которые способствуют формированию патриотических чувств младших школьников. Опытно-практическая работа была организована на базе МБОУ «</w:t>
      </w:r>
      <w:proofErr w:type="spellStart"/>
      <w:r>
        <w:rPr>
          <w:rFonts w:ascii="Times New Roman" w:hAnsi="Times New Roman" w:cs="Times New Roman"/>
          <w:sz w:val="28"/>
          <w:szCs w:val="28"/>
        </w:rPr>
        <w:t>Черевковская</w:t>
      </w:r>
      <w:proofErr w:type="spellEnd"/>
      <w:r>
        <w:rPr>
          <w:rFonts w:ascii="Times New Roman" w:hAnsi="Times New Roman" w:cs="Times New Roman"/>
          <w:sz w:val="28"/>
          <w:szCs w:val="28"/>
        </w:rPr>
        <w:t xml:space="preserve"> средняя школа» в 4 классе.</w:t>
      </w:r>
    </w:p>
    <w:p w14:paraId="437E4605"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Нами был разработан и проведен урок окружающего мира по теме «Великая Отечественная война. Главные сражения». Главными воспитательными задачами являлись воспитание патриотических чувств и гордости за героизм советских солдат и народа, а также уважения к людям, сражавшимся за нашу Родину. Мы стремились показать, как героизм и сплочённость людей помогли противостоять трудностям и победить врага.</w:t>
      </w:r>
      <w:r>
        <w:t xml:space="preserve"> </w:t>
      </w:r>
      <w:r>
        <w:rPr>
          <w:rFonts w:ascii="Times New Roman" w:hAnsi="Times New Roman" w:cs="Times New Roman"/>
          <w:sz w:val="28"/>
          <w:szCs w:val="28"/>
        </w:rPr>
        <w:t>Тема урока является второй в цикле разговоров о Великой Отечественной войне.</w:t>
      </w:r>
    </w:p>
    <w:p w14:paraId="5E510615"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Особое внимание было уделено развитию уважения к тем, кто отдал жизнь за свободу и независимость страны. Мы обсуждали не только подвиги героев, но и судьбы простых людей, которые, вынужденные вступить в борьбу, проявили мужество и отвагу.</w:t>
      </w:r>
    </w:p>
    <w:p w14:paraId="65632C6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Мы знакомили детей с главными сражениями Великой Отечественной войны, такими как Битва за Москву, блокада Ленинграда, Ржевская битва, Сталинградская битва и Курская дуга, подчеркивая их значение для исхода всей войны. С помощью наглядных материалов дети могли лучше понять масштабы и значение этих событий. Просмотр видеоролика предшествовал обсуждению основных сражений, что позволило детям визуально воспринять важные моменты. Дидактическая игра с утверждениями усилила внимание и вовлеченность учащихся, сделав процесс обучения более интерактивным.</w:t>
      </w:r>
    </w:p>
    <w:p w14:paraId="28ABE814"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Была организована групповая форма работы. Учащиеся знакомились с историями подростков, участвовавших в войне, что добавило эмоциональную составляющую в изучение темы и способствовало развитию навыков командной работы. Обсуждение важных моментов из приведённых историй позволило каждому ученику поделиться своим мнением. Приведенные истории не только пробудили в младших школьниках интерес к истории, но и вызвали у учащихся чувство гордости за свою страну и желание активно участвовать в её будущем.</w:t>
      </w:r>
    </w:p>
    <w:p w14:paraId="65F30D9F"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Урок способствовал формированию у детей патриотических чувств и гордости за свою страну. Во время урока наблюдалась высокая степень вовлеченности учащихся. </w:t>
      </w:r>
    </w:p>
    <w:p w14:paraId="385E7C1B"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ходе урока возникли некоторые трудности, например, нехватка времени для обсуждения всех сражений в деталях. В будущем стоит рассмотреть возможность более глубокого изучения отдельных событий или выделить несколько уроков на эту тему.</w:t>
      </w:r>
    </w:p>
    <w:p w14:paraId="1BCBEE8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посвящённый Великой Отечественной войне, стал важным шагом в патриотическом воспитании учащихся. Взаимодействие с помощью вопросов, групповых обсуждений сделало его динамичным и интересным. Успешное усвоение материала и вовлечённость детей позволили достичь главных целей урока и заложили основу для дальнейшего изучения истории.</w:t>
      </w:r>
    </w:p>
    <w:p w14:paraId="79898468" w14:textId="77777777" w:rsidR="005A1296" w:rsidRDefault="00B2244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Следующим уроком, который был нами разработан и проведён, стал урок по теме «Всё для фронта. Всё для Победы». Урок был направлен на знакомство школьников с важной частью исторической памяти — трудовым фронтом и партизанским движением во время Великой Отечественной войны. Основной акцент был сделан на формирование патриотических чувств через изучение реальных историй и деятельности молодежи в годы войны.</w:t>
      </w:r>
    </w:p>
    <w:p w14:paraId="2BA976C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Организованная на уроке деятельность позволила не только изучить исторические факты, но и эмоционально связать учеников с событиями того времени, сформировав у них чувство гордости за свою страну и её защитников.</w:t>
      </w:r>
    </w:p>
    <w:p w14:paraId="1F3F7B6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начался с проверки знаний учащихся по ключевым событиям Великой Отечественной войны. Это позволило не только заинтересовать детей, но и создать атмосферу сотрудничества и взаимодействия. В ходе параллельного разговора о партизанах и трудовом фронте учащиеся определили и уточнили, что значит «трудовой фронт», подчеркнув важность работы в тылу. Введение в тему через вопросы позволяет младшим школьникам самостоятельно находить и формулировать ответы, тем самым закрепляя материал.</w:t>
      </w:r>
    </w:p>
    <w:p w14:paraId="616DEB98"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Использовались изображения, иллюстрирующие труд в тылу. Это помогло учащимся лучше усвоить материал и осознать реальность жизни в те времена, когда каждая работа имела значение для фронта.</w:t>
      </w:r>
    </w:p>
    <w:p w14:paraId="50F40381"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Чтение отрывков о детях-партизанах сделало урок более эмоциональным. Описание подвигов подростков способствовало формированию у учащихся чувства сопричастности, внушая им, что каждый может совершать великие дела, даже будучи юным.</w:t>
      </w:r>
    </w:p>
    <w:p w14:paraId="3C374B2C"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Разделение класса на группы для изучения биографий известных партизан позволило развивать навыки командной работы, а также углубляться в детали исторического контекста. Презентация каждой группы перед классом способствовала развитию ораторских навыков и уверенности в себе.</w:t>
      </w:r>
    </w:p>
    <w:p w14:paraId="304BB29F"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Упоминание о трудностях военного времени, жертвах и подвигах подростков развивало у учащихся уважение к истории их страны. Осознание того, что в истории были обычные дети, которые стали героями, создало позитивные образцы для подражания и начало формирование активной позиции младших школьников в будущем.</w:t>
      </w:r>
    </w:p>
    <w:p w14:paraId="63105D38"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побуждает задуматься об ответственности каждого человека за свою страну и о его роли в её защите. Урок «Всё для фронта. Всё для Победы» оказался эффективным инструментом для формирования патриотических чувств у учащихся 4-го класса. Используя активные методы обучения, демонстрацию и групповые обсуждения, удалось создать атмосферу, в которой ученики могли не только узнавать факты, но и осмысливать их, развивая чувство гордости за свою Родину. Подобные уроки способствуют сохранению исторической памяти и формированию у новых поколений уважения к подвигам предков.</w:t>
      </w:r>
    </w:p>
    <w:p w14:paraId="05D516EC" w14:textId="77777777" w:rsidR="005A1296" w:rsidRDefault="00B2244A">
      <w:pPr>
        <w:spacing w:after="0" w:line="360" w:lineRule="auto"/>
        <w:jc w:val="both"/>
        <w:rPr>
          <w:rFonts w:ascii="Times New Roman" w:hAnsi="Times New Roman"/>
          <w:sz w:val="28"/>
          <w:szCs w:val="28"/>
        </w:rPr>
      </w:pPr>
      <w:r>
        <w:rPr>
          <w:rFonts w:ascii="Times New Roman" w:hAnsi="Times New Roman" w:cs="Times New Roman"/>
          <w:sz w:val="28"/>
          <w:szCs w:val="28"/>
        </w:rPr>
        <w:tab/>
        <w:t xml:space="preserve">Нами был разработан и проведён урок по теме «Битва за Берлин. Парад Победы». Основная цель урока заключалась в формировании у учащихся </w:t>
      </w:r>
      <w:r>
        <w:rPr>
          <w:rFonts w:ascii="Times New Roman" w:hAnsi="Times New Roman"/>
          <w:sz w:val="28"/>
          <w:szCs w:val="28"/>
        </w:rPr>
        <w:t xml:space="preserve">уважения к Отечеству, прошлому и настоящему многонационального народа России через знакомство с заключительным сражением Великой Отечественной войны. Воспитание патриотизма через подчеркивание финальных этапов войны помогает младшим школьникам осознать цену мира и важность героического прошлого. </w:t>
      </w:r>
    </w:p>
    <w:p w14:paraId="5ADD0C96" w14:textId="77777777" w:rsidR="005A1296" w:rsidRDefault="00B2244A">
      <w:pPr>
        <w:spacing w:after="0" w:line="360" w:lineRule="auto"/>
        <w:jc w:val="both"/>
        <w:rPr>
          <w:rFonts w:ascii="Times New Roman" w:hAnsi="Times New Roman"/>
          <w:sz w:val="28"/>
          <w:szCs w:val="28"/>
        </w:rPr>
      </w:pPr>
      <w:r>
        <w:rPr>
          <w:rFonts w:ascii="Times New Roman" w:hAnsi="Times New Roman"/>
          <w:sz w:val="28"/>
          <w:szCs w:val="28"/>
        </w:rPr>
        <w:tab/>
        <w:t xml:space="preserve">Этот урок помогает учащимся понять ключевые события, которые привели к окончанию войны, а также значимость Парада Победы как символа национального единства и гордости. </w:t>
      </w:r>
    </w:p>
    <w:p w14:paraId="6D38C0D0" w14:textId="77777777" w:rsidR="005A1296" w:rsidRDefault="00B2244A">
      <w:pPr>
        <w:spacing w:after="0" w:line="360" w:lineRule="auto"/>
        <w:jc w:val="both"/>
        <w:rPr>
          <w:rFonts w:ascii="Times New Roman" w:hAnsi="Times New Roman"/>
          <w:sz w:val="28"/>
          <w:szCs w:val="28"/>
        </w:rPr>
      </w:pPr>
      <w:r>
        <w:rPr>
          <w:rFonts w:ascii="Times New Roman" w:hAnsi="Times New Roman"/>
          <w:sz w:val="28"/>
          <w:szCs w:val="28"/>
        </w:rPr>
        <w:tab/>
        <w:t xml:space="preserve">Учащиеся активно принимали участие в работе. Проявляли познавательный интерес к уроку. Подобранный материал соответствовал возрастным особенностям учащихся, теме, целям и задачам. </w:t>
      </w:r>
    </w:p>
    <w:p w14:paraId="3549E21A"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Были использованы фронтальная, индивидуальная и групповая формы, словесный и практический методы работы с детьми, а именно – взаимодействие учителя и ученика во время беседы и групповая работа при выполнении задания. В ходе выполнения задания в команде, младшие школьники познакомились с воспоминаниями советского народа в первые дни окончания Великой Отечественной войны. Данная форма работы способствовала лучшему эмоциональному восприятию, подчеркивающему героизм людей, принимавших участие в военном событии; помогла учащимся почувствовать сопричастность к историческому прошлому страны. </w:t>
      </w:r>
    </w:p>
    <w:p w14:paraId="6E73C08E"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Использованный комплекс методов позволил </w:t>
      </w:r>
      <w:r w:rsidR="008735B8">
        <w:rPr>
          <w:rFonts w:ascii="Times New Roman" w:hAnsi="Times New Roman"/>
          <w:sz w:val="28"/>
          <w:szCs w:val="28"/>
        </w:rPr>
        <w:t>нам</w:t>
      </w:r>
      <w:r>
        <w:rPr>
          <w:rFonts w:ascii="Times New Roman" w:hAnsi="Times New Roman"/>
          <w:sz w:val="28"/>
          <w:szCs w:val="28"/>
        </w:rPr>
        <w:t xml:space="preserve"> продуктивно использовать время урока. Темп работы соблюдался умеренный. Время на уроке использовалось эффективно.</w:t>
      </w:r>
    </w:p>
    <w:p w14:paraId="69AF01DE"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Использование наглядных материалов (фотографий полководцев, видеофрагментов Парада Победы и подписания акта о капитуляции, </w:t>
      </w:r>
      <w:proofErr w:type="spellStart"/>
      <w:r>
        <w:rPr>
          <w:rFonts w:ascii="Times New Roman" w:hAnsi="Times New Roman"/>
          <w:sz w:val="28"/>
          <w:szCs w:val="28"/>
        </w:rPr>
        <w:t>аудиофрагментов</w:t>
      </w:r>
      <w:proofErr w:type="spellEnd"/>
      <w:r>
        <w:rPr>
          <w:rFonts w:ascii="Times New Roman" w:hAnsi="Times New Roman"/>
          <w:sz w:val="28"/>
          <w:szCs w:val="28"/>
        </w:rPr>
        <w:t xml:space="preserve"> с объявлением Ю. Левитаном окончания Великой Отечественной войны, карт), рассказов и бесед помогло младшим школьникам лучше понять исторический материал, сделать урок наиболее интересным и ярким. </w:t>
      </w:r>
    </w:p>
    <w:p w14:paraId="79E78C45"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Осветление финальных этапов войны и парада Победы помогает сформировать у детей чувство гордости за свою Родину, понять значимость единства и совместных усилий народа в достижении победы. Воспитательное воздействие достигается через подчеркивание героизма, самопожертвования и стойкости советских людей.</w:t>
      </w:r>
    </w:p>
    <w:p w14:paraId="42FD1F1D" w14:textId="77777777" w:rsidR="005A1296" w:rsidRDefault="00B2244A" w:rsidP="008735B8">
      <w:pPr>
        <w:spacing w:after="0" w:line="360" w:lineRule="auto"/>
        <w:ind w:firstLine="708"/>
        <w:jc w:val="both"/>
        <w:rPr>
          <w:rFonts w:ascii="Times New Roman" w:hAnsi="Times New Roman"/>
          <w:sz w:val="28"/>
          <w:szCs w:val="28"/>
        </w:rPr>
      </w:pPr>
      <w:r>
        <w:rPr>
          <w:rFonts w:ascii="Times New Roman" w:hAnsi="Times New Roman"/>
          <w:sz w:val="28"/>
          <w:szCs w:val="28"/>
        </w:rPr>
        <w:t>В рамках урока особое внимание уделялось тому, что Победа достигнута благодаря объединению различных национальностей, входивших в состав Советского Союза. Это способствует развитию толерантности, уважения к культурному многообразию и пониманию важности единства.</w:t>
      </w:r>
    </w:p>
    <w:p w14:paraId="039F7288" w14:textId="77777777" w:rsidR="005A1296" w:rsidRDefault="008735B8">
      <w:pPr>
        <w:spacing w:after="0" w:line="360" w:lineRule="auto"/>
        <w:ind w:firstLine="708"/>
        <w:jc w:val="both"/>
        <w:rPr>
          <w:rFonts w:ascii="Times New Roman" w:hAnsi="Times New Roman"/>
          <w:sz w:val="28"/>
          <w:szCs w:val="28"/>
        </w:rPr>
      </w:pPr>
      <w:r>
        <w:rPr>
          <w:rFonts w:ascii="Times New Roman" w:hAnsi="Times New Roman"/>
          <w:sz w:val="28"/>
          <w:szCs w:val="28"/>
        </w:rPr>
        <w:t>У</w:t>
      </w:r>
      <w:r w:rsidR="00B2244A">
        <w:rPr>
          <w:rFonts w:ascii="Times New Roman" w:hAnsi="Times New Roman"/>
          <w:sz w:val="28"/>
          <w:szCs w:val="28"/>
        </w:rPr>
        <w:t>рок проведён с учетом возрастных особенностей младших школьников, использованы яркие визуальные мате</w:t>
      </w:r>
      <w:r>
        <w:rPr>
          <w:rFonts w:ascii="Times New Roman" w:hAnsi="Times New Roman"/>
          <w:sz w:val="28"/>
          <w:szCs w:val="28"/>
        </w:rPr>
        <w:t>риалы и эмоциональные акценты, поэтому</w:t>
      </w:r>
      <w:r w:rsidR="00B2244A">
        <w:rPr>
          <w:rFonts w:ascii="Times New Roman" w:hAnsi="Times New Roman"/>
          <w:sz w:val="28"/>
          <w:szCs w:val="28"/>
        </w:rPr>
        <w:t xml:space="preserve"> он способствует формированию патриотического сознания и чувства ответственности за сохранение мира. </w:t>
      </w:r>
    </w:p>
    <w:p w14:paraId="16F97A77"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Урок помог учащимся понять важность защиты Отечества, ценность мира и необходимости помнить о прошлых победах и жертвах. Это поспособствовало развитию гражданской сознательности и ответственности за будущее своей страны. </w:t>
      </w:r>
    </w:p>
    <w:p w14:paraId="7BDBDD66"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Урок </w:t>
      </w:r>
      <w:r w:rsidR="008735B8">
        <w:rPr>
          <w:rFonts w:ascii="Times New Roman" w:hAnsi="Times New Roman"/>
          <w:sz w:val="28"/>
          <w:szCs w:val="28"/>
        </w:rPr>
        <w:t>способствует</w:t>
      </w:r>
      <w:r>
        <w:rPr>
          <w:rFonts w:ascii="Times New Roman" w:hAnsi="Times New Roman"/>
          <w:sz w:val="28"/>
          <w:szCs w:val="28"/>
        </w:rPr>
        <w:t xml:space="preserve"> развитию таких качеств, как гордость за свою страну, чувство долга, ответственность, уважение к старшему поколению и традициям. В процессе обсуждений формировалось патриотическая позиция, готовность защищать честь и достоинство Родины.</w:t>
      </w:r>
    </w:p>
    <w:p w14:paraId="3CC99EC5"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В завершении работы над циклом уроков о Великой Отечественной войне учащимся было предложено самостоятельно составить </w:t>
      </w:r>
      <w:proofErr w:type="spellStart"/>
      <w:r>
        <w:rPr>
          <w:rFonts w:ascii="Times New Roman" w:hAnsi="Times New Roman"/>
          <w:sz w:val="28"/>
          <w:szCs w:val="28"/>
        </w:rPr>
        <w:t>синквейн</w:t>
      </w:r>
      <w:proofErr w:type="spellEnd"/>
      <w:r>
        <w:rPr>
          <w:rFonts w:ascii="Times New Roman" w:hAnsi="Times New Roman"/>
          <w:sz w:val="28"/>
          <w:szCs w:val="28"/>
        </w:rPr>
        <w:t xml:space="preserve"> по теме «Великая Отечественная война».</w:t>
      </w:r>
    </w:p>
    <w:p w14:paraId="1DDCCA0E"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Урок «Битва за Берлин. Парад Победы» является важным компонентом патриотического воспитания младших школьников. Он помогает формировать ценностные ориентиры, уважение к истории и многонациональному единству России, а также осознание высокой ценности мира. Такой урок способствует не только передаче знаний, но и развитию чувств любви и гордости за Родину, что является основой воспитания патриота.</w:t>
      </w:r>
    </w:p>
    <w:p w14:paraId="3A403070"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cs="Times New Roman"/>
          <w:sz w:val="28"/>
          <w:szCs w:val="28"/>
        </w:rPr>
        <w:t>С целью патриотического воспитания младших школь</w:t>
      </w:r>
      <w:r w:rsidR="008735B8">
        <w:rPr>
          <w:rFonts w:ascii="Times New Roman" w:hAnsi="Times New Roman" w:cs="Times New Roman"/>
          <w:sz w:val="28"/>
          <w:szCs w:val="28"/>
        </w:rPr>
        <w:t>ников был проведен урок «Города-</w:t>
      </w:r>
      <w:r>
        <w:rPr>
          <w:rFonts w:ascii="Times New Roman" w:hAnsi="Times New Roman" w:cs="Times New Roman"/>
          <w:sz w:val="28"/>
          <w:szCs w:val="28"/>
        </w:rPr>
        <w:t>герои» в 4 классе, поспособствовавший</w:t>
      </w:r>
      <w:r>
        <w:rPr>
          <w:rFonts w:ascii="Times New Roman" w:hAnsi="Times New Roman"/>
          <w:sz w:val="28"/>
          <w:szCs w:val="28"/>
        </w:rPr>
        <w:t xml:space="preserve"> формирования у младших школьников уважения, гордости и любви к Родине, а также осознания героического прошлого страны. </w:t>
      </w:r>
    </w:p>
    <w:p w14:paraId="4B8EF8C0"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Основными целями и задачами урока ставились следующие. Формирование чувства гордости и уважения к героическому прошлому страны. Учащиеся должны понять, что города-герои — это символы мужества, стойкости и самопожертвования советского народа в годы Великой Отечественной войны. Развитие патриотических ценностей: любовь к Родине, уважение к памяти героев, осознание значения мира. Важно, чтобы дети осознали, что героизм и подвиги городов — это наследие, которое нужно беречь и передавать дальше. Воспитание гражданской ответственности и исторической памяти. Через знакомство с городами-героями и памятниками формируется уважение к традициям, истории и культуре своей страны.</w:t>
      </w:r>
    </w:p>
    <w:p w14:paraId="46E9C334"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Используемые на уроке методы и приемы способствовали патриотическому воспитанию младших школьников. Наглядность и визуальные материалы (фотографии памятников, героических зданий, мемориалов, карт) помогают создать эмоциональную связь с историей и сделать ее более доступной для младших школьников. Сам урок был организован в форме виртуальной экскурсии.</w:t>
      </w:r>
    </w:p>
    <w:p w14:paraId="10F2797C"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В ходе исторической беседы и рассказа происходило объяснение значения городов-героев, их подвигов, героических событий. Важно донести, что героизм — это не только легенды, а реальные подвиги людей.</w:t>
      </w:r>
    </w:p>
    <w:p w14:paraId="412B4A7C" w14:textId="77777777" w:rsidR="005A1296" w:rsidRDefault="00B2244A" w:rsidP="008735B8">
      <w:pPr>
        <w:spacing w:after="0" w:line="360" w:lineRule="auto"/>
        <w:ind w:firstLine="708"/>
        <w:jc w:val="both"/>
        <w:rPr>
          <w:rFonts w:ascii="Times New Roman" w:hAnsi="Times New Roman"/>
          <w:sz w:val="28"/>
          <w:szCs w:val="28"/>
        </w:rPr>
      </w:pPr>
      <w:r>
        <w:rPr>
          <w:rFonts w:ascii="Times New Roman" w:hAnsi="Times New Roman"/>
          <w:sz w:val="28"/>
          <w:szCs w:val="28"/>
        </w:rPr>
        <w:t>Была организована творческая работа в форме задания: рисование памятников, находящихся в одном из изучаемых городе-герое. Данный формат работы способствуют личностному восприятию, развитию эмпатии и гордости.</w:t>
      </w:r>
      <w:r w:rsidR="008735B8">
        <w:rPr>
          <w:rFonts w:ascii="Times New Roman" w:hAnsi="Times New Roman"/>
          <w:sz w:val="28"/>
          <w:szCs w:val="28"/>
        </w:rPr>
        <w:t xml:space="preserve"> </w:t>
      </w:r>
      <w:r>
        <w:rPr>
          <w:rFonts w:ascii="Times New Roman" w:hAnsi="Times New Roman"/>
          <w:sz w:val="28"/>
          <w:szCs w:val="28"/>
        </w:rPr>
        <w:t>Множество городов, таких как Москва, Ленинград, Сталинград, Новороссийск, Киев, — все они связаны с героическими событиями и подвигами. Рассказы о них помогают формировать чувство гордости за свою страну. В годы войны люди разных национальностей объединялись ради общей цели. Это помогает развивать межнациональную толерантность у детей.</w:t>
      </w:r>
    </w:p>
    <w:p w14:paraId="34D558FB"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В ходе урока подчеркивается, что героизм связан не только с войной, а также с желанием сохранить мир и спокойствие для будущих поколений.</w:t>
      </w:r>
    </w:p>
    <w:p w14:paraId="77C3582B"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 Урок «Города-герои» в 4 классе является важным инструментом патриотического воспитания, способствующим формированию у младших школьников глубокого уважения к героическому прошлому страны, развитию чувства гордости за свою Родину. Использование разнообразных методов, эмоционально насыщенное содержание и личностный подход помогают закрепить эти ценности в сознании детей, закладывая основы патриотизма.</w:t>
      </w:r>
    </w:p>
    <w:p w14:paraId="1C1A524C"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В продолжении темы урока может быть организована внеклассная работа в форме поездки с учащимися в один из городов-героев с целью наиболее детального знакомства с его историей и достопримечательностями.</w:t>
      </w:r>
    </w:p>
    <w:p w14:paraId="38D3FE02"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Нами был разработан и проведён урок в 4 классе по теме «Пётр Великий. Преобразования Петра Первого».</w:t>
      </w:r>
    </w:p>
    <w:p w14:paraId="37C468BF"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Основными целями и задачами являлись представленные ниже. Воспитать гордость за великого российского государственного деятеля — Петра Первого. Учащиеся должны понять значимость его преобразований для развития России, его роль в становлении государства.</w:t>
      </w:r>
    </w:p>
    <w:p w14:paraId="04F32EF2"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Формировать уважение к историческому наследию, традициям и достижениям России. Показать, что преобразования Петра — важная часть истории, которая повлияла на будущее страны.</w:t>
      </w:r>
    </w:p>
    <w:p w14:paraId="005CBF4D"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Развивать интерес к истории своей Родины, осознание её исторического пути и развитие патриотической позиции. Воспитывать гражданскую ответственность и чувство принадлежности к российской культуре и истории.</w:t>
      </w:r>
    </w:p>
    <w:p w14:paraId="0123A818"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Для достижения поставленных целей и задач на уроке были использованы яркие иллюстрации, выписки из исторических источников. Это позволило создать эмоциональную связь с историей.</w:t>
      </w:r>
    </w:p>
    <w:p w14:paraId="4FF46042" w14:textId="77777777" w:rsidR="005A1296" w:rsidRDefault="00B2244A" w:rsidP="008735B8">
      <w:pPr>
        <w:spacing w:after="0" w:line="360" w:lineRule="auto"/>
        <w:ind w:firstLine="708"/>
        <w:jc w:val="both"/>
        <w:rPr>
          <w:rFonts w:ascii="Times New Roman" w:hAnsi="Times New Roman"/>
          <w:sz w:val="28"/>
          <w:szCs w:val="28"/>
        </w:rPr>
      </w:pPr>
      <w:r>
        <w:rPr>
          <w:rFonts w:ascii="Times New Roman" w:hAnsi="Times New Roman"/>
          <w:sz w:val="28"/>
          <w:szCs w:val="28"/>
        </w:rPr>
        <w:t>Был использован словесный метод (рассказ и объяснение значимых преобразований): расширенные объяснения, почему реформы Петра важны для России. Просмотр видеоматериалов или презентаций помог лучше понять масштаб преобразований.</w:t>
      </w:r>
    </w:p>
    <w:p w14:paraId="6D1DAD63"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На уроке была организована групповая форма работы, заключающаяся в подробном изучении некоторых реформ и преобразований в период правления Петра Великого. </w:t>
      </w:r>
    </w:p>
    <w:p w14:paraId="26919339" w14:textId="77777777" w:rsidR="005A1296" w:rsidRDefault="00B2244A" w:rsidP="008735B8">
      <w:pPr>
        <w:spacing w:after="0" w:line="360" w:lineRule="auto"/>
        <w:ind w:firstLine="708"/>
        <w:jc w:val="both"/>
        <w:rPr>
          <w:rFonts w:ascii="Times New Roman" w:hAnsi="Times New Roman"/>
          <w:sz w:val="28"/>
          <w:szCs w:val="28"/>
        </w:rPr>
      </w:pPr>
      <w:r>
        <w:rPr>
          <w:rFonts w:ascii="Times New Roman" w:hAnsi="Times New Roman"/>
          <w:sz w:val="28"/>
          <w:szCs w:val="28"/>
        </w:rPr>
        <w:t xml:space="preserve">Рассказы о создании русского флота, реформе армии, развитии промышленности, образования, культуры — все эти изменения способствовали формированию у учащихся уважительного отношения к своему государству, гордости за свою Родину. Был сделан акцент на личностные качества Петра Первого: трудолюбие, целеустремленность, патриотизм, желание сделать Россию сильной и современной. </w:t>
      </w:r>
    </w:p>
    <w:p w14:paraId="39C9A688"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 xml:space="preserve">Включение рассказов о трудностях, с которыми сталкивался Петр Первый, о его личной инициативе, мужестве, что помогли вызвать эмоциональный отклик у детей.  </w:t>
      </w:r>
    </w:p>
    <w:p w14:paraId="08068B6C" w14:textId="77777777" w:rsidR="005A1296" w:rsidRDefault="00B2244A">
      <w:pPr>
        <w:spacing w:after="0" w:line="360" w:lineRule="auto"/>
        <w:jc w:val="both"/>
        <w:rPr>
          <w:rFonts w:ascii="Times New Roman" w:hAnsi="Times New Roman"/>
          <w:sz w:val="28"/>
          <w:szCs w:val="28"/>
        </w:rPr>
      </w:pPr>
      <w:r>
        <w:rPr>
          <w:rFonts w:ascii="Times New Roman" w:hAnsi="Times New Roman"/>
          <w:sz w:val="28"/>
          <w:szCs w:val="28"/>
        </w:rPr>
        <w:tab/>
        <w:t>Проведенный урок способствует воспитанию у младших школьников уважения к историческим личностям, которые сделали вклад в развитие России; развивает чувство принадлежности к своей стране, гордость за её достижения; учит ценить идеи преобразований и прогресса, важность развития и реформ для страны.</w:t>
      </w:r>
    </w:p>
    <w:p w14:paraId="7E1F63CE"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Для формирования наиболее полной картины по теме урока в дальнейшем можно было бы организовывать экскурсии в музеи, связанные с историей Петра Первого, а также вовлекать детей в создание проектов, презентаций, подготовку рассказов о России и её героях.</w:t>
      </w:r>
    </w:p>
    <w:p w14:paraId="1544D12C" w14:textId="77777777" w:rsidR="005A1296" w:rsidRDefault="00B2244A">
      <w:pPr>
        <w:spacing w:after="0" w:line="360" w:lineRule="auto"/>
        <w:ind w:firstLine="708"/>
        <w:jc w:val="both"/>
        <w:rPr>
          <w:rFonts w:ascii="Times New Roman" w:hAnsi="Times New Roman"/>
          <w:sz w:val="28"/>
          <w:szCs w:val="28"/>
        </w:rPr>
      </w:pPr>
      <w:r>
        <w:rPr>
          <w:rFonts w:ascii="Times New Roman" w:hAnsi="Times New Roman"/>
          <w:sz w:val="28"/>
          <w:szCs w:val="28"/>
        </w:rPr>
        <w:t>Разработанный и проведённый урок по теме «Пётр Великий. Преобразования Петра Первого» в 4 классе является важным средством патриотического воспитания. Он помогает сформировать у детей чувство гордости за свою страну, уважение к её историческому наследию, развить интерес к истории России и понять, что достижения прошлого — это основание для будущего развития. Использование ярких образов, личностных историй, эмоциональных акцентов способствует более глубокому восприятию и закреплению патриотических ценностей у младших школьников.</w:t>
      </w:r>
    </w:p>
    <w:p w14:paraId="0C1937B7"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процессе работы мы стремились объединить </w:t>
      </w:r>
      <w:r w:rsidR="00501475">
        <w:rPr>
          <w:rFonts w:ascii="Times New Roman" w:hAnsi="Times New Roman" w:cs="Times New Roman"/>
          <w:sz w:val="28"/>
          <w:szCs w:val="28"/>
        </w:rPr>
        <w:t>дидактические и воспитательные задачи</w:t>
      </w:r>
      <w:r>
        <w:rPr>
          <w:rFonts w:ascii="Times New Roman" w:hAnsi="Times New Roman" w:cs="Times New Roman"/>
          <w:sz w:val="28"/>
          <w:szCs w:val="28"/>
        </w:rPr>
        <w:t xml:space="preserve">, создавая условия для активного участия учеников, их вовлечения в учебный процесс и обмена мнениями по важным для них темам. Уроки </w:t>
      </w:r>
      <w:r w:rsidR="00501475">
        <w:rPr>
          <w:rFonts w:ascii="Times New Roman" w:hAnsi="Times New Roman" w:cs="Times New Roman"/>
          <w:sz w:val="28"/>
          <w:szCs w:val="28"/>
        </w:rPr>
        <w:t>окружающего мира</w:t>
      </w:r>
      <w:r>
        <w:rPr>
          <w:rFonts w:ascii="Times New Roman" w:hAnsi="Times New Roman" w:cs="Times New Roman"/>
          <w:sz w:val="28"/>
          <w:szCs w:val="28"/>
        </w:rPr>
        <w:t xml:space="preserve"> не только способствовали усвоению знаний о стране, но и стали площадкой для обсуждения вопросов уважения к традициям и культуре, что необходимо для воспитания сознательных и ответственных граждан.</w:t>
      </w:r>
    </w:p>
    <w:p w14:paraId="3E7B19D5" w14:textId="77777777" w:rsidR="00B475FF" w:rsidRDefault="00B475FF">
      <w:pPr>
        <w:spacing w:after="0" w:line="360" w:lineRule="auto"/>
        <w:ind w:firstLine="708"/>
        <w:jc w:val="both"/>
        <w:rPr>
          <w:rFonts w:ascii="Times New Roman" w:hAnsi="Times New Roman" w:cs="Times New Roman"/>
          <w:sz w:val="28"/>
          <w:szCs w:val="28"/>
        </w:rPr>
      </w:pPr>
      <w:r w:rsidRPr="00B475FF">
        <w:rPr>
          <w:rFonts w:ascii="Times New Roman" w:hAnsi="Times New Roman" w:cs="Times New Roman"/>
          <w:sz w:val="28"/>
          <w:szCs w:val="28"/>
        </w:rPr>
        <w:t>Для эффективного патриотического воспитания младших школьников важно учитывать региональные особенности и личный опыт учащихся. Эти педагогические условия помогут создать образовательную среду, способствующую патриотическому воспитанию младших школьников</w:t>
      </w:r>
      <w:r>
        <w:rPr>
          <w:rFonts w:ascii="Times New Roman" w:hAnsi="Times New Roman" w:cs="Times New Roman"/>
          <w:sz w:val="28"/>
          <w:szCs w:val="28"/>
        </w:rPr>
        <w:t xml:space="preserve"> и формирующую у них </w:t>
      </w:r>
      <w:r w:rsidRPr="00B475FF">
        <w:rPr>
          <w:rFonts w:ascii="Times New Roman" w:hAnsi="Times New Roman" w:cs="Times New Roman"/>
          <w:sz w:val="28"/>
          <w:szCs w:val="28"/>
        </w:rPr>
        <w:t>уважение к своей культуре.</w:t>
      </w:r>
    </w:p>
    <w:p w14:paraId="139ADC9E" w14:textId="77777777" w:rsidR="005A1296" w:rsidRDefault="00B2244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данная работа направлена на разработку практических подходов к патриотическому воспитанию, что, в свою очередь, будет способствовать более глубокому пониманию учащимися своей роли в обществе и гордости за свою страну.</w:t>
      </w:r>
    </w:p>
    <w:p w14:paraId="370E63E1" w14:textId="77777777" w:rsidR="00F67977" w:rsidRDefault="00F67977">
      <w:pPr>
        <w:spacing w:after="0" w:line="360" w:lineRule="auto"/>
        <w:ind w:firstLine="708"/>
        <w:jc w:val="both"/>
        <w:rPr>
          <w:rFonts w:ascii="Times New Roman" w:hAnsi="Times New Roman" w:cs="Times New Roman"/>
          <w:sz w:val="28"/>
          <w:szCs w:val="28"/>
        </w:rPr>
      </w:pPr>
    </w:p>
    <w:p w14:paraId="3E1A7758" w14:textId="77777777" w:rsidR="00F67977" w:rsidRPr="00F67977" w:rsidRDefault="00F67977" w:rsidP="00F67977">
      <w:pPr>
        <w:spacing w:after="0" w:line="360" w:lineRule="auto"/>
        <w:ind w:firstLine="708"/>
        <w:jc w:val="both"/>
        <w:rPr>
          <w:rFonts w:ascii="Times New Roman" w:hAnsi="Times New Roman" w:cs="Times New Roman"/>
          <w:sz w:val="28"/>
          <w:szCs w:val="28"/>
        </w:rPr>
      </w:pPr>
      <w:r w:rsidRPr="00F67977">
        <w:rPr>
          <w:rFonts w:ascii="Times New Roman" w:hAnsi="Times New Roman" w:cs="Times New Roman"/>
          <w:sz w:val="28"/>
          <w:szCs w:val="28"/>
        </w:rPr>
        <w:t>Вторая глава посвящена методическим основам организации патриотического воспитания на уроках окружающего мира в начальной школе. Анализ действующих педагогических практик показывает, что патриотическое воспитание является важной составляющей образовательного процесса, способствующей формированию у младших школьников гражданской сознательности, уважения к своей стране и её культуре.</w:t>
      </w:r>
    </w:p>
    <w:p w14:paraId="1861452F" w14:textId="77777777" w:rsidR="00290F3D" w:rsidRDefault="00F67977" w:rsidP="00290F3D">
      <w:pPr>
        <w:spacing w:after="0" w:line="360" w:lineRule="auto"/>
        <w:ind w:firstLine="708"/>
        <w:jc w:val="both"/>
        <w:rPr>
          <w:rFonts w:ascii="Times New Roman" w:hAnsi="Times New Roman" w:cs="Times New Roman"/>
          <w:sz w:val="28"/>
          <w:szCs w:val="28"/>
        </w:rPr>
      </w:pPr>
      <w:r w:rsidRPr="00F67977">
        <w:rPr>
          <w:rFonts w:ascii="Times New Roman" w:hAnsi="Times New Roman" w:cs="Times New Roman"/>
          <w:sz w:val="28"/>
          <w:szCs w:val="28"/>
        </w:rPr>
        <w:t>В ходе работы были проанализированы педагогические стратегии различных учителей</w:t>
      </w:r>
      <w:r w:rsidR="00397AD7">
        <w:rPr>
          <w:rFonts w:ascii="Times New Roman" w:hAnsi="Times New Roman" w:cs="Times New Roman"/>
          <w:sz w:val="28"/>
          <w:szCs w:val="28"/>
        </w:rPr>
        <w:t>,</w:t>
      </w:r>
      <w:r w:rsidRPr="00F67977">
        <w:rPr>
          <w:rFonts w:ascii="Times New Roman" w:hAnsi="Times New Roman" w:cs="Times New Roman"/>
          <w:sz w:val="28"/>
          <w:szCs w:val="28"/>
        </w:rPr>
        <w:t xml:space="preserve"> которые применяют активные методы обучения, включая проектную деятельность, индивидуальные и групповые задания, виртуальные экскурсии и интерактивные формы взаимодействия. Эти подходы способствуют не только углублению учащихся в тему, но и </w:t>
      </w:r>
      <w:r w:rsidR="00290F3D">
        <w:rPr>
          <w:rFonts w:ascii="Times New Roman" w:hAnsi="Times New Roman" w:cs="Times New Roman"/>
          <w:sz w:val="28"/>
          <w:szCs w:val="28"/>
        </w:rPr>
        <w:t>в</w:t>
      </w:r>
      <w:r w:rsidR="00290F3D" w:rsidRPr="00290F3D">
        <w:rPr>
          <w:rFonts w:ascii="Times New Roman" w:hAnsi="Times New Roman" w:cs="Times New Roman"/>
          <w:sz w:val="28"/>
          <w:szCs w:val="28"/>
        </w:rPr>
        <w:t>оспитани</w:t>
      </w:r>
      <w:r w:rsidR="00290F3D">
        <w:rPr>
          <w:rFonts w:ascii="Times New Roman" w:hAnsi="Times New Roman" w:cs="Times New Roman"/>
          <w:sz w:val="28"/>
          <w:szCs w:val="28"/>
        </w:rPr>
        <w:t>ю</w:t>
      </w:r>
      <w:r w:rsidR="00290F3D" w:rsidRPr="00290F3D">
        <w:rPr>
          <w:rFonts w:ascii="Times New Roman" w:hAnsi="Times New Roman" w:cs="Times New Roman"/>
          <w:sz w:val="28"/>
          <w:szCs w:val="28"/>
        </w:rPr>
        <w:t xml:space="preserve"> чувства гордости за свою страну, ее историю и культурное наследие.</w:t>
      </w:r>
      <w:r w:rsidR="00290F3D">
        <w:rPr>
          <w:rFonts w:ascii="Times New Roman" w:hAnsi="Times New Roman" w:cs="Times New Roman"/>
          <w:sz w:val="28"/>
          <w:szCs w:val="28"/>
        </w:rPr>
        <w:t xml:space="preserve"> </w:t>
      </w:r>
      <w:r w:rsidR="00290F3D" w:rsidRPr="00290F3D">
        <w:rPr>
          <w:rFonts w:ascii="Times New Roman" w:hAnsi="Times New Roman" w:cs="Times New Roman"/>
          <w:sz w:val="28"/>
          <w:szCs w:val="28"/>
        </w:rPr>
        <w:t>Развитие чувства любви и уважения к родным традициям и культуре.</w:t>
      </w:r>
    </w:p>
    <w:p w14:paraId="66A7EA39" w14:textId="77777777" w:rsidR="00F67977" w:rsidRPr="00F67977" w:rsidRDefault="00F67977" w:rsidP="00290F3D">
      <w:pPr>
        <w:spacing w:after="0" w:line="360" w:lineRule="auto"/>
        <w:ind w:firstLine="708"/>
        <w:jc w:val="both"/>
        <w:rPr>
          <w:rFonts w:ascii="Times New Roman" w:hAnsi="Times New Roman" w:cs="Times New Roman"/>
          <w:sz w:val="28"/>
          <w:szCs w:val="28"/>
        </w:rPr>
      </w:pPr>
      <w:r w:rsidRPr="00F67977">
        <w:rPr>
          <w:rFonts w:ascii="Times New Roman" w:hAnsi="Times New Roman" w:cs="Times New Roman"/>
          <w:sz w:val="28"/>
          <w:szCs w:val="28"/>
        </w:rPr>
        <w:t>Выводы по результатам опытно-практической работы свидетельствуют о том, что применение различных методов активного обучения позволяет создать атмосферу заинтересованности и доверия, в которой учащиеся могут свободно выражать свои мысли и чувства, связанные с историей и культурой своего народа. Использование наглядных и аудиовизуальных материалов значительно повышает уровень вовлеченности учащихся и способствует формированию глубоких эмоциональных связей с изучаемыми темами.</w:t>
      </w:r>
    </w:p>
    <w:p w14:paraId="52D177DB" w14:textId="77777777" w:rsidR="00F67977" w:rsidRDefault="00F67977" w:rsidP="00F67977">
      <w:pPr>
        <w:spacing w:after="0" w:line="360" w:lineRule="auto"/>
        <w:ind w:firstLine="708"/>
        <w:jc w:val="both"/>
        <w:rPr>
          <w:rFonts w:ascii="Times New Roman" w:hAnsi="Times New Roman" w:cs="Times New Roman"/>
          <w:sz w:val="28"/>
          <w:szCs w:val="28"/>
        </w:rPr>
      </w:pPr>
      <w:r w:rsidRPr="00F67977">
        <w:rPr>
          <w:rFonts w:ascii="Times New Roman" w:hAnsi="Times New Roman" w:cs="Times New Roman"/>
          <w:sz w:val="28"/>
          <w:szCs w:val="28"/>
        </w:rPr>
        <w:t>Кроме того, работа над такими ключевыми вопросами, как вклад России в мировую историю, традиции своего региона и пути достижения побед, помогает детям осознать свою значимость и роль в обществе. Это формирует у них не только гордость за родину, но и уважение к её истории, культуре и многообразию.</w:t>
      </w:r>
    </w:p>
    <w:p w14:paraId="48EFDCA8" w14:textId="77777777" w:rsidR="00290F3D" w:rsidRDefault="00290F3D" w:rsidP="00290F3D">
      <w:pPr>
        <w:spacing w:after="0" w:line="360" w:lineRule="auto"/>
        <w:ind w:firstLine="708"/>
        <w:jc w:val="both"/>
        <w:rPr>
          <w:rFonts w:ascii="Times New Roman" w:hAnsi="Times New Roman" w:cs="Times New Roman"/>
          <w:sz w:val="28"/>
          <w:szCs w:val="28"/>
        </w:rPr>
      </w:pPr>
      <w:r w:rsidRPr="00F67977">
        <w:rPr>
          <w:rFonts w:ascii="Times New Roman" w:hAnsi="Times New Roman" w:cs="Times New Roman"/>
          <w:sz w:val="28"/>
          <w:szCs w:val="28"/>
        </w:rPr>
        <w:t>На основе изучения опыта педагогов, мы можем сделать вывод, что одним из условий патриотического воспитания на уроках окружающего мира является применение разнообразных, в том числе поисковых, проектных заданий. Необходимо не только формировать знания о своей стране и малой Родине, но и пробуждать чувства и вовлекать в активную деятельность.</w:t>
      </w:r>
    </w:p>
    <w:p w14:paraId="34F0F98A" w14:textId="77777777" w:rsidR="00F67977" w:rsidRDefault="00F67977" w:rsidP="00F67977">
      <w:pPr>
        <w:spacing w:after="0" w:line="360" w:lineRule="auto"/>
        <w:ind w:firstLine="708"/>
        <w:jc w:val="both"/>
        <w:rPr>
          <w:rFonts w:ascii="Times New Roman" w:hAnsi="Times New Roman" w:cs="Times New Roman"/>
          <w:sz w:val="28"/>
          <w:szCs w:val="28"/>
        </w:rPr>
      </w:pPr>
      <w:r w:rsidRPr="00F67977">
        <w:rPr>
          <w:rFonts w:ascii="Times New Roman" w:hAnsi="Times New Roman" w:cs="Times New Roman"/>
          <w:sz w:val="28"/>
          <w:szCs w:val="28"/>
        </w:rPr>
        <w:t>Таким образом, патриотическое воспитание на уроках окружающего мира в начальной школе является неотъемлемой частью образовательной деятельности, которая при правильно организованном процессе может значительно повысить уровень сознательности учащихся, подготовить их к жизни в многонациональном и многокультурном обществе, способствуя формированию нравственных ориентиров и ценностей, необходимых для жизни в современном мире.</w:t>
      </w:r>
    </w:p>
    <w:p w14:paraId="1BA1FB2D" w14:textId="77777777" w:rsidR="00290F3D" w:rsidRDefault="00290F3D">
      <w:pPr>
        <w:spacing w:after="0" w:line="360" w:lineRule="auto"/>
        <w:jc w:val="center"/>
        <w:rPr>
          <w:rFonts w:ascii="Times New Roman" w:hAnsi="Times New Roman" w:cs="Times New Roman"/>
          <w:b/>
          <w:bCs/>
          <w:sz w:val="28"/>
          <w:szCs w:val="28"/>
        </w:rPr>
        <w:sectPr w:rsidR="00290F3D">
          <w:pgSz w:w="11906" w:h="16838"/>
          <w:pgMar w:top="1134" w:right="850" w:bottom="1134" w:left="1701" w:header="709" w:footer="709" w:gutter="0"/>
          <w:cols w:space="708"/>
          <w:docGrid w:linePitch="381"/>
        </w:sectPr>
      </w:pPr>
    </w:p>
    <w:p w14:paraId="302DB13C" w14:textId="77777777" w:rsidR="005A1296" w:rsidRDefault="00B2244A">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Заключение</w:t>
      </w:r>
    </w:p>
    <w:p w14:paraId="63F51400" w14:textId="77777777" w:rsidR="00501475" w:rsidRDefault="00501475" w:rsidP="00501475">
      <w:pPr>
        <w:spacing w:after="0" w:line="360" w:lineRule="auto"/>
        <w:rPr>
          <w:rFonts w:ascii="Times New Roman" w:hAnsi="Times New Roman" w:cs="Times New Roman"/>
          <w:b/>
          <w:bCs/>
          <w:sz w:val="28"/>
          <w:szCs w:val="28"/>
        </w:rPr>
      </w:pPr>
    </w:p>
    <w:p w14:paraId="4C0D2F99" w14:textId="77777777" w:rsidR="00290F3D" w:rsidRDefault="00290F3D" w:rsidP="00287B82">
      <w:pPr>
        <w:spacing w:after="0" w:line="360" w:lineRule="auto"/>
        <w:ind w:firstLine="708"/>
        <w:jc w:val="both"/>
        <w:rPr>
          <w:rFonts w:ascii="Times New Roman" w:hAnsi="Times New Roman" w:cs="Times New Roman"/>
          <w:bCs/>
          <w:sz w:val="28"/>
          <w:szCs w:val="28"/>
        </w:rPr>
      </w:pPr>
      <w:r w:rsidRPr="00290F3D">
        <w:rPr>
          <w:rFonts w:ascii="Times New Roman" w:hAnsi="Times New Roman" w:cs="Times New Roman"/>
          <w:bCs/>
          <w:sz w:val="28"/>
          <w:szCs w:val="28"/>
        </w:rPr>
        <w:t>Патриотическое воспитание младших школьников на уроках окружающего мира требует создания благоприятных педагогических условий, способствующих формированию у детей осознанного отношения к своей стране, её истории и культуре, что включает в себя активное использование интерактивных методов обучения</w:t>
      </w:r>
      <w:r w:rsidR="00287B82">
        <w:rPr>
          <w:rFonts w:ascii="Times New Roman" w:hAnsi="Times New Roman" w:cs="Times New Roman"/>
          <w:bCs/>
          <w:sz w:val="28"/>
          <w:szCs w:val="28"/>
        </w:rPr>
        <w:t xml:space="preserve">, направленных </w:t>
      </w:r>
      <w:r w:rsidRPr="00290F3D">
        <w:rPr>
          <w:rFonts w:ascii="Times New Roman" w:hAnsi="Times New Roman" w:cs="Times New Roman"/>
          <w:bCs/>
          <w:sz w:val="28"/>
          <w:szCs w:val="28"/>
        </w:rPr>
        <w:t xml:space="preserve">на </w:t>
      </w:r>
      <w:r w:rsidR="00287B82" w:rsidRPr="00287B82">
        <w:rPr>
          <w:rFonts w:ascii="Times New Roman" w:hAnsi="Times New Roman" w:cs="Times New Roman"/>
          <w:bCs/>
          <w:sz w:val="28"/>
          <w:szCs w:val="28"/>
        </w:rPr>
        <w:t>осознание принадлежности к культуре и традициям своей страны</w:t>
      </w:r>
      <w:r w:rsidR="00287B82">
        <w:rPr>
          <w:rFonts w:ascii="Times New Roman" w:hAnsi="Times New Roman" w:cs="Times New Roman"/>
          <w:bCs/>
          <w:sz w:val="28"/>
          <w:szCs w:val="28"/>
        </w:rPr>
        <w:t xml:space="preserve">, </w:t>
      </w:r>
      <w:r w:rsidR="00287B82" w:rsidRPr="00287B82">
        <w:rPr>
          <w:rFonts w:ascii="Times New Roman" w:hAnsi="Times New Roman" w:cs="Times New Roman"/>
          <w:bCs/>
          <w:sz w:val="28"/>
          <w:szCs w:val="28"/>
        </w:rPr>
        <w:t>уважение к истории, культуре и достижениям предков, понимание значимости исторических событий.</w:t>
      </w:r>
    </w:p>
    <w:p w14:paraId="30E7D421" w14:textId="77777777" w:rsidR="008B7BC3" w:rsidRDefault="008B7BC3" w:rsidP="00EE3AEB">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Целью нашего исследования являлось изучение педагогических условий патриотического воспитания младших школьников на уроках окружающего мира.</w:t>
      </w:r>
    </w:p>
    <w:p w14:paraId="48C1BDC5" w14:textId="77777777" w:rsidR="008B7BC3" w:rsidRPr="008B7BC3" w:rsidRDefault="008B7BC3" w:rsidP="008B7BC3">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Для достижения данной цели было сформулировано несколько задач.</w:t>
      </w:r>
    </w:p>
    <w:p w14:paraId="4B9A08DB" w14:textId="77777777" w:rsidR="008B7BC3" w:rsidRPr="008B7BC3" w:rsidRDefault="008B7BC3" w:rsidP="008B7BC3">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Решая первую задачу, нами была рассмотрена сущность</w:t>
      </w:r>
      <w:r>
        <w:rPr>
          <w:rFonts w:ascii="Times New Roman" w:hAnsi="Times New Roman" w:cs="Times New Roman"/>
          <w:bCs/>
          <w:sz w:val="28"/>
          <w:szCs w:val="28"/>
        </w:rPr>
        <w:t xml:space="preserve"> </w:t>
      </w:r>
      <w:r w:rsidRPr="008B7BC3">
        <w:rPr>
          <w:rFonts w:ascii="Times New Roman" w:hAnsi="Times New Roman" w:cs="Times New Roman"/>
          <w:bCs/>
          <w:sz w:val="28"/>
          <w:szCs w:val="28"/>
        </w:rPr>
        <w:t xml:space="preserve">патриотического воспитания младших школьников. Осуществление патриотического воспитания младших школьников начинается с элементарных представлений о своей Родине – России, её территории, расположении, праздниках, местах почитания героев и защитников Отечества, </w:t>
      </w:r>
      <w:r w:rsidR="00EE3AEB">
        <w:rPr>
          <w:rFonts w:ascii="Times New Roman" w:hAnsi="Times New Roman" w:cs="Times New Roman"/>
          <w:bCs/>
          <w:sz w:val="28"/>
          <w:szCs w:val="28"/>
        </w:rPr>
        <w:t>П</w:t>
      </w:r>
      <w:r w:rsidRPr="008B7BC3">
        <w:rPr>
          <w:rFonts w:ascii="Times New Roman" w:hAnsi="Times New Roman" w:cs="Times New Roman"/>
          <w:bCs/>
          <w:sz w:val="28"/>
          <w:szCs w:val="28"/>
        </w:rPr>
        <w:t xml:space="preserve">атриотическое направление воспитания является равнозначным элементом общеобразовательной программы и необходимым условием полноценного развития личности. В процессе патриотического воспитания у детей формируются различные предметные и личностные результаты, необходимые в повседневной жизни. Только при правильной организации патриотического воспитания возможно достижение определенных результатов. Мы пришли к выводу, что патриотическое воспитание имеет большое значение и является ключевым направлением воспитательной работы в начальной школе. </w:t>
      </w:r>
      <w:r w:rsidR="00EE3AEB">
        <w:rPr>
          <w:rFonts w:ascii="Times New Roman" w:hAnsi="Times New Roman" w:cs="Times New Roman"/>
          <w:bCs/>
          <w:sz w:val="28"/>
          <w:szCs w:val="28"/>
        </w:rPr>
        <w:t>Оно</w:t>
      </w:r>
      <w:r w:rsidRPr="008B7BC3">
        <w:rPr>
          <w:rFonts w:ascii="Times New Roman" w:hAnsi="Times New Roman" w:cs="Times New Roman"/>
          <w:bCs/>
          <w:sz w:val="28"/>
          <w:szCs w:val="28"/>
        </w:rPr>
        <w:t xml:space="preserve"> реализуется в рамках учебного процесса, воспитательной работы и во внеурочной деятельности. </w:t>
      </w:r>
    </w:p>
    <w:p w14:paraId="6F528EAD" w14:textId="77777777" w:rsidR="008B7BC3" w:rsidRPr="008B7BC3" w:rsidRDefault="008B7BC3" w:rsidP="008B7BC3">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В ходе решения второй задачи нами был</w:t>
      </w:r>
      <w:r w:rsidR="00EE3AEB">
        <w:rPr>
          <w:rFonts w:ascii="Times New Roman" w:hAnsi="Times New Roman" w:cs="Times New Roman"/>
          <w:bCs/>
          <w:sz w:val="28"/>
          <w:szCs w:val="28"/>
        </w:rPr>
        <w:t>и рассмотрены</w:t>
      </w:r>
      <w:r w:rsidR="00EE3AEB" w:rsidRPr="00EE3AEB">
        <w:rPr>
          <w:rFonts w:ascii="Times New Roman" w:hAnsi="Times New Roman" w:cs="Times New Roman"/>
          <w:bCs/>
          <w:sz w:val="28"/>
          <w:szCs w:val="28"/>
        </w:rPr>
        <w:t xml:space="preserve"> возможности патриотического воспитания уроков окружающего мира в процессе изучения предмета «Окружающий мир».</w:t>
      </w:r>
      <w:r w:rsidRPr="008B7BC3">
        <w:rPr>
          <w:rFonts w:ascii="Times New Roman" w:hAnsi="Times New Roman" w:cs="Times New Roman"/>
          <w:bCs/>
          <w:sz w:val="28"/>
          <w:szCs w:val="28"/>
        </w:rPr>
        <w:t xml:space="preserve"> Проанализировав Федеральную рабочую программу и учебники по окружающему миру для школ «Школа России», мы убедились в том, что патриотическое воспитание занимает важное место в содержании предмета «Окружающий мир». </w:t>
      </w:r>
      <w:r w:rsidR="00EE3AEB">
        <w:rPr>
          <w:rFonts w:ascii="Times New Roman" w:hAnsi="Times New Roman" w:cs="Times New Roman"/>
          <w:bCs/>
          <w:sz w:val="28"/>
          <w:szCs w:val="28"/>
        </w:rPr>
        <w:t>П</w:t>
      </w:r>
      <w:r w:rsidRPr="008B7BC3">
        <w:rPr>
          <w:rFonts w:ascii="Times New Roman" w:hAnsi="Times New Roman" w:cs="Times New Roman"/>
          <w:bCs/>
          <w:sz w:val="28"/>
          <w:szCs w:val="28"/>
        </w:rPr>
        <w:t xml:space="preserve">атриотическое воспитание направлено на формирование у учащихся чувства любви к своей стране, сопричастности к её прошлому, настоящему и будущему, а также готовности принимать активное участие в жизни </w:t>
      </w:r>
      <w:r w:rsidR="00EE3AEB">
        <w:rPr>
          <w:rFonts w:ascii="Times New Roman" w:hAnsi="Times New Roman" w:cs="Times New Roman"/>
          <w:bCs/>
          <w:sz w:val="28"/>
          <w:szCs w:val="28"/>
        </w:rPr>
        <w:t>малой Родины</w:t>
      </w:r>
      <w:r w:rsidRPr="008B7BC3">
        <w:rPr>
          <w:rFonts w:ascii="Times New Roman" w:hAnsi="Times New Roman" w:cs="Times New Roman"/>
          <w:bCs/>
          <w:sz w:val="28"/>
          <w:szCs w:val="28"/>
        </w:rPr>
        <w:t>.</w:t>
      </w:r>
    </w:p>
    <w:p w14:paraId="4D3869E0" w14:textId="77777777" w:rsidR="008B7BC3" w:rsidRPr="008B7BC3" w:rsidRDefault="008B7BC3" w:rsidP="008B7BC3">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Изучив Федеральную рабочую программу и учебники по окружающему миру «Школа России», мы пришли к выводу, что больше возможностей для формирования патриотических качеств младших школьников находится в разделе «Человека и общество». Темы, изучаемые в данном разделе в большей степени направлены на воспитание в учащихся чувства патриотизма и сопричастности к прошлому, настоящему и будущему своей страны. Среди таких тем можно выделить следующие: «Россия – наша Родина», «Наша Родина – Российская Федерация», «Страны и народы мира», «История Отечества</w:t>
      </w:r>
      <w:r w:rsidR="00EE3AEB">
        <w:rPr>
          <w:rFonts w:ascii="Times New Roman" w:hAnsi="Times New Roman" w:cs="Times New Roman"/>
          <w:bCs/>
          <w:sz w:val="28"/>
          <w:szCs w:val="28"/>
        </w:rPr>
        <w:t xml:space="preserve">», </w:t>
      </w:r>
      <w:r w:rsidRPr="008B7BC3">
        <w:rPr>
          <w:rFonts w:ascii="Times New Roman" w:hAnsi="Times New Roman" w:cs="Times New Roman"/>
          <w:bCs/>
          <w:sz w:val="28"/>
          <w:szCs w:val="28"/>
        </w:rPr>
        <w:t>«Лента времени и историческая карта», «Человек – творец культурных ценностей. Всемирное культурное наследие».</w:t>
      </w:r>
    </w:p>
    <w:p w14:paraId="084286ED" w14:textId="77777777" w:rsidR="008B7BC3" w:rsidRPr="008B7BC3" w:rsidRDefault="008B7BC3" w:rsidP="008B7BC3">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 xml:space="preserve">Третья задача предполагала </w:t>
      </w:r>
      <w:r w:rsidR="00EE3AEB">
        <w:rPr>
          <w:rFonts w:ascii="Times New Roman" w:hAnsi="Times New Roman" w:cs="Times New Roman"/>
          <w:bCs/>
          <w:sz w:val="28"/>
          <w:szCs w:val="28"/>
        </w:rPr>
        <w:t>изучение</w:t>
      </w:r>
      <w:r w:rsidR="00EE3AEB" w:rsidRPr="00EE3AEB">
        <w:rPr>
          <w:rFonts w:ascii="Times New Roman" w:hAnsi="Times New Roman" w:cs="Times New Roman"/>
          <w:bCs/>
          <w:sz w:val="28"/>
          <w:szCs w:val="28"/>
        </w:rPr>
        <w:t xml:space="preserve"> педагогический опыт</w:t>
      </w:r>
      <w:r w:rsidR="00EE3AEB">
        <w:rPr>
          <w:rFonts w:ascii="Times New Roman" w:hAnsi="Times New Roman" w:cs="Times New Roman"/>
          <w:bCs/>
          <w:sz w:val="28"/>
          <w:szCs w:val="28"/>
        </w:rPr>
        <w:t>а</w:t>
      </w:r>
      <w:r w:rsidR="00EE3AEB" w:rsidRPr="00EE3AEB">
        <w:rPr>
          <w:rFonts w:ascii="Times New Roman" w:hAnsi="Times New Roman" w:cs="Times New Roman"/>
          <w:bCs/>
          <w:sz w:val="28"/>
          <w:szCs w:val="28"/>
        </w:rPr>
        <w:t xml:space="preserve"> организации патриотического воспитания на уроках окружающего мира в начальной общеобразовательной школе.</w:t>
      </w:r>
      <w:r w:rsidR="00EE3AEB">
        <w:rPr>
          <w:rFonts w:ascii="Times New Roman" w:hAnsi="Times New Roman" w:cs="Times New Roman"/>
          <w:bCs/>
          <w:sz w:val="28"/>
          <w:szCs w:val="28"/>
        </w:rPr>
        <w:t xml:space="preserve"> </w:t>
      </w:r>
      <w:r w:rsidRPr="008B7BC3">
        <w:rPr>
          <w:rFonts w:ascii="Times New Roman" w:hAnsi="Times New Roman" w:cs="Times New Roman"/>
          <w:bCs/>
          <w:sz w:val="28"/>
          <w:szCs w:val="28"/>
        </w:rPr>
        <w:t>В ходе решения этой задачи мы рассмотрели различные конспекты уроков по окружающему миру, разработанных учителями начальных классов, проанализировали педагогический опыт, связанный с организацией патриотического воспитания младших школьников. Сделали вывод о том, что все изученные нами уроки были направлены на достижение результатов патриотического воспитания. Этому способствовало не только содержание учебного материала, но и правильный выбор методов и приёмов работы.</w:t>
      </w:r>
    </w:p>
    <w:p w14:paraId="7B3EEFAF" w14:textId="77777777" w:rsidR="008B7BC3" w:rsidRDefault="008B7BC3" w:rsidP="008B7BC3">
      <w:pPr>
        <w:spacing w:after="0" w:line="360" w:lineRule="auto"/>
        <w:ind w:firstLine="708"/>
        <w:jc w:val="both"/>
        <w:rPr>
          <w:rFonts w:ascii="Times New Roman" w:hAnsi="Times New Roman" w:cs="Times New Roman"/>
          <w:bCs/>
          <w:sz w:val="28"/>
          <w:szCs w:val="28"/>
        </w:rPr>
      </w:pPr>
      <w:r w:rsidRPr="008B7BC3">
        <w:rPr>
          <w:rFonts w:ascii="Times New Roman" w:hAnsi="Times New Roman" w:cs="Times New Roman"/>
          <w:bCs/>
          <w:sz w:val="28"/>
          <w:szCs w:val="28"/>
        </w:rPr>
        <w:t xml:space="preserve">Учителями используются такие методы и приёмы, как работа с иллюстративным материалом, учебный диалог по теме, просмотр и обсуждение видеофрагментов, беседа, виртуальная экскурсия, рассказ, подготовка сообщений, дидактическая и ролевая игра, практическая работа с картой. Предусмотрена как индивидуальная форма работы, так и групповая. Перечисленные методы, на наш взгляд, способствуют решению задач патриотического воспитания на уроках окружающего мира. </w:t>
      </w:r>
    </w:p>
    <w:p w14:paraId="387E189E" w14:textId="77777777" w:rsidR="00EE3AEB" w:rsidRPr="00EE3AEB" w:rsidRDefault="00EE3AEB" w:rsidP="00EE3AEB">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Для решения четвертой задачи, заключающейся в представлении</w:t>
      </w:r>
      <w:r w:rsidRPr="00EE3AEB">
        <w:rPr>
          <w:rFonts w:ascii="Times New Roman" w:hAnsi="Times New Roman" w:cs="Times New Roman"/>
          <w:bCs/>
          <w:sz w:val="28"/>
          <w:szCs w:val="28"/>
        </w:rPr>
        <w:t xml:space="preserve"> результат</w:t>
      </w:r>
      <w:r>
        <w:rPr>
          <w:rFonts w:ascii="Times New Roman" w:hAnsi="Times New Roman" w:cs="Times New Roman"/>
          <w:bCs/>
          <w:sz w:val="28"/>
          <w:szCs w:val="28"/>
        </w:rPr>
        <w:t>ов</w:t>
      </w:r>
      <w:r w:rsidRPr="00EE3AEB">
        <w:rPr>
          <w:rFonts w:ascii="Times New Roman" w:hAnsi="Times New Roman" w:cs="Times New Roman"/>
          <w:bCs/>
          <w:sz w:val="28"/>
          <w:szCs w:val="28"/>
        </w:rPr>
        <w:t xml:space="preserve"> опытно-практической работы по патриотическому воспитанию младших школьников на уроках окружающего мира в начальной общеобразовательной школе</w:t>
      </w:r>
      <w:r>
        <w:rPr>
          <w:rFonts w:ascii="Times New Roman" w:hAnsi="Times New Roman" w:cs="Times New Roman"/>
          <w:bCs/>
          <w:sz w:val="28"/>
          <w:szCs w:val="28"/>
        </w:rPr>
        <w:t xml:space="preserve"> нами был разработан и проведён цикл уроков в 4 классе по темам, с помощью которых осуществляется патриотическое воспитание.</w:t>
      </w:r>
      <w:r w:rsidRPr="00EE3AEB">
        <w:t xml:space="preserve"> </w:t>
      </w:r>
      <w:r w:rsidRPr="00EE3AEB">
        <w:rPr>
          <w:rFonts w:ascii="Times New Roman" w:hAnsi="Times New Roman" w:cs="Times New Roman"/>
          <w:bCs/>
          <w:sz w:val="28"/>
          <w:szCs w:val="28"/>
        </w:rPr>
        <w:t>Результаты опытно-практической работы по патриотическому воспитанию младших школьников на уроках окружающего мира в начальной общеобразовательной школе подтверждают эффективность предложенного цикла уроков.</w:t>
      </w:r>
    </w:p>
    <w:p w14:paraId="58832B9B" w14:textId="77777777" w:rsidR="00EE3AEB" w:rsidRDefault="00EE3AEB" w:rsidP="00EE3AEB">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Проведение уроков</w:t>
      </w:r>
      <w:r w:rsidRPr="00EE3AEB">
        <w:rPr>
          <w:rFonts w:ascii="Times New Roman" w:hAnsi="Times New Roman" w:cs="Times New Roman"/>
          <w:bCs/>
          <w:sz w:val="28"/>
          <w:szCs w:val="28"/>
        </w:rPr>
        <w:t xml:space="preserve"> способствовало повышению заинтересованности учащихся в изучении истории своей страны, её традиций и культурных ценностей.</w:t>
      </w:r>
      <w:r>
        <w:rPr>
          <w:rFonts w:ascii="Times New Roman" w:hAnsi="Times New Roman" w:cs="Times New Roman"/>
          <w:bCs/>
          <w:sz w:val="28"/>
          <w:szCs w:val="28"/>
        </w:rPr>
        <w:t xml:space="preserve"> Благодаря рассматриваемым темам</w:t>
      </w:r>
      <w:r w:rsidRPr="00EE3AEB">
        <w:rPr>
          <w:rFonts w:ascii="Times New Roman" w:hAnsi="Times New Roman" w:cs="Times New Roman"/>
          <w:bCs/>
          <w:sz w:val="28"/>
          <w:szCs w:val="28"/>
        </w:rPr>
        <w:t xml:space="preserve"> </w:t>
      </w:r>
      <w:r>
        <w:rPr>
          <w:rFonts w:ascii="Times New Roman" w:hAnsi="Times New Roman" w:cs="Times New Roman"/>
          <w:bCs/>
          <w:sz w:val="28"/>
          <w:szCs w:val="28"/>
        </w:rPr>
        <w:t>младшие</w:t>
      </w:r>
      <w:r w:rsidRPr="00EE3AEB">
        <w:rPr>
          <w:rFonts w:ascii="Times New Roman" w:hAnsi="Times New Roman" w:cs="Times New Roman"/>
          <w:bCs/>
          <w:sz w:val="28"/>
          <w:szCs w:val="28"/>
        </w:rPr>
        <w:t xml:space="preserve"> школьники </w:t>
      </w:r>
      <w:r>
        <w:rPr>
          <w:rFonts w:ascii="Times New Roman" w:hAnsi="Times New Roman" w:cs="Times New Roman"/>
          <w:bCs/>
          <w:sz w:val="28"/>
          <w:szCs w:val="28"/>
        </w:rPr>
        <w:t>начали</w:t>
      </w:r>
      <w:r w:rsidRPr="00EE3AEB">
        <w:rPr>
          <w:rFonts w:ascii="Times New Roman" w:hAnsi="Times New Roman" w:cs="Times New Roman"/>
          <w:bCs/>
          <w:sz w:val="28"/>
          <w:szCs w:val="28"/>
        </w:rPr>
        <w:t xml:space="preserve"> гордиться достижениями своего народа, что положительно сказалось на их самооценке и ощущении принадлежности к коллективу.</w:t>
      </w:r>
      <w:r>
        <w:rPr>
          <w:rFonts w:ascii="Times New Roman" w:hAnsi="Times New Roman" w:cs="Times New Roman"/>
          <w:bCs/>
          <w:sz w:val="28"/>
          <w:szCs w:val="28"/>
        </w:rPr>
        <w:t xml:space="preserve"> Уроки по</w:t>
      </w:r>
      <w:r w:rsidRPr="00EE3AEB">
        <w:rPr>
          <w:rFonts w:ascii="Times New Roman" w:hAnsi="Times New Roman" w:cs="Times New Roman"/>
          <w:bCs/>
          <w:sz w:val="28"/>
          <w:szCs w:val="28"/>
        </w:rPr>
        <w:t>способствовали развитию навыков командной работы и социальной ответственности, что проявилось в участии детей в совместных мероприятиях, инициативах и проектах, направленных на благо их школы и района.</w:t>
      </w:r>
    </w:p>
    <w:p w14:paraId="3B2CBAB7" w14:textId="77777777" w:rsidR="00EE3AEB" w:rsidRPr="008B7BC3" w:rsidRDefault="00EE3AEB" w:rsidP="00EE3AEB">
      <w:pPr>
        <w:spacing w:after="0" w:line="360" w:lineRule="auto"/>
        <w:ind w:firstLine="708"/>
        <w:jc w:val="both"/>
        <w:rPr>
          <w:rFonts w:ascii="Times New Roman" w:hAnsi="Times New Roman" w:cs="Times New Roman"/>
          <w:bCs/>
          <w:sz w:val="28"/>
          <w:szCs w:val="28"/>
        </w:rPr>
      </w:pPr>
      <w:r w:rsidRPr="00EE3AEB">
        <w:rPr>
          <w:rFonts w:ascii="Times New Roman" w:hAnsi="Times New Roman" w:cs="Times New Roman"/>
          <w:bCs/>
          <w:sz w:val="28"/>
          <w:szCs w:val="28"/>
        </w:rPr>
        <w:t xml:space="preserve">Таким образом, проведённые </w:t>
      </w:r>
      <w:r w:rsidR="008030D2">
        <w:rPr>
          <w:rFonts w:ascii="Times New Roman" w:hAnsi="Times New Roman" w:cs="Times New Roman"/>
          <w:bCs/>
          <w:sz w:val="28"/>
          <w:szCs w:val="28"/>
        </w:rPr>
        <w:t>уроки</w:t>
      </w:r>
      <w:r w:rsidRPr="00EE3AEB">
        <w:rPr>
          <w:rFonts w:ascii="Times New Roman" w:hAnsi="Times New Roman" w:cs="Times New Roman"/>
          <w:bCs/>
          <w:sz w:val="28"/>
          <w:szCs w:val="28"/>
        </w:rPr>
        <w:t xml:space="preserve"> подтвердили, что патриотическое воспитание возможно с помощью активных и творческих методов, что, в свою очередь, способствует формированию гармонично развитой личности, готовой к активному участию в жизни своего общества</w:t>
      </w:r>
      <w:r w:rsidR="008030D2">
        <w:rPr>
          <w:rFonts w:ascii="Times New Roman" w:hAnsi="Times New Roman" w:cs="Times New Roman"/>
          <w:bCs/>
          <w:sz w:val="28"/>
          <w:szCs w:val="28"/>
        </w:rPr>
        <w:t>.</w:t>
      </w:r>
    </w:p>
    <w:p w14:paraId="3E03DD6A" w14:textId="77777777" w:rsidR="008B7BC3" w:rsidRPr="008B7BC3" w:rsidRDefault="008030D2" w:rsidP="008B7BC3">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В</w:t>
      </w:r>
      <w:r w:rsidR="008B7BC3" w:rsidRPr="008B7BC3">
        <w:rPr>
          <w:rFonts w:ascii="Times New Roman" w:hAnsi="Times New Roman" w:cs="Times New Roman"/>
          <w:bCs/>
          <w:sz w:val="28"/>
          <w:szCs w:val="28"/>
        </w:rPr>
        <w:t xml:space="preserve"> ходе нашей работы были решены поставленные задачи, цель исследования достигнута.</w:t>
      </w:r>
    </w:p>
    <w:p w14:paraId="35520AAB" w14:textId="77777777" w:rsidR="00501475" w:rsidRPr="008030D2" w:rsidRDefault="00501475" w:rsidP="008030D2">
      <w:pPr>
        <w:spacing w:after="0" w:line="360" w:lineRule="auto"/>
        <w:ind w:firstLine="708"/>
        <w:jc w:val="both"/>
        <w:rPr>
          <w:rFonts w:ascii="Times New Roman" w:hAnsi="Times New Roman" w:cs="Times New Roman"/>
          <w:bCs/>
          <w:sz w:val="28"/>
          <w:szCs w:val="28"/>
        </w:rPr>
        <w:sectPr w:rsidR="00501475" w:rsidRPr="008030D2">
          <w:pgSz w:w="11906" w:h="16838"/>
          <w:pgMar w:top="1134" w:right="850" w:bottom="1134" w:left="1701" w:header="709" w:footer="709" w:gutter="0"/>
          <w:cols w:space="708"/>
          <w:docGrid w:linePitch="381"/>
        </w:sectPr>
      </w:pPr>
    </w:p>
    <w:p w14:paraId="27700FD3" w14:textId="77777777" w:rsidR="008030D2" w:rsidRDefault="008030D2">
      <w:pPr>
        <w:wordWrap w:val="0"/>
        <w:spacing w:after="0" w:line="360" w:lineRule="auto"/>
        <w:jc w:val="right"/>
        <w:rPr>
          <w:rFonts w:ascii="Times New Roman" w:hAnsi="Times New Roman" w:cs="Times New Roman"/>
          <w:b/>
          <w:bCs/>
          <w:sz w:val="28"/>
          <w:szCs w:val="28"/>
        </w:rPr>
      </w:pPr>
      <w:r>
        <w:rPr>
          <w:rFonts w:ascii="Times New Roman" w:hAnsi="Times New Roman" w:cs="Times New Roman"/>
          <w:b/>
          <w:bCs/>
          <w:sz w:val="28"/>
          <w:szCs w:val="28"/>
        </w:rPr>
        <w:t>Приложение 1.</w:t>
      </w:r>
    </w:p>
    <w:p w14:paraId="111BD2FE" w14:textId="77777777" w:rsidR="008030D2" w:rsidRDefault="008030D2" w:rsidP="008030D2">
      <w:pPr>
        <w:wordWrap w:val="0"/>
        <w:spacing w:after="0" w:line="360" w:lineRule="auto"/>
        <w:rPr>
          <w:rFonts w:ascii="Times New Roman" w:hAnsi="Times New Roman" w:cs="Times New Roman"/>
          <w:b/>
          <w:bCs/>
          <w:sz w:val="28"/>
          <w:szCs w:val="28"/>
        </w:rPr>
      </w:pPr>
    </w:p>
    <w:p w14:paraId="737A1CBB" w14:textId="77777777" w:rsidR="008030D2" w:rsidRPr="00206A43" w:rsidRDefault="008030D2" w:rsidP="008030D2">
      <w:pPr>
        <w:jc w:val="center"/>
        <w:rPr>
          <w:rFonts w:ascii="Times New Roman" w:hAnsi="Times New Roman" w:cs="Times New Roman"/>
          <w:b/>
          <w:sz w:val="28"/>
          <w:szCs w:val="28"/>
        </w:rPr>
      </w:pPr>
      <w:r w:rsidRPr="00206A43">
        <w:rPr>
          <w:rFonts w:ascii="Times New Roman" w:hAnsi="Times New Roman" w:cs="Times New Roman"/>
          <w:b/>
          <w:sz w:val="28"/>
          <w:szCs w:val="28"/>
        </w:rPr>
        <w:t xml:space="preserve">Извлечения из </w:t>
      </w:r>
      <w:r>
        <w:rPr>
          <w:rFonts w:ascii="Times New Roman" w:hAnsi="Times New Roman" w:cs="Times New Roman"/>
          <w:b/>
          <w:sz w:val="28"/>
          <w:szCs w:val="28"/>
        </w:rPr>
        <w:t>Ф</w:t>
      </w:r>
      <w:r w:rsidRPr="00206A43">
        <w:rPr>
          <w:rFonts w:ascii="Times New Roman" w:hAnsi="Times New Roman" w:cs="Times New Roman"/>
          <w:b/>
          <w:sz w:val="28"/>
          <w:szCs w:val="28"/>
        </w:rPr>
        <w:t>едеральной рабочей программы по окружающему мир</w:t>
      </w:r>
      <w:r>
        <w:rPr>
          <w:rFonts w:ascii="Times New Roman" w:hAnsi="Times New Roman" w:cs="Times New Roman"/>
          <w:b/>
          <w:sz w:val="28"/>
          <w:szCs w:val="28"/>
        </w:rPr>
        <w:t>у</w:t>
      </w:r>
    </w:p>
    <w:tbl>
      <w:tblPr>
        <w:tblStyle w:val="ad"/>
        <w:tblW w:w="15074" w:type="dxa"/>
        <w:tblInd w:w="279" w:type="dxa"/>
        <w:tblLook w:val="04A0" w:firstRow="1" w:lastRow="0" w:firstColumn="1" w:lastColumn="0" w:noHBand="0" w:noVBand="1"/>
      </w:tblPr>
      <w:tblGrid>
        <w:gridCol w:w="858"/>
        <w:gridCol w:w="2628"/>
        <w:gridCol w:w="5298"/>
        <w:gridCol w:w="1800"/>
        <w:gridCol w:w="1846"/>
        <w:gridCol w:w="2644"/>
      </w:tblGrid>
      <w:tr w:rsidR="008030D2" w:rsidRPr="00FE0B76" w14:paraId="19BAF1BE" w14:textId="77777777" w:rsidTr="00597207">
        <w:tc>
          <w:tcPr>
            <w:tcW w:w="858" w:type="dxa"/>
          </w:tcPr>
          <w:p w14:paraId="2EAD368F" w14:textId="77777777" w:rsidR="008030D2" w:rsidRPr="00FE0B76" w:rsidRDefault="008030D2" w:rsidP="00C21DB2">
            <w:pP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Класс</w:t>
            </w:r>
          </w:p>
        </w:tc>
        <w:tc>
          <w:tcPr>
            <w:tcW w:w="2628" w:type="dxa"/>
          </w:tcPr>
          <w:p w14:paraId="4612D2C2" w14:textId="77777777" w:rsidR="008030D2" w:rsidRPr="00FE0B76" w:rsidRDefault="008030D2" w:rsidP="008030D2">
            <w:pPr>
              <w:jc w:val="cente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Наименование</w:t>
            </w:r>
          </w:p>
          <w:p w14:paraId="5B2C28E7" w14:textId="77777777" w:rsidR="008030D2" w:rsidRPr="00FE0B76" w:rsidRDefault="008030D2" w:rsidP="008030D2">
            <w:pPr>
              <w:jc w:val="cente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разделов и тем</w:t>
            </w:r>
          </w:p>
          <w:p w14:paraId="482A0A3F" w14:textId="77777777" w:rsidR="008030D2" w:rsidRPr="00FE0B76" w:rsidRDefault="008030D2" w:rsidP="008030D2">
            <w:pPr>
              <w:jc w:val="cente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учебного предмета</w:t>
            </w:r>
          </w:p>
        </w:tc>
        <w:tc>
          <w:tcPr>
            <w:tcW w:w="5298" w:type="dxa"/>
          </w:tcPr>
          <w:p w14:paraId="0FD7F50C" w14:textId="77777777" w:rsidR="008030D2" w:rsidRPr="00FE0B76" w:rsidRDefault="008030D2" w:rsidP="008030D2">
            <w:pPr>
              <w:jc w:val="cente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Содержание</w:t>
            </w:r>
          </w:p>
        </w:tc>
        <w:tc>
          <w:tcPr>
            <w:tcW w:w="3646" w:type="dxa"/>
            <w:gridSpan w:val="2"/>
          </w:tcPr>
          <w:p w14:paraId="6AE07EE2" w14:textId="77777777" w:rsidR="008030D2" w:rsidRPr="00FE0B76" w:rsidRDefault="008030D2" w:rsidP="00C21DB2">
            <w:pP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Планируемые результаты</w:t>
            </w:r>
          </w:p>
        </w:tc>
        <w:tc>
          <w:tcPr>
            <w:tcW w:w="2644" w:type="dxa"/>
          </w:tcPr>
          <w:p w14:paraId="4170A6C7" w14:textId="77777777" w:rsidR="008030D2" w:rsidRPr="00FE0B76" w:rsidRDefault="008030D2" w:rsidP="008030D2">
            <w:pPr>
              <w:jc w:val="cente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Наличие соответствующих тем в учебнике</w:t>
            </w:r>
          </w:p>
        </w:tc>
      </w:tr>
      <w:tr w:rsidR="00597207" w:rsidRPr="00FE0B76" w14:paraId="778538F5" w14:textId="77777777" w:rsidTr="00597207">
        <w:tc>
          <w:tcPr>
            <w:tcW w:w="858" w:type="dxa"/>
            <w:vMerge w:val="restart"/>
          </w:tcPr>
          <w:p w14:paraId="33D8CA82" w14:textId="77777777" w:rsidR="00597207" w:rsidRPr="00FE0B76" w:rsidRDefault="00597207" w:rsidP="00C21DB2">
            <w:pPr>
              <w:jc w:val="center"/>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1</w:t>
            </w:r>
          </w:p>
        </w:tc>
        <w:tc>
          <w:tcPr>
            <w:tcW w:w="7926" w:type="dxa"/>
            <w:gridSpan w:val="2"/>
          </w:tcPr>
          <w:p w14:paraId="1EDDB7D1" w14:textId="77777777" w:rsidR="00597207" w:rsidRPr="00FE0B76" w:rsidRDefault="00597207" w:rsidP="00C21DB2">
            <w:pP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Раздел 1. Человек и общество.</w:t>
            </w:r>
          </w:p>
        </w:tc>
        <w:tc>
          <w:tcPr>
            <w:tcW w:w="3646" w:type="dxa"/>
            <w:gridSpan w:val="2"/>
          </w:tcPr>
          <w:p w14:paraId="3AE1978E" w14:textId="77777777" w:rsidR="00597207" w:rsidRPr="00FE0B76" w:rsidRDefault="00597207" w:rsidP="00C21DB2">
            <w:pPr>
              <w:rPr>
                <w:rFonts w:ascii="Times New Roman" w:hAnsi="Times New Roman" w:cs="Times New Roman"/>
                <w:b/>
                <w:sz w:val="24"/>
                <w:szCs w:val="28"/>
                <w:highlight w:val="yellow"/>
              </w:rPr>
            </w:pPr>
          </w:p>
        </w:tc>
        <w:tc>
          <w:tcPr>
            <w:tcW w:w="2644" w:type="dxa"/>
          </w:tcPr>
          <w:p w14:paraId="7B7FF920" w14:textId="77777777" w:rsidR="00597207" w:rsidRPr="00FE0B76" w:rsidRDefault="00597207" w:rsidP="00C21DB2">
            <w:pPr>
              <w:rPr>
                <w:rFonts w:ascii="Times New Roman" w:hAnsi="Times New Roman" w:cs="Times New Roman"/>
                <w:b/>
                <w:sz w:val="24"/>
                <w:szCs w:val="28"/>
                <w:highlight w:val="yellow"/>
              </w:rPr>
            </w:pPr>
          </w:p>
        </w:tc>
      </w:tr>
      <w:tr w:rsidR="00597207" w:rsidRPr="00FE0B76" w14:paraId="23D840C7" w14:textId="77777777" w:rsidTr="00597207">
        <w:tc>
          <w:tcPr>
            <w:tcW w:w="858" w:type="dxa"/>
            <w:vMerge/>
          </w:tcPr>
          <w:p w14:paraId="4CE70444" w14:textId="77777777" w:rsidR="00597207" w:rsidRPr="00FE0B76" w:rsidRDefault="00597207" w:rsidP="00C21DB2">
            <w:pPr>
              <w:rPr>
                <w:rFonts w:ascii="Times New Roman" w:hAnsi="Times New Roman" w:cs="Times New Roman"/>
                <w:sz w:val="24"/>
                <w:szCs w:val="28"/>
                <w:highlight w:val="yellow"/>
              </w:rPr>
            </w:pPr>
          </w:p>
        </w:tc>
        <w:tc>
          <w:tcPr>
            <w:tcW w:w="2628" w:type="dxa"/>
          </w:tcPr>
          <w:p w14:paraId="559B88E2" w14:textId="77777777" w:rsidR="00597207" w:rsidRPr="00FE0B76" w:rsidRDefault="00597207" w:rsidP="00C21DB2">
            <w:pPr>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Россия – наша Родина.</w:t>
            </w:r>
          </w:p>
        </w:tc>
        <w:tc>
          <w:tcPr>
            <w:tcW w:w="5298" w:type="dxa"/>
          </w:tcPr>
          <w:p w14:paraId="4ADF1A52"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 xml:space="preserve">Россия – наша Родина. Москва ‒ столица России. Народы России. Первоначальные сведения о родном крае. Название своего населённого пункта (города, села), региона. Культурные объекты родного края. Ценность и красота рукотворного мира. </w:t>
            </w:r>
          </w:p>
        </w:tc>
        <w:tc>
          <w:tcPr>
            <w:tcW w:w="3646" w:type="dxa"/>
            <w:gridSpan w:val="2"/>
          </w:tcPr>
          <w:p w14:paraId="6C019BEB"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b/>
                <w:sz w:val="24"/>
                <w:szCs w:val="28"/>
                <w:highlight w:val="yellow"/>
              </w:rPr>
              <w:t>К концу обучения в 1 классе обучающиеся научатся:</w:t>
            </w:r>
            <w:r w:rsidRPr="00FE0B76">
              <w:rPr>
                <w:rFonts w:ascii="Times New Roman" w:hAnsi="Times New Roman" w:cs="Times New Roman"/>
                <w:sz w:val="24"/>
                <w:szCs w:val="28"/>
                <w:highlight w:val="yellow"/>
              </w:rPr>
              <w:t xml:space="preserve"> </w:t>
            </w:r>
          </w:p>
          <w:p w14:paraId="14C7884D"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проявлять уважение к ценностям и традициям; воспроизводить название своего населённого пункта, региона, страны; приводить примеры культурных объектов родного края, традиций и праздников.</w:t>
            </w:r>
          </w:p>
        </w:tc>
        <w:tc>
          <w:tcPr>
            <w:tcW w:w="2644" w:type="dxa"/>
          </w:tcPr>
          <w:p w14:paraId="45C4A41A"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Что такое Родина? Что мы знаем о народах России? Что мы знаем о Москве?</w:t>
            </w:r>
          </w:p>
        </w:tc>
      </w:tr>
      <w:tr w:rsidR="00597207" w:rsidRPr="00FE0B76" w14:paraId="33BE1DB2" w14:textId="77777777" w:rsidTr="00597207">
        <w:tc>
          <w:tcPr>
            <w:tcW w:w="858" w:type="dxa"/>
            <w:vMerge w:val="restart"/>
          </w:tcPr>
          <w:p w14:paraId="3A39E923" w14:textId="77777777" w:rsidR="00597207" w:rsidRPr="00FE0B76" w:rsidRDefault="00597207" w:rsidP="00597207">
            <w:pPr>
              <w:jc w:val="center"/>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2</w:t>
            </w:r>
          </w:p>
        </w:tc>
        <w:tc>
          <w:tcPr>
            <w:tcW w:w="7926" w:type="dxa"/>
            <w:gridSpan w:val="2"/>
          </w:tcPr>
          <w:p w14:paraId="5AB1AB32"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b/>
                <w:sz w:val="24"/>
                <w:szCs w:val="28"/>
                <w:highlight w:val="yellow"/>
              </w:rPr>
              <w:t>Раздел 1. Человек и общество.</w:t>
            </w:r>
          </w:p>
        </w:tc>
        <w:tc>
          <w:tcPr>
            <w:tcW w:w="3646" w:type="dxa"/>
            <w:gridSpan w:val="2"/>
          </w:tcPr>
          <w:p w14:paraId="6D0181F1"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6DE2E027"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4F04B5EE" w14:textId="77777777" w:rsidTr="00597207">
        <w:tc>
          <w:tcPr>
            <w:tcW w:w="858" w:type="dxa"/>
            <w:vMerge/>
          </w:tcPr>
          <w:p w14:paraId="1F86144D"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75C59141" w14:textId="77777777" w:rsidR="00597207" w:rsidRPr="00FE0B76" w:rsidRDefault="00597207" w:rsidP="00C21DB2">
            <w:pPr>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 xml:space="preserve">Наша Родина – Россия. </w:t>
            </w:r>
          </w:p>
        </w:tc>
        <w:tc>
          <w:tcPr>
            <w:tcW w:w="5298" w:type="dxa"/>
          </w:tcPr>
          <w:p w14:paraId="37626F2A"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sz w:val="24"/>
                <w:szCs w:val="28"/>
                <w:highlight w:val="yellow"/>
              </w:rPr>
              <w:t>Наша Родина ‒ Россия, Российская Федерация. Россия и её столица на карте. Государственные символы России. Москва – столица России. Святыни Москвы – святыни России: Кремль, Красная площадь, Большой театр и другие. Характеристика отдельных исторических событий, связанных с Москвой (основание Москвы, строительство Кремля и другие). Герб Москвы. Расположение Москвы на карте. Города России. Россия – многонациональное государство. Народы России, их традиции, обычаи, праздники. Родной край, его природные и культурные достопримечательности. Значимые события истории родного края. Свой регион и его главный город на карте; символика своего региона.</w:t>
            </w:r>
            <w:r w:rsidRPr="00FE0B76">
              <w:rPr>
                <w:highlight w:val="yellow"/>
              </w:rPr>
              <w:t xml:space="preserve"> </w:t>
            </w:r>
            <w:r w:rsidRPr="00FE0B76">
              <w:rPr>
                <w:rFonts w:ascii="Times New Roman" w:hAnsi="Times New Roman" w:cs="Times New Roman"/>
                <w:sz w:val="24"/>
                <w:szCs w:val="28"/>
                <w:highlight w:val="yellow"/>
              </w:rPr>
              <w:t>Хозяйственные занятия, профессии жителей родного края.</w:t>
            </w:r>
          </w:p>
        </w:tc>
        <w:tc>
          <w:tcPr>
            <w:tcW w:w="1800" w:type="dxa"/>
          </w:tcPr>
          <w:p w14:paraId="564F5E2C" w14:textId="77777777" w:rsidR="00597207" w:rsidRPr="00FE0B76" w:rsidRDefault="00597207" w:rsidP="00C21DB2">
            <w:pPr>
              <w:jc w:val="both"/>
              <w:rPr>
                <w:rFonts w:ascii="Times New Roman" w:hAnsi="Times New Roman" w:cs="Times New Roman"/>
                <w:sz w:val="24"/>
                <w:szCs w:val="28"/>
                <w:highlight w:val="yellow"/>
              </w:rPr>
            </w:pPr>
          </w:p>
        </w:tc>
        <w:tc>
          <w:tcPr>
            <w:tcW w:w="1846" w:type="dxa"/>
          </w:tcPr>
          <w:p w14:paraId="3DDC9580"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52602F55"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20EF4666" w14:textId="77777777" w:rsidTr="00597207">
        <w:tc>
          <w:tcPr>
            <w:tcW w:w="858" w:type="dxa"/>
            <w:vMerge w:val="restart"/>
          </w:tcPr>
          <w:p w14:paraId="02C45471" w14:textId="77777777" w:rsidR="00597207" w:rsidRPr="00FE0B76" w:rsidRDefault="00597207" w:rsidP="00C21DB2">
            <w:pPr>
              <w:jc w:val="center"/>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2</w:t>
            </w:r>
          </w:p>
        </w:tc>
        <w:tc>
          <w:tcPr>
            <w:tcW w:w="7926" w:type="dxa"/>
            <w:gridSpan w:val="2"/>
          </w:tcPr>
          <w:p w14:paraId="40E81285" w14:textId="77777777" w:rsidR="00597207" w:rsidRPr="00FE0B76" w:rsidRDefault="00597207" w:rsidP="00C21DB2">
            <w:pPr>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Раздел 2. Человек и природа.</w:t>
            </w:r>
          </w:p>
        </w:tc>
        <w:tc>
          <w:tcPr>
            <w:tcW w:w="3646" w:type="dxa"/>
            <w:gridSpan w:val="2"/>
          </w:tcPr>
          <w:p w14:paraId="221B5D40" w14:textId="77777777" w:rsidR="00597207" w:rsidRPr="00FE0B76" w:rsidRDefault="00597207" w:rsidP="00597207">
            <w:pPr>
              <w:rPr>
                <w:rFonts w:ascii="Times New Roman" w:hAnsi="Times New Roman" w:cs="Times New Roman"/>
                <w:b/>
                <w:sz w:val="24"/>
                <w:szCs w:val="28"/>
                <w:highlight w:val="yellow"/>
              </w:rPr>
            </w:pPr>
          </w:p>
        </w:tc>
        <w:tc>
          <w:tcPr>
            <w:tcW w:w="2644" w:type="dxa"/>
          </w:tcPr>
          <w:p w14:paraId="0ED51E12" w14:textId="77777777" w:rsidR="00597207" w:rsidRPr="00FE0B76" w:rsidRDefault="00597207" w:rsidP="00C21DB2">
            <w:pPr>
              <w:rPr>
                <w:rFonts w:ascii="Times New Roman" w:hAnsi="Times New Roman" w:cs="Times New Roman"/>
                <w:b/>
                <w:sz w:val="24"/>
                <w:szCs w:val="28"/>
                <w:highlight w:val="yellow"/>
              </w:rPr>
            </w:pPr>
          </w:p>
        </w:tc>
      </w:tr>
      <w:tr w:rsidR="00597207" w:rsidRPr="00FE0B76" w14:paraId="52D9A02D" w14:textId="77777777" w:rsidTr="00597207">
        <w:trPr>
          <w:trHeight w:val="1691"/>
        </w:trPr>
        <w:tc>
          <w:tcPr>
            <w:tcW w:w="858" w:type="dxa"/>
            <w:vMerge/>
          </w:tcPr>
          <w:p w14:paraId="166C70D4"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59312A37"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Красная книга России. Заповедники и природные парки.</w:t>
            </w:r>
          </w:p>
        </w:tc>
        <w:tc>
          <w:tcPr>
            <w:tcW w:w="5298" w:type="dxa"/>
          </w:tcPr>
          <w:p w14:paraId="4E2D5878"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 xml:space="preserve">Красная книга России, её значение, отдельные представители растений и животных Красной книги.  Заповедники, природные парки. </w:t>
            </w:r>
          </w:p>
        </w:tc>
        <w:tc>
          <w:tcPr>
            <w:tcW w:w="3646" w:type="dxa"/>
            <w:gridSpan w:val="2"/>
            <w:vMerge w:val="restart"/>
          </w:tcPr>
          <w:p w14:paraId="3CA7E14A"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Общество как совокупность людей, которые объединены общей культурой и связаны друг с другом совместной деятельностью во имя общей цели. Наша Родина ‒ Российская Федерация. Уникальные памятники культуры России, родного края. Государственная символика Российской Федерации и своего региона. Города Золотого кольца России. Народы России. Уважение к культуре, традициям своего народа и других народов, государственным символам России. Значение труда в жизни человека и общества. Трудолюбие как общественно значимая ценность в культуре народов России. Особенности труа людей родного края, их профессии.</w:t>
            </w:r>
          </w:p>
          <w:p w14:paraId="0F7AAABA"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 xml:space="preserve">Семья – коллектив близких, родных людей. Семейный бюджет, доходы и расходы семьи. Уважение к семейным ценностям. </w:t>
            </w:r>
          </w:p>
          <w:p w14:paraId="6FF4690D"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Страны и народы мира. Памятники природы и культуры – символы стран, в которых они находятся.</w:t>
            </w:r>
          </w:p>
        </w:tc>
        <w:tc>
          <w:tcPr>
            <w:tcW w:w="2644" w:type="dxa"/>
          </w:tcPr>
          <w:p w14:paraId="0E6EFC81"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37C55FB1" w14:textId="77777777" w:rsidTr="00597207">
        <w:tc>
          <w:tcPr>
            <w:tcW w:w="858" w:type="dxa"/>
            <w:vMerge/>
          </w:tcPr>
          <w:p w14:paraId="01E2CAD9"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748C9AE8"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b/>
                <w:sz w:val="24"/>
                <w:szCs w:val="28"/>
                <w:highlight w:val="yellow"/>
              </w:rPr>
              <w:t>Раздел 1. Человек и общество.</w:t>
            </w:r>
          </w:p>
        </w:tc>
        <w:tc>
          <w:tcPr>
            <w:tcW w:w="5298" w:type="dxa"/>
          </w:tcPr>
          <w:p w14:paraId="511F9957"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 xml:space="preserve">Красная книга России, её значение, отдельные представители растений и животных Красной книги.  Заповедники, природные парки. </w:t>
            </w:r>
          </w:p>
        </w:tc>
        <w:tc>
          <w:tcPr>
            <w:tcW w:w="3646" w:type="dxa"/>
            <w:gridSpan w:val="2"/>
            <w:vMerge/>
          </w:tcPr>
          <w:p w14:paraId="444A6DF4"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76691130"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59BB4B67" w14:textId="77777777" w:rsidTr="00597207">
        <w:tc>
          <w:tcPr>
            <w:tcW w:w="858" w:type="dxa"/>
            <w:vMerge/>
          </w:tcPr>
          <w:p w14:paraId="29F4C984"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2EE399FB"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Наша Родина – Российская Федерация.</w:t>
            </w:r>
          </w:p>
        </w:tc>
        <w:tc>
          <w:tcPr>
            <w:tcW w:w="5298" w:type="dxa"/>
          </w:tcPr>
          <w:p w14:paraId="6C970188"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 xml:space="preserve">Красная книга России, её значение, отдельные представители растений и животных Красной книги.  Заповедники, природные парки. </w:t>
            </w:r>
          </w:p>
        </w:tc>
        <w:tc>
          <w:tcPr>
            <w:tcW w:w="3646" w:type="dxa"/>
            <w:gridSpan w:val="2"/>
            <w:vMerge/>
          </w:tcPr>
          <w:p w14:paraId="7822A5F4"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644582E4"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0A94C7A0" w14:textId="77777777" w:rsidTr="00597207">
        <w:tc>
          <w:tcPr>
            <w:tcW w:w="858" w:type="dxa"/>
            <w:vMerge/>
          </w:tcPr>
          <w:p w14:paraId="0148A1D0" w14:textId="77777777" w:rsidR="00597207" w:rsidRPr="00FE0B76" w:rsidRDefault="00597207" w:rsidP="00C21DB2">
            <w:pPr>
              <w:rPr>
                <w:rFonts w:ascii="Times New Roman" w:hAnsi="Times New Roman" w:cs="Times New Roman"/>
                <w:b/>
                <w:sz w:val="24"/>
                <w:szCs w:val="28"/>
                <w:highlight w:val="yellow"/>
              </w:rPr>
            </w:pPr>
          </w:p>
        </w:tc>
        <w:tc>
          <w:tcPr>
            <w:tcW w:w="7926" w:type="dxa"/>
            <w:gridSpan w:val="2"/>
          </w:tcPr>
          <w:p w14:paraId="5A74518C"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sz w:val="24"/>
                <w:szCs w:val="28"/>
                <w:highlight w:val="yellow"/>
              </w:rPr>
              <w:t>Семья – коллектив близких, родных людей.</w:t>
            </w:r>
          </w:p>
        </w:tc>
        <w:tc>
          <w:tcPr>
            <w:tcW w:w="3646" w:type="dxa"/>
            <w:gridSpan w:val="2"/>
            <w:vMerge/>
          </w:tcPr>
          <w:p w14:paraId="3B694F69" w14:textId="77777777" w:rsidR="00597207" w:rsidRPr="00FE0B76" w:rsidRDefault="00597207" w:rsidP="00C21DB2">
            <w:pPr>
              <w:jc w:val="both"/>
              <w:rPr>
                <w:rFonts w:ascii="Times New Roman" w:hAnsi="Times New Roman" w:cs="Times New Roman"/>
                <w:b/>
                <w:sz w:val="24"/>
                <w:szCs w:val="28"/>
                <w:highlight w:val="yellow"/>
              </w:rPr>
            </w:pPr>
          </w:p>
        </w:tc>
        <w:tc>
          <w:tcPr>
            <w:tcW w:w="2644" w:type="dxa"/>
          </w:tcPr>
          <w:p w14:paraId="5218557F"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65B09C1B" w14:textId="77777777" w:rsidTr="00597207">
        <w:tc>
          <w:tcPr>
            <w:tcW w:w="858" w:type="dxa"/>
            <w:vMerge/>
          </w:tcPr>
          <w:p w14:paraId="08BAFA7A"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0827DA63"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Страны и народы мира.</w:t>
            </w:r>
          </w:p>
        </w:tc>
        <w:tc>
          <w:tcPr>
            <w:tcW w:w="5298" w:type="dxa"/>
          </w:tcPr>
          <w:p w14:paraId="7BF1C70D" w14:textId="77777777" w:rsidR="00597207" w:rsidRPr="00FE0B76" w:rsidRDefault="00597207" w:rsidP="00C21DB2">
            <w:pPr>
              <w:jc w:val="both"/>
              <w:rPr>
                <w:rFonts w:ascii="Times New Roman" w:hAnsi="Times New Roman" w:cs="Times New Roman"/>
                <w:sz w:val="24"/>
                <w:szCs w:val="28"/>
                <w:highlight w:val="yellow"/>
              </w:rPr>
            </w:pPr>
          </w:p>
        </w:tc>
        <w:tc>
          <w:tcPr>
            <w:tcW w:w="3646" w:type="dxa"/>
            <w:gridSpan w:val="2"/>
            <w:vMerge/>
          </w:tcPr>
          <w:p w14:paraId="056E3BAE"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70F442B9"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07316D78" w14:textId="77777777" w:rsidTr="00597207">
        <w:tc>
          <w:tcPr>
            <w:tcW w:w="858" w:type="dxa"/>
            <w:vMerge w:val="restart"/>
          </w:tcPr>
          <w:p w14:paraId="43619D09" w14:textId="77777777" w:rsidR="00597207" w:rsidRPr="00FE0B76" w:rsidRDefault="00597207" w:rsidP="00C21DB2">
            <w:pPr>
              <w:jc w:val="center"/>
              <w:rPr>
                <w:rFonts w:ascii="Times New Roman" w:hAnsi="Times New Roman" w:cs="Times New Roman"/>
                <w:b/>
                <w:sz w:val="24"/>
                <w:szCs w:val="28"/>
                <w:highlight w:val="yellow"/>
              </w:rPr>
            </w:pPr>
            <w:r w:rsidRPr="00FE0B76">
              <w:rPr>
                <w:rFonts w:ascii="Times New Roman" w:hAnsi="Times New Roman" w:cs="Times New Roman"/>
                <w:sz w:val="24"/>
                <w:szCs w:val="28"/>
                <w:highlight w:val="yellow"/>
              </w:rPr>
              <w:t>3</w:t>
            </w:r>
          </w:p>
        </w:tc>
        <w:tc>
          <w:tcPr>
            <w:tcW w:w="7926" w:type="dxa"/>
            <w:gridSpan w:val="2"/>
          </w:tcPr>
          <w:p w14:paraId="12D24B52"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Раздел 1. Человек и общество.</w:t>
            </w:r>
          </w:p>
        </w:tc>
        <w:tc>
          <w:tcPr>
            <w:tcW w:w="3646" w:type="dxa"/>
            <w:gridSpan w:val="2"/>
          </w:tcPr>
          <w:p w14:paraId="28A05598"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Конституция – Основной закон Российской Федерации. Права и обязанности гражданина Российской Федерации. Президент Российской Федерации – глава государства. Политико-административная карта России. Общая характеристика родного края, важнейшие достопримечательности, знаменитые соотечественники. 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 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w:t>
            </w:r>
          </w:p>
          <w:p w14:paraId="2A0062AA"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sz w:val="24"/>
                <w:szCs w:val="28"/>
                <w:highlight w:val="yellow"/>
              </w:rPr>
              <w:t>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w:t>
            </w:r>
          </w:p>
        </w:tc>
        <w:tc>
          <w:tcPr>
            <w:tcW w:w="2644" w:type="dxa"/>
          </w:tcPr>
          <w:p w14:paraId="6BD5E14E"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49086301" w14:textId="77777777" w:rsidTr="00597207">
        <w:tc>
          <w:tcPr>
            <w:tcW w:w="858" w:type="dxa"/>
            <w:vMerge/>
          </w:tcPr>
          <w:p w14:paraId="0E4138F0" w14:textId="77777777" w:rsidR="00597207" w:rsidRPr="00FE0B76" w:rsidRDefault="00597207" w:rsidP="00C21DB2">
            <w:pPr>
              <w:jc w:val="center"/>
              <w:rPr>
                <w:rFonts w:ascii="Times New Roman" w:hAnsi="Times New Roman" w:cs="Times New Roman"/>
                <w:sz w:val="24"/>
                <w:szCs w:val="28"/>
                <w:highlight w:val="yellow"/>
              </w:rPr>
            </w:pPr>
          </w:p>
        </w:tc>
        <w:tc>
          <w:tcPr>
            <w:tcW w:w="2628" w:type="dxa"/>
          </w:tcPr>
          <w:p w14:paraId="77320655"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Наша Родина – Российская Федерация.</w:t>
            </w:r>
          </w:p>
        </w:tc>
        <w:tc>
          <w:tcPr>
            <w:tcW w:w="5298" w:type="dxa"/>
          </w:tcPr>
          <w:p w14:paraId="5529DF17"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История Отечества. «Лента времени» и историческая карта. 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w:t>
            </w:r>
          </w:p>
        </w:tc>
        <w:tc>
          <w:tcPr>
            <w:tcW w:w="3646" w:type="dxa"/>
            <w:gridSpan w:val="2"/>
            <w:vMerge w:val="restart"/>
          </w:tcPr>
          <w:p w14:paraId="42606B11"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b/>
                <w:sz w:val="24"/>
                <w:szCs w:val="28"/>
                <w:highlight w:val="yellow"/>
              </w:rPr>
              <w:t>К концу обучения в 3 классе обучающиеся научатся:</w:t>
            </w:r>
            <w:r w:rsidRPr="00FE0B76">
              <w:rPr>
                <w:rFonts w:ascii="Times New Roman" w:hAnsi="Times New Roman" w:cs="Times New Roman"/>
                <w:sz w:val="24"/>
                <w:szCs w:val="28"/>
                <w:highlight w:val="yellow"/>
              </w:rPr>
              <w:t xml:space="preserve"> </w:t>
            </w:r>
          </w:p>
          <w:p w14:paraId="07F852BB"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различать государственную символику Российской Федерации (гимн, герб, флаг); проявлять уважение к государственным символам России и своего региона; проявлять уважение к семейным ценностям и традициям, традициям своего народа и других народов; соблюдать правила нравственного поведения в социуме; приводить примеры памятников природы, культурных объектов и достопримечательностей родного края; столицы России, городов Российской Федерации с богатой историей и культурой; российских центров декоративно-прикладного искусства; проявлять интерес и уважение к истории и культуре народов России; показывать на карте мира материки, изученные страны мира; различать расходы и доходы семейного бюджета; соблюдать правила нравственного поведения на природе</w:t>
            </w:r>
          </w:p>
        </w:tc>
        <w:tc>
          <w:tcPr>
            <w:tcW w:w="2644" w:type="dxa"/>
          </w:tcPr>
          <w:p w14:paraId="5C8A8475"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5035D0F1" w14:textId="77777777" w:rsidTr="00597207">
        <w:tc>
          <w:tcPr>
            <w:tcW w:w="858" w:type="dxa"/>
            <w:vMerge/>
          </w:tcPr>
          <w:p w14:paraId="61CB09C8"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4543377D"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История Отечества. «Лента времени» и историческая карта.</w:t>
            </w:r>
          </w:p>
        </w:tc>
        <w:tc>
          <w:tcPr>
            <w:tcW w:w="5298" w:type="dxa"/>
          </w:tcPr>
          <w:p w14:paraId="3EB49D96"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 Правила нравственного поведения в</w:t>
            </w:r>
            <w:r w:rsidRPr="00FE0B76">
              <w:rPr>
                <w:highlight w:val="yellow"/>
              </w:rPr>
              <w:t xml:space="preserve"> </w:t>
            </w:r>
            <w:r w:rsidRPr="00FE0B76">
              <w:rPr>
                <w:rFonts w:ascii="Times New Roman" w:hAnsi="Times New Roman" w:cs="Times New Roman"/>
                <w:sz w:val="24"/>
                <w:szCs w:val="28"/>
                <w:highlight w:val="yellow"/>
              </w:rPr>
              <w:t>социуме, отношение к людям независимо от их национальности, социального статуса, религиозной принадлежности.</w:t>
            </w:r>
          </w:p>
        </w:tc>
        <w:tc>
          <w:tcPr>
            <w:tcW w:w="3646" w:type="dxa"/>
            <w:gridSpan w:val="2"/>
            <w:vMerge/>
          </w:tcPr>
          <w:p w14:paraId="320E61E7"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6CCEAFA9"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1382F08D" w14:textId="77777777" w:rsidTr="00597207">
        <w:tc>
          <w:tcPr>
            <w:tcW w:w="858" w:type="dxa"/>
            <w:vMerge/>
          </w:tcPr>
          <w:p w14:paraId="3B9D92A1"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270F059A"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Человек – творец культурных ценностей. Всемирное культурное наследие.</w:t>
            </w:r>
          </w:p>
        </w:tc>
        <w:tc>
          <w:tcPr>
            <w:tcW w:w="5298" w:type="dxa"/>
          </w:tcPr>
          <w:p w14:paraId="0656B9FE"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История Отечества. «Лента времени» и историческая карта. 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w:t>
            </w:r>
          </w:p>
        </w:tc>
        <w:tc>
          <w:tcPr>
            <w:tcW w:w="3646" w:type="dxa"/>
            <w:gridSpan w:val="2"/>
            <w:vMerge/>
          </w:tcPr>
          <w:p w14:paraId="4829FEF8"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0E2744B1"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2F39E5C6" w14:textId="77777777" w:rsidTr="00597207">
        <w:tc>
          <w:tcPr>
            <w:tcW w:w="858" w:type="dxa"/>
          </w:tcPr>
          <w:p w14:paraId="2153182F" w14:textId="77777777" w:rsidR="00597207" w:rsidRPr="00FE0B76" w:rsidRDefault="00597207" w:rsidP="00C21DB2">
            <w:pPr>
              <w:jc w:val="center"/>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4</w:t>
            </w:r>
          </w:p>
        </w:tc>
        <w:tc>
          <w:tcPr>
            <w:tcW w:w="7926" w:type="dxa"/>
            <w:gridSpan w:val="2"/>
          </w:tcPr>
          <w:p w14:paraId="0BD37714"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b/>
                <w:sz w:val="24"/>
                <w:szCs w:val="28"/>
                <w:highlight w:val="yellow"/>
              </w:rPr>
              <w:t>Раздел 2. Человек и природа.</w:t>
            </w:r>
          </w:p>
        </w:tc>
        <w:tc>
          <w:tcPr>
            <w:tcW w:w="3646" w:type="dxa"/>
            <w:gridSpan w:val="2"/>
          </w:tcPr>
          <w:p w14:paraId="4A8BEFFD" w14:textId="77777777" w:rsidR="00597207" w:rsidRPr="00FE0B76" w:rsidRDefault="00597207" w:rsidP="00C21DB2">
            <w:pPr>
              <w:jc w:val="both"/>
              <w:rPr>
                <w:rFonts w:ascii="Times New Roman" w:hAnsi="Times New Roman" w:cs="Times New Roman"/>
                <w:b/>
                <w:sz w:val="24"/>
                <w:szCs w:val="28"/>
                <w:highlight w:val="yellow"/>
              </w:rPr>
            </w:pPr>
            <w:r w:rsidRPr="00FE0B76">
              <w:rPr>
                <w:rFonts w:ascii="Times New Roman" w:hAnsi="Times New Roman" w:cs="Times New Roman"/>
                <w:sz w:val="24"/>
                <w:szCs w:val="28"/>
                <w:highlight w:val="yellow"/>
              </w:rPr>
              <w:t>Наиболее значимые природные объекты списка Всемирного наследия в России и за рубежом (2–3 объекта).</w:t>
            </w:r>
          </w:p>
        </w:tc>
        <w:tc>
          <w:tcPr>
            <w:tcW w:w="2644" w:type="dxa"/>
          </w:tcPr>
          <w:p w14:paraId="75829FD0"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1B4133A7" w14:textId="77777777" w:rsidTr="00597207">
        <w:tc>
          <w:tcPr>
            <w:tcW w:w="858" w:type="dxa"/>
          </w:tcPr>
          <w:p w14:paraId="5B30B678"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76D4F5C1" w14:textId="77777777" w:rsidR="00597207" w:rsidRPr="00FE0B76" w:rsidRDefault="00597207" w:rsidP="00C21DB2">
            <w:pPr>
              <w:jc w:val="both"/>
              <w:rPr>
                <w:rFonts w:ascii="Times New Roman" w:hAnsi="Times New Roman" w:cs="Times New Roman"/>
                <w:sz w:val="24"/>
                <w:szCs w:val="28"/>
                <w:highlight w:val="yellow"/>
              </w:rPr>
            </w:pPr>
          </w:p>
        </w:tc>
        <w:tc>
          <w:tcPr>
            <w:tcW w:w="5298" w:type="dxa"/>
          </w:tcPr>
          <w:p w14:paraId="62E4D6FC"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Наиболее значимые природные объекты списка Всемирного наследия в России и за рубежом (2–3 объекта).</w:t>
            </w:r>
          </w:p>
        </w:tc>
        <w:tc>
          <w:tcPr>
            <w:tcW w:w="3646" w:type="dxa"/>
            <w:gridSpan w:val="2"/>
          </w:tcPr>
          <w:p w14:paraId="001874B7"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45424AED"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703DBE52" w14:textId="77777777" w:rsidTr="00597207">
        <w:tc>
          <w:tcPr>
            <w:tcW w:w="858" w:type="dxa"/>
          </w:tcPr>
          <w:p w14:paraId="2F674EB5"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294342B5" w14:textId="77777777" w:rsidR="00597207" w:rsidRPr="00FE0B76" w:rsidRDefault="00597207" w:rsidP="00C21DB2">
            <w:pPr>
              <w:jc w:val="both"/>
              <w:rPr>
                <w:rFonts w:ascii="Times New Roman" w:hAnsi="Times New Roman" w:cs="Times New Roman"/>
                <w:sz w:val="24"/>
                <w:szCs w:val="28"/>
                <w:highlight w:val="yellow"/>
              </w:rPr>
            </w:pPr>
          </w:p>
        </w:tc>
        <w:tc>
          <w:tcPr>
            <w:tcW w:w="5298" w:type="dxa"/>
          </w:tcPr>
          <w:p w14:paraId="1462E223"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Наиболее значимые природные объекты списка Всемирного наследия в России и за рубежом (2–3 объекта).</w:t>
            </w:r>
          </w:p>
        </w:tc>
        <w:tc>
          <w:tcPr>
            <w:tcW w:w="3646" w:type="dxa"/>
            <w:gridSpan w:val="2"/>
          </w:tcPr>
          <w:p w14:paraId="308A1E06"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3DAEA6B2"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29191020" w14:textId="77777777" w:rsidTr="00597207">
        <w:tc>
          <w:tcPr>
            <w:tcW w:w="858" w:type="dxa"/>
          </w:tcPr>
          <w:p w14:paraId="0BBB50D2" w14:textId="77777777" w:rsidR="00597207" w:rsidRPr="00FE0B76" w:rsidRDefault="00597207" w:rsidP="00C21DB2">
            <w:pPr>
              <w:rPr>
                <w:rFonts w:ascii="Times New Roman" w:hAnsi="Times New Roman" w:cs="Times New Roman"/>
                <w:b/>
                <w:sz w:val="24"/>
                <w:szCs w:val="28"/>
                <w:highlight w:val="yellow"/>
              </w:rPr>
            </w:pPr>
          </w:p>
        </w:tc>
        <w:tc>
          <w:tcPr>
            <w:tcW w:w="7926" w:type="dxa"/>
            <w:gridSpan w:val="2"/>
          </w:tcPr>
          <w:p w14:paraId="2C183386" w14:textId="77777777" w:rsidR="00597207" w:rsidRPr="00FE0B76" w:rsidRDefault="00597207" w:rsidP="00C21DB2">
            <w:pPr>
              <w:jc w:val="both"/>
              <w:rPr>
                <w:rFonts w:ascii="Times New Roman" w:hAnsi="Times New Roman" w:cs="Times New Roman"/>
                <w:b/>
                <w:sz w:val="24"/>
                <w:szCs w:val="28"/>
                <w:highlight w:val="yellow"/>
              </w:rPr>
            </w:pPr>
          </w:p>
        </w:tc>
        <w:tc>
          <w:tcPr>
            <w:tcW w:w="3646" w:type="dxa"/>
            <w:gridSpan w:val="2"/>
          </w:tcPr>
          <w:p w14:paraId="377D6E1A" w14:textId="77777777" w:rsidR="00597207" w:rsidRPr="00FE0B76" w:rsidRDefault="00597207" w:rsidP="00C21DB2">
            <w:pPr>
              <w:jc w:val="both"/>
              <w:rPr>
                <w:rFonts w:ascii="Times New Roman" w:hAnsi="Times New Roman" w:cs="Times New Roman"/>
                <w:b/>
                <w:sz w:val="24"/>
                <w:szCs w:val="28"/>
                <w:highlight w:val="yellow"/>
              </w:rPr>
            </w:pPr>
          </w:p>
        </w:tc>
        <w:tc>
          <w:tcPr>
            <w:tcW w:w="2644" w:type="dxa"/>
          </w:tcPr>
          <w:p w14:paraId="61F5ADCA"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396A0729" w14:textId="77777777" w:rsidTr="00597207">
        <w:tc>
          <w:tcPr>
            <w:tcW w:w="858" w:type="dxa"/>
          </w:tcPr>
          <w:p w14:paraId="418C6B20"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42F679C0" w14:textId="77777777" w:rsidR="00597207" w:rsidRPr="00FE0B76" w:rsidRDefault="00597207" w:rsidP="00C21DB2">
            <w:pPr>
              <w:jc w:val="both"/>
              <w:rPr>
                <w:rFonts w:ascii="Times New Roman" w:hAnsi="Times New Roman" w:cs="Times New Roman"/>
                <w:sz w:val="24"/>
                <w:szCs w:val="28"/>
                <w:highlight w:val="yellow"/>
              </w:rPr>
            </w:pPr>
          </w:p>
        </w:tc>
        <w:tc>
          <w:tcPr>
            <w:tcW w:w="5298" w:type="dxa"/>
          </w:tcPr>
          <w:p w14:paraId="04A98D66" w14:textId="77777777" w:rsidR="00597207" w:rsidRPr="00FE0B76" w:rsidRDefault="00597207" w:rsidP="00C21DB2">
            <w:pPr>
              <w:jc w:val="both"/>
              <w:rPr>
                <w:rFonts w:ascii="Times New Roman" w:hAnsi="Times New Roman" w:cs="Times New Roman"/>
                <w:sz w:val="24"/>
                <w:szCs w:val="28"/>
                <w:highlight w:val="yellow"/>
              </w:rPr>
            </w:pPr>
          </w:p>
        </w:tc>
        <w:tc>
          <w:tcPr>
            <w:tcW w:w="3646" w:type="dxa"/>
            <w:gridSpan w:val="2"/>
          </w:tcPr>
          <w:p w14:paraId="77A242F1"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26EEFCEE" w14:textId="77777777" w:rsidR="00597207" w:rsidRPr="00FE0B76" w:rsidRDefault="00597207" w:rsidP="00C21DB2">
            <w:pPr>
              <w:jc w:val="both"/>
              <w:rPr>
                <w:rFonts w:ascii="Times New Roman" w:hAnsi="Times New Roman" w:cs="Times New Roman"/>
                <w:sz w:val="24"/>
                <w:szCs w:val="28"/>
                <w:highlight w:val="yellow"/>
              </w:rPr>
            </w:pPr>
          </w:p>
        </w:tc>
      </w:tr>
      <w:tr w:rsidR="00597207" w:rsidRPr="00FE0B76" w14:paraId="208A9CEC" w14:textId="77777777" w:rsidTr="00597207">
        <w:tc>
          <w:tcPr>
            <w:tcW w:w="858" w:type="dxa"/>
            <w:vMerge w:val="restart"/>
          </w:tcPr>
          <w:p w14:paraId="33A17B6C"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5508BBAB"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Природные и культурные объекты Всемирного наследия.</w:t>
            </w:r>
          </w:p>
        </w:tc>
        <w:tc>
          <w:tcPr>
            <w:tcW w:w="5298" w:type="dxa"/>
          </w:tcPr>
          <w:p w14:paraId="4B147C5E"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Наиболее значимые природные объекты списка Всемирного наследия в России и за рубежом (2–3 объекта).</w:t>
            </w:r>
          </w:p>
        </w:tc>
        <w:tc>
          <w:tcPr>
            <w:tcW w:w="3646" w:type="dxa"/>
            <w:gridSpan w:val="2"/>
            <w:vMerge w:val="restart"/>
          </w:tcPr>
          <w:p w14:paraId="6BF3F58B"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091FB5B5" w14:textId="77777777" w:rsidR="00597207" w:rsidRPr="00FE0B76" w:rsidRDefault="00597207" w:rsidP="00C21DB2">
            <w:pPr>
              <w:jc w:val="both"/>
              <w:rPr>
                <w:rFonts w:ascii="Times New Roman" w:hAnsi="Times New Roman" w:cs="Times New Roman"/>
                <w:b/>
                <w:sz w:val="24"/>
                <w:szCs w:val="28"/>
                <w:highlight w:val="yellow"/>
              </w:rPr>
            </w:pPr>
          </w:p>
        </w:tc>
      </w:tr>
      <w:tr w:rsidR="00597207" w:rsidRPr="00FE0B76" w14:paraId="25EECD33" w14:textId="77777777" w:rsidTr="00597207">
        <w:tc>
          <w:tcPr>
            <w:tcW w:w="858" w:type="dxa"/>
            <w:vMerge/>
          </w:tcPr>
          <w:p w14:paraId="00B2DE1C"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68FF7983" w14:textId="77777777" w:rsidR="00597207" w:rsidRPr="00FE0B76" w:rsidRDefault="00597207" w:rsidP="00C21DB2">
            <w:pPr>
              <w:jc w:val="both"/>
              <w:rPr>
                <w:rFonts w:ascii="Times New Roman" w:hAnsi="Times New Roman" w:cs="Times New Roman"/>
                <w:sz w:val="24"/>
                <w:szCs w:val="28"/>
                <w:highlight w:val="yellow"/>
              </w:rPr>
            </w:pPr>
          </w:p>
        </w:tc>
        <w:tc>
          <w:tcPr>
            <w:tcW w:w="5298" w:type="dxa"/>
          </w:tcPr>
          <w:p w14:paraId="2BE59047" w14:textId="77777777" w:rsidR="00597207" w:rsidRPr="00FE0B76" w:rsidRDefault="00597207" w:rsidP="00C21DB2">
            <w:pPr>
              <w:jc w:val="both"/>
              <w:rPr>
                <w:rFonts w:ascii="Times New Roman" w:hAnsi="Times New Roman" w:cs="Times New Roman"/>
                <w:sz w:val="24"/>
                <w:szCs w:val="28"/>
                <w:highlight w:val="yellow"/>
              </w:rPr>
            </w:pPr>
            <w:r w:rsidRPr="00FE0B76">
              <w:rPr>
                <w:rFonts w:ascii="Times New Roman" w:hAnsi="Times New Roman" w:cs="Times New Roman"/>
                <w:sz w:val="24"/>
                <w:szCs w:val="28"/>
                <w:highlight w:val="yellow"/>
              </w:rPr>
              <w:t>Наиболее значимые природные объекты списка Всемирного наследия в России и за рубежом (2–3 объекта).</w:t>
            </w:r>
          </w:p>
        </w:tc>
        <w:tc>
          <w:tcPr>
            <w:tcW w:w="3646" w:type="dxa"/>
            <w:gridSpan w:val="2"/>
            <w:vMerge/>
          </w:tcPr>
          <w:p w14:paraId="20DCB223" w14:textId="77777777" w:rsidR="00597207" w:rsidRPr="00FE0B76" w:rsidRDefault="00597207" w:rsidP="00C21DB2">
            <w:pPr>
              <w:jc w:val="both"/>
              <w:rPr>
                <w:rFonts w:ascii="Times New Roman" w:hAnsi="Times New Roman" w:cs="Times New Roman"/>
                <w:sz w:val="24"/>
                <w:szCs w:val="28"/>
                <w:highlight w:val="yellow"/>
              </w:rPr>
            </w:pPr>
          </w:p>
        </w:tc>
        <w:tc>
          <w:tcPr>
            <w:tcW w:w="2644" w:type="dxa"/>
          </w:tcPr>
          <w:p w14:paraId="4DAAA0FC" w14:textId="77777777" w:rsidR="00597207" w:rsidRPr="00FE0B76" w:rsidRDefault="00597207" w:rsidP="00C21DB2">
            <w:pPr>
              <w:jc w:val="both"/>
              <w:rPr>
                <w:rFonts w:ascii="Times New Roman" w:hAnsi="Times New Roman" w:cs="Times New Roman"/>
                <w:sz w:val="24"/>
                <w:szCs w:val="28"/>
                <w:highlight w:val="yellow"/>
              </w:rPr>
            </w:pPr>
          </w:p>
        </w:tc>
      </w:tr>
      <w:tr w:rsidR="00597207" w:rsidRPr="005B427B" w14:paraId="02D3C166" w14:textId="77777777" w:rsidTr="00597207">
        <w:tc>
          <w:tcPr>
            <w:tcW w:w="858" w:type="dxa"/>
            <w:vMerge/>
          </w:tcPr>
          <w:p w14:paraId="5542D559" w14:textId="77777777" w:rsidR="00597207" w:rsidRPr="00FE0B76" w:rsidRDefault="00597207" w:rsidP="00C21DB2">
            <w:pPr>
              <w:rPr>
                <w:rFonts w:ascii="Times New Roman" w:hAnsi="Times New Roman" w:cs="Times New Roman"/>
                <w:b/>
                <w:sz w:val="24"/>
                <w:szCs w:val="28"/>
                <w:highlight w:val="yellow"/>
              </w:rPr>
            </w:pPr>
          </w:p>
        </w:tc>
        <w:tc>
          <w:tcPr>
            <w:tcW w:w="2628" w:type="dxa"/>
          </w:tcPr>
          <w:p w14:paraId="7FFF9D88" w14:textId="77777777" w:rsidR="00597207" w:rsidRPr="00FE0B76" w:rsidRDefault="00597207" w:rsidP="00C21DB2">
            <w:pPr>
              <w:jc w:val="both"/>
              <w:rPr>
                <w:rFonts w:ascii="Times New Roman" w:hAnsi="Times New Roman" w:cs="Times New Roman"/>
                <w:sz w:val="24"/>
                <w:szCs w:val="28"/>
                <w:highlight w:val="yellow"/>
              </w:rPr>
            </w:pPr>
          </w:p>
        </w:tc>
        <w:tc>
          <w:tcPr>
            <w:tcW w:w="5298" w:type="dxa"/>
          </w:tcPr>
          <w:p w14:paraId="0C4B6152" w14:textId="77777777" w:rsidR="00597207" w:rsidRPr="005B427B" w:rsidRDefault="00597207" w:rsidP="00C21DB2">
            <w:pPr>
              <w:jc w:val="both"/>
              <w:rPr>
                <w:rFonts w:ascii="Times New Roman" w:hAnsi="Times New Roman" w:cs="Times New Roman"/>
                <w:sz w:val="24"/>
                <w:szCs w:val="28"/>
              </w:rPr>
            </w:pPr>
            <w:r w:rsidRPr="00FE0B76">
              <w:rPr>
                <w:rFonts w:ascii="Times New Roman" w:hAnsi="Times New Roman" w:cs="Times New Roman"/>
                <w:sz w:val="24"/>
                <w:szCs w:val="28"/>
                <w:highlight w:val="yellow"/>
              </w:rPr>
              <w:t>Наиболее значимые природные объекты списка Всемирного наследия в России и за рубежом (2–3 объекта).</w:t>
            </w:r>
          </w:p>
        </w:tc>
        <w:tc>
          <w:tcPr>
            <w:tcW w:w="3646" w:type="dxa"/>
            <w:gridSpan w:val="2"/>
            <w:vMerge/>
          </w:tcPr>
          <w:p w14:paraId="42E14475" w14:textId="77777777" w:rsidR="00597207" w:rsidRPr="00881180" w:rsidRDefault="00597207" w:rsidP="00C21DB2">
            <w:pPr>
              <w:jc w:val="both"/>
              <w:rPr>
                <w:rFonts w:ascii="Times New Roman" w:hAnsi="Times New Roman" w:cs="Times New Roman"/>
                <w:sz w:val="24"/>
                <w:szCs w:val="28"/>
              </w:rPr>
            </w:pPr>
          </w:p>
        </w:tc>
        <w:tc>
          <w:tcPr>
            <w:tcW w:w="2644" w:type="dxa"/>
          </w:tcPr>
          <w:p w14:paraId="570C02C9" w14:textId="77777777" w:rsidR="00597207" w:rsidRPr="00881180" w:rsidRDefault="00597207" w:rsidP="00C21DB2">
            <w:pPr>
              <w:jc w:val="both"/>
              <w:rPr>
                <w:rFonts w:ascii="Times New Roman" w:hAnsi="Times New Roman" w:cs="Times New Roman"/>
                <w:sz w:val="24"/>
                <w:szCs w:val="28"/>
              </w:rPr>
            </w:pPr>
          </w:p>
        </w:tc>
      </w:tr>
      <w:tr w:rsidR="00597207" w:rsidRPr="005B427B" w14:paraId="7C29CAF5" w14:textId="77777777" w:rsidTr="00597207">
        <w:tc>
          <w:tcPr>
            <w:tcW w:w="858" w:type="dxa"/>
            <w:vMerge/>
          </w:tcPr>
          <w:p w14:paraId="10AF1A82" w14:textId="77777777" w:rsidR="00597207" w:rsidRPr="0030211D" w:rsidRDefault="00597207" w:rsidP="00C21DB2">
            <w:pPr>
              <w:rPr>
                <w:rFonts w:ascii="Times New Roman" w:hAnsi="Times New Roman" w:cs="Times New Roman"/>
                <w:b/>
                <w:sz w:val="24"/>
                <w:szCs w:val="28"/>
              </w:rPr>
            </w:pPr>
          </w:p>
        </w:tc>
        <w:tc>
          <w:tcPr>
            <w:tcW w:w="7926" w:type="dxa"/>
            <w:gridSpan w:val="2"/>
          </w:tcPr>
          <w:p w14:paraId="2898A667" w14:textId="77777777" w:rsidR="00597207" w:rsidRPr="00881180" w:rsidRDefault="00597207" w:rsidP="00C21DB2">
            <w:pPr>
              <w:jc w:val="both"/>
              <w:rPr>
                <w:rFonts w:ascii="Times New Roman" w:hAnsi="Times New Roman" w:cs="Times New Roman"/>
                <w:b/>
                <w:sz w:val="24"/>
                <w:szCs w:val="28"/>
              </w:rPr>
            </w:pPr>
          </w:p>
        </w:tc>
        <w:tc>
          <w:tcPr>
            <w:tcW w:w="3646" w:type="dxa"/>
            <w:gridSpan w:val="2"/>
            <w:vMerge/>
          </w:tcPr>
          <w:p w14:paraId="0334783E" w14:textId="77777777" w:rsidR="00597207" w:rsidRPr="00881180" w:rsidRDefault="00597207" w:rsidP="00C21DB2">
            <w:pPr>
              <w:jc w:val="both"/>
              <w:rPr>
                <w:rFonts w:ascii="Times New Roman" w:hAnsi="Times New Roman" w:cs="Times New Roman"/>
                <w:b/>
                <w:sz w:val="24"/>
                <w:szCs w:val="28"/>
              </w:rPr>
            </w:pPr>
          </w:p>
        </w:tc>
        <w:tc>
          <w:tcPr>
            <w:tcW w:w="2644" w:type="dxa"/>
          </w:tcPr>
          <w:p w14:paraId="0EF58631" w14:textId="77777777" w:rsidR="00597207" w:rsidRPr="00881180" w:rsidRDefault="00597207" w:rsidP="00C21DB2">
            <w:pPr>
              <w:jc w:val="both"/>
              <w:rPr>
                <w:rFonts w:ascii="Times New Roman" w:hAnsi="Times New Roman" w:cs="Times New Roman"/>
                <w:b/>
                <w:sz w:val="24"/>
                <w:szCs w:val="28"/>
              </w:rPr>
            </w:pPr>
          </w:p>
        </w:tc>
      </w:tr>
      <w:tr w:rsidR="00597207" w:rsidRPr="005B427B" w14:paraId="58B70847" w14:textId="77777777" w:rsidTr="00597207">
        <w:tc>
          <w:tcPr>
            <w:tcW w:w="858" w:type="dxa"/>
            <w:vMerge/>
          </w:tcPr>
          <w:p w14:paraId="6A5C22F2" w14:textId="77777777" w:rsidR="00597207" w:rsidRPr="0030211D" w:rsidRDefault="00597207" w:rsidP="00C21DB2">
            <w:pPr>
              <w:rPr>
                <w:rFonts w:ascii="Times New Roman" w:hAnsi="Times New Roman" w:cs="Times New Roman"/>
                <w:b/>
                <w:sz w:val="24"/>
                <w:szCs w:val="28"/>
              </w:rPr>
            </w:pPr>
          </w:p>
        </w:tc>
        <w:tc>
          <w:tcPr>
            <w:tcW w:w="2628" w:type="dxa"/>
          </w:tcPr>
          <w:p w14:paraId="6BB58730" w14:textId="77777777" w:rsidR="00597207" w:rsidRPr="005B427B" w:rsidRDefault="00597207" w:rsidP="00C21DB2">
            <w:pPr>
              <w:jc w:val="both"/>
              <w:rPr>
                <w:rFonts w:ascii="Times New Roman" w:hAnsi="Times New Roman" w:cs="Times New Roman"/>
                <w:sz w:val="24"/>
                <w:szCs w:val="28"/>
              </w:rPr>
            </w:pPr>
          </w:p>
        </w:tc>
        <w:tc>
          <w:tcPr>
            <w:tcW w:w="5298" w:type="dxa"/>
          </w:tcPr>
          <w:p w14:paraId="2E101E25" w14:textId="77777777" w:rsidR="00597207" w:rsidRPr="005B427B" w:rsidRDefault="00597207" w:rsidP="00C21DB2">
            <w:pPr>
              <w:jc w:val="both"/>
              <w:rPr>
                <w:rFonts w:ascii="Times New Roman" w:hAnsi="Times New Roman" w:cs="Times New Roman"/>
                <w:sz w:val="24"/>
                <w:szCs w:val="28"/>
              </w:rPr>
            </w:pPr>
          </w:p>
        </w:tc>
        <w:tc>
          <w:tcPr>
            <w:tcW w:w="3646" w:type="dxa"/>
            <w:gridSpan w:val="2"/>
            <w:vMerge/>
          </w:tcPr>
          <w:p w14:paraId="3B6145E3" w14:textId="77777777" w:rsidR="00597207" w:rsidRPr="00881180" w:rsidRDefault="00597207" w:rsidP="00C21DB2">
            <w:pPr>
              <w:jc w:val="both"/>
              <w:rPr>
                <w:rFonts w:ascii="Times New Roman" w:hAnsi="Times New Roman" w:cs="Times New Roman"/>
                <w:sz w:val="24"/>
                <w:szCs w:val="28"/>
              </w:rPr>
            </w:pPr>
          </w:p>
        </w:tc>
        <w:tc>
          <w:tcPr>
            <w:tcW w:w="2644" w:type="dxa"/>
          </w:tcPr>
          <w:p w14:paraId="1DC2E424" w14:textId="77777777" w:rsidR="00597207" w:rsidRPr="00881180" w:rsidRDefault="00597207" w:rsidP="00C21DB2">
            <w:pPr>
              <w:jc w:val="both"/>
              <w:rPr>
                <w:rFonts w:ascii="Times New Roman" w:hAnsi="Times New Roman" w:cs="Times New Roman"/>
                <w:sz w:val="24"/>
                <w:szCs w:val="28"/>
              </w:rPr>
            </w:pPr>
          </w:p>
        </w:tc>
      </w:tr>
    </w:tbl>
    <w:p w14:paraId="00C56569" w14:textId="77777777" w:rsidR="008030D2" w:rsidRPr="00C63EE3" w:rsidRDefault="008030D2" w:rsidP="008030D2">
      <w:pPr>
        <w:rPr>
          <w:rFonts w:ascii="Times New Roman" w:hAnsi="Times New Roman" w:cs="Times New Roman"/>
          <w:b/>
          <w:sz w:val="28"/>
          <w:szCs w:val="28"/>
        </w:rPr>
      </w:pPr>
    </w:p>
    <w:p w14:paraId="2FD029EA" w14:textId="77777777" w:rsidR="008030D2" w:rsidRDefault="008030D2" w:rsidP="008030D2">
      <w:pPr>
        <w:wordWrap w:val="0"/>
        <w:spacing w:after="0" w:line="360" w:lineRule="auto"/>
        <w:rPr>
          <w:rFonts w:ascii="Times New Roman" w:hAnsi="Times New Roman" w:cs="Times New Roman"/>
          <w:b/>
          <w:bCs/>
          <w:sz w:val="28"/>
          <w:szCs w:val="28"/>
        </w:rPr>
        <w:sectPr w:rsidR="008030D2">
          <w:pgSz w:w="16838" w:h="11906" w:orient="landscape"/>
          <w:pgMar w:top="1134" w:right="567" w:bottom="1701" w:left="1134" w:header="708" w:footer="708" w:gutter="0"/>
          <w:cols w:space="708"/>
          <w:docGrid w:linePitch="360"/>
        </w:sectPr>
      </w:pPr>
    </w:p>
    <w:p w14:paraId="5FE4B566" w14:textId="77777777" w:rsidR="005A1296" w:rsidRDefault="00B2244A">
      <w:pPr>
        <w:wordWrap w:val="0"/>
        <w:spacing w:after="0" w:line="360" w:lineRule="auto"/>
        <w:jc w:val="right"/>
        <w:rPr>
          <w:rFonts w:ascii="Times New Roman" w:hAnsi="Times New Roman" w:cs="Times New Roman"/>
          <w:b/>
          <w:bCs/>
          <w:sz w:val="28"/>
          <w:szCs w:val="28"/>
        </w:rPr>
      </w:pPr>
      <w:r>
        <w:rPr>
          <w:rFonts w:ascii="Times New Roman" w:hAnsi="Times New Roman" w:cs="Times New Roman"/>
          <w:b/>
          <w:bCs/>
          <w:sz w:val="28"/>
          <w:szCs w:val="28"/>
        </w:rPr>
        <w:t>Приложение 1.</w:t>
      </w:r>
    </w:p>
    <w:p w14:paraId="640FE2A8" w14:textId="77777777" w:rsidR="005A1296" w:rsidRDefault="005A1296">
      <w:pPr>
        <w:spacing w:after="0" w:line="360" w:lineRule="auto"/>
        <w:rPr>
          <w:rFonts w:ascii="Times New Roman" w:hAnsi="Times New Roman" w:cs="Times New Roman"/>
          <w:b/>
          <w:bCs/>
          <w:sz w:val="28"/>
          <w:szCs w:val="28"/>
        </w:rPr>
      </w:pPr>
    </w:p>
    <w:p w14:paraId="50772C09" w14:textId="77777777" w:rsidR="005A1296" w:rsidRDefault="00B2244A">
      <w:pPr>
        <w:tabs>
          <w:tab w:val="left" w:pos="1425"/>
          <w:tab w:val="right" w:pos="9355"/>
        </w:tabs>
        <w:spacing w:after="0" w:line="36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ИНФОРМАЦИОННАЯ (ТЕХНОЛОГИЧЕСКАЯ) КАРТА УРОКА</w:t>
      </w:r>
    </w:p>
    <w:p w14:paraId="06E1296B" w14:textId="77777777" w:rsidR="005A1296" w:rsidRDefault="00B2244A">
      <w:pPr>
        <w:numPr>
          <w:ilvl w:val="0"/>
          <w:numId w:val="2"/>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Ф.И.О. студента: Лапина Валерия Артёмовна.</w:t>
      </w:r>
    </w:p>
    <w:p w14:paraId="06FEA0AD" w14:textId="77777777" w:rsidR="005A1296" w:rsidRDefault="00B2244A">
      <w:pPr>
        <w:numPr>
          <w:ilvl w:val="0"/>
          <w:numId w:val="2"/>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Класс: 4</w:t>
      </w:r>
    </w:p>
    <w:p w14:paraId="7166C62A" w14:textId="77777777" w:rsidR="005A1296" w:rsidRDefault="00B2244A">
      <w:pPr>
        <w:numPr>
          <w:ilvl w:val="0"/>
          <w:numId w:val="2"/>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Тема урока: «Великая Отечественная война. Главные сражения».</w:t>
      </w:r>
    </w:p>
    <w:p w14:paraId="0ECD37BD" w14:textId="77777777" w:rsidR="005A1296" w:rsidRDefault="00B2244A">
      <w:pPr>
        <w:numPr>
          <w:ilvl w:val="0"/>
          <w:numId w:val="2"/>
        </w:numPr>
        <w:tabs>
          <w:tab w:val="left" w:pos="1425"/>
          <w:tab w:val="right" w:pos="9355"/>
        </w:tabs>
        <w:spacing w:after="0" w:line="360" w:lineRule="auto"/>
        <w:rPr>
          <w:rFonts w:ascii="Times New Roman" w:eastAsia="Calibri" w:hAnsi="Times New Roman" w:cs="Times New Roman"/>
          <w:sz w:val="24"/>
          <w:szCs w:val="24"/>
        </w:rPr>
      </w:pPr>
      <w:bookmarkStart w:id="5" w:name="_Hlk198518552"/>
      <w:r>
        <w:rPr>
          <w:rFonts w:ascii="Times New Roman" w:eastAsia="Calibri" w:hAnsi="Times New Roman" w:cs="Times New Roman"/>
          <w:sz w:val="24"/>
          <w:szCs w:val="24"/>
        </w:rPr>
        <w:t>Цель урока: сформировать у учащихся представление о военных действиях в период ВОВ 1941-1945гг.</w:t>
      </w:r>
    </w:p>
    <w:p w14:paraId="71E01883" w14:textId="77777777" w:rsidR="005A1296" w:rsidRDefault="00B2244A">
      <w:pPr>
        <w:numPr>
          <w:ilvl w:val="0"/>
          <w:numId w:val="2"/>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Задачи урока:</w:t>
      </w:r>
    </w:p>
    <w:p w14:paraId="3D19450A" w14:textId="77777777" w:rsidR="005A1296" w:rsidRDefault="00B2244A">
      <w:pPr>
        <w:tabs>
          <w:tab w:val="left" w:pos="1425"/>
          <w:tab w:val="right" w:pos="9355"/>
        </w:tabs>
        <w:spacing w:after="0" w:line="360" w:lineRule="auto"/>
        <w:ind w:firstLine="709"/>
        <w:rPr>
          <w:rFonts w:ascii="Times New Roman" w:eastAsia="Calibri" w:hAnsi="Times New Roman" w:cs="Times New Roman"/>
          <w:i/>
          <w:sz w:val="24"/>
          <w:szCs w:val="24"/>
        </w:rPr>
      </w:pPr>
      <w:r>
        <w:rPr>
          <w:rFonts w:ascii="Times New Roman" w:eastAsia="Calibri" w:hAnsi="Times New Roman" w:cs="Times New Roman"/>
          <w:i/>
          <w:sz w:val="24"/>
          <w:szCs w:val="24"/>
        </w:rPr>
        <w:t>Дидактические:</w:t>
      </w:r>
    </w:p>
    <w:p w14:paraId="0D7A563F" w14:textId="77777777" w:rsidR="005A1296" w:rsidRDefault="00B2244A">
      <w:pPr>
        <w:pStyle w:val="ac"/>
        <w:numPr>
          <w:ilvl w:val="3"/>
          <w:numId w:val="2"/>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Дать учащимся представление о том, что такое Великая Отечественная война и почему она важна для истории нашей страны</w:t>
      </w:r>
    </w:p>
    <w:p w14:paraId="294B588C" w14:textId="77777777" w:rsidR="005A1296" w:rsidRDefault="00B2244A">
      <w:pPr>
        <w:pStyle w:val="ac"/>
        <w:numPr>
          <w:ilvl w:val="3"/>
          <w:numId w:val="2"/>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Познакомить детей с основными сражениями и битвами, которые происходили в годы войны. </w:t>
      </w:r>
    </w:p>
    <w:bookmarkEnd w:id="5"/>
    <w:p w14:paraId="4A90CC66" w14:textId="77777777" w:rsidR="005A1296" w:rsidRDefault="00B2244A">
      <w:pPr>
        <w:tabs>
          <w:tab w:val="left" w:pos="1425"/>
          <w:tab w:val="right" w:pos="9355"/>
        </w:tabs>
        <w:spacing w:after="0" w:line="360" w:lineRule="auto"/>
        <w:ind w:left="720"/>
        <w:rPr>
          <w:rFonts w:ascii="Times New Roman" w:eastAsia="Calibri" w:hAnsi="Times New Roman" w:cs="Times New Roman"/>
          <w:i/>
          <w:sz w:val="24"/>
          <w:szCs w:val="24"/>
        </w:rPr>
      </w:pPr>
      <w:r>
        <w:rPr>
          <w:rFonts w:ascii="Times New Roman" w:eastAsia="Calibri" w:hAnsi="Times New Roman" w:cs="Times New Roman"/>
          <w:i/>
          <w:sz w:val="24"/>
          <w:szCs w:val="24"/>
        </w:rPr>
        <w:t>Воспитательные:</w:t>
      </w:r>
    </w:p>
    <w:p w14:paraId="2FFE4138" w14:textId="77777777" w:rsidR="005A1296" w:rsidRDefault="00B2244A">
      <w:pPr>
        <w:pStyle w:val="ac"/>
        <w:numPr>
          <w:ilvl w:val="0"/>
          <w:numId w:val="3"/>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Воспитывать патриотические чувства и гордость за героизм советских солдат и народа. </w:t>
      </w:r>
    </w:p>
    <w:p w14:paraId="4818C4DB" w14:textId="77777777" w:rsidR="005A1296" w:rsidRDefault="00B2244A">
      <w:pPr>
        <w:pStyle w:val="ac"/>
        <w:numPr>
          <w:ilvl w:val="0"/>
          <w:numId w:val="3"/>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Воспитывать в детях уважение к людям, сражавшимся за нашу Родину.</w:t>
      </w:r>
    </w:p>
    <w:p w14:paraId="7944D248" w14:textId="77777777" w:rsidR="005A1296" w:rsidRDefault="00B2244A">
      <w:pPr>
        <w:tabs>
          <w:tab w:val="left" w:pos="1425"/>
          <w:tab w:val="right" w:pos="9355"/>
        </w:tabs>
        <w:spacing w:after="0" w:line="360" w:lineRule="auto"/>
        <w:ind w:left="720"/>
        <w:rPr>
          <w:rFonts w:ascii="Times New Roman" w:eastAsia="Calibri" w:hAnsi="Times New Roman" w:cs="Times New Roman"/>
          <w:sz w:val="24"/>
          <w:szCs w:val="24"/>
        </w:rPr>
      </w:pPr>
      <w:r>
        <w:rPr>
          <w:rFonts w:ascii="Times New Roman" w:eastAsia="Calibri" w:hAnsi="Times New Roman" w:cs="Times New Roman"/>
          <w:i/>
          <w:sz w:val="24"/>
          <w:szCs w:val="24"/>
        </w:rPr>
        <w:t>Развивающие</w:t>
      </w:r>
      <w:r>
        <w:rPr>
          <w:rFonts w:ascii="Times New Roman" w:eastAsia="Calibri" w:hAnsi="Times New Roman" w:cs="Times New Roman"/>
          <w:sz w:val="24"/>
          <w:szCs w:val="24"/>
        </w:rPr>
        <w:t>:</w:t>
      </w:r>
    </w:p>
    <w:p w14:paraId="6044145B" w14:textId="77777777" w:rsidR="005A1296" w:rsidRDefault="00B2244A">
      <w:pPr>
        <w:pStyle w:val="ac"/>
        <w:numPr>
          <w:ilvl w:val="0"/>
          <w:numId w:val="4"/>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Развивать монологическую и диалогическую речь учащихся.</w:t>
      </w:r>
    </w:p>
    <w:p w14:paraId="2ECDDF2C" w14:textId="77777777" w:rsidR="005A1296" w:rsidRDefault="00B2244A">
      <w:pPr>
        <w:pStyle w:val="ac"/>
        <w:numPr>
          <w:ilvl w:val="0"/>
          <w:numId w:val="4"/>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Развивать навыки коллективной работы в результате организации совместной деятельности.</w:t>
      </w:r>
    </w:p>
    <w:p w14:paraId="2AF754FB" w14:textId="77777777" w:rsidR="005A1296" w:rsidRDefault="00B2244A">
      <w:pPr>
        <w:tabs>
          <w:tab w:val="left" w:pos="1425"/>
          <w:tab w:val="right" w:pos="9355"/>
        </w:tabs>
        <w:spacing w:after="0" w:line="360" w:lineRule="auto"/>
        <w:ind w:left="720"/>
        <w:rPr>
          <w:rFonts w:ascii="Times New Roman" w:eastAsia="Calibri" w:hAnsi="Times New Roman" w:cs="Times New Roman"/>
          <w:b/>
          <w:sz w:val="24"/>
          <w:szCs w:val="24"/>
        </w:rPr>
      </w:pPr>
      <w:r>
        <w:rPr>
          <w:rFonts w:ascii="Times New Roman" w:eastAsia="Calibri" w:hAnsi="Times New Roman" w:cs="Times New Roman"/>
          <w:b/>
          <w:sz w:val="24"/>
          <w:szCs w:val="24"/>
        </w:rPr>
        <w:t>Планируемые результаты:</w:t>
      </w:r>
    </w:p>
    <w:p w14:paraId="6D83EB49" w14:textId="77777777" w:rsidR="005A1296" w:rsidRDefault="00B2244A">
      <w:pPr>
        <w:tabs>
          <w:tab w:val="right" w:pos="9355"/>
        </w:tabs>
        <w:spacing w:after="0" w:line="360" w:lineRule="auto"/>
        <w:ind w:firstLine="426"/>
        <w:jc w:val="both"/>
        <w:rPr>
          <w:rFonts w:ascii="Times New Roman" w:eastAsia="Calibri" w:hAnsi="Times New Roman" w:cs="Times New Roman"/>
          <w:i/>
          <w:sz w:val="24"/>
          <w:szCs w:val="24"/>
        </w:rPr>
      </w:pPr>
      <w:r>
        <w:rPr>
          <w:rFonts w:ascii="Times New Roman" w:eastAsia="Calibri" w:hAnsi="Times New Roman" w:cs="Times New Roman"/>
          <w:i/>
          <w:sz w:val="24"/>
          <w:szCs w:val="24"/>
        </w:rPr>
        <w:t>Предметные:</w:t>
      </w:r>
      <w:r>
        <w:rPr>
          <w:rFonts w:ascii="Times New Roman" w:eastAsia="Calibri" w:hAnsi="Times New Roman" w:cs="Times New Roman"/>
          <w:i/>
          <w:sz w:val="24"/>
          <w:szCs w:val="24"/>
        </w:rPr>
        <w:br/>
      </w:r>
      <w:r>
        <w:rPr>
          <w:rFonts w:ascii="Times New Roman" w:eastAsia="Calibri" w:hAnsi="Times New Roman" w:cs="Times New Roman"/>
          <w:sz w:val="24"/>
          <w:szCs w:val="24"/>
        </w:rPr>
        <w:t xml:space="preserve">            В результате урока учащиеся познакомятся с основными сражениями и битвами, которые происходили в годы Великой Отечественной войны, а также поймут, почему Великая Отечественная война так важна для истории нашей страны.</w:t>
      </w:r>
    </w:p>
    <w:p w14:paraId="78E64202" w14:textId="77777777" w:rsidR="005A1296" w:rsidRDefault="00B2244A">
      <w:pPr>
        <w:tabs>
          <w:tab w:val="left" w:pos="1425"/>
          <w:tab w:val="right" w:pos="9355"/>
        </w:tabs>
        <w:spacing w:after="0" w:line="360" w:lineRule="auto"/>
        <w:ind w:left="567" w:firstLine="1"/>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Метапредметные: </w:t>
      </w:r>
    </w:p>
    <w:p w14:paraId="347F358C" w14:textId="77777777" w:rsidR="005A1296" w:rsidRDefault="00B2244A">
      <w:pPr>
        <w:tabs>
          <w:tab w:val="left" w:pos="1425"/>
          <w:tab w:val="right" w:pos="9355"/>
        </w:tabs>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результате урока учащиеся смогут сформулировать цель учебной деятельности на уроке с помощью учителя, спланировать свою учебную деятельность в соответствии с поставленной целью, сделать вывод по изученному материалу, оценить свою работу на уроке.</w:t>
      </w:r>
    </w:p>
    <w:p w14:paraId="0F360837" w14:textId="77777777" w:rsidR="005A1296" w:rsidRDefault="005A1296">
      <w:pPr>
        <w:tabs>
          <w:tab w:val="left" w:pos="1425"/>
          <w:tab w:val="right" w:pos="9355"/>
        </w:tabs>
        <w:spacing w:after="0" w:line="360" w:lineRule="auto"/>
        <w:ind w:firstLine="709"/>
        <w:rPr>
          <w:rFonts w:ascii="Times New Roman" w:eastAsia="Calibri" w:hAnsi="Times New Roman" w:cs="Times New Roman"/>
          <w:i/>
          <w:sz w:val="24"/>
          <w:szCs w:val="24"/>
        </w:rPr>
      </w:pPr>
    </w:p>
    <w:p w14:paraId="26E5DCFB" w14:textId="77777777" w:rsidR="005A1296" w:rsidRDefault="00B2244A">
      <w:pPr>
        <w:tabs>
          <w:tab w:val="left" w:pos="1425"/>
          <w:tab w:val="right" w:pos="9355"/>
        </w:tabs>
        <w:spacing w:after="0" w:line="360" w:lineRule="auto"/>
        <w:ind w:firstLine="709"/>
        <w:rPr>
          <w:rFonts w:ascii="Times New Roman" w:eastAsia="Calibri" w:hAnsi="Times New Roman" w:cs="Times New Roman"/>
          <w:i/>
          <w:sz w:val="24"/>
          <w:szCs w:val="24"/>
        </w:rPr>
      </w:pPr>
      <w:r>
        <w:rPr>
          <w:rFonts w:ascii="Times New Roman" w:eastAsia="Calibri" w:hAnsi="Times New Roman" w:cs="Times New Roman"/>
          <w:i/>
          <w:sz w:val="24"/>
          <w:szCs w:val="24"/>
        </w:rPr>
        <w:t>Личностные:</w:t>
      </w:r>
    </w:p>
    <w:p w14:paraId="5B5B4919" w14:textId="77777777" w:rsidR="005A1296" w:rsidRDefault="00B2244A">
      <w:pPr>
        <w:tabs>
          <w:tab w:val="left" w:pos="1425"/>
          <w:tab w:val="right" w:pos="9355"/>
        </w:tabs>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результате урока учащиеся смогут приводить примеры в рамках данной темы на основе личного жизненного опыта, поддерживать познавательный интерес к предмету по изучаемой теме.</w:t>
      </w:r>
    </w:p>
    <w:p w14:paraId="58101B99" w14:textId="77777777" w:rsidR="005A1296" w:rsidRDefault="005A1296">
      <w:pPr>
        <w:keepNext/>
        <w:keepLines/>
        <w:contextualSpacing/>
        <w:jc w:val="both"/>
        <w:rPr>
          <w:rFonts w:ascii="Times New Roman" w:eastAsia="Calibri" w:hAnsi="Times New Roman" w:cs="Times New Roman"/>
          <w:sz w:val="24"/>
          <w:szCs w:val="24"/>
        </w:rPr>
      </w:pPr>
    </w:p>
    <w:tbl>
      <w:tblPr>
        <w:tblpPr w:leftFromText="180" w:rightFromText="180" w:vertAnchor="text" w:horzAnchor="margin" w:tblpXSpec="center" w:tblpY="769"/>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701"/>
        <w:gridCol w:w="1276"/>
        <w:gridCol w:w="1559"/>
        <w:gridCol w:w="4536"/>
        <w:gridCol w:w="1843"/>
        <w:gridCol w:w="992"/>
        <w:gridCol w:w="1984"/>
      </w:tblGrid>
      <w:tr w:rsidR="005A1296" w14:paraId="4794DD39" w14:textId="77777777">
        <w:trPr>
          <w:trHeight w:val="1840"/>
        </w:trPr>
        <w:tc>
          <w:tcPr>
            <w:tcW w:w="1413" w:type="dxa"/>
          </w:tcPr>
          <w:p w14:paraId="7CFF9C6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520748F"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Этап фрагмента урока</w:t>
            </w:r>
          </w:p>
        </w:tc>
        <w:tc>
          <w:tcPr>
            <w:tcW w:w="1701" w:type="dxa"/>
          </w:tcPr>
          <w:p w14:paraId="79247AEC"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78C9C02"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Образовательная задача этапа урока</w:t>
            </w:r>
          </w:p>
        </w:tc>
        <w:tc>
          <w:tcPr>
            <w:tcW w:w="1276" w:type="dxa"/>
          </w:tcPr>
          <w:p w14:paraId="3849BE56"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017B945"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Методы и приемы работы</w:t>
            </w:r>
          </w:p>
        </w:tc>
        <w:tc>
          <w:tcPr>
            <w:tcW w:w="1559" w:type="dxa"/>
          </w:tcPr>
          <w:p w14:paraId="292B3F3F"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noProof/>
                <w:lang w:eastAsia="ru-RU"/>
              </w:rPr>
              <mc:AlternateContent>
                <mc:Choice Requires="wps">
                  <w:drawing>
                    <wp:anchor distT="0" distB="0" distL="114300" distR="114300" simplePos="0" relativeHeight="251660288" behindDoc="0" locked="0" layoutInCell="1" allowOverlap="1" wp14:anchorId="602450C0" wp14:editId="6C3AB68E">
                      <wp:simplePos x="0" y="0"/>
                      <wp:positionH relativeFrom="column">
                        <wp:posOffset>-2903220</wp:posOffset>
                      </wp:positionH>
                      <wp:positionV relativeFrom="paragraph">
                        <wp:posOffset>-605790</wp:posOffset>
                      </wp:positionV>
                      <wp:extent cx="10283825" cy="394970"/>
                      <wp:effectExtent l="0" t="0" r="3175" b="1270"/>
                      <wp:wrapNone/>
                      <wp:docPr id="17" name="Надпись 17"/>
                      <wp:cNvGraphicFramePr/>
                      <a:graphic xmlns:a="http://schemas.openxmlformats.org/drawingml/2006/main">
                        <a:graphicData uri="http://schemas.microsoft.com/office/word/2010/wordprocessingShape">
                          <wps:wsp>
                            <wps:cNvSpPr txBox="1"/>
                            <wps:spPr>
                              <a:xfrm>
                                <a:off x="0" y="0"/>
                                <a:ext cx="10283896" cy="395111"/>
                              </a:xfrm>
                              <a:prstGeom prst="rect">
                                <a:avLst/>
                              </a:prstGeom>
                              <a:solidFill>
                                <a:sysClr val="window" lastClr="FFFFFF"/>
                              </a:solidFill>
                              <a:ln w="6350">
                                <a:noFill/>
                              </a:ln>
                            </wps:spPr>
                            <wps:txbx>
                              <w:txbxContent>
                                <w:p w14:paraId="340AC41C" w14:textId="77777777" w:rsidR="00397AD7" w:rsidRDefault="00397AD7">
                                  <w:pPr>
                                    <w:jc w:val="center"/>
                                    <w:rPr>
                                      <w:rFonts w:ascii="Times New Roman" w:hAnsi="Times New Roman" w:cs="Times New Roman"/>
                                    </w:rPr>
                                  </w:pPr>
                                  <w:r>
                                    <w:rPr>
                                      <w:rFonts w:ascii="Times New Roman" w:hAnsi="Times New Roman" w:cs="Times New Roman"/>
                                    </w:rPr>
                                    <w:t>7. Характеристика этапов урока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Надпись 17" o:spid="_x0000_s1026" type="#_x0000_t202" style="position:absolute;left:0;text-align:left;margin-left:-228.6pt;margin-top:-47.7pt;width:809.75pt;height:31.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" fillcolor="window" stroked="f" strokeweight=".5pt">
                      <v:textbox>
                        <w:txbxContent>
                          <w:p w:rsidR="00397AD7" w:rsidRDefault="00397AD7">
                            <w:pPr>
                              <w:jc w:val="center"/>
                              <w:rPr>
                                <w:rFonts w:ascii="Times New Roman" w:hAnsi="Times New Roman" w:cs="Times New Roman"/>
                              </w:rPr>
                            </w:pPr>
                            <w:r>
                              <w:rPr>
                                <w:rFonts w:ascii="Times New Roman" w:hAnsi="Times New Roman" w:cs="Times New Roman"/>
                              </w:rPr>
                              <w:t>7. Характеристика этапов урока</w:t>
                            </w:r>
                          </w:p>
                        </w:txbxContent>
                      </v:textbox>
                    </v:shape>
                  </w:pict>
                </mc:Fallback>
              </mc:AlternateContent>
            </w:r>
          </w:p>
          <w:p w14:paraId="7B2609AF"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Дидактические средства,</w:t>
            </w:r>
          </w:p>
          <w:p w14:paraId="7D4E7615"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интерактивное оборудование</w:t>
            </w:r>
          </w:p>
        </w:tc>
        <w:tc>
          <w:tcPr>
            <w:tcW w:w="4536" w:type="dxa"/>
          </w:tcPr>
          <w:p w14:paraId="4614F90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DA2E6C0"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Деятельность учителя</w:t>
            </w:r>
          </w:p>
        </w:tc>
        <w:tc>
          <w:tcPr>
            <w:tcW w:w="1843" w:type="dxa"/>
          </w:tcPr>
          <w:p w14:paraId="5D7B1FB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77D0374"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Деятельность</w:t>
            </w:r>
          </w:p>
          <w:p w14:paraId="71FA4DA8"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обучающихся</w:t>
            </w:r>
          </w:p>
        </w:tc>
        <w:tc>
          <w:tcPr>
            <w:tcW w:w="992" w:type="dxa"/>
          </w:tcPr>
          <w:p w14:paraId="2A82220A"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Форма организации учебной деятельности </w:t>
            </w:r>
          </w:p>
        </w:tc>
        <w:tc>
          <w:tcPr>
            <w:tcW w:w="1984" w:type="dxa"/>
          </w:tcPr>
          <w:p w14:paraId="5D60A4C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F9E93F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19FB94E"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Формируемые УУД</w:t>
            </w:r>
          </w:p>
        </w:tc>
      </w:tr>
      <w:tr w:rsidR="005A1296" w14:paraId="78AD58D3" w14:textId="77777777">
        <w:trPr>
          <w:trHeight w:val="531"/>
        </w:trPr>
        <w:tc>
          <w:tcPr>
            <w:tcW w:w="1413" w:type="dxa"/>
          </w:tcPr>
          <w:p w14:paraId="34F79F29"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1.Организационно-мотивационный</w:t>
            </w:r>
          </w:p>
        </w:tc>
        <w:tc>
          <w:tcPr>
            <w:tcW w:w="1701" w:type="dxa"/>
          </w:tcPr>
          <w:p w14:paraId="1AA1BE5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Мотивировать учащихся на дальнейшую деятельность</w:t>
            </w:r>
          </w:p>
        </w:tc>
        <w:tc>
          <w:tcPr>
            <w:tcW w:w="1276" w:type="dxa"/>
          </w:tcPr>
          <w:p w14:paraId="4A10C0C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метод</w:t>
            </w:r>
          </w:p>
          <w:p w14:paraId="7FC0D86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(беседа); наглядный метод (демонстрация).</w:t>
            </w:r>
          </w:p>
        </w:tc>
        <w:tc>
          <w:tcPr>
            <w:tcW w:w="1559" w:type="dxa"/>
          </w:tcPr>
          <w:p w14:paraId="243ACB2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7E9041A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Здравствуйте, ребята! Меня зовут Валерия Артёмовна, сегодня я проведу у вас урок окружающего мира. </w:t>
            </w:r>
          </w:p>
          <w:p w14:paraId="7F337D2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Посмотрите на слайд. Объясните значение фразы (Ученье – путь к уменью)</w:t>
            </w:r>
          </w:p>
          <w:p w14:paraId="7554568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Сегодня на уроке мы отправимся за знаниями, которые в дальнейшем вам обязательно пригодятся. Я уверена, что у нас всё получится!</w:t>
            </w:r>
          </w:p>
        </w:tc>
        <w:tc>
          <w:tcPr>
            <w:tcW w:w="1843" w:type="dxa"/>
          </w:tcPr>
          <w:p w14:paraId="3F890091"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Приветствуют учителя и друг друга.</w:t>
            </w:r>
          </w:p>
          <w:p w14:paraId="05E78E13"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1F4228C0"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482209EB"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CE350BD" w14:textId="77777777" w:rsidR="005A1296" w:rsidRDefault="005A1296">
            <w:pPr>
              <w:keepNext/>
              <w:keepLines/>
              <w:spacing w:after="0" w:line="240" w:lineRule="auto"/>
              <w:jc w:val="both"/>
              <w:rPr>
                <w:rFonts w:ascii="Times New Roman" w:eastAsia="Times New Roman" w:hAnsi="Times New Roman" w:cs="Times New Roman"/>
                <w:lang w:eastAsia="ru-RU"/>
              </w:rPr>
            </w:pPr>
          </w:p>
        </w:tc>
        <w:tc>
          <w:tcPr>
            <w:tcW w:w="992" w:type="dxa"/>
          </w:tcPr>
          <w:p w14:paraId="179D50BC"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092EE942" w14:textId="77777777" w:rsidR="005A1296" w:rsidRDefault="00B2244A">
            <w:pPr>
              <w:keepNext/>
              <w:keepLines/>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Коммуникативные:</w:t>
            </w:r>
          </w:p>
          <w:p w14:paraId="67B73BD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корректно и аргументированно высказывать свое мнение;</w:t>
            </w:r>
          </w:p>
          <w:p w14:paraId="7B8000D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строить речевое высказывание в соответствии с поставленной задачей.</w:t>
            </w:r>
          </w:p>
        </w:tc>
      </w:tr>
      <w:tr w:rsidR="005A1296" w14:paraId="4CA58F52" w14:textId="77777777">
        <w:trPr>
          <w:trHeight w:val="531"/>
        </w:trPr>
        <w:tc>
          <w:tcPr>
            <w:tcW w:w="1413" w:type="dxa"/>
          </w:tcPr>
          <w:p w14:paraId="2D358852"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2.Актуализация имеющихся знаний.</w:t>
            </w:r>
          </w:p>
        </w:tc>
        <w:tc>
          <w:tcPr>
            <w:tcW w:w="1701" w:type="dxa"/>
          </w:tcPr>
          <w:p w14:paraId="79BB7A6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Актуализировать учебное содержание, необходимое для изучения нового материала</w:t>
            </w:r>
          </w:p>
        </w:tc>
        <w:tc>
          <w:tcPr>
            <w:tcW w:w="1276" w:type="dxa"/>
          </w:tcPr>
          <w:p w14:paraId="28534EE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метод (беседа, опрос); наглядный метод (демонстрация).</w:t>
            </w:r>
          </w:p>
        </w:tc>
        <w:tc>
          <w:tcPr>
            <w:tcW w:w="1559" w:type="dxa"/>
          </w:tcPr>
          <w:p w14:paraId="1F06E86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670FAF1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чтобы понять, о чём мы будем сегодня говорить, я предлагаю посмотреть на слайд. Какие фотографии вы тут видите?</w:t>
            </w:r>
          </w:p>
          <w:p w14:paraId="5FBD954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Всё верно. О чём же пойдет речь на сегодняшнем уроке? </w:t>
            </w:r>
          </w:p>
          <w:p w14:paraId="0714589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Мы продолжаем говорить о событиях Великой Отечественной войны 1941-1945 годов. Наша тема будет звучать следующим образом:</w:t>
            </w:r>
            <w:r>
              <w:t xml:space="preserve"> </w:t>
            </w:r>
            <w:r>
              <w:rPr>
                <w:rFonts w:ascii="Times New Roman" w:eastAsia="Times New Roman" w:hAnsi="Times New Roman" w:cs="Times New Roman"/>
                <w:lang w:eastAsia="ru-RU"/>
              </w:rPr>
              <w:t>Великая Отечественная война 1941-1945гг.: главные сражения.</w:t>
            </w:r>
          </w:p>
        </w:tc>
        <w:tc>
          <w:tcPr>
            <w:tcW w:w="1843" w:type="dxa"/>
          </w:tcPr>
          <w:p w14:paraId="3296D772"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FD3F44C"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614FF72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Фотографии военных.</w:t>
            </w:r>
          </w:p>
          <w:p w14:paraId="53CA64F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 войне.</w:t>
            </w:r>
          </w:p>
          <w:p w14:paraId="168F6B76"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171A55A7" w14:textId="77777777" w:rsidR="005A1296" w:rsidRDefault="005A1296">
            <w:pPr>
              <w:keepNext/>
              <w:keepLines/>
              <w:spacing w:after="0" w:line="240" w:lineRule="auto"/>
              <w:jc w:val="both"/>
              <w:rPr>
                <w:rFonts w:ascii="Times New Roman" w:eastAsia="Times New Roman" w:hAnsi="Times New Roman" w:cs="Times New Roman"/>
                <w:lang w:eastAsia="ru-RU"/>
              </w:rPr>
            </w:pPr>
          </w:p>
        </w:tc>
        <w:tc>
          <w:tcPr>
            <w:tcW w:w="992" w:type="dxa"/>
          </w:tcPr>
          <w:p w14:paraId="68549B9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0E1EB57"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p w14:paraId="460E2945"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8520C8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EB7E71E"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02A53B3"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2D9BFC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69F5FF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B31F17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609D89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2C7220C"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C7216A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FDCCF7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51052FC"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E4C7B52"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723B050"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F2FB765"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49B585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699A3E0"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F30BC23"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BAE7CE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FFAA33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D54C4E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812D424"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5615D71"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34A9542"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F4D03AF" w14:textId="77777777" w:rsidR="005A1296" w:rsidRDefault="005A1296">
            <w:pPr>
              <w:keepNext/>
              <w:keepLines/>
              <w:spacing w:after="0" w:line="240" w:lineRule="auto"/>
              <w:rPr>
                <w:rFonts w:ascii="Times New Roman" w:eastAsia="Times New Roman" w:hAnsi="Times New Roman" w:cs="Times New Roman"/>
                <w:lang w:eastAsia="ru-RU"/>
              </w:rPr>
            </w:pPr>
          </w:p>
          <w:p w14:paraId="18930A0C" w14:textId="77777777" w:rsidR="005A1296" w:rsidRDefault="005A1296">
            <w:pPr>
              <w:keepNext/>
              <w:keepLines/>
              <w:spacing w:after="0" w:line="240" w:lineRule="auto"/>
              <w:rPr>
                <w:rFonts w:ascii="Times New Roman" w:eastAsia="Times New Roman" w:hAnsi="Times New Roman" w:cs="Times New Roman"/>
                <w:lang w:eastAsia="ru-RU"/>
              </w:rPr>
            </w:pPr>
          </w:p>
        </w:tc>
        <w:tc>
          <w:tcPr>
            <w:tcW w:w="1984" w:type="dxa"/>
          </w:tcPr>
          <w:p w14:paraId="5BF52E0C" w14:textId="77777777" w:rsidR="005A1296" w:rsidRDefault="00B2244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Познавательные:</w:t>
            </w:r>
          </w:p>
          <w:p w14:paraId="67F46B5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классифицировать предложенные объекты.</w:t>
            </w:r>
          </w:p>
          <w:p w14:paraId="26C68814" w14:textId="77777777" w:rsidR="005A1296" w:rsidRDefault="00B2244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Коммуникативные:</w:t>
            </w:r>
          </w:p>
          <w:p w14:paraId="295F25D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корректно и аргументированно высказывать свое мнение;</w:t>
            </w:r>
          </w:p>
          <w:p w14:paraId="423B298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строить речевое высказывание в соответствии с поставленной задачей; проявлять уважительное отношение к собеседнику, соблюдать правила ведения диалога/дискуссии. </w:t>
            </w:r>
          </w:p>
          <w:p w14:paraId="72B609D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r w:rsidR="005A1296" w14:paraId="77754468" w14:textId="77777777">
        <w:trPr>
          <w:trHeight w:val="531"/>
        </w:trPr>
        <w:tc>
          <w:tcPr>
            <w:tcW w:w="1413" w:type="dxa"/>
          </w:tcPr>
          <w:p w14:paraId="0678186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3.Целеполагание</w:t>
            </w:r>
          </w:p>
        </w:tc>
        <w:tc>
          <w:tcPr>
            <w:tcW w:w="1701" w:type="dxa"/>
          </w:tcPr>
          <w:p w14:paraId="484DED0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Согласовать и зафиксировать цели и задачи урока</w:t>
            </w:r>
          </w:p>
        </w:tc>
        <w:tc>
          <w:tcPr>
            <w:tcW w:w="1276" w:type="dxa"/>
          </w:tcPr>
          <w:p w14:paraId="708C1BA8"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наглядный (демонстрация).</w:t>
            </w:r>
          </w:p>
        </w:tc>
        <w:tc>
          <w:tcPr>
            <w:tcW w:w="1559" w:type="dxa"/>
          </w:tcPr>
          <w:p w14:paraId="4A0DF99C"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152DC00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Как думаете, какую цель мы должны перед собой сегодня поставить?  </w:t>
            </w:r>
          </w:p>
          <w:p w14:paraId="172B69D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Всё верно. Для достижения цели нам необходимо поставить задачи. Они уже составлены, но что-то с ними не так. Задачи перепутались. Расставьте их в нужном порядке.</w:t>
            </w:r>
          </w:p>
          <w:p w14:paraId="778711AC"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13BDEDC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Повторить, как началась ВОВ 1941-1945гг</w:t>
            </w:r>
          </w:p>
          <w:p w14:paraId="785762D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Познакомиться с главными сражениями ВОВ</w:t>
            </w:r>
          </w:p>
          <w:p w14:paraId="4B7724B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Сделать вывод</w:t>
            </w:r>
          </w:p>
          <w:p w14:paraId="34C7BE05"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6DD19B3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Задачи определяют план нашей работы на урок. Он представлен у вас на рабочих листах. Пододвиньте их к себе и подпишите.</w:t>
            </w:r>
          </w:p>
          <w:p w14:paraId="1D3D2956"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4E67884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Для чего мы изучаем события, происходившие в период ВОВ?</w:t>
            </w:r>
          </w:p>
          <w:p w14:paraId="74E4FDC9" w14:textId="77777777" w:rsidR="005A1296" w:rsidRDefault="005A1296">
            <w:pPr>
              <w:keepNext/>
              <w:keepLines/>
              <w:spacing w:after="0" w:line="240" w:lineRule="auto"/>
              <w:jc w:val="both"/>
              <w:rPr>
                <w:rFonts w:ascii="Times New Roman" w:eastAsia="Times New Roman" w:hAnsi="Times New Roman" w:cs="Times New Roman"/>
                <w:lang w:eastAsia="ru-RU"/>
              </w:rPr>
            </w:pPr>
          </w:p>
        </w:tc>
        <w:tc>
          <w:tcPr>
            <w:tcW w:w="1843" w:type="dxa"/>
          </w:tcPr>
          <w:p w14:paraId="0FE905FA"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7997085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Расширить знания о военных действиях в период ВОВ 1941-1945гг</w:t>
            </w:r>
          </w:p>
          <w:p w14:paraId="32278DC8" w14:textId="77777777" w:rsidR="005A1296" w:rsidRDefault="005A1296">
            <w:pPr>
              <w:keepNext/>
              <w:keepLines/>
              <w:spacing w:after="0" w:line="240" w:lineRule="auto"/>
              <w:rPr>
                <w:rFonts w:ascii="Times New Roman" w:eastAsia="Times New Roman" w:hAnsi="Times New Roman" w:cs="Times New Roman"/>
                <w:lang w:eastAsia="ru-RU"/>
              </w:rPr>
            </w:pPr>
          </w:p>
          <w:p w14:paraId="3276F086" w14:textId="77777777" w:rsidR="005A1296" w:rsidRDefault="005A1296">
            <w:pPr>
              <w:keepNext/>
              <w:keepLines/>
              <w:spacing w:after="0" w:line="240" w:lineRule="auto"/>
              <w:rPr>
                <w:rFonts w:ascii="Times New Roman" w:eastAsia="Times New Roman" w:hAnsi="Times New Roman" w:cs="Times New Roman"/>
                <w:lang w:eastAsia="ru-RU"/>
              </w:rPr>
            </w:pPr>
          </w:p>
          <w:p w14:paraId="17F6075E" w14:textId="77777777" w:rsidR="005A1296" w:rsidRDefault="005A1296">
            <w:pPr>
              <w:keepNext/>
              <w:keepLines/>
              <w:spacing w:after="0" w:line="240" w:lineRule="auto"/>
              <w:rPr>
                <w:rFonts w:ascii="Times New Roman" w:eastAsia="Times New Roman" w:hAnsi="Times New Roman" w:cs="Times New Roman"/>
                <w:lang w:eastAsia="ru-RU"/>
              </w:rPr>
            </w:pPr>
          </w:p>
          <w:p w14:paraId="54856DF3" w14:textId="77777777" w:rsidR="005A1296" w:rsidRDefault="005A1296">
            <w:pPr>
              <w:keepNext/>
              <w:keepLines/>
              <w:spacing w:after="0" w:line="240" w:lineRule="auto"/>
              <w:rPr>
                <w:rFonts w:ascii="Times New Roman" w:eastAsia="Times New Roman" w:hAnsi="Times New Roman" w:cs="Times New Roman"/>
                <w:lang w:eastAsia="ru-RU"/>
              </w:rPr>
            </w:pPr>
          </w:p>
          <w:p w14:paraId="1DD7E416" w14:textId="77777777" w:rsidR="005A1296" w:rsidRDefault="005A1296">
            <w:pPr>
              <w:keepNext/>
              <w:keepLines/>
              <w:spacing w:after="0" w:line="240" w:lineRule="auto"/>
              <w:rPr>
                <w:rFonts w:ascii="Times New Roman" w:eastAsia="Times New Roman" w:hAnsi="Times New Roman" w:cs="Times New Roman"/>
                <w:lang w:eastAsia="ru-RU"/>
              </w:rPr>
            </w:pPr>
          </w:p>
          <w:p w14:paraId="7E55ED8A" w14:textId="77777777" w:rsidR="005A1296" w:rsidRDefault="005A1296">
            <w:pPr>
              <w:keepNext/>
              <w:keepLines/>
              <w:spacing w:after="0" w:line="240" w:lineRule="auto"/>
              <w:rPr>
                <w:rFonts w:ascii="Times New Roman" w:eastAsia="Times New Roman" w:hAnsi="Times New Roman" w:cs="Times New Roman"/>
                <w:lang w:eastAsia="ru-RU"/>
              </w:rPr>
            </w:pPr>
          </w:p>
          <w:p w14:paraId="4186C743" w14:textId="77777777" w:rsidR="005A1296" w:rsidRDefault="005A1296">
            <w:pPr>
              <w:keepNext/>
              <w:keepLines/>
              <w:spacing w:after="0" w:line="240" w:lineRule="auto"/>
              <w:rPr>
                <w:rFonts w:ascii="Times New Roman" w:eastAsia="Times New Roman" w:hAnsi="Times New Roman" w:cs="Times New Roman"/>
                <w:lang w:eastAsia="ru-RU"/>
              </w:rPr>
            </w:pPr>
          </w:p>
          <w:p w14:paraId="6A97200B" w14:textId="77777777" w:rsidR="005A1296" w:rsidRDefault="005A1296">
            <w:pPr>
              <w:keepNext/>
              <w:keepLines/>
              <w:spacing w:after="0" w:line="240" w:lineRule="auto"/>
              <w:rPr>
                <w:rFonts w:ascii="Times New Roman" w:eastAsia="Times New Roman" w:hAnsi="Times New Roman" w:cs="Times New Roman"/>
                <w:lang w:eastAsia="ru-RU"/>
              </w:rPr>
            </w:pPr>
          </w:p>
          <w:p w14:paraId="42B52382" w14:textId="77777777" w:rsidR="005A1296" w:rsidRDefault="005A1296">
            <w:pPr>
              <w:keepNext/>
              <w:keepLines/>
              <w:spacing w:after="0" w:line="240" w:lineRule="auto"/>
              <w:rPr>
                <w:rFonts w:ascii="Times New Roman" w:eastAsia="Times New Roman" w:hAnsi="Times New Roman" w:cs="Times New Roman"/>
                <w:lang w:eastAsia="ru-RU"/>
              </w:rPr>
            </w:pPr>
          </w:p>
          <w:p w14:paraId="3A200014"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Чтобы знать историю нашего государства.</w:t>
            </w:r>
          </w:p>
        </w:tc>
        <w:tc>
          <w:tcPr>
            <w:tcW w:w="992" w:type="dxa"/>
          </w:tcPr>
          <w:p w14:paraId="78AFCE89"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0B9364B8"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xml:space="preserve"> с помощью педагогического работника формулировать цель, планировать изменения объекта, ситуации.</w:t>
            </w:r>
          </w:p>
          <w:p w14:paraId="308B9F9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признавать возможность существования разных точек зрения; воспринимать и формулировать суждения; строить речевое высказывание в соответствии с поставленной задачей.</w:t>
            </w:r>
            <w:r>
              <w:rPr>
                <w:rFonts w:ascii="Times New Roman" w:eastAsia="Times New Roman" w:hAnsi="Times New Roman" w:cs="Times New Roman"/>
                <w:b/>
                <w:lang w:eastAsia="ru-RU"/>
              </w:rPr>
              <w:t xml:space="preserve"> Регулятивные:</w:t>
            </w:r>
            <w:r>
              <w:rPr>
                <w:rFonts w:ascii="Times New Roman" w:eastAsia="Times New Roman" w:hAnsi="Times New Roman" w:cs="Times New Roman"/>
                <w:lang w:eastAsia="ru-RU"/>
              </w:rPr>
              <w:t xml:space="preserve"> планировать действия по решению учебной задачи для получения результата.</w:t>
            </w:r>
          </w:p>
        </w:tc>
      </w:tr>
      <w:tr w:rsidR="005A1296" w14:paraId="7C86FF6E" w14:textId="77777777">
        <w:trPr>
          <w:trHeight w:val="531"/>
        </w:trPr>
        <w:tc>
          <w:tcPr>
            <w:tcW w:w="1413" w:type="dxa"/>
          </w:tcPr>
          <w:p w14:paraId="68CE359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4.Открытие новых знаний</w:t>
            </w:r>
          </w:p>
        </w:tc>
        <w:tc>
          <w:tcPr>
            <w:tcW w:w="1701" w:type="dxa"/>
          </w:tcPr>
          <w:p w14:paraId="49EB3D78"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Познакомить обучающихся с конкретным содержанием темы урока</w:t>
            </w:r>
          </w:p>
        </w:tc>
        <w:tc>
          <w:tcPr>
            <w:tcW w:w="1276" w:type="dxa"/>
          </w:tcPr>
          <w:p w14:paraId="60A20D58"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(объяснение, беседа, рассказ); практический (упражнение)</w:t>
            </w:r>
          </w:p>
        </w:tc>
        <w:tc>
          <w:tcPr>
            <w:tcW w:w="1559" w:type="dxa"/>
          </w:tcPr>
          <w:p w14:paraId="43E6C043"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рабочие листы.</w:t>
            </w:r>
          </w:p>
        </w:tc>
        <w:tc>
          <w:tcPr>
            <w:tcW w:w="4536" w:type="dxa"/>
          </w:tcPr>
          <w:p w14:paraId="066A954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Приступим к выполнению первого пункта плана. </w:t>
            </w:r>
          </w:p>
          <w:p w14:paraId="41ED441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Кто может рассказать кратко своими словами о том, с чего началась Великая Отечественная война?</w:t>
            </w:r>
          </w:p>
          <w:p w14:paraId="465B1AC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Отлично. Я предлагаю выполнить первое задание на ваших рабочих листах и вставить пропущенные слова, используя слова для справки. Если задание было понятно, можете приступать к работе.</w:t>
            </w:r>
          </w:p>
          <w:p w14:paraId="301E082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Я напоминаю вам о правильной посадке. Обе ноги плотно прижаты к полу, спина прямая, между вами и партой должно быть небольшое расстояние.</w:t>
            </w:r>
          </w:p>
          <w:p w14:paraId="0B2B6FD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Великая Отечественная война началась в ________ году, а закончилась в________  году. Она продолжалась ________  года.  Фашистскую армию Германии во время войны возглавлял ___________. </w:t>
            </w:r>
          </w:p>
          <w:p w14:paraId="1C6DB936"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3867120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Вижу, что все готовы. Посмотрите на слайд и сверьте свои ответы с эталоном на доске. Если всё выполнено верно, поставьте знак +. Если были ошибки - ?.</w:t>
            </w:r>
          </w:p>
          <w:p w14:paraId="652A6B7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Поставьте руку на локоть те, кто выполнил задание без ошибок (работа над ошибками, если есть необходимость).</w:t>
            </w:r>
          </w:p>
          <w:p w14:paraId="276A339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Молодцы. Ребята, 22 июня 1941 года в 4 утра без объявления войны фашистская Германия и её союзники напали на Советский Союз. Бомбардировкам подверглись многие города, железнодорожные узлы, аэродромы, военно-морские базы СССР, пограничные укрепления от Балтийского моря до Карпат. В 5-6 часов немецко-фашистские войска перешли Государственную границу СССР и повели наступление в глубь советской территории. Началась Великая Отечественная война.</w:t>
            </w:r>
          </w:p>
          <w:p w14:paraId="3049DC8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За четыре года войны произошло бесчисленное количество сражений. Некоторые из них навечно вошли в военную историю как битвы, определившие исход самой страшной войны в истории человечества.</w:t>
            </w:r>
          </w:p>
          <w:p w14:paraId="1C9E1B7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Какой пункт плана мы выполнили? </w:t>
            </w:r>
          </w:p>
          <w:p w14:paraId="789121D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Я отмечаю на слайде, а вы на своих рабочих листах.</w:t>
            </w:r>
          </w:p>
        </w:tc>
        <w:tc>
          <w:tcPr>
            <w:tcW w:w="1843" w:type="dxa"/>
          </w:tcPr>
          <w:p w14:paraId="72CCEF80"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3B0D07FF" w14:textId="77777777" w:rsidR="005A1296" w:rsidRDefault="005A1296">
            <w:pPr>
              <w:keepNext/>
              <w:keepLines/>
              <w:spacing w:after="0" w:line="240" w:lineRule="auto"/>
              <w:rPr>
                <w:rFonts w:ascii="Times New Roman" w:eastAsia="Times New Roman" w:hAnsi="Times New Roman" w:cs="Times New Roman"/>
                <w:i/>
                <w:lang w:eastAsia="ru-RU"/>
              </w:rPr>
            </w:pPr>
          </w:p>
          <w:p w14:paraId="7DF89D45" w14:textId="77777777" w:rsidR="005A1296" w:rsidRDefault="005A1296">
            <w:pPr>
              <w:keepNext/>
              <w:keepLines/>
              <w:spacing w:after="0" w:line="240" w:lineRule="auto"/>
              <w:rPr>
                <w:rFonts w:ascii="Times New Roman" w:eastAsia="Times New Roman" w:hAnsi="Times New Roman" w:cs="Times New Roman"/>
                <w:i/>
                <w:lang w:eastAsia="ru-RU"/>
              </w:rPr>
            </w:pPr>
          </w:p>
          <w:p w14:paraId="45B665E3" w14:textId="77777777" w:rsidR="005A1296" w:rsidRDefault="005A1296">
            <w:pPr>
              <w:keepNext/>
              <w:keepLines/>
              <w:spacing w:after="0" w:line="240" w:lineRule="auto"/>
              <w:rPr>
                <w:rFonts w:ascii="Times New Roman" w:eastAsia="Times New Roman" w:hAnsi="Times New Roman" w:cs="Times New Roman"/>
                <w:i/>
                <w:lang w:eastAsia="ru-RU"/>
              </w:rPr>
            </w:pPr>
          </w:p>
          <w:p w14:paraId="016F9F0B" w14:textId="77777777" w:rsidR="005A1296" w:rsidRDefault="005A1296">
            <w:pPr>
              <w:keepNext/>
              <w:keepLines/>
              <w:spacing w:after="0" w:line="240" w:lineRule="auto"/>
              <w:rPr>
                <w:rFonts w:ascii="Times New Roman" w:eastAsia="Times New Roman" w:hAnsi="Times New Roman" w:cs="Times New Roman"/>
                <w:i/>
                <w:lang w:eastAsia="ru-RU"/>
              </w:rPr>
            </w:pPr>
          </w:p>
          <w:p w14:paraId="323519DA" w14:textId="77777777" w:rsidR="005A1296" w:rsidRDefault="005A1296">
            <w:pPr>
              <w:keepNext/>
              <w:keepLines/>
              <w:spacing w:after="0" w:line="240" w:lineRule="auto"/>
              <w:rPr>
                <w:rFonts w:ascii="Times New Roman" w:eastAsia="Times New Roman" w:hAnsi="Times New Roman" w:cs="Times New Roman"/>
                <w:i/>
                <w:lang w:eastAsia="ru-RU"/>
              </w:rPr>
            </w:pPr>
          </w:p>
          <w:p w14:paraId="3A2D8428" w14:textId="77777777" w:rsidR="005A1296" w:rsidRDefault="005A1296">
            <w:pPr>
              <w:keepNext/>
              <w:keepLines/>
              <w:spacing w:after="0" w:line="240" w:lineRule="auto"/>
              <w:rPr>
                <w:rFonts w:ascii="Times New Roman" w:eastAsia="Times New Roman" w:hAnsi="Times New Roman" w:cs="Times New Roman"/>
                <w:lang w:eastAsia="ru-RU"/>
              </w:rPr>
            </w:pPr>
          </w:p>
          <w:p w14:paraId="7F33CE34" w14:textId="77777777" w:rsidR="005A1296" w:rsidRDefault="005A1296">
            <w:pPr>
              <w:keepNext/>
              <w:keepLines/>
              <w:spacing w:after="0" w:line="240" w:lineRule="auto"/>
              <w:rPr>
                <w:rFonts w:ascii="Times New Roman" w:eastAsia="Times New Roman" w:hAnsi="Times New Roman" w:cs="Times New Roman"/>
                <w:lang w:eastAsia="ru-RU"/>
              </w:rPr>
            </w:pPr>
          </w:p>
          <w:p w14:paraId="017A970F" w14:textId="77777777" w:rsidR="005A1296" w:rsidRDefault="005A1296">
            <w:pPr>
              <w:keepNext/>
              <w:keepLines/>
              <w:spacing w:after="0" w:line="240" w:lineRule="auto"/>
              <w:rPr>
                <w:rFonts w:ascii="Times New Roman" w:eastAsia="Times New Roman" w:hAnsi="Times New Roman" w:cs="Times New Roman"/>
                <w:lang w:eastAsia="ru-RU"/>
              </w:rPr>
            </w:pPr>
          </w:p>
          <w:p w14:paraId="5701B8CB" w14:textId="77777777" w:rsidR="005A1296" w:rsidRDefault="005A1296">
            <w:pPr>
              <w:keepNext/>
              <w:keepLines/>
              <w:spacing w:after="0" w:line="240" w:lineRule="auto"/>
              <w:rPr>
                <w:rFonts w:ascii="Times New Roman" w:eastAsia="Times New Roman" w:hAnsi="Times New Roman" w:cs="Times New Roman"/>
                <w:lang w:eastAsia="ru-RU"/>
              </w:rPr>
            </w:pPr>
          </w:p>
          <w:p w14:paraId="781B333D" w14:textId="77777777" w:rsidR="005A1296" w:rsidRDefault="005A1296">
            <w:pPr>
              <w:keepNext/>
              <w:keepLines/>
              <w:spacing w:after="0" w:line="240" w:lineRule="auto"/>
              <w:rPr>
                <w:rFonts w:ascii="Times New Roman" w:eastAsia="Times New Roman" w:hAnsi="Times New Roman" w:cs="Times New Roman"/>
                <w:lang w:eastAsia="ru-RU"/>
              </w:rPr>
            </w:pPr>
          </w:p>
          <w:p w14:paraId="46899B41" w14:textId="77777777" w:rsidR="005A1296" w:rsidRDefault="005A1296">
            <w:pPr>
              <w:keepNext/>
              <w:keepLines/>
              <w:spacing w:after="0" w:line="240" w:lineRule="auto"/>
              <w:rPr>
                <w:rFonts w:ascii="Times New Roman" w:eastAsia="Times New Roman" w:hAnsi="Times New Roman" w:cs="Times New Roman"/>
                <w:lang w:eastAsia="ru-RU"/>
              </w:rPr>
            </w:pPr>
          </w:p>
          <w:p w14:paraId="2815DC44" w14:textId="77777777" w:rsidR="005A1296" w:rsidRDefault="005A1296">
            <w:pPr>
              <w:keepNext/>
              <w:keepLines/>
              <w:spacing w:after="0" w:line="240" w:lineRule="auto"/>
              <w:rPr>
                <w:rFonts w:ascii="Times New Roman" w:eastAsia="Times New Roman" w:hAnsi="Times New Roman" w:cs="Times New Roman"/>
                <w:lang w:eastAsia="ru-RU"/>
              </w:rPr>
            </w:pPr>
          </w:p>
          <w:p w14:paraId="69AFD366" w14:textId="77777777" w:rsidR="005A1296" w:rsidRDefault="005A1296">
            <w:pPr>
              <w:keepNext/>
              <w:keepLines/>
              <w:spacing w:after="0" w:line="240" w:lineRule="auto"/>
              <w:rPr>
                <w:rFonts w:ascii="Times New Roman" w:eastAsia="Times New Roman" w:hAnsi="Times New Roman" w:cs="Times New Roman"/>
                <w:lang w:eastAsia="ru-RU"/>
              </w:rPr>
            </w:pPr>
          </w:p>
          <w:p w14:paraId="194DE0D3" w14:textId="77777777" w:rsidR="005A1296" w:rsidRDefault="005A1296">
            <w:pPr>
              <w:keepNext/>
              <w:keepLines/>
              <w:spacing w:after="0" w:line="240" w:lineRule="auto"/>
              <w:rPr>
                <w:rFonts w:ascii="Times New Roman" w:eastAsia="Times New Roman" w:hAnsi="Times New Roman" w:cs="Times New Roman"/>
                <w:lang w:eastAsia="ru-RU"/>
              </w:rPr>
            </w:pPr>
          </w:p>
          <w:p w14:paraId="5BB6C04A" w14:textId="77777777" w:rsidR="005A1296" w:rsidRDefault="005A1296">
            <w:pPr>
              <w:keepNext/>
              <w:keepLines/>
              <w:spacing w:after="0" w:line="240" w:lineRule="auto"/>
              <w:rPr>
                <w:rFonts w:ascii="Times New Roman" w:eastAsia="Times New Roman" w:hAnsi="Times New Roman" w:cs="Times New Roman"/>
                <w:lang w:eastAsia="ru-RU"/>
              </w:rPr>
            </w:pPr>
          </w:p>
          <w:p w14:paraId="0CFBB539"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Самопроверка</w:t>
            </w:r>
          </w:p>
          <w:p w14:paraId="2F63F31F" w14:textId="77777777" w:rsidR="005A1296" w:rsidRDefault="005A1296">
            <w:pPr>
              <w:keepNext/>
              <w:keepLines/>
              <w:spacing w:after="0" w:line="240" w:lineRule="auto"/>
              <w:rPr>
                <w:rFonts w:ascii="Times New Roman" w:eastAsia="Times New Roman" w:hAnsi="Times New Roman" w:cs="Times New Roman"/>
                <w:i/>
                <w:lang w:eastAsia="ru-RU"/>
              </w:rPr>
            </w:pPr>
          </w:p>
          <w:p w14:paraId="2872B492" w14:textId="77777777" w:rsidR="005A1296" w:rsidRDefault="005A1296">
            <w:pPr>
              <w:keepNext/>
              <w:keepLines/>
              <w:spacing w:after="0" w:line="240" w:lineRule="auto"/>
              <w:rPr>
                <w:rFonts w:ascii="Times New Roman" w:eastAsia="Times New Roman" w:hAnsi="Times New Roman" w:cs="Times New Roman"/>
                <w:i/>
                <w:lang w:eastAsia="ru-RU"/>
              </w:rPr>
            </w:pPr>
          </w:p>
          <w:p w14:paraId="53860361" w14:textId="77777777" w:rsidR="005A1296" w:rsidRDefault="005A1296">
            <w:pPr>
              <w:keepNext/>
              <w:keepLines/>
              <w:spacing w:after="0" w:line="240" w:lineRule="auto"/>
              <w:rPr>
                <w:rFonts w:ascii="Times New Roman" w:eastAsia="Times New Roman" w:hAnsi="Times New Roman" w:cs="Times New Roman"/>
                <w:i/>
                <w:lang w:eastAsia="ru-RU"/>
              </w:rPr>
            </w:pPr>
          </w:p>
          <w:p w14:paraId="573C7EDF" w14:textId="77777777" w:rsidR="005A1296" w:rsidRDefault="005A1296">
            <w:pPr>
              <w:keepNext/>
              <w:keepLines/>
              <w:spacing w:after="0" w:line="240" w:lineRule="auto"/>
              <w:rPr>
                <w:rFonts w:ascii="Times New Roman" w:eastAsia="Times New Roman" w:hAnsi="Times New Roman" w:cs="Times New Roman"/>
                <w:i/>
                <w:lang w:eastAsia="ru-RU"/>
              </w:rPr>
            </w:pPr>
          </w:p>
          <w:p w14:paraId="46DC1AA9" w14:textId="77777777" w:rsidR="005A1296" w:rsidRDefault="005A1296">
            <w:pPr>
              <w:keepNext/>
              <w:keepLines/>
              <w:spacing w:after="0" w:line="240" w:lineRule="auto"/>
              <w:rPr>
                <w:rFonts w:ascii="Times New Roman" w:eastAsia="Times New Roman" w:hAnsi="Times New Roman" w:cs="Times New Roman"/>
                <w:i/>
                <w:lang w:eastAsia="ru-RU"/>
              </w:rPr>
            </w:pPr>
          </w:p>
          <w:p w14:paraId="04F7A395" w14:textId="77777777" w:rsidR="005A1296" w:rsidRDefault="005A1296">
            <w:pPr>
              <w:keepNext/>
              <w:keepLines/>
              <w:spacing w:after="0" w:line="240" w:lineRule="auto"/>
              <w:rPr>
                <w:rFonts w:ascii="Times New Roman" w:eastAsia="Times New Roman" w:hAnsi="Times New Roman" w:cs="Times New Roman"/>
                <w:i/>
                <w:lang w:eastAsia="ru-RU"/>
              </w:rPr>
            </w:pPr>
          </w:p>
          <w:p w14:paraId="2B4B4AF8" w14:textId="77777777" w:rsidR="005A1296" w:rsidRDefault="005A1296">
            <w:pPr>
              <w:keepNext/>
              <w:keepLines/>
              <w:spacing w:after="0" w:line="240" w:lineRule="auto"/>
              <w:rPr>
                <w:rFonts w:ascii="Times New Roman" w:eastAsia="Times New Roman" w:hAnsi="Times New Roman" w:cs="Times New Roman"/>
                <w:lang w:eastAsia="ru-RU"/>
              </w:rPr>
            </w:pPr>
          </w:p>
          <w:p w14:paraId="0287DCA5" w14:textId="77777777" w:rsidR="005A1296" w:rsidRDefault="005A1296">
            <w:pPr>
              <w:keepNext/>
              <w:keepLines/>
              <w:spacing w:after="0" w:line="240" w:lineRule="auto"/>
              <w:rPr>
                <w:rFonts w:ascii="Times New Roman" w:eastAsia="Times New Roman" w:hAnsi="Times New Roman" w:cs="Times New Roman"/>
                <w:lang w:eastAsia="ru-RU"/>
              </w:rPr>
            </w:pPr>
          </w:p>
          <w:p w14:paraId="31286389" w14:textId="77777777" w:rsidR="005A1296" w:rsidRDefault="005A1296">
            <w:pPr>
              <w:keepNext/>
              <w:keepLines/>
              <w:spacing w:after="0" w:line="240" w:lineRule="auto"/>
              <w:rPr>
                <w:rFonts w:ascii="Times New Roman" w:eastAsia="Times New Roman" w:hAnsi="Times New Roman" w:cs="Times New Roman"/>
                <w:lang w:eastAsia="ru-RU"/>
              </w:rPr>
            </w:pPr>
          </w:p>
          <w:p w14:paraId="757F3E15" w14:textId="77777777" w:rsidR="005A1296" w:rsidRDefault="005A1296">
            <w:pPr>
              <w:keepNext/>
              <w:keepLines/>
              <w:spacing w:after="0" w:line="240" w:lineRule="auto"/>
              <w:rPr>
                <w:rFonts w:ascii="Times New Roman" w:eastAsia="Times New Roman" w:hAnsi="Times New Roman" w:cs="Times New Roman"/>
                <w:lang w:eastAsia="ru-RU"/>
              </w:rPr>
            </w:pPr>
          </w:p>
          <w:p w14:paraId="2D7DAF21" w14:textId="77777777" w:rsidR="005A1296" w:rsidRDefault="005A1296">
            <w:pPr>
              <w:keepNext/>
              <w:keepLines/>
              <w:spacing w:after="0" w:line="240" w:lineRule="auto"/>
              <w:rPr>
                <w:rFonts w:ascii="Times New Roman" w:eastAsia="Times New Roman" w:hAnsi="Times New Roman" w:cs="Times New Roman"/>
                <w:lang w:eastAsia="ru-RU"/>
              </w:rPr>
            </w:pPr>
          </w:p>
          <w:p w14:paraId="49B4566F" w14:textId="77777777" w:rsidR="005A1296" w:rsidRDefault="005A1296">
            <w:pPr>
              <w:keepNext/>
              <w:keepLines/>
              <w:spacing w:after="0" w:line="240" w:lineRule="auto"/>
              <w:rPr>
                <w:rFonts w:ascii="Times New Roman" w:eastAsia="Times New Roman" w:hAnsi="Times New Roman" w:cs="Times New Roman"/>
                <w:lang w:eastAsia="ru-RU"/>
              </w:rPr>
            </w:pPr>
          </w:p>
          <w:p w14:paraId="2664CB2D" w14:textId="77777777" w:rsidR="005A1296" w:rsidRDefault="005A1296">
            <w:pPr>
              <w:keepNext/>
              <w:keepLines/>
              <w:spacing w:after="0" w:line="240" w:lineRule="auto"/>
              <w:rPr>
                <w:rFonts w:ascii="Times New Roman" w:eastAsia="Times New Roman" w:hAnsi="Times New Roman" w:cs="Times New Roman"/>
                <w:lang w:eastAsia="ru-RU"/>
              </w:rPr>
            </w:pPr>
          </w:p>
          <w:p w14:paraId="03D33194" w14:textId="77777777" w:rsidR="005A1296" w:rsidRDefault="005A1296">
            <w:pPr>
              <w:keepNext/>
              <w:keepLines/>
              <w:spacing w:after="0" w:line="240" w:lineRule="auto"/>
              <w:rPr>
                <w:rFonts w:ascii="Times New Roman" w:eastAsia="Times New Roman" w:hAnsi="Times New Roman" w:cs="Times New Roman"/>
                <w:lang w:eastAsia="ru-RU"/>
              </w:rPr>
            </w:pPr>
          </w:p>
          <w:p w14:paraId="58219F08" w14:textId="77777777" w:rsidR="005A1296" w:rsidRDefault="005A1296">
            <w:pPr>
              <w:keepNext/>
              <w:keepLines/>
              <w:spacing w:after="0" w:line="240" w:lineRule="auto"/>
              <w:rPr>
                <w:rFonts w:ascii="Times New Roman" w:eastAsia="Times New Roman" w:hAnsi="Times New Roman" w:cs="Times New Roman"/>
                <w:lang w:eastAsia="ru-RU"/>
              </w:rPr>
            </w:pPr>
          </w:p>
          <w:p w14:paraId="1CDECC73"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 xml:space="preserve">Ответы учащихся </w:t>
            </w:r>
          </w:p>
        </w:tc>
        <w:tc>
          <w:tcPr>
            <w:tcW w:w="992" w:type="dxa"/>
          </w:tcPr>
          <w:p w14:paraId="2A5629C0"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68C79A6"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623B96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38CBE65"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9710CF1"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10A7B1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A21708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FE6F450"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A377D6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DD30D4B"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 И</w:t>
            </w:r>
          </w:p>
        </w:tc>
        <w:tc>
          <w:tcPr>
            <w:tcW w:w="1984" w:type="dxa"/>
          </w:tcPr>
          <w:p w14:paraId="04B1E28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согласно заданному алгоритму находить в предложенном источнике информацию, представленную в явном виде; анализировать и создавать текстовую информацию в соответствии с учебной задачей.</w:t>
            </w:r>
          </w:p>
          <w:p w14:paraId="374BCDD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w:t>
            </w:r>
          </w:p>
          <w:p w14:paraId="7224ED3F"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p w14:paraId="0DAE8DEA" w14:textId="77777777" w:rsidR="005A1296" w:rsidRDefault="005A1296">
            <w:pPr>
              <w:keepNext/>
              <w:keepLines/>
              <w:spacing w:after="0" w:line="240" w:lineRule="auto"/>
              <w:rPr>
                <w:rFonts w:ascii="Times New Roman" w:eastAsia="Times New Roman" w:hAnsi="Times New Roman" w:cs="Times New Roman"/>
                <w:lang w:eastAsia="ru-RU"/>
              </w:rPr>
            </w:pPr>
          </w:p>
        </w:tc>
      </w:tr>
      <w:tr w:rsidR="005A1296" w14:paraId="3377E0BA" w14:textId="77777777">
        <w:trPr>
          <w:trHeight w:val="531"/>
        </w:trPr>
        <w:tc>
          <w:tcPr>
            <w:tcW w:w="1413" w:type="dxa"/>
          </w:tcPr>
          <w:p w14:paraId="62020C5B"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Физкультурная минутка</w:t>
            </w:r>
          </w:p>
        </w:tc>
        <w:tc>
          <w:tcPr>
            <w:tcW w:w="1701" w:type="dxa"/>
          </w:tcPr>
          <w:p w14:paraId="03A0E06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Способствовать отдыху детей</w:t>
            </w:r>
          </w:p>
        </w:tc>
        <w:tc>
          <w:tcPr>
            <w:tcW w:w="1276" w:type="dxa"/>
          </w:tcPr>
          <w:p w14:paraId="4DCD344B"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(объяснение); наглядный (демонстрация).</w:t>
            </w:r>
          </w:p>
        </w:tc>
        <w:tc>
          <w:tcPr>
            <w:tcW w:w="1559" w:type="dxa"/>
          </w:tcPr>
          <w:p w14:paraId="545C048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Видеоролик</w:t>
            </w:r>
          </w:p>
        </w:tc>
        <w:tc>
          <w:tcPr>
            <w:tcW w:w="4536" w:type="dxa"/>
          </w:tcPr>
          <w:p w14:paraId="69267C5E"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lang w:eastAsia="ru-RU"/>
              </w:rPr>
              <w:t xml:space="preserve">- Ребята, сейчас я предлагаю вам встать и выполнить небольшую физкультминутку. </w:t>
            </w:r>
          </w:p>
          <w:p w14:paraId="047E0D6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Молодцы! Продолжим работу.</w:t>
            </w:r>
          </w:p>
        </w:tc>
        <w:tc>
          <w:tcPr>
            <w:tcW w:w="1843" w:type="dxa"/>
          </w:tcPr>
          <w:p w14:paraId="72D3CC93"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Ребята готовятся к выполнению физкультминутки. Внимательно слушают учителя.</w:t>
            </w:r>
          </w:p>
        </w:tc>
        <w:tc>
          <w:tcPr>
            <w:tcW w:w="992" w:type="dxa"/>
          </w:tcPr>
          <w:p w14:paraId="425C2627"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64307EA8"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выполнять поручения.</w:t>
            </w:r>
          </w:p>
        </w:tc>
      </w:tr>
      <w:tr w:rsidR="005A1296" w14:paraId="77E65B3A" w14:textId="77777777">
        <w:trPr>
          <w:trHeight w:val="531"/>
        </w:trPr>
        <w:tc>
          <w:tcPr>
            <w:tcW w:w="1413" w:type="dxa"/>
          </w:tcPr>
          <w:p w14:paraId="18F5166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5.Первичное закрепление</w:t>
            </w:r>
          </w:p>
        </w:tc>
        <w:tc>
          <w:tcPr>
            <w:tcW w:w="1701" w:type="dxa"/>
          </w:tcPr>
          <w:p w14:paraId="0D69A7F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Закрепить знания, полученные на уроке.</w:t>
            </w:r>
          </w:p>
        </w:tc>
        <w:tc>
          <w:tcPr>
            <w:tcW w:w="1276" w:type="dxa"/>
          </w:tcPr>
          <w:p w14:paraId="295E79B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практический (упражнение), дидактическая игра.</w:t>
            </w:r>
          </w:p>
        </w:tc>
        <w:tc>
          <w:tcPr>
            <w:tcW w:w="1559" w:type="dxa"/>
          </w:tcPr>
          <w:p w14:paraId="286F3A8B"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колонки; видеофрагмент.</w:t>
            </w:r>
          </w:p>
        </w:tc>
        <w:tc>
          <w:tcPr>
            <w:tcW w:w="4536" w:type="dxa"/>
          </w:tcPr>
          <w:p w14:paraId="4E25A5A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какой следующий пункт нашего плана?</w:t>
            </w:r>
          </w:p>
          <w:p w14:paraId="155122F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Приступим к его выполнению. </w:t>
            </w:r>
          </w:p>
          <w:p w14:paraId="64B6CD5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Для того, чтобы познакомиться с главными сражениями Великой Отечественной войны, я предлагаю вам посмотреть видеоролик. Смотрите внимательно. После видеоролика я буду задавать вам вопросы.</w:t>
            </w:r>
          </w:p>
          <w:p w14:paraId="53EFA51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https://www.youtube.com/watch?v=nflqWU43TEk</w:t>
            </w:r>
          </w:p>
          <w:p w14:paraId="2B9D6F8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 видео было произнесено слово «вермахт». А что оно обозначает?</w:t>
            </w:r>
          </w:p>
          <w:p w14:paraId="51CD21E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Вооруженные силы германии</w:t>
            </w:r>
          </w:p>
          <w:p w14:paraId="459B79A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Что вы запомнили из данного видеофрагмента?</w:t>
            </w:r>
          </w:p>
          <w:p w14:paraId="789705D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Молодцы. Сейчас мы проверим вашу внимательность при просмотре видео и сыграем в небольшую игру. Я буду зачитывать утверждение. Если вы с ним согласны – вы хлопаете в ладоши один раз. Если вы не согласны - топать.</w:t>
            </w:r>
          </w:p>
          <w:p w14:paraId="54C7BA7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Pr>
                <w:rFonts w:ascii="Times New Roman" w:eastAsia="Times New Roman" w:hAnsi="Times New Roman" w:cs="Times New Roman"/>
                <w:lang w:eastAsia="ru-RU"/>
              </w:rPr>
              <w:tab/>
              <w:t>Ржевская битва считается одной из самых трудных и кровавых битв в истории ВОВ. Она шла 14 месяцев. +</w:t>
            </w:r>
          </w:p>
          <w:p w14:paraId="0D49F58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Pr>
                <w:rFonts w:ascii="Times New Roman" w:eastAsia="Times New Roman" w:hAnsi="Times New Roman" w:cs="Times New Roman"/>
                <w:lang w:eastAsia="ru-RU"/>
              </w:rPr>
              <w:tab/>
              <w:t>Результатом ... войны был коренной перелом в войне –</w:t>
            </w:r>
          </w:p>
          <w:p w14:paraId="695BE9C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Нет. А результаты какой битвы стали коренным переломом? (Сталинград)</w:t>
            </w:r>
          </w:p>
          <w:p w14:paraId="0624F6B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Pr>
                <w:rFonts w:ascii="Times New Roman" w:eastAsia="Times New Roman" w:hAnsi="Times New Roman" w:cs="Times New Roman"/>
                <w:lang w:eastAsia="ru-RU"/>
              </w:rPr>
              <w:tab/>
              <w:t>Сталинград – решающая битва ВОВ +</w:t>
            </w:r>
          </w:p>
          <w:p w14:paraId="5319F93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Pr>
                <w:rFonts w:ascii="Times New Roman" w:eastAsia="Times New Roman" w:hAnsi="Times New Roman" w:cs="Times New Roman"/>
                <w:lang w:eastAsia="ru-RU"/>
              </w:rPr>
              <w:tab/>
              <w:t>Красная армия добилась успеха в курской битве +</w:t>
            </w:r>
          </w:p>
          <w:p w14:paraId="267A7CF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w:t>
            </w:r>
            <w:r>
              <w:rPr>
                <w:rFonts w:ascii="Times New Roman" w:eastAsia="Times New Roman" w:hAnsi="Times New Roman" w:cs="Times New Roman"/>
                <w:lang w:eastAsia="ru-RU"/>
              </w:rPr>
              <w:tab/>
              <w:t>Операция «Багратион» – самое маленькое наступление в истории ВОВ -</w:t>
            </w:r>
          </w:p>
          <w:p w14:paraId="4417C16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(крупнейшее наступление)</w:t>
            </w:r>
          </w:p>
          <w:p w14:paraId="5E6276E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Pr>
                <w:rFonts w:ascii="Times New Roman" w:eastAsia="Times New Roman" w:hAnsi="Times New Roman" w:cs="Times New Roman"/>
                <w:lang w:eastAsia="ru-RU"/>
              </w:rPr>
              <w:tab/>
              <w:t>Адольф Гитлер решил взять Ленинград голодом +</w:t>
            </w:r>
          </w:p>
          <w:p w14:paraId="0279A0B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Pr>
                <w:rFonts w:ascii="Times New Roman" w:eastAsia="Times New Roman" w:hAnsi="Times New Roman" w:cs="Times New Roman"/>
                <w:lang w:eastAsia="ru-RU"/>
              </w:rPr>
              <w:tab/>
              <w:t>Курскую битву по-другому называли огненной дугой +</w:t>
            </w:r>
          </w:p>
          <w:p w14:paraId="0F1769E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Pr>
                <w:rFonts w:ascii="Times New Roman" w:eastAsia="Times New Roman" w:hAnsi="Times New Roman" w:cs="Times New Roman"/>
                <w:lang w:eastAsia="ru-RU"/>
              </w:rPr>
              <w:tab/>
              <w:t>Пискаревское кладбище – самое маленькое кладбище жертв ВОВ –</w:t>
            </w:r>
          </w:p>
          <w:p w14:paraId="1047234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Молодцы!</w:t>
            </w:r>
          </w:p>
          <w:p w14:paraId="14205F0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как вы думаете, много ли героических подвигов было совершено за период ВОВ?</w:t>
            </w:r>
          </w:p>
          <w:p w14:paraId="38E9CD3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Может быть вы знаете какие-нибудь подвиги? </w:t>
            </w:r>
          </w:p>
          <w:p w14:paraId="7C7333C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 годы Великой Отечественной войны наша страна делала всё, чтобы уберечь детей от страданий. Обездоленных, потерявших родных, изголодавшихся, их находили советские солдаты в разрушенных городах и сёлах. Отогревали у походных кухонь, кормили фронтовым пайком. Некоторым удавалось оставаться в полках и подразделениях.</w:t>
            </w:r>
          </w:p>
          <w:p w14:paraId="6A96A0A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Я предлагаю вам познакомиться с историями о подростках, которые наравне со взрослыми с оружием в руках защищали Родину. Сейчас вы будете работать в парах. У каждого на парте есть карточка под №2. Вам необходимо прочитать истории, посовещаться с соседом по парте и подчеркнуть важную, ключевую информацию, которую вы могли бы рассказать одноклассникам.</w:t>
            </w:r>
          </w:p>
          <w:p w14:paraId="2F9EF406"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00046898"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Зинаида Портнова</w:t>
            </w:r>
          </w:p>
          <w:p w14:paraId="442D3D9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Зинаида состояла в организации «Юные мстители». Туда она вступила в 1942 году.</w:t>
            </w:r>
          </w:p>
          <w:p w14:paraId="16A1012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Юные мстители — это подпольная комсомольская организация, которая действовала в 1942—1943 годах. В нее входили ребята 7-8 классов. Сначала они занимались расклеиванием листовок, а позже начали совершать диверсии против врага. Зинаида устроилась работать в немецкую офицерскую столовую, в которой работала посудомойкой. Добавив яд в суп, она отравила более 100 офицеров.</w:t>
            </w:r>
          </w:p>
          <w:p w14:paraId="39B541E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После свершившейся диверсии немцы устроили масштабную проверку всех сотрудников столовой. Заставили съесть этот же суп всех, кто работал на кухне. Зинаида была отравлена, но чудом осталась жива. В дальнейшем ее направили в партизански отряд. Судьба закончилась трагично, в 1944 году она попала в плен, пыталась бежать, но не удалось. Месяц подвергалась пыткам, но выстояла и не передала информацию о партизанах немцам. Ее ждал расстрел всего за месяц до 18-летия. </w:t>
            </w:r>
          </w:p>
          <w:p w14:paraId="79AF135C"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4C86B0B3"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Леонид Голиков</w:t>
            </w:r>
          </w:p>
          <w:p w14:paraId="66359BAA"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31A1C46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Леонид был партизаном, на его счету 27 боевых операций, 78 убитых фашистов.</w:t>
            </w:r>
          </w:p>
          <w:p w14:paraId="25F7FEE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1942 году Леонид совершил подвиг, подорвал машину генерал-майора инженерных войск Рихарда фон </w:t>
            </w:r>
            <w:proofErr w:type="spellStart"/>
            <w:r>
              <w:rPr>
                <w:rFonts w:ascii="Times New Roman" w:eastAsia="Times New Roman" w:hAnsi="Times New Roman" w:cs="Times New Roman"/>
                <w:lang w:eastAsia="ru-RU"/>
              </w:rPr>
              <w:t>Виртца</w:t>
            </w:r>
            <w:proofErr w:type="spellEnd"/>
            <w:r>
              <w:rPr>
                <w:rFonts w:ascii="Times New Roman" w:eastAsia="Times New Roman" w:hAnsi="Times New Roman" w:cs="Times New Roman"/>
                <w:lang w:eastAsia="ru-RU"/>
              </w:rPr>
              <w:t>. Благодаря этой операции в наших руках оказались чертежи, описание новых немецких мин и инспекционные записи. За этот подвиг Леонид получил звание Героя Советского Союза, увы посмертно.</w:t>
            </w:r>
          </w:p>
          <w:p w14:paraId="35FBB8B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1943 году, прорываясь из окруженного села, Леонид погиб в возрасте 16 лет.</w:t>
            </w:r>
          </w:p>
          <w:p w14:paraId="14E93C0A"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2B10806"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Александр Колесников</w:t>
            </w:r>
          </w:p>
          <w:p w14:paraId="6C8DB774"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13C3BED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12 лет Александр сбежал на фронт, притворившись сиротой. Ночью, во время воздушной атаки, он в лесу обнаружил немецкого военного. Помог в задержании, став впоследствии «сыном полка».</w:t>
            </w:r>
          </w:p>
          <w:p w14:paraId="577D5F4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Занимался разведкой во вражеском тылу. В 1944 году Александр, притворившись беспризорником, смог обнаружить секретную железнодорожную ветку, расставил метки для того, чтобы указать цель бомбардировщикам.</w:t>
            </w:r>
          </w:p>
          <w:p w14:paraId="7FBCF57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Пробрался в немецкий эшелон и поджог боеприпасы. После этого его поймали и распяли…ему повезло, нашим разведчикам удалось спасти Сашу.</w:t>
            </w:r>
          </w:p>
          <w:p w14:paraId="0F21CBC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Прошел всю войну и вернулся в 1945 году к матери в Москву.</w:t>
            </w:r>
          </w:p>
          <w:p w14:paraId="1E94047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Кто может поделиться той информацией, которую посчитал самой важной?</w:t>
            </w:r>
          </w:p>
          <w:p w14:paraId="2F7B006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Отлично. Обратимся к плану. Какой пункт выполнили? Какой остался?</w:t>
            </w:r>
          </w:p>
        </w:tc>
        <w:tc>
          <w:tcPr>
            <w:tcW w:w="1843" w:type="dxa"/>
          </w:tcPr>
          <w:p w14:paraId="1CCC10DE"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5BAFE21F" w14:textId="77777777" w:rsidR="005A1296" w:rsidRDefault="005A1296">
            <w:pPr>
              <w:keepNext/>
              <w:keepLines/>
              <w:spacing w:after="0" w:line="240" w:lineRule="auto"/>
              <w:rPr>
                <w:rFonts w:ascii="Times New Roman" w:eastAsia="Times New Roman" w:hAnsi="Times New Roman" w:cs="Times New Roman"/>
                <w:i/>
                <w:lang w:eastAsia="ru-RU"/>
              </w:rPr>
            </w:pPr>
          </w:p>
          <w:p w14:paraId="0582B86D" w14:textId="77777777" w:rsidR="005A1296" w:rsidRDefault="005A1296">
            <w:pPr>
              <w:keepNext/>
              <w:keepLines/>
              <w:spacing w:after="0" w:line="240" w:lineRule="auto"/>
              <w:rPr>
                <w:rFonts w:ascii="Times New Roman" w:eastAsia="Times New Roman" w:hAnsi="Times New Roman" w:cs="Times New Roman"/>
                <w:i/>
                <w:lang w:eastAsia="ru-RU"/>
              </w:rPr>
            </w:pPr>
          </w:p>
          <w:p w14:paraId="02E9D610" w14:textId="77777777" w:rsidR="005A1296" w:rsidRDefault="005A1296">
            <w:pPr>
              <w:keepNext/>
              <w:keepLines/>
              <w:spacing w:after="0" w:line="240" w:lineRule="auto"/>
              <w:rPr>
                <w:rFonts w:ascii="Times New Roman" w:eastAsia="Times New Roman" w:hAnsi="Times New Roman" w:cs="Times New Roman"/>
                <w:i/>
                <w:lang w:eastAsia="ru-RU"/>
              </w:rPr>
            </w:pPr>
          </w:p>
          <w:p w14:paraId="5FC5DA95" w14:textId="77777777" w:rsidR="005A1296" w:rsidRDefault="005A1296">
            <w:pPr>
              <w:keepNext/>
              <w:keepLines/>
              <w:spacing w:after="0" w:line="240" w:lineRule="auto"/>
              <w:rPr>
                <w:rFonts w:ascii="Times New Roman" w:eastAsia="Times New Roman" w:hAnsi="Times New Roman" w:cs="Times New Roman"/>
                <w:i/>
                <w:lang w:eastAsia="ru-RU"/>
              </w:rPr>
            </w:pPr>
          </w:p>
          <w:p w14:paraId="445F7DDE" w14:textId="77777777" w:rsidR="005A1296" w:rsidRDefault="005A1296">
            <w:pPr>
              <w:keepNext/>
              <w:keepLines/>
              <w:spacing w:after="0" w:line="240" w:lineRule="auto"/>
              <w:rPr>
                <w:rFonts w:ascii="Times New Roman" w:eastAsia="Times New Roman" w:hAnsi="Times New Roman" w:cs="Times New Roman"/>
                <w:i/>
                <w:lang w:eastAsia="ru-RU"/>
              </w:rPr>
            </w:pPr>
          </w:p>
          <w:p w14:paraId="1E6C822C" w14:textId="77777777" w:rsidR="005A1296" w:rsidRDefault="005A1296">
            <w:pPr>
              <w:keepNext/>
              <w:keepLines/>
              <w:spacing w:after="0" w:line="240" w:lineRule="auto"/>
              <w:rPr>
                <w:rFonts w:ascii="Times New Roman" w:eastAsia="Times New Roman" w:hAnsi="Times New Roman" w:cs="Times New Roman"/>
                <w:i/>
                <w:lang w:eastAsia="ru-RU"/>
              </w:rPr>
            </w:pPr>
          </w:p>
          <w:p w14:paraId="43CA8144" w14:textId="77777777" w:rsidR="005A1296" w:rsidRDefault="005A1296">
            <w:pPr>
              <w:keepNext/>
              <w:keepLines/>
              <w:spacing w:after="0" w:line="240" w:lineRule="auto"/>
              <w:rPr>
                <w:rFonts w:ascii="Times New Roman" w:eastAsia="Times New Roman" w:hAnsi="Times New Roman" w:cs="Times New Roman"/>
                <w:i/>
                <w:lang w:eastAsia="ru-RU"/>
              </w:rPr>
            </w:pPr>
          </w:p>
          <w:p w14:paraId="4ACDD8C8" w14:textId="77777777" w:rsidR="005A1296" w:rsidRDefault="005A1296">
            <w:pPr>
              <w:keepNext/>
              <w:keepLines/>
              <w:spacing w:after="0" w:line="240" w:lineRule="auto"/>
              <w:rPr>
                <w:rFonts w:ascii="Times New Roman" w:eastAsia="Times New Roman" w:hAnsi="Times New Roman" w:cs="Times New Roman"/>
                <w:i/>
                <w:lang w:eastAsia="ru-RU"/>
              </w:rPr>
            </w:pPr>
          </w:p>
          <w:p w14:paraId="56024AA5" w14:textId="77777777" w:rsidR="005A1296" w:rsidRDefault="005A1296">
            <w:pPr>
              <w:keepNext/>
              <w:keepLines/>
              <w:spacing w:after="0" w:line="240" w:lineRule="auto"/>
              <w:rPr>
                <w:rFonts w:ascii="Times New Roman" w:eastAsia="Times New Roman" w:hAnsi="Times New Roman" w:cs="Times New Roman"/>
                <w:i/>
                <w:lang w:eastAsia="ru-RU"/>
              </w:rPr>
            </w:pPr>
          </w:p>
          <w:p w14:paraId="30F67B8D" w14:textId="77777777" w:rsidR="005A1296" w:rsidRDefault="005A1296">
            <w:pPr>
              <w:keepNext/>
              <w:keepLines/>
              <w:spacing w:after="0" w:line="240" w:lineRule="auto"/>
              <w:rPr>
                <w:rFonts w:ascii="Times New Roman" w:eastAsia="Times New Roman" w:hAnsi="Times New Roman" w:cs="Times New Roman"/>
                <w:i/>
                <w:lang w:eastAsia="ru-RU"/>
              </w:rPr>
            </w:pPr>
          </w:p>
          <w:p w14:paraId="7AEEA15E" w14:textId="77777777" w:rsidR="005A1296" w:rsidRDefault="005A1296">
            <w:pPr>
              <w:keepNext/>
              <w:keepLines/>
              <w:spacing w:after="0" w:line="240" w:lineRule="auto"/>
              <w:rPr>
                <w:rFonts w:ascii="Times New Roman" w:eastAsia="Times New Roman" w:hAnsi="Times New Roman" w:cs="Times New Roman"/>
                <w:i/>
                <w:lang w:eastAsia="ru-RU"/>
              </w:rPr>
            </w:pPr>
          </w:p>
          <w:p w14:paraId="2FB1887D" w14:textId="77777777" w:rsidR="005A1296" w:rsidRDefault="005A1296">
            <w:pPr>
              <w:keepNext/>
              <w:keepLines/>
              <w:spacing w:after="0" w:line="240" w:lineRule="auto"/>
              <w:rPr>
                <w:rFonts w:ascii="Times New Roman" w:eastAsia="Times New Roman" w:hAnsi="Times New Roman" w:cs="Times New Roman"/>
                <w:i/>
                <w:lang w:eastAsia="ru-RU"/>
              </w:rPr>
            </w:pPr>
          </w:p>
          <w:p w14:paraId="48CDE81F" w14:textId="77777777" w:rsidR="005A1296" w:rsidRDefault="005A1296">
            <w:pPr>
              <w:keepNext/>
              <w:keepLines/>
              <w:spacing w:after="0" w:line="240" w:lineRule="auto"/>
              <w:rPr>
                <w:rFonts w:ascii="Times New Roman" w:eastAsia="Times New Roman" w:hAnsi="Times New Roman" w:cs="Times New Roman"/>
                <w:i/>
                <w:lang w:eastAsia="ru-RU"/>
              </w:rPr>
            </w:pPr>
          </w:p>
          <w:p w14:paraId="1E4EB665" w14:textId="77777777" w:rsidR="005A1296" w:rsidRDefault="005A1296">
            <w:pPr>
              <w:keepNext/>
              <w:keepLines/>
              <w:spacing w:after="0" w:line="240" w:lineRule="auto"/>
              <w:rPr>
                <w:rFonts w:ascii="Times New Roman" w:eastAsia="Times New Roman" w:hAnsi="Times New Roman" w:cs="Times New Roman"/>
                <w:i/>
                <w:lang w:eastAsia="ru-RU"/>
              </w:rPr>
            </w:pPr>
          </w:p>
          <w:p w14:paraId="4CB7FEF5" w14:textId="77777777" w:rsidR="005A1296" w:rsidRDefault="005A1296">
            <w:pPr>
              <w:keepNext/>
              <w:keepLines/>
              <w:spacing w:after="0" w:line="240" w:lineRule="auto"/>
              <w:rPr>
                <w:rFonts w:ascii="Times New Roman" w:eastAsia="Times New Roman" w:hAnsi="Times New Roman" w:cs="Times New Roman"/>
                <w:i/>
                <w:lang w:eastAsia="ru-RU"/>
              </w:rPr>
            </w:pPr>
          </w:p>
          <w:p w14:paraId="49BCD4AB" w14:textId="77777777" w:rsidR="005A1296" w:rsidRDefault="005A1296">
            <w:pPr>
              <w:keepNext/>
              <w:keepLines/>
              <w:spacing w:after="0" w:line="240" w:lineRule="auto"/>
              <w:rPr>
                <w:rFonts w:ascii="Times New Roman" w:eastAsia="Times New Roman" w:hAnsi="Times New Roman" w:cs="Times New Roman"/>
                <w:i/>
                <w:lang w:eastAsia="ru-RU"/>
              </w:rPr>
            </w:pPr>
          </w:p>
          <w:p w14:paraId="6C3791E3" w14:textId="77777777" w:rsidR="005A1296" w:rsidRDefault="005A1296">
            <w:pPr>
              <w:keepNext/>
              <w:keepLines/>
              <w:spacing w:after="0" w:line="240" w:lineRule="auto"/>
              <w:rPr>
                <w:rFonts w:ascii="Times New Roman" w:eastAsia="Times New Roman" w:hAnsi="Times New Roman" w:cs="Times New Roman"/>
                <w:i/>
                <w:lang w:eastAsia="ru-RU"/>
              </w:rPr>
            </w:pPr>
          </w:p>
          <w:p w14:paraId="2AE4B5A4" w14:textId="77777777" w:rsidR="005A1296" w:rsidRDefault="005A1296">
            <w:pPr>
              <w:keepNext/>
              <w:keepLines/>
              <w:spacing w:after="0" w:line="240" w:lineRule="auto"/>
              <w:rPr>
                <w:rFonts w:ascii="Times New Roman" w:eastAsia="Times New Roman" w:hAnsi="Times New Roman" w:cs="Times New Roman"/>
                <w:i/>
                <w:lang w:eastAsia="ru-RU"/>
              </w:rPr>
            </w:pPr>
          </w:p>
          <w:p w14:paraId="231917F1" w14:textId="77777777" w:rsidR="005A1296" w:rsidRDefault="005A1296">
            <w:pPr>
              <w:keepNext/>
              <w:keepLines/>
              <w:spacing w:after="0" w:line="240" w:lineRule="auto"/>
              <w:rPr>
                <w:rFonts w:ascii="Times New Roman" w:eastAsia="Times New Roman" w:hAnsi="Times New Roman" w:cs="Times New Roman"/>
                <w:i/>
                <w:lang w:eastAsia="ru-RU"/>
              </w:rPr>
            </w:pPr>
          </w:p>
          <w:p w14:paraId="14B83758"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Выполняют задание в группах.</w:t>
            </w:r>
          </w:p>
          <w:p w14:paraId="7A2FE6AF" w14:textId="77777777" w:rsidR="005A1296" w:rsidRDefault="005A1296">
            <w:pPr>
              <w:keepNext/>
              <w:keepLines/>
              <w:spacing w:after="0" w:line="240" w:lineRule="auto"/>
              <w:rPr>
                <w:rFonts w:ascii="Times New Roman" w:eastAsia="Times New Roman" w:hAnsi="Times New Roman" w:cs="Times New Roman"/>
                <w:i/>
                <w:lang w:eastAsia="ru-RU"/>
              </w:rPr>
            </w:pPr>
          </w:p>
          <w:p w14:paraId="1AB1BEDD" w14:textId="77777777" w:rsidR="005A1296" w:rsidRDefault="005A1296">
            <w:pPr>
              <w:keepNext/>
              <w:keepLines/>
              <w:spacing w:after="0" w:line="240" w:lineRule="auto"/>
              <w:rPr>
                <w:rFonts w:ascii="Times New Roman" w:eastAsia="Times New Roman" w:hAnsi="Times New Roman" w:cs="Times New Roman"/>
                <w:lang w:eastAsia="ru-RU"/>
              </w:rPr>
            </w:pPr>
          </w:p>
          <w:p w14:paraId="2FF3DE5B" w14:textId="77777777" w:rsidR="005A1296" w:rsidRDefault="005A1296">
            <w:pPr>
              <w:keepNext/>
              <w:keepLines/>
              <w:spacing w:after="0" w:line="240" w:lineRule="auto"/>
              <w:rPr>
                <w:rFonts w:ascii="Times New Roman" w:eastAsia="Times New Roman" w:hAnsi="Times New Roman" w:cs="Times New Roman"/>
                <w:lang w:eastAsia="ru-RU"/>
              </w:rPr>
            </w:pPr>
          </w:p>
          <w:p w14:paraId="39A61A22" w14:textId="77777777" w:rsidR="005A1296" w:rsidRDefault="005A1296">
            <w:pPr>
              <w:keepNext/>
              <w:keepLines/>
              <w:spacing w:after="0" w:line="240" w:lineRule="auto"/>
              <w:rPr>
                <w:rFonts w:ascii="Times New Roman" w:eastAsia="Times New Roman" w:hAnsi="Times New Roman" w:cs="Times New Roman"/>
                <w:lang w:eastAsia="ru-RU"/>
              </w:rPr>
            </w:pPr>
          </w:p>
          <w:p w14:paraId="3445525C" w14:textId="77777777" w:rsidR="005A1296" w:rsidRDefault="005A1296">
            <w:pPr>
              <w:keepNext/>
              <w:keepLines/>
              <w:spacing w:after="0" w:line="240" w:lineRule="auto"/>
              <w:rPr>
                <w:rFonts w:ascii="Times New Roman" w:eastAsia="Times New Roman" w:hAnsi="Times New Roman" w:cs="Times New Roman"/>
                <w:lang w:eastAsia="ru-RU"/>
              </w:rPr>
            </w:pPr>
          </w:p>
          <w:p w14:paraId="62755C40" w14:textId="77777777" w:rsidR="005A1296" w:rsidRDefault="005A1296">
            <w:pPr>
              <w:keepNext/>
              <w:keepLines/>
              <w:spacing w:after="0" w:line="240" w:lineRule="auto"/>
              <w:rPr>
                <w:rFonts w:ascii="Times New Roman" w:eastAsia="Times New Roman" w:hAnsi="Times New Roman" w:cs="Times New Roman"/>
                <w:lang w:eastAsia="ru-RU"/>
              </w:rPr>
            </w:pPr>
          </w:p>
          <w:p w14:paraId="4B60F25E" w14:textId="77777777" w:rsidR="005A1296" w:rsidRDefault="005A1296">
            <w:pPr>
              <w:keepNext/>
              <w:keepLines/>
              <w:spacing w:after="0" w:line="240" w:lineRule="auto"/>
              <w:rPr>
                <w:rFonts w:ascii="Times New Roman" w:eastAsia="Times New Roman" w:hAnsi="Times New Roman" w:cs="Times New Roman"/>
                <w:lang w:eastAsia="ru-RU"/>
              </w:rPr>
            </w:pPr>
          </w:p>
          <w:p w14:paraId="613EE84C" w14:textId="77777777" w:rsidR="005A1296" w:rsidRDefault="005A1296">
            <w:pPr>
              <w:keepNext/>
              <w:keepLines/>
              <w:spacing w:after="0" w:line="240" w:lineRule="auto"/>
              <w:rPr>
                <w:rFonts w:ascii="Times New Roman" w:eastAsia="Times New Roman" w:hAnsi="Times New Roman" w:cs="Times New Roman"/>
                <w:lang w:eastAsia="ru-RU"/>
              </w:rPr>
            </w:pPr>
          </w:p>
        </w:tc>
        <w:tc>
          <w:tcPr>
            <w:tcW w:w="992" w:type="dxa"/>
          </w:tcPr>
          <w:p w14:paraId="456297E1"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 П</w:t>
            </w:r>
          </w:p>
        </w:tc>
        <w:tc>
          <w:tcPr>
            <w:tcW w:w="1984" w:type="dxa"/>
          </w:tcPr>
          <w:p w14:paraId="72697EA2"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xml:space="preserve"> анализировать текстовую информацию в соответствии с учебной задачей.</w:t>
            </w:r>
          </w:p>
          <w:p w14:paraId="542BFC4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соблюдать правила ведения диалога/дискуссии;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 </w:t>
            </w:r>
          </w:p>
          <w:p w14:paraId="3679C0CD"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планировать действия по решению учебной задачи для получения результата.</w:t>
            </w:r>
          </w:p>
        </w:tc>
      </w:tr>
      <w:tr w:rsidR="005A1296" w14:paraId="0A17339A" w14:textId="77777777">
        <w:trPr>
          <w:trHeight w:val="531"/>
        </w:trPr>
        <w:tc>
          <w:tcPr>
            <w:tcW w:w="1413" w:type="dxa"/>
          </w:tcPr>
          <w:p w14:paraId="5B46A958"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6.Самостоятельная работа</w:t>
            </w:r>
          </w:p>
        </w:tc>
        <w:tc>
          <w:tcPr>
            <w:tcW w:w="1701" w:type="dxa"/>
          </w:tcPr>
          <w:p w14:paraId="40DB76C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Организовать повторение учебного содержания. Проверить знания обучающихся по новому материалу.</w:t>
            </w:r>
          </w:p>
        </w:tc>
        <w:tc>
          <w:tcPr>
            <w:tcW w:w="1276" w:type="dxa"/>
          </w:tcPr>
          <w:p w14:paraId="3E677F2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практический (самостоятельная работа); технология критического мышления (</w:t>
            </w:r>
            <w:proofErr w:type="spellStart"/>
            <w:r>
              <w:rPr>
                <w:rFonts w:ascii="Times New Roman" w:eastAsia="Times New Roman" w:hAnsi="Times New Roman" w:cs="Times New Roman"/>
                <w:lang w:eastAsia="ru-RU"/>
              </w:rPr>
              <w:t>синквейн</w:t>
            </w:r>
            <w:proofErr w:type="spellEnd"/>
            <w:r>
              <w:rPr>
                <w:rFonts w:ascii="Times New Roman" w:eastAsia="Times New Roman" w:hAnsi="Times New Roman" w:cs="Times New Roman"/>
                <w:lang w:eastAsia="ru-RU"/>
              </w:rPr>
              <w:t>).</w:t>
            </w:r>
          </w:p>
        </w:tc>
        <w:tc>
          <w:tcPr>
            <w:tcW w:w="1559" w:type="dxa"/>
          </w:tcPr>
          <w:p w14:paraId="238638D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рабочие карточки.</w:t>
            </w:r>
          </w:p>
        </w:tc>
        <w:tc>
          <w:tcPr>
            <w:tcW w:w="4536" w:type="dxa"/>
          </w:tcPr>
          <w:p w14:paraId="6F3E532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Чтобы закрепить полученные знания на уроке, я предлагаю вам решить небольшую тестовую работу на ваших карточках. В тесте 5 вопросов с одним вариантом ответа. Ваша задача выбрать тот, который вы считаете верным. Если задание было понятно, можете приступать к выполнению. </w:t>
            </w:r>
          </w:p>
          <w:p w14:paraId="45083BC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Напоминаю вам о правильной посадке. Обе ноги прижаты к полу, спина прямая, между вами и партой должно быть небольшое расстояние.</w:t>
            </w:r>
          </w:p>
          <w:p w14:paraId="67EB42C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Вижу, что все справились с заданием. Обменяйтесь вашими рабочими карточками с соседом по парте и сверьте ваши ответы с эталоном на доске. Если всё выполнено верно, поставьте в специально отведенном поле знак плюс. Если были какие-то ошибки, то поставьте знак вопроса. </w:t>
            </w:r>
          </w:p>
          <w:p w14:paraId="476E7AB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Обменяйтесь карточками обратно.</w:t>
            </w:r>
          </w:p>
          <w:p w14:paraId="7466291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Поставьте руку на локоть те, у кого все задания выполнены без ошибок.</w:t>
            </w:r>
          </w:p>
          <w:p w14:paraId="0E44936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(работа над ошибками, если требуется).</w:t>
            </w:r>
          </w:p>
        </w:tc>
        <w:tc>
          <w:tcPr>
            <w:tcW w:w="1843" w:type="dxa"/>
          </w:tcPr>
          <w:p w14:paraId="77D6D982"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Выполняют самостоятельную работу</w:t>
            </w:r>
          </w:p>
          <w:p w14:paraId="0863584D" w14:textId="77777777" w:rsidR="005A1296" w:rsidRDefault="005A1296">
            <w:pPr>
              <w:keepNext/>
              <w:keepLines/>
              <w:spacing w:after="0" w:line="240" w:lineRule="auto"/>
              <w:rPr>
                <w:rFonts w:ascii="Times New Roman" w:eastAsia="Times New Roman" w:hAnsi="Times New Roman" w:cs="Times New Roman"/>
                <w:i/>
                <w:lang w:eastAsia="ru-RU"/>
              </w:rPr>
            </w:pPr>
          </w:p>
          <w:p w14:paraId="663F300D" w14:textId="77777777" w:rsidR="005A1296" w:rsidRDefault="005A1296">
            <w:pPr>
              <w:keepNext/>
              <w:keepLines/>
              <w:spacing w:after="0" w:line="240" w:lineRule="auto"/>
              <w:rPr>
                <w:rFonts w:ascii="Times New Roman" w:eastAsia="Times New Roman" w:hAnsi="Times New Roman" w:cs="Times New Roman"/>
                <w:i/>
                <w:lang w:eastAsia="ru-RU"/>
              </w:rPr>
            </w:pPr>
          </w:p>
          <w:p w14:paraId="212357C3" w14:textId="77777777" w:rsidR="005A1296" w:rsidRDefault="005A1296">
            <w:pPr>
              <w:keepNext/>
              <w:keepLines/>
              <w:spacing w:after="0" w:line="240" w:lineRule="auto"/>
              <w:rPr>
                <w:rFonts w:ascii="Times New Roman" w:eastAsia="Times New Roman" w:hAnsi="Times New Roman" w:cs="Times New Roman"/>
                <w:i/>
                <w:lang w:eastAsia="ru-RU"/>
              </w:rPr>
            </w:pPr>
          </w:p>
          <w:p w14:paraId="63EAA30A" w14:textId="77777777" w:rsidR="005A1296" w:rsidRDefault="005A1296">
            <w:pPr>
              <w:keepNext/>
              <w:keepLines/>
              <w:spacing w:after="0" w:line="240" w:lineRule="auto"/>
              <w:rPr>
                <w:rFonts w:ascii="Times New Roman" w:eastAsia="Times New Roman" w:hAnsi="Times New Roman" w:cs="Times New Roman"/>
                <w:i/>
                <w:lang w:eastAsia="ru-RU"/>
              </w:rPr>
            </w:pPr>
          </w:p>
          <w:p w14:paraId="3B7D903F" w14:textId="77777777" w:rsidR="005A1296" w:rsidRDefault="005A1296">
            <w:pPr>
              <w:keepNext/>
              <w:keepLines/>
              <w:spacing w:after="0" w:line="240" w:lineRule="auto"/>
              <w:rPr>
                <w:rFonts w:ascii="Times New Roman" w:eastAsia="Times New Roman" w:hAnsi="Times New Roman" w:cs="Times New Roman"/>
                <w:i/>
                <w:lang w:eastAsia="ru-RU"/>
              </w:rPr>
            </w:pPr>
          </w:p>
          <w:p w14:paraId="5B13A404" w14:textId="77777777" w:rsidR="005A1296" w:rsidRDefault="005A1296">
            <w:pPr>
              <w:keepNext/>
              <w:keepLines/>
              <w:spacing w:after="0" w:line="240" w:lineRule="auto"/>
              <w:rPr>
                <w:rFonts w:ascii="Times New Roman" w:eastAsia="Times New Roman" w:hAnsi="Times New Roman" w:cs="Times New Roman"/>
                <w:i/>
                <w:lang w:eastAsia="ru-RU"/>
              </w:rPr>
            </w:pPr>
          </w:p>
          <w:p w14:paraId="1B881335" w14:textId="77777777" w:rsidR="005A1296" w:rsidRDefault="005A1296">
            <w:pPr>
              <w:keepNext/>
              <w:keepLines/>
              <w:spacing w:after="0" w:line="240" w:lineRule="auto"/>
              <w:jc w:val="both"/>
              <w:rPr>
                <w:rFonts w:ascii="Times New Roman" w:eastAsia="Times New Roman" w:hAnsi="Times New Roman" w:cs="Times New Roman"/>
                <w:i/>
                <w:lang w:eastAsia="ru-RU"/>
              </w:rPr>
            </w:pPr>
          </w:p>
        </w:tc>
        <w:tc>
          <w:tcPr>
            <w:tcW w:w="992" w:type="dxa"/>
          </w:tcPr>
          <w:p w14:paraId="4E55A55B"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w:t>
            </w:r>
          </w:p>
        </w:tc>
        <w:tc>
          <w:tcPr>
            <w:tcW w:w="1984" w:type="dxa"/>
          </w:tcPr>
          <w:p w14:paraId="46B56A6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 xml:space="preserve">Познавательные: </w:t>
            </w:r>
            <w:r>
              <w:rPr>
                <w:rFonts w:ascii="Times New Roman" w:eastAsia="Times New Roman" w:hAnsi="Times New Roman" w:cs="Times New Roman"/>
                <w:lang w:eastAsia="ru-RU"/>
              </w:rPr>
              <w:t xml:space="preserve">распознавать достоверную и недостоверную информацию самостоятельно или на основании предложенного педагогическим работником способа её проверки; анализировать информацию в соответствии с учебной задачей. </w:t>
            </w:r>
          </w:p>
          <w:p w14:paraId="38BEC84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r w:rsidR="005A1296" w14:paraId="35F98E83" w14:textId="77777777">
        <w:trPr>
          <w:trHeight w:val="531"/>
        </w:trPr>
        <w:tc>
          <w:tcPr>
            <w:tcW w:w="1413" w:type="dxa"/>
          </w:tcPr>
          <w:p w14:paraId="3723579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7.Рефлексия</w:t>
            </w:r>
          </w:p>
        </w:tc>
        <w:tc>
          <w:tcPr>
            <w:tcW w:w="1701" w:type="dxa"/>
          </w:tcPr>
          <w:p w14:paraId="61E3072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Выявить уровень осознания содержания пройденного материала.</w:t>
            </w:r>
          </w:p>
        </w:tc>
        <w:tc>
          <w:tcPr>
            <w:tcW w:w="1276" w:type="dxa"/>
          </w:tcPr>
          <w:p w14:paraId="5D95525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самооценка деятельности на уроке.</w:t>
            </w:r>
          </w:p>
        </w:tc>
        <w:tc>
          <w:tcPr>
            <w:tcW w:w="1559" w:type="dxa"/>
          </w:tcPr>
          <w:p w14:paraId="44845C72"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проектор; мультимедийная презентация; ноутбук. </w:t>
            </w:r>
          </w:p>
        </w:tc>
        <w:tc>
          <w:tcPr>
            <w:tcW w:w="4536" w:type="dxa"/>
          </w:tcPr>
          <w:p w14:paraId="24DB6BE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Какой пункт плана остался?</w:t>
            </w:r>
          </w:p>
          <w:p w14:paraId="10C6C19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наш урок подходит к концу. Подведем итог.</w:t>
            </w:r>
          </w:p>
          <w:p w14:paraId="33FD03A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 чем мы сегодня познакомились? Что нового узнали?</w:t>
            </w:r>
          </w:p>
          <w:p w14:paraId="0C8158E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Мы выполнили последний пункт плана. </w:t>
            </w:r>
          </w:p>
          <w:p w14:paraId="593BB9A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Давайте вспомним, какая была тема урока?</w:t>
            </w:r>
          </w:p>
          <w:p w14:paraId="634F316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Какую цель мы ставили перед собой?</w:t>
            </w:r>
          </w:p>
          <w:p w14:paraId="702763E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Если вы считаете, что нам удалось достичь цели и выполнить поставленные задачи, то хлопните в ладоши один раз.</w:t>
            </w:r>
          </w:p>
          <w:p w14:paraId="322FADA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Сейчас мы с вами сделали вывод. Я отмечаю его на слайде.</w:t>
            </w:r>
          </w:p>
          <w:p w14:paraId="6A26476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Сейчас я предлагаю вам оценить свою работу на уроке. На слайде представлены фразы. Выберите любую и дополните её. Спасибо за активность на уроке. Мне было приятно работать с вами. На этом наш урока окончен.</w:t>
            </w:r>
          </w:p>
        </w:tc>
        <w:tc>
          <w:tcPr>
            <w:tcW w:w="1843" w:type="dxa"/>
          </w:tcPr>
          <w:p w14:paraId="598ECCF4" w14:textId="77777777" w:rsidR="005A1296" w:rsidRDefault="005A1296">
            <w:pPr>
              <w:keepNext/>
              <w:keepLines/>
              <w:spacing w:after="0" w:line="240" w:lineRule="auto"/>
              <w:rPr>
                <w:rFonts w:ascii="Times New Roman" w:eastAsia="Times New Roman" w:hAnsi="Times New Roman" w:cs="Times New Roman"/>
                <w:lang w:eastAsia="ru-RU"/>
              </w:rPr>
            </w:pPr>
          </w:p>
          <w:p w14:paraId="56599ADC" w14:textId="77777777" w:rsidR="005A1296" w:rsidRDefault="005A1296">
            <w:pPr>
              <w:keepNext/>
              <w:keepLines/>
              <w:spacing w:after="0" w:line="240" w:lineRule="auto"/>
              <w:rPr>
                <w:rFonts w:ascii="Times New Roman" w:eastAsia="Times New Roman" w:hAnsi="Times New Roman" w:cs="Times New Roman"/>
                <w:lang w:eastAsia="ru-RU"/>
              </w:rPr>
            </w:pPr>
          </w:p>
          <w:p w14:paraId="4696CB2E" w14:textId="77777777" w:rsidR="005A1296" w:rsidRDefault="005A1296">
            <w:pPr>
              <w:keepNext/>
              <w:keepLines/>
              <w:spacing w:after="0" w:line="240" w:lineRule="auto"/>
              <w:rPr>
                <w:rFonts w:ascii="Times New Roman" w:eastAsia="Times New Roman" w:hAnsi="Times New Roman" w:cs="Times New Roman"/>
                <w:lang w:eastAsia="ru-RU"/>
              </w:rPr>
            </w:pPr>
          </w:p>
          <w:p w14:paraId="21FD74B6" w14:textId="77777777" w:rsidR="005A1296" w:rsidRDefault="005A1296">
            <w:pPr>
              <w:keepNext/>
              <w:keepLines/>
              <w:spacing w:after="0" w:line="240" w:lineRule="auto"/>
              <w:rPr>
                <w:rFonts w:ascii="Times New Roman" w:eastAsia="Times New Roman" w:hAnsi="Times New Roman" w:cs="Times New Roman"/>
                <w:lang w:eastAsia="ru-RU"/>
              </w:rPr>
            </w:pPr>
          </w:p>
          <w:p w14:paraId="13732B28" w14:textId="77777777" w:rsidR="005A1296" w:rsidRDefault="005A1296">
            <w:pPr>
              <w:keepNext/>
              <w:keepLines/>
              <w:spacing w:after="0" w:line="240" w:lineRule="auto"/>
              <w:rPr>
                <w:rFonts w:ascii="Times New Roman" w:eastAsia="Times New Roman" w:hAnsi="Times New Roman" w:cs="Times New Roman"/>
                <w:i/>
                <w:lang w:eastAsia="ru-RU"/>
              </w:rPr>
            </w:pPr>
          </w:p>
          <w:p w14:paraId="444B6A7C" w14:textId="77777777" w:rsidR="005A1296" w:rsidRDefault="005A1296">
            <w:pPr>
              <w:keepNext/>
              <w:keepLines/>
              <w:spacing w:after="0" w:line="240" w:lineRule="auto"/>
              <w:rPr>
                <w:rFonts w:ascii="Times New Roman" w:eastAsia="Times New Roman" w:hAnsi="Times New Roman" w:cs="Times New Roman"/>
                <w:i/>
                <w:lang w:eastAsia="ru-RU"/>
              </w:rPr>
            </w:pPr>
          </w:p>
          <w:p w14:paraId="1C40DF6E"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 xml:space="preserve">Учащиеся оценивают свою работу на уроке </w:t>
            </w:r>
          </w:p>
          <w:p w14:paraId="7FC84444" w14:textId="77777777" w:rsidR="005A1296" w:rsidRDefault="005A1296">
            <w:pPr>
              <w:keepNext/>
              <w:keepLines/>
              <w:spacing w:after="0" w:line="240" w:lineRule="auto"/>
              <w:rPr>
                <w:rFonts w:ascii="Times New Roman" w:eastAsia="Times New Roman" w:hAnsi="Times New Roman" w:cs="Times New Roman"/>
                <w:lang w:eastAsia="ru-RU"/>
              </w:rPr>
            </w:pPr>
          </w:p>
          <w:p w14:paraId="40EFE594" w14:textId="77777777" w:rsidR="005A1296" w:rsidRDefault="005A1296">
            <w:pPr>
              <w:keepNext/>
              <w:keepLines/>
              <w:spacing w:after="0" w:line="240" w:lineRule="auto"/>
              <w:rPr>
                <w:rFonts w:ascii="Times New Roman" w:eastAsia="Times New Roman" w:hAnsi="Times New Roman" w:cs="Times New Roman"/>
                <w:lang w:eastAsia="ru-RU"/>
              </w:rPr>
            </w:pPr>
          </w:p>
          <w:p w14:paraId="4E4748CA" w14:textId="77777777" w:rsidR="005A1296" w:rsidRDefault="005A1296">
            <w:pPr>
              <w:keepNext/>
              <w:keepLines/>
              <w:spacing w:after="0" w:line="240" w:lineRule="auto"/>
              <w:rPr>
                <w:rFonts w:ascii="Times New Roman" w:eastAsia="Times New Roman" w:hAnsi="Times New Roman" w:cs="Times New Roman"/>
                <w:i/>
                <w:lang w:eastAsia="ru-RU"/>
              </w:rPr>
            </w:pPr>
          </w:p>
          <w:p w14:paraId="1FC0480C" w14:textId="77777777" w:rsidR="005A1296" w:rsidRDefault="005A1296">
            <w:pPr>
              <w:keepNext/>
              <w:keepLines/>
              <w:spacing w:after="0" w:line="240" w:lineRule="auto"/>
              <w:rPr>
                <w:rFonts w:ascii="Times New Roman" w:eastAsia="Times New Roman" w:hAnsi="Times New Roman" w:cs="Times New Roman"/>
                <w:i/>
                <w:lang w:eastAsia="ru-RU"/>
              </w:rPr>
            </w:pPr>
          </w:p>
          <w:p w14:paraId="2E98C5F5" w14:textId="77777777" w:rsidR="005A1296" w:rsidRDefault="005A1296">
            <w:pPr>
              <w:keepNext/>
              <w:keepLines/>
              <w:spacing w:after="0" w:line="240" w:lineRule="auto"/>
              <w:rPr>
                <w:rFonts w:ascii="Times New Roman" w:eastAsia="Times New Roman" w:hAnsi="Times New Roman" w:cs="Times New Roman"/>
                <w:i/>
                <w:lang w:eastAsia="ru-RU"/>
              </w:rPr>
            </w:pPr>
          </w:p>
          <w:p w14:paraId="35EF1A6D"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Прощаются с учителем</w:t>
            </w:r>
          </w:p>
        </w:tc>
        <w:tc>
          <w:tcPr>
            <w:tcW w:w="992" w:type="dxa"/>
          </w:tcPr>
          <w:p w14:paraId="30D599F2"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0D7FA44C"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w:t>
            </w:r>
          </w:p>
          <w:p w14:paraId="74CEA0B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bl>
    <w:p w14:paraId="41DD0A3C" w14:textId="77777777" w:rsidR="005A1296" w:rsidRDefault="005A1296">
      <w:pPr>
        <w:spacing w:after="0" w:line="360" w:lineRule="auto"/>
        <w:rPr>
          <w:rFonts w:ascii="Times New Roman" w:hAnsi="Times New Roman" w:cs="Times New Roman"/>
          <w:sz w:val="28"/>
          <w:szCs w:val="28"/>
        </w:rPr>
        <w:sectPr w:rsidR="005A1296">
          <w:pgSz w:w="16838" w:h="11906" w:orient="landscape"/>
          <w:pgMar w:top="1134" w:right="567" w:bottom="1701" w:left="1134" w:header="708" w:footer="708" w:gutter="0"/>
          <w:cols w:space="708"/>
          <w:docGrid w:linePitch="360"/>
        </w:sectPr>
      </w:pPr>
    </w:p>
    <w:p w14:paraId="57DE870C" w14:textId="77777777" w:rsidR="005A1296" w:rsidRDefault="00B2244A">
      <w:pPr>
        <w:wordWrap w:val="0"/>
        <w:spacing w:after="0" w:line="360" w:lineRule="auto"/>
        <w:jc w:val="right"/>
        <w:rPr>
          <w:rFonts w:ascii="Times New Roman" w:hAnsi="Times New Roman" w:cs="Times New Roman"/>
          <w:b/>
          <w:bCs/>
          <w:sz w:val="28"/>
          <w:szCs w:val="28"/>
        </w:rPr>
      </w:pPr>
      <w:r>
        <w:rPr>
          <w:rFonts w:ascii="Times New Roman" w:hAnsi="Times New Roman" w:cs="Times New Roman"/>
          <w:b/>
          <w:bCs/>
          <w:sz w:val="28"/>
          <w:szCs w:val="28"/>
        </w:rPr>
        <w:t>Приложение 2.</w:t>
      </w:r>
    </w:p>
    <w:p w14:paraId="0EEFBCBE" w14:textId="77777777" w:rsidR="005A1296" w:rsidRDefault="00B2244A">
      <w:pPr>
        <w:tabs>
          <w:tab w:val="left" w:pos="1425"/>
          <w:tab w:val="right" w:pos="9355"/>
        </w:tabs>
        <w:suppressAutoHyphens/>
        <w:spacing w:after="0" w:line="36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ИНФОРМАЦИОННАЯ (ТЕХНОЛОГИЧЕСКАЯ) КАРТА УРОКА</w:t>
      </w:r>
    </w:p>
    <w:p w14:paraId="1E286F49" w14:textId="77777777" w:rsidR="005A1296" w:rsidRDefault="00B2244A">
      <w:pPr>
        <w:numPr>
          <w:ilvl w:val="0"/>
          <w:numId w:val="5"/>
        </w:numPr>
        <w:tabs>
          <w:tab w:val="left" w:pos="1425"/>
          <w:tab w:val="right" w:pos="9355"/>
        </w:tabs>
        <w:suppressAutoHyphen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Ф.И.О. студента: Лапина Валерия Артёмовна.</w:t>
      </w:r>
    </w:p>
    <w:p w14:paraId="10420815" w14:textId="77777777" w:rsidR="005A1296" w:rsidRDefault="00B2244A">
      <w:pPr>
        <w:numPr>
          <w:ilvl w:val="0"/>
          <w:numId w:val="5"/>
        </w:numPr>
        <w:tabs>
          <w:tab w:val="left" w:pos="1425"/>
          <w:tab w:val="right" w:pos="9355"/>
        </w:tabs>
        <w:suppressAutoHyphen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Класс: 4</w:t>
      </w:r>
    </w:p>
    <w:p w14:paraId="503CC8D2" w14:textId="77777777" w:rsidR="005A1296" w:rsidRDefault="00B2244A">
      <w:pPr>
        <w:numPr>
          <w:ilvl w:val="0"/>
          <w:numId w:val="5"/>
        </w:numPr>
        <w:tabs>
          <w:tab w:val="left" w:pos="1425"/>
          <w:tab w:val="right" w:pos="9355"/>
        </w:tabs>
        <w:suppressAutoHyphen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Тема урока: «Всё для фронта. Всё для победы».</w:t>
      </w:r>
    </w:p>
    <w:p w14:paraId="46F10D29" w14:textId="77777777" w:rsidR="005A1296" w:rsidRDefault="00B2244A">
      <w:pPr>
        <w:numPr>
          <w:ilvl w:val="0"/>
          <w:numId w:val="5"/>
        </w:numPr>
        <w:tabs>
          <w:tab w:val="left" w:pos="1425"/>
          <w:tab w:val="right" w:pos="9355"/>
        </w:tabs>
        <w:suppressAutoHyphen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Цель урока: расширить знания учащихся о труде людей в тылу во время Великой Отечественной войны.</w:t>
      </w:r>
    </w:p>
    <w:p w14:paraId="2892B4D0" w14:textId="77777777" w:rsidR="005A1296" w:rsidRDefault="00B2244A">
      <w:pPr>
        <w:numPr>
          <w:ilvl w:val="0"/>
          <w:numId w:val="5"/>
        </w:numPr>
        <w:tabs>
          <w:tab w:val="left" w:pos="1425"/>
          <w:tab w:val="right" w:pos="9355"/>
        </w:tabs>
        <w:suppressAutoHyphen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Задачи урока:</w:t>
      </w:r>
    </w:p>
    <w:p w14:paraId="1F2F5E04" w14:textId="77777777" w:rsidR="005A1296" w:rsidRDefault="00B2244A">
      <w:pPr>
        <w:tabs>
          <w:tab w:val="left" w:pos="1425"/>
          <w:tab w:val="right" w:pos="9355"/>
        </w:tabs>
        <w:suppressAutoHyphens/>
        <w:spacing w:after="0" w:line="360" w:lineRule="auto"/>
        <w:ind w:firstLine="709"/>
        <w:rPr>
          <w:rFonts w:ascii="Times New Roman" w:eastAsia="Calibri" w:hAnsi="Times New Roman" w:cs="Times New Roman"/>
          <w:i/>
          <w:sz w:val="24"/>
          <w:szCs w:val="24"/>
        </w:rPr>
      </w:pPr>
      <w:r>
        <w:rPr>
          <w:rFonts w:ascii="Times New Roman" w:eastAsia="Calibri" w:hAnsi="Times New Roman" w:cs="Times New Roman"/>
          <w:i/>
          <w:sz w:val="24"/>
          <w:szCs w:val="24"/>
        </w:rPr>
        <w:t>Дидактические:</w:t>
      </w:r>
    </w:p>
    <w:p w14:paraId="773679BF" w14:textId="77777777" w:rsidR="005A1296" w:rsidRDefault="00B2244A">
      <w:pPr>
        <w:numPr>
          <w:ilvl w:val="3"/>
          <w:numId w:val="5"/>
        </w:numPr>
        <w:tabs>
          <w:tab w:val="left" w:pos="1425"/>
          <w:tab w:val="right" w:pos="9355"/>
        </w:tabs>
        <w:suppressAutoHyphens/>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Дать представление учащимся о том, что такое трудовой фронт и как люди трудились в тылу.</w:t>
      </w:r>
    </w:p>
    <w:p w14:paraId="7FE97A5C" w14:textId="77777777" w:rsidR="005A1296" w:rsidRDefault="00B2244A">
      <w:pPr>
        <w:numPr>
          <w:ilvl w:val="3"/>
          <w:numId w:val="5"/>
        </w:numPr>
        <w:tabs>
          <w:tab w:val="left" w:pos="1425"/>
          <w:tab w:val="right" w:pos="9355"/>
        </w:tabs>
        <w:suppressAutoHyphens/>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Познакомить учащихся с партизанским движением в период Великой Отечественной войны.</w:t>
      </w:r>
    </w:p>
    <w:p w14:paraId="3B0823DE" w14:textId="77777777" w:rsidR="005A1296" w:rsidRDefault="00B2244A">
      <w:pPr>
        <w:tabs>
          <w:tab w:val="left" w:pos="1425"/>
          <w:tab w:val="right" w:pos="9355"/>
        </w:tabs>
        <w:suppressAutoHyphens/>
        <w:spacing w:after="0" w:line="360" w:lineRule="auto"/>
        <w:ind w:left="720"/>
        <w:rPr>
          <w:rFonts w:ascii="Times New Roman" w:eastAsia="Calibri" w:hAnsi="Times New Roman" w:cs="Times New Roman"/>
          <w:i/>
          <w:sz w:val="24"/>
          <w:szCs w:val="24"/>
        </w:rPr>
      </w:pPr>
      <w:r>
        <w:rPr>
          <w:rFonts w:ascii="Times New Roman" w:eastAsia="Calibri" w:hAnsi="Times New Roman" w:cs="Times New Roman"/>
          <w:i/>
          <w:sz w:val="24"/>
          <w:szCs w:val="24"/>
        </w:rPr>
        <w:t>Воспитательные:</w:t>
      </w:r>
    </w:p>
    <w:p w14:paraId="4254CCA5" w14:textId="77777777" w:rsidR="005A1296" w:rsidRDefault="00B2244A">
      <w:pPr>
        <w:numPr>
          <w:ilvl w:val="0"/>
          <w:numId w:val="6"/>
        </w:numPr>
        <w:tabs>
          <w:tab w:val="left" w:pos="1425"/>
          <w:tab w:val="right" w:pos="9355"/>
        </w:tabs>
        <w:suppressAutoHyphens/>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Воспитывать у учащихся чувство гордости за свою страну;</w:t>
      </w:r>
    </w:p>
    <w:p w14:paraId="4A3BBD58" w14:textId="77777777" w:rsidR="005A1296" w:rsidRDefault="00B2244A">
      <w:pPr>
        <w:numPr>
          <w:ilvl w:val="0"/>
          <w:numId w:val="6"/>
        </w:numPr>
        <w:tabs>
          <w:tab w:val="left" w:pos="1425"/>
          <w:tab w:val="right" w:pos="9355"/>
        </w:tabs>
        <w:suppressAutoHyphens/>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Воспитывать в детях уважение к людям, сражавшимся за нашу Родину.</w:t>
      </w:r>
    </w:p>
    <w:p w14:paraId="70DBA5EB" w14:textId="77777777" w:rsidR="005A1296" w:rsidRDefault="00B2244A">
      <w:pPr>
        <w:tabs>
          <w:tab w:val="left" w:pos="1425"/>
          <w:tab w:val="right" w:pos="9355"/>
        </w:tabs>
        <w:suppressAutoHyphens/>
        <w:spacing w:after="0" w:line="360" w:lineRule="auto"/>
        <w:ind w:left="720"/>
        <w:rPr>
          <w:rFonts w:ascii="Times New Roman" w:eastAsia="Calibri" w:hAnsi="Times New Roman" w:cs="Times New Roman"/>
          <w:sz w:val="24"/>
          <w:szCs w:val="24"/>
        </w:rPr>
      </w:pPr>
      <w:r>
        <w:rPr>
          <w:rFonts w:ascii="Times New Roman" w:eastAsia="Calibri" w:hAnsi="Times New Roman" w:cs="Times New Roman"/>
          <w:i/>
          <w:sz w:val="24"/>
          <w:szCs w:val="24"/>
        </w:rPr>
        <w:t>Развивающие</w:t>
      </w:r>
      <w:r>
        <w:rPr>
          <w:rFonts w:ascii="Times New Roman" w:eastAsia="Calibri" w:hAnsi="Times New Roman" w:cs="Times New Roman"/>
          <w:sz w:val="24"/>
          <w:szCs w:val="24"/>
        </w:rPr>
        <w:t>:</w:t>
      </w:r>
    </w:p>
    <w:p w14:paraId="3579171E" w14:textId="77777777" w:rsidR="005A1296" w:rsidRDefault="00B2244A">
      <w:pPr>
        <w:numPr>
          <w:ilvl w:val="0"/>
          <w:numId w:val="7"/>
        </w:numPr>
        <w:tabs>
          <w:tab w:val="left" w:pos="1425"/>
          <w:tab w:val="right" w:pos="9355"/>
        </w:tabs>
        <w:suppressAutoHyphens/>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Развивать монологическую и диалогическую речь учащихся.</w:t>
      </w:r>
    </w:p>
    <w:p w14:paraId="01789F36" w14:textId="77777777" w:rsidR="005A1296" w:rsidRDefault="00B2244A">
      <w:pPr>
        <w:numPr>
          <w:ilvl w:val="0"/>
          <w:numId w:val="7"/>
        </w:numPr>
        <w:tabs>
          <w:tab w:val="left" w:pos="1425"/>
          <w:tab w:val="right" w:pos="9355"/>
        </w:tabs>
        <w:suppressAutoHyphens/>
        <w:spacing w:after="0" w:line="36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Развивать навыки коллективной работы в результате организации совместной деятельности.</w:t>
      </w:r>
    </w:p>
    <w:p w14:paraId="0B808EC5" w14:textId="77777777" w:rsidR="005A1296" w:rsidRDefault="00B2244A">
      <w:pPr>
        <w:tabs>
          <w:tab w:val="left" w:pos="1425"/>
          <w:tab w:val="right" w:pos="9355"/>
        </w:tabs>
        <w:suppressAutoHyphens/>
        <w:spacing w:after="0" w:line="360" w:lineRule="auto"/>
        <w:ind w:left="720"/>
        <w:rPr>
          <w:rFonts w:ascii="Times New Roman" w:eastAsia="Calibri" w:hAnsi="Times New Roman" w:cs="Times New Roman"/>
          <w:b/>
          <w:sz w:val="24"/>
          <w:szCs w:val="24"/>
        </w:rPr>
      </w:pPr>
      <w:r>
        <w:rPr>
          <w:rFonts w:ascii="Times New Roman" w:eastAsia="Calibri" w:hAnsi="Times New Roman" w:cs="Times New Roman"/>
          <w:b/>
          <w:sz w:val="24"/>
          <w:szCs w:val="24"/>
        </w:rPr>
        <w:t>Планируемые результаты:</w:t>
      </w:r>
    </w:p>
    <w:p w14:paraId="5DF1DF3A" w14:textId="77777777" w:rsidR="005A1296" w:rsidRDefault="00B2244A">
      <w:pPr>
        <w:tabs>
          <w:tab w:val="right" w:pos="9355"/>
        </w:tabs>
        <w:suppressAutoHyphens/>
        <w:spacing w:after="0" w:line="360" w:lineRule="auto"/>
        <w:ind w:firstLine="426"/>
        <w:jc w:val="both"/>
        <w:rPr>
          <w:rFonts w:ascii="Times New Roman" w:eastAsia="Calibri" w:hAnsi="Times New Roman" w:cs="Times New Roman"/>
          <w:i/>
          <w:sz w:val="24"/>
          <w:szCs w:val="24"/>
        </w:rPr>
      </w:pPr>
      <w:r>
        <w:rPr>
          <w:rFonts w:ascii="Times New Roman" w:eastAsia="Calibri" w:hAnsi="Times New Roman" w:cs="Times New Roman"/>
          <w:i/>
          <w:sz w:val="24"/>
          <w:szCs w:val="24"/>
        </w:rPr>
        <w:t>Предметные:</w:t>
      </w:r>
      <w:r>
        <w:rPr>
          <w:rFonts w:ascii="Times New Roman" w:eastAsia="Calibri" w:hAnsi="Times New Roman" w:cs="Times New Roman"/>
          <w:i/>
          <w:sz w:val="24"/>
          <w:szCs w:val="24"/>
        </w:rPr>
        <w:br/>
      </w:r>
      <w:r>
        <w:rPr>
          <w:rFonts w:ascii="Times New Roman" w:eastAsia="Calibri" w:hAnsi="Times New Roman" w:cs="Times New Roman"/>
          <w:sz w:val="24"/>
          <w:szCs w:val="24"/>
        </w:rPr>
        <w:t xml:space="preserve">            В результате урока учащиеся познакомятся с понятием «трудовой фронт» и поймут, какую роль сыграла работа людей в тылу для победы в Великой Отечественной войне. Также школьники узнают о партизанском движении и наиболее известных детях-партизанах.</w:t>
      </w:r>
    </w:p>
    <w:p w14:paraId="230D9A3D" w14:textId="77777777" w:rsidR="005A1296" w:rsidRDefault="00B2244A">
      <w:pPr>
        <w:tabs>
          <w:tab w:val="left" w:pos="1425"/>
          <w:tab w:val="right" w:pos="9355"/>
        </w:tabs>
        <w:suppressAutoHyphens/>
        <w:spacing w:after="0" w:line="360" w:lineRule="auto"/>
        <w:ind w:left="567" w:firstLine="1"/>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Метапредметные: </w:t>
      </w:r>
    </w:p>
    <w:p w14:paraId="5BE2D014" w14:textId="77777777" w:rsidR="005A1296" w:rsidRDefault="00B2244A">
      <w:pPr>
        <w:tabs>
          <w:tab w:val="left" w:pos="1425"/>
          <w:tab w:val="right" w:pos="9355"/>
        </w:tabs>
        <w:suppressAutoHyphens/>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результате урока учащиеся смогут сформулировать цель учебной деятельности на уроке с помощью учителя, спланировать свою учебную деятельность в соответствии с поставленной целью, сделать вывод по изученному материалу, оценить свою работу на уроке.</w:t>
      </w:r>
    </w:p>
    <w:p w14:paraId="275578C4" w14:textId="77777777" w:rsidR="005A1296" w:rsidRDefault="005A1296">
      <w:pPr>
        <w:tabs>
          <w:tab w:val="left" w:pos="1425"/>
          <w:tab w:val="right" w:pos="9355"/>
        </w:tabs>
        <w:suppressAutoHyphens/>
        <w:spacing w:after="0" w:line="360" w:lineRule="auto"/>
        <w:ind w:firstLine="709"/>
        <w:rPr>
          <w:rFonts w:ascii="Times New Roman" w:eastAsia="Calibri" w:hAnsi="Times New Roman" w:cs="Times New Roman"/>
          <w:i/>
          <w:sz w:val="24"/>
          <w:szCs w:val="24"/>
        </w:rPr>
      </w:pPr>
    </w:p>
    <w:p w14:paraId="1506C774" w14:textId="77777777" w:rsidR="005A1296" w:rsidRDefault="00B2244A">
      <w:pPr>
        <w:tabs>
          <w:tab w:val="left" w:pos="1425"/>
          <w:tab w:val="right" w:pos="9355"/>
        </w:tabs>
        <w:suppressAutoHyphens/>
        <w:spacing w:after="0" w:line="360" w:lineRule="auto"/>
        <w:ind w:firstLine="709"/>
        <w:rPr>
          <w:rFonts w:ascii="Times New Roman" w:eastAsia="Calibri" w:hAnsi="Times New Roman" w:cs="Times New Roman"/>
          <w:i/>
          <w:sz w:val="24"/>
          <w:szCs w:val="24"/>
        </w:rPr>
      </w:pPr>
      <w:r>
        <w:rPr>
          <w:rFonts w:ascii="Times New Roman" w:eastAsia="Calibri" w:hAnsi="Times New Roman" w:cs="Times New Roman"/>
          <w:i/>
          <w:sz w:val="24"/>
          <w:szCs w:val="24"/>
        </w:rPr>
        <w:t>Личностные:</w:t>
      </w:r>
    </w:p>
    <w:p w14:paraId="401E7539" w14:textId="77777777" w:rsidR="005A1296" w:rsidRDefault="00B2244A">
      <w:pPr>
        <w:tabs>
          <w:tab w:val="left" w:pos="1425"/>
          <w:tab w:val="right" w:pos="9355"/>
        </w:tabs>
        <w:suppressAutoHyphens/>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результате урока учащиеся смогут приводить примеры в рамках данной темы на основе личного жизненного опыта, поддерживать познавательный интерес к предмету по изучаемой теме.</w:t>
      </w:r>
    </w:p>
    <w:p w14:paraId="6B83DB81" w14:textId="77777777" w:rsidR="005A1296" w:rsidRDefault="005A1296">
      <w:pPr>
        <w:keepNext/>
        <w:keepLines/>
        <w:suppressAutoHyphens/>
        <w:contextualSpacing/>
        <w:jc w:val="both"/>
        <w:rPr>
          <w:rFonts w:ascii="Times New Roman" w:eastAsia="Calibri" w:hAnsi="Times New Roman" w:cs="Times New Roman"/>
          <w:sz w:val="24"/>
          <w:szCs w:val="24"/>
        </w:rPr>
      </w:pPr>
    </w:p>
    <w:tbl>
      <w:tblPr>
        <w:tblpPr w:leftFromText="180" w:rightFromText="180" w:vertAnchor="text" w:horzAnchor="margin" w:tblpXSpec="center" w:tblpY="769"/>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701"/>
        <w:gridCol w:w="1276"/>
        <w:gridCol w:w="1559"/>
        <w:gridCol w:w="4536"/>
        <w:gridCol w:w="1843"/>
        <w:gridCol w:w="992"/>
        <w:gridCol w:w="1984"/>
      </w:tblGrid>
      <w:tr w:rsidR="005A1296" w14:paraId="65CD7369" w14:textId="77777777">
        <w:trPr>
          <w:trHeight w:val="1840"/>
        </w:trPr>
        <w:tc>
          <w:tcPr>
            <w:tcW w:w="1413" w:type="dxa"/>
          </w:tcPr>
          <w:p w14:paraId="3C88CEDD"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6774B672"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Этап фрагмента урока</w:t>
            </w:r>
          </w:p>
        </w:tc>
        <w:tc>
          <w:tcPr>
            <w:tcW w:w="1701" w:type="dxa"/>
          </w:tcPr>
          <w:p w14:paraId="03881C2B"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7AD4E8D"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Образовательная задача этапа урока</w:t>
            </w:r>
          </w:p>
        </w:tc>
        <w:tc>
          <w:tcPr>
            <w:tcW w:w="1276" w:type="dxa"/>
          </w:tcPr>
          <w:p w14:paraId="6EAB4226"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B159E39"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Методы и приемы работы</w:t>
            </w:r>
          </w:p>
        </w:tc>
        <w:tc>
          <w:tcPr>
            <w:tcW w:w="1559" w:type="dxa"/>
          </w:tcPr>
          <w:p w14:paraId="4763B245"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237A5981" wp14:editId="27C85D57">
                      <wp:simplePos x="0" y="0"/>
                      <wp:positionH relativeFrom="column">
                        <wp:posOffset>-2903220</wp:posOffset>
                      </wp:positionH>
                      <wp:positionV relativeFrom="paragraph">
                        <wp:posOffset>-605790</wp:posOffset>
                      </wp:positionV>
                      <wp:extent cx="10283825" cy="394970"/>
                      <wp:effectExtent l="0" t="0" r="3175" b="1270"/>
                      <wp:wrapNone/>
                      <wp:docPr id="16" name="Надпись 16"/>
                      <wp:cNvGraphicFramePr/>
                      <a:graphic xmlns:a="http://schemas.openxmlformats.org/drawingml/2006/main">
                        <a:graphicData uri="http://schemas.microsoft.com/office/word/2010/wordprocessingShape">
                          <wps:wsp>
                            <wps:cNvSpPr txBox="1"/>
                            <wps:spPr>
                              <a:xfrm>
                                <a:off x="0" y="0"/>
                                <a:ext cx="10283896" cy="395111"/>
                              </a:xfrm>
                              <a:prstGeom prst="rect">
                                <a:avLst/>
                              </a:prstGeom>
                              <a:solidFill>
                                <a:sysClr val="window" lastClr="FFFFFF"/>
                              </a:solidFill>
                              <a:ln w="6350">
                                <a:noFill/>
                              </a:ln>
                            </wps:spPr>
                            <wps:txbx>
                              <w:txbxContent>
                                <w:p w14:paraId="000C88D9" w14:textId="77777777" w:rsidR="00397AD7" w:rsidRDefault="00397AD7">
                                  <w:pPr>
                                    <w:suppressAutoHyphens/>
                                    <w:jc w:val="center"/>
                                    <w:rPr>
                                      <w:rFonts w:ascii="Times New Roman" w:eastAsia="SimSun" w:hAnsi="Times New Roman" w:cs="Times New Roman"/>
                                      <w:lang w:eastAsia="ar-SA"/>
                                    </w:rPr>
                                  </w:pPr>
                                  <w:r>
                                    <w:rPr>
                                      <w:rFonts w:ascii="Times New Roman" w:eastAsia="SimSun" w:hAnsi="Times New Roman" w:cs="Times New Roman"/>
                                      <w:lang w:eastAsia="ar-SA"/>
                                    </w:rPr>
                                    <w:t>7. Характеристика этапов урока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Надпись 16" o:spid="_x0000_s1027" type="#_x0000_t202" style="position:absolute;left:0;text-align:left;margin-left:-228.6pt;margin-top:-47.7pt;width:809.75pt;height:3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" fillcolor="window" stroked="f" strokeweight=".5pt">
                      <v:textbox>
                        <w:txbxContent>
                          <w:p w:rsidR="00397AD7" w:rsidRDefault="00397AD7">
                            <w:pPr>
                              <w:suppressAutoHyphens/>
                              <w:jc w:val="center"/>
                              <w:rPr>
                                <w:rFonts w:ascii="Times New Roman" w:eastAsia="SimSun" w:hAnsi="Times New Roman" w:cs="Times New Roman"/>
                                <w:lang w:eastAsia="ar-SA"/>
                              </w:rPr>
                            </w:pPr>
                            <w:r>
                              <w:rPr>
                                <w:rFonts w:ascii="Times New Roman" w:eastAsia="SimSun" w:hAnsi="Times New Roman" w:cs="Times New Roman"/>
                                <w:lang w:eastAsia="ar-SA"/>
                              </w:rPr>
                              <w:t>7. Характеристика этапов урока</w:t>
                            </w:r>
                          </w:p>
                        </w:txbxContent>
                      </v:textbox>
                    </v:shape>
                  </w:pict>
                </mc:Fallback>
              </mc:AlternateContent>
            </w:r>
          </w:p>
          <w:p w14:paraId="56BAD86F"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Дидактические средства,</w:t>
            </w:r>
          </w:p>
          <w:p w14:paraId="590DEC38"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интерактивное оборудование</w:t>
            </w:r>
          </w:p>
        </w:tc>
        <w:tc>
          <w:tcPr>
            <w:tcW w:w="4536" w:type="dxa"/>
          </w:tcPr>
          <w:p w14:paraId="062C0EA4"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633A6B70"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Деятельность учителя</w:t>
            </w:r>
          </w:p>
        </w:tc>
        <w:tc>
          <w:tcPr>
            <w:tcW w:w="1843" w:type="dxa"/>
          </w:tcPr>
          <w:p w14:paraId="53389AED"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D9C5DE0"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Деятельность</w:t>
            </w:r>
          </w:p>
          <w:p w14:paraId="32CA23CE"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обучающихся</w:t>
            </w:r>
          </w:p>
        </w:tc>
        <w:tc>
          <w:tcPr>
            <w:tcW w:w="992" w:type="dxa"/>
          </w:tcPr>
          <w:p w14:paraId="0FCC6FFA"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Форма организации учебной деятельности </w:t>
            </w:r>
          </w:p>
        </w:tc>
        <w:tc>
          <w:tcPr>
            <w:tcW w:w="1984" w:type="dxa"/>
          </w:tcPr>
          <w:p w14:paraId="30F09101"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7F79C45"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132D2CB"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Формируемые УУД</w:t>
            </w:r>
          </w:p>
        </w:tc>
      </w:tr>
      <w:tr w:rsidR="005A1296" w14:paraId="5BEE0932" w14:textId="77777777">
        <w:trPr>
          <w:trHeight w:val="531"/>
        </w:trPr>
        <w:tc>
          <w:tcPr>
            <w:tcW w:w="1413" w:type="dxa"/>
          </w:tcPr>
          <w:p w14:paraId="15D16FCB"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1.Организационно-мотивационный</w:t>
            </w:r>
          </w:p>
        </w:tc>
        <w:tc>
          <w:tcPr>
            <w:tcW w:w="1701" w:type="dxa"/>
          </w:tcPr>
          <w:p w14:paraId="1EBA80C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Мотивировать учащихся на дальнейшую деятельность</w:t>
            </w:r>
          </w:p>
        </w:tc>
        <w:tc>
          <w:tcPr>
            <w:tcW w:w="1276" w:type="dxa"/>
          </w:tcPr>
          <w:p w14:paraId="73EA6D49"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метод</w:t>
            </w:r>
          </w:p>
          <w:p w14:paraId="036F8F6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(беседа); наглядный метод (демонстрация).</w:t>
            </w:r>
          </w:p>
        </w:tc>
        <w:tc>
          <w:tcPr>
            <w:tcW w:w="1559" w:type="dxa"/>
          </w:tcPr>
          <w:p w14:paraId="69DDC61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7C0693A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Здравствуйте, ребята! Меня зовут Валерия Артёмовна, сегодня я проведу у вас урок окружающего мира. </w:t>
            </w:r>
          </w:p>
          <w:p w14:paraId="235CAD8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Посмотрите, пожалуйста, на слайд. Кого мы здесь видим?</w:t>
            </w:r>
          </w:p>
          <w:p w14:paraId="35796E0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А чем занимаются альпинисты?</w:t>
            </w:r>
          </w:p>
          <w:p w14:paraId="0E7FE56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Верно. Они покоряют горный вершины. А какими качествами должен обладать альпинист, чтобы каждый раз достигать своей цели? </w:t>
            </w:r>
          </w:p>
          <w:p w14:paraId="5B9083D9"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Верно. Я уверена, что, если на сегодняшний урок мы возьмем все эти качества с собой, то у нас всё получится!</w:t>
            </w:r>
          </w:p>
        </w:tc>
        <w:tc>
          <w:tcPr>
            <w:tcW w:w="1843" w:type="dxa"/>
          </w:tcPr>
          <w:p w14:paraId="521EF718" w14:textId="77777777" w:rsidR="005A1296" w:rsidRDefault="00B2244A">
            <w:pPr>
              <w:keepNext/>
              <w:keepLines/>
              <w:suppressAutoHyphen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Приветствуют учителя и друг друга.</w:t>
            </w:r>
          </w:p>
          <w:p w14:paraId="08FA36B4"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21148D9"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6C245BC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Альпиниста.</w:t>
            </w:r>
          </w:p>
          <w:p w14:paraId="49E3102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6EEC36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Смелость, целеустремленность...</w:t>
            </w:r>
          </w:p>
          <w:p w14:paraId="30CAA168"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689ED098"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tc>
        <w:tc>
          <w:tcPr>
            <w:tcW w:w="992" w:type="dxa"/>
          </w:tcPr>
          <w:p w14:paraId="2FB551CE"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5A10059B" w14:textId="77777777" w:rsidR="005A1296" w:rsidRDefault="00B2244A">
            <w:pPr>
              <w:keepNext/>
              <w:keepLines/>
              <w:suppressAutoHyphens/>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Коммуникативные:</w:t>
            </w:r>
          </w:p>
          <w:p w14:paraId="33B3E6D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корректно и аргументированно высказывать свое мнение;</w:t>
            </w:r>
          </w:p>
          <w:p w14:paraId="17ACD181"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строить речевое высказывание в соответствии с поставленной задачей.</w:t>
            </w:r>
          </w:p>
        </w:tc>
      </w:tr>
      <w:tr w:rsidR="005A1296" w14:paraId="4DD231C2" w14:textId="77777777">
        <w:trPr>
          <w:trHeight w:val="531"/>
        </w:trPr>
        <w:tc>
          <w:tcPr>
            <w:tcW w:w="1413" w:type="dxa"/>
          </w:tcPr>
          <w:p w14:paraId="55E39A01"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2.Актуализация имеющихся знаний.</w:t>
            </w:r>
          </w:p>
        </w:tc>
        <w:tc>
          <w:tcPr>
            <w:tcW w:w="1701" w:type="dxa"/>
          </w:tcPr>
          <w:p w14:paraId="1798063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Актуализировать учебное содержание, необходимое для изучения нового материала</w:t>
            </w:r>
          </w:p>
        </w:tc>
        <w:tc>
          <w:tcPr>
            <w:tcW w:w="1276" w:type="dxa"/>
          </w:tcPr>
          <w:p w14:paraId="3E33040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метод (беседа, опрос); наглядный метод (демонстрация).</w:t>
            </w:r>
          </w:p>
        </w:tc>
        <w:tc>
          <w:tcPr>
            <w:tcW w:w="1559" w:type="dxa"/>
          </w:tcPr>
          <w:p w14:paraId="462E8C82"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02D13CC2"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Вспомним, о чём у нас с вами шла речь на предыдущем уроке окружающего мира.</w:t>
            </w:r>
          </w:p>
          <w:p w14:paraId="301496A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Верно. В начале урока я предлагаю проверить уже имеющиеся знания. Я буду называть вам какой-либо факт об одном из событии Великой Отечественной войны. Ваша задача – понять, о каком событии идёт речь. Отвечаем по поднятой руке.</w:t>
            </w:r>
          </w:p>
          <w:p w14:paraId="20E5272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22 июня 1941 г. (Начало ВОВ)</w:t>
            </w:r>
          </w:p>
          <w:p w14:paraId="121C6F92"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 эта битва длилась 7 месяце на территории 7 областей (Битва за Москву)</w:t>
            </w:r>
          </w:p>
          <w:p w14:paraId="67F0EA6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 битва шла 14 месяцев. Красная армия пыталась уничтожить группировку вермахта, предотвратить угрозу захвата Москвы и наступление во фланг и тыл Калининского фронта. Но пересеченная местность мешала наступать, а немцы возвели несколько линий обороны, имели преимущество в танках, артиллерии и самолетах. Наступления проваливались одно за другим, удавалось лишь немного продвинуть фронт (Ржевская битва).</w:t>
            </w:r>
          </w:p>
          <w:p w14:paraId="205E9F9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 в ходе этой битвы тракторный завод выпускал танки, пока бои не стали идти</w:t>
            </w:r>
          </w:p>
          <w:p w14:paraId="691CE940"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уже на его территории. Огненная дуга. Так называли эту битву из-за массированного использования артиллерии, танков и авиации. В небе сражались советские асы, в том числе Кожедуб и </w:t>
            </w:r>
            <w:proofErr w:type="spellStart"/>
            <w:r>
              <w:rPr>
                <w:rFonts w:ascii="Times New Roman" w:eastAsia="Times New Roman" w:hAnsi="Times New Roman" w:cs="Times New Roman"/>
                <w:lang w:eastAsia="ru-RU"/>
              </w:rPr>
              <w:t>Моресьев</w:t>
            </w:r>
            <w:proofErr w:type="spellEnd"/>
            <w:r>
              <w:rPr>
                <w:rFonts w:ascii="Times New Roman" w:eastAsia="Times New Roman" w:hAnsi="Times New Roman" w:cs="Times New Roman"/>
                <w:lang w:eastAsia="ru-RU"/>
              </w:rPr>
              <w:t>. На земле тысяча танков. Фашистам не удалось добиться существенных успехов. 17 июля Красная армия перешла в наступление. (Курская битва)</w:t>
            </w:r>
          </w:p>
          <w:p w14:paraId="152D191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 город был окружён врагами, люди не могли получать еду и другие необходимые вещи. Они голодали, мёрзли, умирали. Но город не сдался, люди продолжали жить и бороться (Битва за Ленинград).</w:t>
            </w:r>
          </w:p>
          <w:p w14:paraId="7E283CDA"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Молодцы. Ребята, мы с вами поговорили о событиях, которые происходили на поле битв, но судьба страны решалась не только на полях сражений. Как вы думаете, о чём пойдёт речь сегодня?</w:t>
            </w:r>
          </w:p>
          <w:p w14:paraId="68B36B8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Люди трудились без устали, чтобы фронт получил новейшее оружие: автоматы, самолёты, танки.</w:t>
            </w:r>
          </w:p>
          <w:p w14:paraId="46322A3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 протяжении всей Великой Отечественной войны можно было слышать призыв. Постарайтесь самостоятельно его расшифровать, расставив слова в правильной последовательности. </w:t>
            </w:r>
          </w:p>
          <w:p w14:paraId="0D8B1F1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«Всё для фронта! Всё для победы!»</w:t>
            </w:r>
          </w:p>
          <w:p w14:paraId="2D352A7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Верно. Именно этот призыв и дал название теме нашего урока.</w:t>
            </w:r>
          </w:p>
        </w:tc>
        <w:tc>
          <w:tcPr>
            <w:tcW w:w="1843" w:type="dxa"/>
          </w:tcPr>
          <w:p w14:paraId="6BAA36DF"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C07F295"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57F23BC8"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2EC5907"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40200E3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8CD9E4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33D31C0"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DAA828C"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615EE8A2" w14:textId="77777777" w:rsidR="005A1296" w:rsidRDefault="00B2244A">
            <w:pPr>
              <w:keepNext/>
              <w:keepLines/>
              <w:suppressAutoHyphen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Участвуют в опросе</w:t>
            </w:r>
          </w:p>
          <w:p w14:paraId="110F7C6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A241DF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69E361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E8DF46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6E5405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3E17921"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BF0E40C"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536959FA"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BADBFD0"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3A448EF"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08EBF67"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F51D6AB"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1A5288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681084AE"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5CBEE58B"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278F9A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60DAA8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553950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288BF74"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325886E"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1EF9BC8"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0382DDD"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56442178"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EC4DC8D"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14DCC8A"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0AC9045"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47275B24"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4BE0572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87B922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7A219F0"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 Великой Отечественной войне.</w:t>
            </w:r>
          </w:p>
          <w:p w14:paraId="60C9E221"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BF4F2F1"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F18D10E"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618E73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46A2C39"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82F765A"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FDC26E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BCD14FA"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5AAA958"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7F2F457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5388144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267E0CC2"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tc>
        <w:tc>
          <w:tcPr>
            <w:tcW w:w="992" w:type="dxa"/>
          </w:tcPr>
          <w:p w14:paraId="4CBC2DB7"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6A32AB02"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p w14:paraId="34D74A49"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249B533"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20B947D6"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7F059C34"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5467154"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A764F59"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7CEED23"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86C2F75"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096569E2"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29BB66E"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7AB25DB1"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27C1574C"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F3ECC29"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672B1AA8"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7BAA9018"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5966EC97"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5C8F5111"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0125EED1"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27478226"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7D58A473"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CA9C168"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276D8AF9"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0794448"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73D3F1F"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3AB4E3F"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1DE59364"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0B542844"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6997060"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778EB24"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4E19CDF" w14:textId="77777777" w:rsidR="005A1296" w:rsidRDefault="005A1296">
            <w:pPr>
              <w:keepNext/>
              <w:keepLines/>
              <w:suppressAutoHyphens/>
              <w:spacing w:after="0" w:line="240" w:lineRule="auto"/>
              <w:rPr>
                <w:rFonts w:ascii="Times New Roman" w:eastAsia="Times New Roman" w:hAnsi="Times New Roman" w:cs="Times New Roman"/>
                <w:lang w:eastAsia="ru-RU"/>
              </w:rPr>
            </w:pPr>
          </w:p>
        </w:tc>
        <w:tc>
          <w:tcPr>
            <w:tcW w:w="1984" w:type="dxa"/>
          </w:tcPr>
          <w:p w14:paraId="4E4BD3DA" w14:textId="77777777" w:rsidR="005A1296" w:rsidRDefault="00B2244A">
            <w:pPr>
              <w:keepNext/>
              <w:keepLines/>
              <w:suppressAutoHyphen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Познавательные:</w:t>
            </w:r>
          </w:p>
          <w:p w14:paraId="4E0B3EEA"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классифицировать предложенные объекты.</w:t>
            </w:r>
          </w:p>
          <w:p w14:paraId="2079865A" w14:textId="77777777" w:rsidR="005A1296" w:rsidRDefault="00B2244A">
            <w:pPr>
              <w:keepNext/>
              <w:keepLines/>
              <w:suppressAutoHyphen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Коммуникативные:</w:t>
            </w:r>
          </w:p>
          <w:p w14:paraId="71240162"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корректно и аргументированно высказывать свое мнение;</w:t>
            </w:r>
          </w:p>
          <w:p w14:paraId="0D5612E0"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строить речевое высказывание в соответствии с поставленной задачей; проявлять уважительное отношение к собеседнику, соблюдать правила ведения диалога/дискуссии. </w:t>
            </w:r>
          </w:p>
          <w:p w14:paraId="3A1EE208"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r w:rsidR="005A1296" w14:paraId="4F8D4033" w14:textId="77777777">
        <w:trPr>
          <w:trHeight w:val="531"/>
        </w:trPr>
        <w:tc>
          <w:tcPr>
            <w:tcW w:w="1413" w:type="dxa"/>
          </w:tcPr>
          <w:p w14:paraId="13CBCC0D"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3.Целеполагание</w:t>
            </w:r>
          </w:p>
        </w:tc>
        <w:tc>
          <w:tcPr>
            <w:tcW w:w="1701" w:type="dxa"/>
          </w:tcPr>
          <w:p w14:paraId="0C5FC9C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Согласовать и зафиксировать цели и задачи урока</w:t>
            </w:r>
          </w:p>
        </w:tc>
        <w:tc>
          <w:tcPr>
            <w:tcW w:w="1276" w:type="dxa"/>
          </w:tcPr>
          <w:p w14:paraId="51CC4323"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наглядный (демонстрация).</w:t>
            </w:r>
          </w:p>
        </w:tc>
        <w:tc>
          <w:tcPr>
            <w:tcW w:w="1559" w:type="dxa"/>
          </w:tcPr>
          <w:p w14:paraId="243874E0"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24E8831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 думаете, какую цель мы должны перед собой сегодня поставить?</w:t>
            </w:r>
          </w:p>
          <w:p w14:paraId="06F9579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Вы правы. Ребята, на слайде (на доске) вы можете видеть задачи, но их собой закрыла звезда. Попробуем догадаться, какие слова спрятаны за ней.</w:t>
            </w:r>
          </w:p>
          <w:p w14:paraId="26A297C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выяснить, что такое трудовой фронт и как трудились люди на нём;</w:t>
            </w:r>
          </w:p>
          <w:p w14:paraId="46A53ED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 узнать о партизанском движении.</w:t>
            </w:r>
          </w:p>
          <w:p w14:paraId="4C6811D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 сделать вывод.</w:t>
            </w:r>
          </w:p>
          <w:p w14:paraId="4F809814"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3571B99"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FCA7861"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Задачи составлены правильно. В процессе нашей работы мы будем обращаться к этому плану и отмечать выполненные пункты галочкой.</w:t>
            </w:r>
          </w:p>
        </w:tc>
        <w:tc>
          <w:tcPr>
            <w:tcW w:w="1843" w:type="dxa"/>
          </w:tcPr>
          <w:p w14:paraId="6578D2C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Расширить знания о труде людей в тылу во время Великой Отечественной войны. </w:t>
            </w:r>
          </w:p>
          <w:p w14:paraId="673A858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4B20EA66"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48CD35E7"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0399B98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B6E7ADB"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86BFA1A" w14:textId="77777777" w:rsidR="005A1296" w:rsidRDefault="005A1296">
            <w:pPr>
              <w:keepNext/>
              <w:keepLines/>
              <w:suppressAutoHyphens/>
              <w:spacing w:after="0" w:line="240" w:lineRule="auto"/>
              <w:rPr>
                <w:rFonts w:ascii="Times New Roman" w:eastAsia="Times New Roman" w:hAnsi="Times New Roman" w:cs="Times New Roman"/>
                <w:lang w:eastAsia="ru-RU"/>
              </w:rPr>
            </w:pPr>
          </w:p>
        </w:tc>
        <w:tc>
          <w:tcPr>
            <w:tcW w:w="992" w:type="dxa"/>
          </w:tcPr>
          <w:p w14:paraId="0166896C"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55B29CC5"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xml:space="preserve"> с помощью педагогического работника формулировать цель, планировать изменения объекта, ситуации.</w:t>
            </w:r>
          </w:p>
          <w:p w14:paraId="403515AC"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признавать возможность существования разных точек зрения; воспринимать и формулировать суждения; строить речевое высказывание в соответствии с поставленной задачей.</w:t>
            </w:r>
            <w:r>
              <w:rPr>
                <w:rFonts w:ascii="Times New Roman" w:eastAsia="Times New Roman" w:hAnsi="Times New Roman" w:cs="Times New Roman"/>
                <w:b/>
                <w:lang w:eastAsia="ru-RU"/>
              </w:rPr>
              <w:t xml:space="preserve"> Регулятивные:</w:t>
            </w:r>
            <w:r>
              <w:rPr>
                <w:rFonts w:ascii="Times New Roman" w:eastAsia="Times New Roman" w:hAnsi="Times New Roman" w:cs="Times New Roman"/>
                <w:lang w:eastAsia="ru-RU"/>
              </w:rPr>
              <w:t xml:space="preserve"> планировать действия по решению учебной задачи для получения результата.</w:t>
            </w:r>
          </w:p>
        </w:tc>
      </w:tr>
      <w:tr w:rsidR="005A1296" w14:paraId="476AB6D6" w14:textId="77777777">
        <w:trPr>
          <w:trHeight w:val="531"/>
        </w:trPr>
        <w:tc>
          <w:tcPr>
            <w:tcW w:w="1413" w:type="dxa"/>
          </w:tcPr>
          <w:p w14:paraId="78E4C0C3"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4.Открытие новых знаний</w:t>
            </w:r>
          </w:p>
        </w:tc>
        <w:tc>
          <w:tcPr>
            <w:tcW w:w="1701" w:type="dxa"/>
          </w:tcPr>
          <w:p w14:paraId="7AC3E9AE"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Познакомить обучающихся с конкретным содержанием темы урока</w:t>
            </w:r>
          </w:p>
        </w:tc>
        <w:tc>
          <w:tcPr>
            <w:tcW w:w="1276" w:type="dxa"/>
          </w:tcPr>
          <w:p w14:paraId="48E8A72E"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(объяснение, беседа, рассказ)</w:t>
            </w:r>
          </w:p>
        </w:tc>
        <w:tc>
          <w:tcPr>
            <w:tcW w:w="1559" w:type="dxa"/>
          </w:tcPr>
          <w:p w14:paraId="20626A00"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учебник.</w:t>
            </w:r>
          </w:p>
        </w:tc>
        <w:tc>
          <w:tcPr>
            <w:tcW w:w="4536" w:type="dxa"/>
          </w:tcPr>
          <w:p w14:paraId="7A89571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Приступим к выполнению первой задачи. Ваша задача сейчас посовещаться в паре и дать ответ на вопрос: как вы понимаете значение слова партизаны?</w:t>
            </w:r>
          </w:p>
          <w:p w14:paraId="01E000E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Партизаны — это лица, ведущие борьбу на территории, которая захвачена</w:t>
            </w:r>
          </w:p>
          <w:p w14:paraId="099054A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противником. </w:t>
            </w:r>
          </w:p>
          <w:p w14:paraId="010C21E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Трудовой фронт — это трудовая деятельность людей, направленная на всемерную помощь военному фронту, на достижение победы над врагом.  </w:t>
            </w:r>
          </w:p>
          <w:p w14:paraId="497D4AD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Это работа в промышленности, сельском хозяйстве, искусстве в тылу страны во время войны.</w:t>
            </w:r>
          </w:p>
          <w:p w14:paraId="66ADD47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А какой же именно работой занимались люди в тылу? Посмотрите на изображения и попробуйте догадаться, что делали эти люди в период Великой Отечественной войны вне фронта. </w:t>
            </w:r>
          </w:p>
          <w:p w14:paraId="35BC788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(Производство оружия и патронов)  </w:t>
            </w:r>
          </w:p>
          <w:p w14:paraId="1A69903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(Поставка еды и оружия на фронт)</w:t>
            </w:r>
          </w:p>
          <w:p w14:paraId="5ECE636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(Вспахивание полей)</w:t>
            </w:r>
          </w:p>
          <w:p w14:paraId="2EC81C9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(Строительство аэродрома)</w:t>
            </w:r>
          </w:p>
          <w:p w14:paraId="4DFDB33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(Пошив одежды)                                        </w:t>
            </w:r>
          </w:p>
          <w:p w14:paraId="18D0D6B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(Заготовка древесины)</w:t>
            </w:r>
          </w:p>
          <w:p w14:paraId="1ECAEC60"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А чем ещё, как вы думаете, могли заниматься в тылу?</w:t>
            </w:r>
          </w:p>
          <w:p w14:paraId="69DADEF0"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Кого мы чаще всего видели на фотографиях? (женщин)</w:t>
            </w:r>
          </w:p>
          <w:p w14:paraId="0CA782A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 вы думаете, кто, кроме взрослых мог трудиться в это тяжелое время? (дети).</w:t>
            </w:r>
          </w:p>
          <w:p w14:paraId="114BA52C"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E0C496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Верно. Чем же занимались дети? Давайте посмотри на фотографии и определим.</w:t>
            </w:r>
          </w:p>
          <w:p w14:paraId="5869962A"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65B2B29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Наш край тоже испытывал какие-либо трудности в период Великой Отечественной войны. Сейчас я Вам прочитаю отрывок из рассказа «Робинзоны студеного острова». Ваша задача послушать и ответить на вопрос, как же всё-таки дети помогали в нашем крае.</w:t>
            </w:r>
          </w:p>
          <w:p w14:paraId="137ACCF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 помогали дети?</w:t>
            </w:r>
          </w:p>
          <w:p w14:paraId="6916AFD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Как пункт плана выполнили? </w:t>
            </w:r>
          </w:p>
        </w:tc>
        <w:tc>
          <w:tcPr>
            <w:tcW w:w="1843" w:type="dxa"/>
          </w:tcPr>
          <w:p w14:paraId="2665CD10"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2A78AA7E"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723168C8"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6C8DA5A8"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119188B"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0ACF3F60"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4BBF062A"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7A5C4D40"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420C81D7"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74DDFD07"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0340F347"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6DC19653"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6B0DC73"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A060091"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13509DE2"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16C5AD76"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89C50D9"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5FD66B86"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3FE7D397"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3BAD0E83"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79129C71"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5A08879F"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447C03F"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FA6F06E"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626260A2"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73221B4A"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Женщин</w:t>
            </w:r>
          </w:p>
          <w:p w14:paraId="7E7DCA0F"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ABD9C1C"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171A9EFD"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Дети</w:t>
            </w:r>
          </w:p>
          <w:p w14:paraId="735207F4"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2D0816C0"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2A5D8803"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6137A0C5"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2E1FA2EC"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0EBA0D28"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12976DB5"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565878BE"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1B1CEF83"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401D29F0"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9DEC29D"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 xml:space="preserve">Ответы учащихся </w:t>
            </w:r>
          </w:p>
        </w:tc>
        <w:tc>
          <w:tcPr>
            <w:tcW w:w="992" w:type="dxa"/>
          </w:tcPr>
          <w:p w14:paraId="31DCE67D"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02832101"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7B95E3CC"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0511168"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01159CC6"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352C112D"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769BBC7E"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F9B2E9D"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0F58106F" w14:textId="77777777" w:rsidR="005A1296" w:rsidRDefault="005A1296">
            <w:pPr>
              <w:keepNext/>
              <w:keepLines/>
              <w:suppressAutoHyphens/>
              <w:spacing w:after="0" w:line="240" w:lineRule="auto"/>
              <w:jc w:val="center"/>
              <w:rPr>
                <w:rFonts w:ascii="Times New Roman" w:eastAsia="Times New Roman" w:hAnsi="Times New Roman" w:cs="Times New Roman"/>
                <w:lang w:eastAsia="ru-RU"/>
              </w:rPr>
            </w:pPr>
          </w:p>
          <w:p w14:paraId="407B2C2B"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505A5027"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согласно заданному алгоритму находить в предложенном источнике информацию, представленную в явном виде; анализировать и создавать текстовую информацию в соответствии с учебной задачей.</w:t>
            </w:r>
          </w:p>
          <w:p w14:paraId="33C1BC8A"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w:t>
            </w:r>
          </w:p>
          <w:p w14:paraId="2A6AC1D7"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p w14:paraId="5C9B286D" w14:textId="77777777" w:rsidR="005A1296" w:rsidRDefault="005A1296">
            <w:pPr>
              <w:keepNext/>
              <w:keepLines/>
              <w:suppressAutoHyphens/>
              <w:spacing w:after="0" w:line="240" w:lineRule="auto"/>
              <w:rPr>
                <w:rFonts w:ascii="Times New Roman" w:eastAsia="Times New Roman" w:hAnsi="Times New Roman" w:cs="Times New Roman"/>
                <w:lang w:eastAsia="ru-RU"/>
              </w:rPr>
            </w:pPr>
          </w:p>
        </w:tc>
      </w:tr>
      <w:tr w:rsidR="005A1296" w14:paraId="7CD352B4" w14:textId="77777777">
        <w:trPr>
          <w:trHeight w:val="531"/>
        </w:trPr>
        <w:tc>
          <w:tcPr>
            <w:tcW w:w="1413" w:type="dxa"/>
          </w:tcPr>
          <w:p w14:paraId="63F51664"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Физкультурная минутка</w:t>
            </w:r>
          </w:p>
        </w:tc>
        <w:tc>
          <w:tcPr>
            <w:tcW w:w="1701" w:type="dxa"/>
          </w:tcPr>
          <w:p w14:paraId="4C68F4B0"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Способствовать отдыху детей</w:t>
            </w:r>
          </w:p>
        </w:tc>
        <w:tc>
          <w:tcPr>
            <w:tcW w:w="1276" w:type="dxa"/>
          </w:tcPr>
          <w:p w14:paraId="717FCF2A"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(объяснение); наглядный (демонстрация).</w:t>
            </w:r>
          </w:p>
        </w:tc>
        <w:tc>
          <w:tcPr>
            <w:tcW w:w="1559" w:type="dxa"/>
          </w:tcPr>
          <w:p w14:paraId="4F3B662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Видеоролик</w:t>
            </w:r>
          </w:p>
        </w:tc>
        <w:tc>
          <w:tcPr>
            <w:tcW w:w="4536" w:type="dxa"/>
          </w:tcPr>
          <w:p w14:paraId="34CBF084" w14:textId="77777777" w:rsidR="005A1296" w:rsidRDefault="00B2244A">
            <w:pPr>
              <w:keepNext/>
              <w:keepLines/>
              <w:suppressAutoHyphen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lang w:eastAsia="ru-RU"/>
              </w:rPr>
              <w:t xml:space="preserve">- Ребята, сейчас я предлагаю вам встать и выполнить небольшую физкультминутку. </w:t>
            </w:r>
          </w:p>
          <w:p w14:paraId="0ED6D0D2"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Молодцы! Продолжим работу.</w:t>
            </w:r>
          </w:p>
        </w:tc>
        <w:tc>
          <w:tcPr>
            <w:tcW w:w="1843" w:type="dxa"/>
          </w:tcPr>
          <w:p w14:paraId="6215CC19" w14:textId="77777777" w:rsidR="005A1296" w:rsidRDefault="00B2244A">
            <w:pPr>
              <w:keepNext/>
              <w:keepLines/>
              <w:suppressAutoHyphen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Ребята готовятся к выполнению физкультминутки. Внимательно слушают учителя.</w:t>
            </w:r>
          </w:p>
        </w:tc>
        <w:tc>
          <w:tcPr>
            <w:tcW w:w="992" w:type="dxa"/>
          </w:tcPr>
          <w:p w14:paraId="7943C3AE"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37B6D9EE"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выполнять поручения.</w:t>
            </w:r>
          </w:p>
        </w:tc>
      </w:tr>
      <w:tr w:rsidR="005A1296" w14:paraId="0BED9735" w14:textId="77777777">
        <w:trPr>
          <w:trHeight w:val="531"/>
        </w:trPr>
        <w:tc>
          <w:tcPr>
            <w:tcW w:w="1413" w:type="dxa"/>
          </w:tcPr>
          <w:p w14:paraId="5218BC06"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5.Первичное закрепление</w:t>
            </w:r>
          </w:p>
        </w:tc>
        <w:tc>
          <w:tcPr>
            <w:tcW w:w="1701" w:type="dxa"/>
          </w:tcPr>
          <w:p w14:paraId="19F21CF5"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Закрепить знания, полученные на уроке.</w:t>
            </w:r>
          </w:p>
        </w:tc>
        <w:tc>
          <w:tcPr>
            <w:tcW w:w="1276" w:type="dxa"/>
          </w:tcPr>
          <w:p w14:paraId="784D9042"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практический (упражнение).</w:t>
            </w:r>
          </w:p>
        </w:tc>
        <w:tc>
          <w:tcPr>
            <w:tcW w:w="1559" w:type="dxa"/>
          </w:tcPr>
          <w:p w14:paraId="52A42917"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колонки; видеофрагмент.</w:t>
            </w:r>
          </w:p>
        </w:tc>
        <w:tc>
          <w:tcPr>
            <w:tcW w:w="4536" w:type="dxa"/>
          </w:tcPr>
          <w:p w14:paraId="7EC92D9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Какой пункт плана следующий?</w:t>
            </w:r>
          </w:p>
          <w:p w14:paraId="06E7230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Мы с вами уже сказали, кто такие партизаны. Давайте повторим. </w:t>
            </w:r>
          </w:p>
          <w:p w14:paraId="6C383C61"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Партизаны – основная часть антифашистского движения, Сопротивление</w:t>
            </w:r>
          </w:p>
          <w:p w14:paraId="447137D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советского народа. Часто партизанами становились дети.</w:t>
            </w:r>
          </w:p>
          <w:p w14:paraId="467834C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Предлагаю нам с вами познакомиться с известными партизанами и поработать в группах по колоннам. </w:t>
            </w:r>
          </w:p>
          <w:p w14:paraId="0C8EACCA"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Перед началом работы давайте вспомним, как необходимо работать в группах.</w:t>
            </w:r>
          </w:p>
          <w:p w14:paraId="58876EB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Вам необходимо прочитать предложенный текст об одном из партизан, подчеркнуть (выделить) самое главное, а после – рассказать одноклассникам об этом человеке.</w:t>
            </w:r>
          </w:p>
          <w:p w14:paraId="5EAF3832" w14:textId="77777777" w:rsidR="005A1296" w:rsidRDefault="00B2244A">
            <w:pPr>
              <w:keepNext/>
              <w:keepLines/>
              <w:suppressAutoHyphens/>
              <w:spacing w:after="0" w:line="240" w:lineRule="auto"/>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1 колонна</w:t>
            </w:r>
          </w:p>
          <w:p w14:paraId="030BCE9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Валентин Александрович Котик 11 февраля 1930 — 17 февраля 1944) — советский</w:t>
            </w:r>
          </w:p>
          <w:p w14:paraId="7700B34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пионер-герой, участник Великой Отечественной войны, партизан-разведчик. Один из</w:t>
            </w:r>
          </w:p>
          <w:p w14:paraId="70EA3E0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самых молодых Героев Советского Союза — на момент гибели ему едва</w:t>
            </w:r>
          </w:p>
          <w:p w14:paraId="655B5D59"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исполнилось 14 лет, звание присвоено посмертно.</w:t>
            </w:r>
          </w:p>
          <w:p w14:paraId="7D191D6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 началу войны он только перешёл в пятый класс, но с первых дней войны начал бороться с немецкими</w:t>
            </w:r>
          </w:p>
          <w:p w14:paraId="478B2010"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оккупантами. Осенью 1941 года вместе с товарищами, устроив засаду, убил главу</w:t>
            </w:r>
          </w:p>
          <w:p w14:paraId="3F59DF81"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полевой жандармерии близ города Шепетовки, подорвав гранатой машину, в которой</w:t>
            </w:r>
          </w:p>
          <w:p w14:paraId="75E01B98"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ехал глава жандармерии. С 1942 года принимал активное участие в партизанском</w:t>
            </w:r>
          </w:p>
          <w:p w14:paraId="318F9E3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движении на территории Украины. В октябре 1943 года обнаружил подземный телефонный кабель, который</w:t>
            </w:r>
          </w:p>
          <w:p w14:paraId="6DB5718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вскоре был подорван, считается, что так была ликвидирована связь захватчиков со ставкой Гитлера. Также внёс свой вклад в подрыв шести железнодорожных эшелонов и складов.</w:t>
            </w:r>
          </w:p>
          <w:p w14:paraId="64D1482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бою за город Изяслав 16 февраля 1944 года был тяжело ранен и на следующий день скончался.</w:t>
            </w:r>
          </w:p>
          <w:p w14:paraId="4BCA8AB0"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34375F73" w14:textId="77777777" w:rsidR="005A1296" w:rsidRDefault="00B2244A">
            <w:pPr>
              <w:keepNext/>
              <w:keepLines/>
              <w:suppressAutoHyphens/>
              <w:spacing w:after="0" w:line="240" w:lineRule="auto"/>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2 колонна</w:t>
            </w:r>
          </w:p>
          <w:p w14:paraId="4B558CA1"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Леонид Александрович Голиков (известный как Лёня Голиков; 17 июня 1926, Лукино, Старорусский уезд, Новгородская губерния, РСФСР, СССР — 24 января 1943, Острая Лука, Псковская область, РСФСР, СССР) — пионер- герой, участник Великой Отечественной войны, партизан, Герой Советского Союза (посмертно).</w:t>
            </w:r>
          </w:p>
          <w:p w14:paraId="2C00CBC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Окончил 7 классов. Работал на фанерном заводе № 2 посёлка Парфино. Бригадный разведчик 67-го отряда 4-й. Участвовал в 27 боевых операциях. Всего им уничтожено: 78 немцев, 2 железнодорожных и 12 шоссейных мостов, 2 продовольственно-фуражных склада и 10 автомашин с боеприпасами. Сопровождал обоз с продовольствием (250 подвод) в блокадный Ленинград. 13 августа 1942 года, возвращаясь из разведки от шоссе «Луга — Псков», неподалёку от деревни </w:t>
            </w:r>
            <w:proofErr w:type="spellStart"/>
            <w:r>
              <w:rPr>
                <w:rFonts w:ascii="Times New Roman" w:eastAsia="Times New Roman" w:hAnsi="Times New Roman" w:cs="Times New Roman"/>
                <w:lang w:eastAsia="ru-RU"/>
              </w:rPr>
              <w:t>Варницы</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Струго-Красненского</w:t>
            </w:r>
            <w:proofErr w:type="spellEnd"/>
            <w:r>
              <w:rPr>
                <w:rFonts w:ascii="Times New Roman" w:eastAsia="Times New Roman" w:hAnsi="Times New Roman" w:cs="Times New Roman"/>
                <w:lang w:eastAsia="ru-RU"/>
              </w:rPr>
              <w:t xml:space="preserve"> района гранатой подорвал легковую</w:t>
            </w:r>
          </w:p>
          <w:p w14:paraId="3595D86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машину, в которой находился немецкий генерал-майор инженерных войск Рихард фон </w:t>
            </w:r>
            <w:proofErr w:type="spellStart"/>
            <w:r>
              <w:rPr>
                <w:rFonts w:ascii="Times New Roman" w:eastAsia="Times New Roman" w:hAnsi="Times New Roman" w:cs="Times New Roman"/>
                <w:lang w:eastAsia="ru-RU"/>
              </w:rPr>
              <w:t>Виртц</w:t>
            </w:r>
            <w:proofErr w:type="spellEnd"/>
            <w:r>
              <w:rPr>
                <w:rFonts w:ascii="Times New Roman" w:eastAsia="Times New Roman" w:hAnsi="Times New Roman" w:cs="Times New Roman"/>
                <w:lang w:eastAsia="ru-RU"/>
              </w:rPr>
              <w:t xml:space="preserve">. В донесении командира отряда указывалось, что Голиков в перестрелке застрелил из автомата генерала, а также сопровождавших его офицера и шофёра, однако после этого, в 1943—1944 годах, генерал </w:t>
            </w:r>
            <w:proofErr w:type="spellStart"/>
            <w:r>
              <w:rPr>
                <w:rFonts w:ascii="Times New Roman" w:eastAsia="Times New Roman" w:hAnsi="Times New Roman" w:cs="Times New Roman"/>
                <w:lang w:eastAsia="ru-RU"/>
              </w:rPr>
              <w:t>Виртц</w:t>
            </w:r>
            <w:proofErr w:type="spellEnd"/>
            <w:r>
              <w:rPr>
                <w:rFonts w:ascii="Times New Roman" w:eastAsia="Times New Roman" w:hAnsi="Times New Roman" w:cs="Times New Roman"/>
                <w:lang w:eastAsia="ru-RU"/>
              </w:rPr>
              <w:t xml:space="preserve"> командовал 96-й пехотной дивизией, а в 1945 году был взят в плен американскими войсками. В штаб</w:t>
            </w:r>
          </w:p>
          <w:p w14:paraId="509C863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бригады разведчик доставил портфель с документами. 24 января 1943 года в бою в селе Острая Лука Псковской области Леонид Голиков погиб. Представлен к званию Героя Советского Союза посмертно.</w:t>
            </w:r>
          </w:p>
          <w:p w14:paraId="1FD6DEA7"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1287640" w14:textId="77777777" w:rsidR="005A1296" w:rsidRDefault="00B2244A">
            <w:pPr>
              <w:keepNext/>
              <w:keepLines/>
              <w:suppressAutoHyphens/>
              <w:spacing w:after="0" w:line="240" w:lineRule="auto"/>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3 колонна</w:t>
            </w:r>
          </w:p>
          <w:p w14:paraId="584D36F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Марат Иванович </w:t>
            </w:r>
            <w:proofErr w:type="spellStart"/>
            <w:r>
              <w:rPr>
                <w:rFonts w:ascii="Times New Roman" w:eastAsia="Times New Roman" w:hAnsi="Times New Roman" w:cs="Times New Roman"/>
                <w:lang w:eastAsia="ru-RU"/>
              </w:rPr>
              <w:t>Казей</w:t>
            </w:r>
            <w:proofErr w:type="spellEnd"/>
            <w:r>
              <w:rPr>
                <w:rFonts w:ascii="Times New Roman" w:eastAsia="Times New Roman" w:hAnsi="Times New Roman" w:cs="Times New Roman"/>
                <w:lang w:eastAsia="ru-RU"/>
              </w:rPr>
              <w:t xml:space="preserve"> (10 октября 1929 года, </w:t>
            </w:r>
            <w:proofErr w:type="spellStart"/>
            <w:r>
              <w:rPr>
                <w:rFonts w:ascii="Times New Roman" w:eastAsia="Times New Roman" w:hAnsi="Times New Roman" w:cs="Times New Roman"/>
                <w:lang w:eastAsia="ru-RU"/>
              </w:rPr>
              <w:t>Станьково</w:t>
            </w:r>
            <w:proofErr w:type="spellEnd"/>
            <w:r>
              <w:rPr>
                <w:rFonts w:ascii="Times New Roman" w:eastAsia="Times New Roman" w:hAnsi="Times New Roman" w:cs="Times New Roman"/>
                <w:lang w:eastAsia="ru-RU"/>
              </w:rPr>
              <w:t xml:space="preserve">, Минский округ — 11 мая 1944 года, </w:t>
            </w:r>
            <w:proofErr w:type="spellStart"/>
            <w:r>
              <w:rPr>
                <w:rFonts w:ascii="Times New Roman" w:eastAsia="Times New Roman" w:hAnsi="Times New Roman" w:cs="Times New Roman"/>
                <w:lang w:eastAsia="ru-RU"/>
              </w:rPr>
              <w:t>Хоромицкие</w:t>
            </w:r>
            <w:proofErr w:type="spellEnd"/>
            <w:r>
              <w:rPr>
                <w:rFonts w:ascii="Times New Roman" w:eastAsia="Times New Roman" w:hAnsi="Times New Roman" w:cs="Times New Roman"/>
                <w:lang w:eastAsia="ru-RU"/>
              </w:rPr>
              <w:t>, Минская область) — советский и белорусский пионер-герой, юный красный партизан-разведчик, Герой Советского Союза (1965, посмертно).</w:t>
            </w:r>
          </w:p>
          <w:p w14:paraId="254260A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Кроме разведок, участвовал в рейдах и диверсиях. В марте 1943 года Марат фактически спас партизанский отряд. Когда каратели взяли партизан «в клещи» у деревни </w:t>
            </w:r>
            <w:proofErr w:type="spellStart"/>
            <w:r>
              <w:rPr>
                <w:rFonts w:ascii="Times New Roman" w:eastAsia="Times New Roman" w:hAnsi="Times New Roman" w:cs="Times New Roman"/>
                <w:lang w:eastAsia="ru-RU"/>
              </w:rPr>
              <w:t>Румок</w:t>
            </w:r>
            <w:proofErr w:type="spellEnd"/>
            <w:r>
              <w:rPr>
                <w:rFonts w:ascii="Times New Roman" w:eastAsia="Times New Roman" w:hAnsi="Times New Roman" w:cs="Times New Roman"/>
                <w:lang w:eastAsia="ru-RU"/>
              </w:rPr>
              <w:t xml:space="preserve">, именно разведчику </w:t>
            </w:r>
            <w:proofErr w:type="spellStart"/>
            <w:r>
              <w:rPr>
                <w:rFonts w:ascii="Times New Roman" w:eastAsia="Times New Roman" w:hAnsi="Times New Roman" w:cs="Times New Roman"/>
                <w:lang w:eastAsia="ru-RU"/>
              </w:rPr>
              <w:t>Казею</w:t>
            </w:r>
            <w:proofErr w:type="spellEnd"/>
            <w:r>
              <w:rPr>
                <w:rFonts w:ascii="Times New Roman" w:eastAsia="Times New Roman" w:hAnsi="Times New Roman" w:cs="Times New Roman"/>
                <w:lang w:eastAsia="ru-RU"/>
              </w:rPr>
              <w:t xml:space="preserve"> удалось прорваться сквозь «кольцо» противника и привести на помощь партизанский отряд им. Д. А. Фурманова, который находился в семи километрах от окружённых партизан. В декабре 1943 года в бою на Слуцком шоссе Марат </w:t>
            </w:r>
            <w:proofErr w:type="spellStart"/>
            <w:r>
              <w:rPr>
                <w:rFonts w:ascii="Times New Roman" w:eastAsia="Times New Roman" w:hAnsi="Times New Roman" w:cs="Times New Roman"/>
                <w:lang w:eastAsia="ru-RU"/>
              </w:rPr>
              <w:t>Казей</w:t>
            </w:r>
            <w:proofErr w:type="spellEnd"/>
            <w:r>
              <w:rPr>
                <w:rFonts w:ascii="Times New Roman" w:eastAsia="Times New Roman" w:hAnsi="Times New Roman" w:cs="Times New Roman"/>
                <w:lang w:eastAsia="ru-RU"/>
              </w:rPr>
              <w:t xml:space="preserve"> добыл ценные документы неприятеля — военные карты и планы гитлеровского командования. Возвращаясь из разведки, Марат и начальник разведки штаба партизанской бригады Ларин Михаил Степанович на лошадях ранним утром приехали в деревню </w:t>
            </w:r>
            <w:proofErr w:type="spellStart"/>
            <w:r>
              <w:rPr>
                <w:rFonts w:ascii="Times New Roman" w:eastAsia="Times New Roman" w:hAnsi="Times New Roman" w:cs="Times New Roman"/>
                <w:lang w:eastAsia="ru-RU"/>
              </w:rPr>
              <w:t>Хоромицкие</w:t>
            </w:r>
            <w:proofErr w:type="spellEnd"/>
            <w:r>
              <w:rPr>
                <w:rFonts w:ascii="Times New Roman" w:eastAsia="Times New Roman" w:hAnsi="Times New Roman" w:cs="Times New Roman"/>
                <w:lang w:eastAsia="ru-RU"/>
              </w:rPr>
              <w:t xml:space="preserve">, где они должны были встретиться со связным партизан Виктором </w:t>
            </w:r>
            <w:proofErr w:type="spellStart"/>
            <w:r>
              <w:rPr>
                <w:rFonts w:ascii="Times New Roman" w:eastAsia="Times New Roman" w:hAnsi="Times New Roman" w:cs="Times New Roman"/>
                <w:lang w:eastAsia="ru-RU"/>
              </w:rPr>
              <w:t>Кухаревичем</w:t>
            </w:r>
            <w:proofErr w:type="spellEnd"/>
            <w:r>
              <w:rPr>
                <w:rFonts w:ascii="Times New Roman" w:eastAsia="Times New Roman" w:hAnsi="Times New Roman" w:cs="Times New Roman"/>
                <w:lang w:eastAsia="ru-RU"/>
              </w:rPr>
              <w:t>. Деревню окружила цепь гитлеровцев. В начавшейся перестрелке Ларин погиб почти сразу. Марату удалось добраться до кустарника у опушки леса, там он и принял бой. Держа оборону, отстреливался до последнего патрона, а потом взял в руки своё последнее оружие — две гранаты. Одну бросил в немцев, а вторую оставил. Второй гранатой подорвал себя вместе с ними.</w:t>
            </w:r>
          </w:p>
          <w:p w14:paraId="7E837023" w14:textId="77777777" w:rsidR="005A1296" w:rsidRDefault="005A1296">
            <w:pPr>
              <w:keepNext/>
              <w:keepLines/>
              <w:suppressAutoHyphens/>
              <w:spacing w:after="0" w:line="240" w:lineRule="auto"/>
              <w:jc w:val="both"/>
              <w:rPr>
                <w:rFonts w:ascii="Times New Roman" w:eastAsia="Times New Roman" w:hAnsi="Times New Roman" w:cs="Times New Roman"/>
                <w:lang w:eastAsia="ru-RU"/>
              </w:rPr>
            </w:pPr>
          </w:p>
          <w:p w14:paraId="1371DDC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Вижу, что все группы справились с заданием. Предлагаю выслушать первую группы/вторую/третью. Остальные группы слушают ответы одноклассников. Готовятся отвечать на вопросы.</w:t>
            </w:r>
          </w:p>
          <w:p w14:paraId="12553CA9"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Какой пункт мы выполнили? Какой остался?</w:t>
            </w:r>
          </w:p>
        </w:tc>
        <w:tc>
          <w:tcPr>
            <w:tcW w:w="1843" w:type="dxa"/>
          </w:tcPr>
          <w:p w14:paraId="6B04E96C"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Партизанское движение.</w:t>
            </w:r>
          </w:p>
          <w:p w14:paraId="367BBFC2"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44784221"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548DBEDC"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5CDFD3B7"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1C9EC80"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0A8295E3"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4EBCDF75"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3ED57BF9"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F01CB96"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2EC01F3"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5313938E"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311084FB"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61CA5537"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A341C7D"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C35A467"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0F0D7B7"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52904838"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042F63CA"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913EEE3"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7CC03E46"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7621EC07"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0E68B844"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6271B595"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Выполняют задание в группах.</w:t>
            </w:r>
          </w:p>
          <w:p w14:paraId="3F500DC4"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7D2CDC9C"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D1846A8"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675B69C7"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38F5F3D3"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4E97BB25"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2DF35DF3"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6C67EF25" w14:textId="77777777" w:rsidR="005A1296" w:rsidRDefault="005A1296">
            <w:pPr>
              <w:keepNext/>
              <w:keepLines/>
              <w:suppressAutoHyphens/>
              <w:spacing w:after="0" w:line="240" w:lineRule="auto"/>
              <w:rPr>
                <w:rFonts w:ascii="Times New Roman" w:eastAsia="Times New Roman" w:hAnsi="Times New Roman" w:cs="Times New Roman"/>
                <w:lang w:eastAsia="ru-RU"/>
              </w:rPr>
            </w:pPr>
          </w:p>
        </w:tc>
        <w:tc>
          <w:tcPr>
            <w:tcW w:w="992" w:type="dxa"/>
          </w:tcPr>
          <w:p w14:paraId="6A4E3D4C"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Г</w:t>
            </w:r>
          </w:p>
        </w:tc>
        <w:tc>
          <w:tcPr>
            <w:tcW w:w="1984" w:type="dxa"/>
          </w:tcPr>
          <w:p w14:paraId="56928B2A"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xml:space="preserve"> анализировать текстовую информацию в соответствии с учебной задачей.</w:t>
            </w:r>
          </w:p>
          <w:p w14:paraId="4EF19C14"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соблюдать правила ведения диалога/дискуссии;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 </w:t>
            </w:r>
          </w:p>
          <w:p w14:paraId="25FD9298"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планировать действия по решению учебной задачи для получения результата.</w:t>
            </w:r>
          </w:p>
        </w:tc>
      </w:tr>
      <w:tr w:rsidR="005A1296" w14:paraId="0117F262" w14:textId="77777777">
        <w:trPr>
          <w:trHeight w:val="531"/>
        </w:trPr>
        <w:tc>
          <w:tcPr>
            <w:tcW w:w="1413" w:type="dxa"/>
          </w:tcPr>
          <w:p w14:paraId="34CE7265"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6.Самостоятельная работа</w:t>
            </w:r>
          </w:p>
        </w:tc>
        <w:tc>
          <w:tcPr>
            <w:tcW w:w="1701" w:type="dxa"/>
          </w:tcPr>
          <w:p w14:paraId="6F07519F"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Организовать повторение учебного содержания. Проверить знания обучающихся по новому материалу.</w:t>
            </w:r>
          </w:p>
        </w:tc>
        <w:tc>
          <w:tcPr>
            <w:tcW w:w="1276" w:type="dxa"/>
          </w:tcPr>
          <w:p w14:paraId="06D3452A"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практический (самостоятельная работа); технология критического мышления (</w:t>
            </w:r>
            <w:proofErr w:type="spellStart"/>
            <w:r>
              <w:rPr>
                <w:rFonts w:ascii="Times New Roman" w:eastAsia="Times New Roman" w:hAnsi="Times New Roman" w:cs="Times New Roman"/>
                <w:lang w:eastAsia="ru-RU"/>
              </w:rPr>
              <w:t>синквейн</w:t>
            </w:r>
            <w:proofErr w:type="spellEnd"/>
            <w:r>
              <w:rPr>
                <w:rFonts w:ascii="Times New Roman" w:eastAsia="Times New Roman" w:hAnsi="Times New Roman" w:cs="Times New Roman"/>
                <w:lang w:eastAsia="ru-RU"/>
              </w:rPr>
              <w:t>).</w:t>
            </w:r>
          </w:p>
        </w:tc>
        <w:tc>
          <w:tcPr>
            <w:tcW w:w="1559" w:type="dxa"/>
          </w:tcPr>
          <w:p w14:paraId="72110E3B"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рабочие карточки.</w:t>
            </w:r>
          </w:p>
        </w:tc>
        <w:tc>
          <w:tcPr>
            <w:tcW w:w="4536" w:type="dxa"/>
          </w:tcPr>
          <w:p w14:paraId="135BF38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Ребята, подводить итог мы с вами будем необычным способом. С помощью </w:t>
            </w:r>
            <w:proofErr w:type="spellStart"/>
            <w:r>
              <w:rPr>
                <w:rFonts w:ascii="Times New Roman" w:eastAsia="Times New Roman" w:hAnsi="Times New Roman" w:cs="Times New Roman"/>
                <w:lang w:eastAsia="ru-RU"/>
              </w:rPr>
              <w:t>синквейна</w:t>
            </w:r>
            <w:proofErr w:type="spellEnd"/>
            <w:r>
              <w:rPr>
                <w:rFonts w:ascii="Times New Roman" w:eastAsia="Times New Roman" w:hAnsi="Times New Roman" w:cs="Times New Roman"/>
                <w:lang w:eastAsia="ru-RU"/>
              </w:rPr>
              <w:t xml:space="preserve">. </w:t>
            </w:r>
          </w:p>
          <w:p w14:paraId="499B6DA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ЧТО ТАКОЕ СИНКВЕЙН </w:t>
            </w:r>
          </w:p>
          <w:p w14:paraId="6ACB263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Синквейн</w:t>
            </w:r>
            <w:proofErr w:type="spellEnd"/>
            <w:r>
              <w:rPr>
                <w:rFonts w:ascii="Times New Roman" w:eastAsia="Times New Roman" w:hAnsi="Times New Roman" w:cs="Times New Roman"/>
                <w:lang w:eastAsia="ru-RU"/>
              </w:rPr>
              <w:t xml:space="preserve"> (от фр. </w:t>
            </w:r>
            <w:proofErr w:type="spellStart"/>
            <w:r>
              <w:rPr>
                <w:rFonts w:ascii="Times New Roman" w:eastAsia="Times New Roman" w:hAnsi="Times New Roman" w:cs="Times New Roman"/>
                <w:lang w:eastAsia="ru-RU"/>
              </w:rPr>
              <w:t>cinq</w:t>
            </w:r>
            <w:proofErr w:type="spellEnd"/>
            <w:r>
              <w:rPr>
                <w:rFonts w:ascii="Times New Roman" w:eastAsia="Times New Roman" w:hAnsi="Times New Roman" w:cs="Times New Roman"/>
                <w:lang w:eastAsia="ru-RU"/>
              </w:rPr>
              <w:t xml:space="preserve"> — «пять») — небольшое стихотворение с определённой структурой, состоящее из пяти строк и не имеющее рифмы.  </w:t>
            </w:r>
          </w:p>
          <w:p w14:paraId="0E85F7CE"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Структура </w:t>
            </w:r>
            <w:proofErr w:type="spellStart"/>
            <w:r>
              <w:rPr>
                <w:rFonts w:ascii="Times New Roman" w:eastAsia="Times New Roman" w:hAnsi="Times New Roman" w:cs="Times New Roman"/>
                <w:lang w:eastAsia="ru-RU"/>
              </w:rPr>
              <w:t>синквейна</w:t>
            </w:r>
            <w:proofErr w:type="spellEnd"/>
            <w:r>
              <w:rPr>
                <w:rFonts w:ascii="Times New Roman" w:eastAsia="Times New Roman" w:hAnsi="Times New Roman" w:cs="Times New Roman"/>
                <w:lang w:eastAsia="ru-RU"/>
              </w:rPr>
              <w:t>:</w:t>
            </w:r>
          </w:p>
          <w:p w14:paraId="44805BFF"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Первая строка — одно слово (существительное или местоимение), в котором заключена главная мысль и тема текста. 3</w:t>
            </w:r>
          </w:p>
          <w:p w14:paraId="0B562E6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Вторая строка — два слова (прилагательные или причастия), с помощью которых выражается главная мысль или тема текста. 3</w:t>
            </w:r>
          </w:p>
          <w:p w14:paraId="043E634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Третья строка — три слова (глаголы или деепричастия), которые описывают и выражают действия, связанные с главной мыслью или темой текста. 3</w:t>
            </w:r>
          </w:p>
          <w:p w14:paraId="6872A5E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Четвёртая строка — четыре слова, в которых заключается отношение автора к тому, что он описывает, выражение его авторской позиции. </w:t>
            </w:r>
          </w:p>
          <w:p w14:paraId="1153815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Пятая строка — одно слово по аналогии с первой строкой, которое характеризует суть предмета</w:t>
            </w:r>
          </w:p>
          <w:p w14:paraId="4B9581B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Один из вариантов </w:t>
            </w:r>
            <w:proofErr w:type="spellStart"/>
            <w:r>
              <w:rPr>
                <w:rFonts w:ascii="Times New Roman" w:eastAsia="Times New Roman" w:hAnsi="Times New Roman" w:cs="Times New Roman"/>
                <w:lang w:eastAsia="ru-RU"/>
              </w:rPr>
              <w:t>синквейна</w:t>
            </w:r>
            <w:proofErr w:type="spellEnd"/>
            <w:r>
              <w:rPr>
                <w:rFonts w:ascii="Times New Roman" w:eastAsia="Times New Roman" w:hAnsi="Times New Roman" w:cs="Times New Roman"/>
                <w:lang w:eastAsia="ru-RU"/>
              </w:rPr>
              <w:t xml:space="preserve"> на тему «Война»: </w:t>
            </w:r>
          </w:p>
          <w:p w14:paraId="419EB35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Война. </w:t>
            </w:r>
          </w:p>
          <w:p w14:paraId="005299E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Жестокая, кровопролитная. </w:t>
            </w:r>
          </w:p>
          <w:p w14:paraId="7BE6D41C"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Уничтожает, разрушает, ранит. </w:t>
            </w:r>
          </w:p>
          <w:p w14:paraId="616421EB"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Война приносит горе и страдания. </w:t>
            </w:r>
          </w:p>
          <w:p w14:paraId="5976243D"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Катастрофа.</w:t>
            </w:r>
          </w:p>
          <w:p w14:paraId="24591945"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Вам необходимо самостоятельно попробовать составить </w:t>
            </w:r>
            <w:proofErr w:type="spellStart"/>
            <w:r>
              <w:rPr>
                <w:rFonts w:ascii="Times New Roman" w:eastAsia="Times New Roman" w:hAnsi="Times New Roman" w:cs="Times New Roman"/>
                <w:lang w:eastAsia="ru-RU"/>
              </w:rPr>
              <w:t>синквейн</w:t>
            </w:r>
            <w:proofErr w:type="spellEnd"/>
            <w:r>
              <w:rPr>
                <w:rFonts w:ascii="Times New Roman" w:eastAsia="Times New Roman" w:hAnsi="Times New Roman" w:cs="Times New Roman"/>
                <w:lang w:eastAsia="ru-RU"/>
              </w:rPr>
              <w:t xml:space="preserve"> по теме. Если задание было понятно, можете приступать к работе. Напоминаю вам о правилах посадке: обе ноги плотно прижаты к полу, спина прямая, между вами и партой должно быть небольшое расстояние.</w:t>
            </w:r>
          </w:p>
          <w:p w14:paraId="092B2F22"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Я вижу, что все закончили работу. Кто хочет прочитать то, что у него получилось?</w:t>
            </w:r>
          </w:p>
          <w:p w14:paraId="58BBCE4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Какой пункт плана выполнили?</w:t>
            </w:r>
          </w:p>
        </w:tc>
        <w:tc>
          <w:tcPr>
            <w:tcW w:w="1843" w:type="dxa"/>
          </w:tcPr>
          <w:p w14:paraId="37E4F945" w14:textId="77777777" w:rsidR="005A1296" w:rsidRDefault="00B2244A">
            <w:pPr>
              <w:keepNext/>
              <w:keepLines/>
              <w:suppressAutoHyphen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Выполняют самостоятельную работу</w:t>
            </w:r>
          </w:p>
          <w:p w14:paraId="663B9B7D"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7C8F8EF"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402993B"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42BD2CF2"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6E7228D0"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C9498CB"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5BB66681" w14:textId="77777777" w:rsidR="005A1296" w:rsidRDefault="005A1296">
            <w:pPr>
              <w:keepNext/>
              <w:keepLines/>
              <w:suppressAutoHyphens/>
              <w:spacing w:after="0" w:line="240" w:lineRule="auto"/>
              <w:jc w:val="both"/>
              <w:rPr>
                <w:rFonts w:ascii="Times New Roman" w:eastAsia="Times New Roman" w:hAnsi="Times New Roman" w:cs="Times New Roman"/>
                <w:i/>
                <w:lang w:eastAsia="ru-RU"/>
              </w:rPr>
            </w:pPr>
          </w:p>
        </w:tc>
        <w:tc>
          <w:tcPr>
            <w:tcW w:w="992" w:type="dxa"/>
          </w:tcPr>
          <w:p w14:paraId="7F875CFE"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w:t>
            </w:r>
          </w:p>
        </w:tc>
        <w:tc>
          <w:tcPr>
            <w:tcW w:w="1984" w:type="dxa"/>
          </w:tcPr>
          <w:p w14:paraId="07077F54"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 xml:space="preserve">Познавательные: </w:t>
            </w:r>
            <w:r>
              <w:rPr>
                <w:rFonts w:ascii="Times New Roman" w:eastAsia="Times New Roman" w:hAnsi="Times New Roman" w:cs="Times New Roman"/>
                <w:lang w:eastAsia="ru-RU"/>
              </w:rPr>
              <w:t xml:space="preserve">распознавать достоверную и недостоверную информацию самостоятельно или на основании предложенного педагогическим работником способа её проверки; анализировать информацию в соответствии с учебной задачей. </w:t>
            </w:r>
          </w:p>
          <w:p w14:paraId="45AC6127"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r w:rsidR="005A1296" w14:paraId="2311B532" w14:textId="77777777">
        <w:trPr>
          <w:trHeight w:val="531"/>
        </w:trPr>
        <w:tc>
          <w:tcPr>
            <w:tcW w:w="1413" w:type="dxa"/>
          </w:tcPr>
          <w:p w14:paraId="0EBA4B95"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7.Рефлексия</w:t>
            </w:r>
          </w:p>
        </w:tc>
        <w:tc>
          <w:tcPr>
            <w:tcW w:w="1701" w:type="dxa"/>
          </w:tcPr>
          <w:p w14:paraId="1BF24C87"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Выявить уровень осознания содержания пройденного материала.</w:t>
            </w:r>
          </w:p>
        </w:tc>
        <w:tc>
          <w:tcPr>
            <w:tcW w:w="1276" w:type="dxa"/>
          </w:tcPr>
          <w:p w14:paraId="396E9B44"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самооценка деятельности на уроке.</w:t>
            </w:r>
          </w:p>
        </w:tc>
        <w:tc>
          <w:tcPr>
            <w:tcW w:w="1559" w:type="dxa"/>
          </w:tcPr>
          <w:p w14:paraId="63475515"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проектор; мультимедийная презентация; ноутбук. </w:t>
            </w:r>
          </w:p>
        </w:tc>
        <w:tc>
          <w:tcPr>
            <w:tcW w:w="4536" w:type="dxa"/>
          </w:tcPr>
          <w:p w14:paraId="4297F2E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Какой пункт плана остался?</w:t>
            </w:r>
          </w:p>
          <w:p w14:paraId="5A4E4D7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наш урок подходит к концу. Подведем итог.</w:t>
            </w:r>
          </w:p>
          <w:p w14:paraId="08FE2433"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 чем мы сегодня познакомились? Что нового узнали?</w:t>
            </w:r>
          </w:p>
          <w:p w14:paraId="18BF6FD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Мы выполнили последний пункт плана. </w:t>
            </w:r>
          </w:p>
          <w:p w14:paraId="0331CD72"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Давайте вспомним, какая была тема урока?</w:t>
            </w:r>
          </w:p>
          <w:p w14:paraId="28A32F1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Какую цель мы ставили перед собой?</w:t>
            </w:r>
          </w:p>
          <w:p w14:paraId="175219F7"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Если вы считаете, что нам удалось достичь цели и выполнить поставленные задачи, то хлопните в ладоши один раз.</w:t>
            </w:r>
          </w:p>
          <w:p w14:paraId="43BAE156"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Сейчас мы с вами сделали вывод. Я отмечаю его на слайде.</w:t>
            </w:r>
          </w:p>
          <w:p w14:paraId="73637A74" w14:textId="77777777" w:rsidR="005A1296" w:rsidRDefault="00B2244A">
            <w:pPr>
              <w:keepNext/>
              <w:keepLine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Сейчас я предлагаю вам оценить свою работу на уроке. На слайде представлены фразы. Выберите любую и дополните её. Спасибо за активность на уроке. Мне было приятно работать с вами. На этом наш урока окончен.</w:t>
            </w:r>
          </w:p>
        </w:tc>
        <w:tc>
          <w:tcPr>
            <w:tcW w:w="1843" w:type="dxa"/>
          </w:tcPr>
          <w:p w14:paraId="4A5DA8A7"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061BF9E5"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7A4E76E4"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2F340B94"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7AAD0541"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5AAF7C4F"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1940B98B"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Учащиеся оценивают свою работу на уроке с помощью лесенки успеха</w:t>
            </w:r>
          </w:p>
          <w:p w14:paraId="631AD0FA"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16CFEB9A" w14:textId="77777777" w:rsidR="005A1296" w:rsidRDefault="005A1296">
            <w:pPr>
              <w:keepNext/>
              <w:keepLines/>
              <w:suppressAutoHyphens/>
              <w:spacing w:after="0" w:line="240" w:lineRule="auto"/>
              <w:rPr>
                <w:rFonts w:ascii="Times New Roman" w:eastAsia="Times New Roman" w:hAnsi="Times New Roman" w:cs="Times New Roman"/>
                <w:lang w:eastAsia="ru-RU"/>
              </w:rPr>
            </w:pPr>
          </w:p>
          <w:p w14:paraId="418E322F"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07281A9B"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28916482" w14:textId="77777777" w:rsidR="005A1296" w:rsidRDefault="005A1296">
            <w:pPr>
              <w:keepNext/>
              <w:keepLines/>
              <w:suppressAutoHyphens/>
              <w:spacing w:after="0" w:line="240" w:lineRule="auto"/>
              <w:rPr>
                <w:rFonts w:ascii="Times New Roman" w:eastAsia="Times New Roman" w:hAnsi="Times New Roman" w:cs="Times New Roman"/>
                <w:i/>
                <w:lang w:eastAsia="ru-RU"/>
              </w:rPr>
            </w:pPr>
          </w:p>
          <w:p w14:paraId="6CC98B8B" w14:textId="77777777" w:rsidR="005A1296" w:rsidRDefault="00B2244A">
            <w:pPr>
              <w:keepNext/>
              <w:keepLines/>
              <w:suppressAutoHyphen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Прощаются с учителем</w:t>
            </w:r>
          </w:p>
        </w:tc>
        <w:tc>
          <w:tcPr>
            <w:tcW w:w="992" w:type="dxa"/>
          </w:tcPr>
          <w:p w14:paraId="0AFB35CE" w14:textId="77777777" w:rsidR="005A1296" w:rsidRDefault="00B2244A">
            <w:pPr>
              <w:keepNext/>
              <w:keepLines/>
              <w:suppressAutoHyphen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624BDF4C"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w:t>
            </w:r>
          </w:p>
          <w:p w14:paraId="13C2610C" w14:textId="77777777" w:rsidR="005A1296" w:rsidRDefault="00B2244A">
            <w:pPr>
              <w:keepNext/>
              <w:keepLine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bl>
    <w:p w14:paraId="7960FC9A" w14:textId="77777777" w:rsidR="005A1296" w:rsidRDefault="005A1296">
      <w:pPr>
        <w:spacing w:after="0" w:line="360" w:lineRule="auto"/>
        <w:rPr>
          <w:rFonts w:ascii="Times New Roman" w:hAnsi="Times New Roman" w:cs="Times New Roman"/>
          <w:sz w:val="24"/>
          <w:szCs w:val="24"/>
        </w:rPr>
        <w:sectPr w:rsidR="005A1296">
          <w:pgSz w:w="16838" w:h="11906" w:orient="landscape"/>
          <w:pgMar w:top="1134" w:right="567" w:bottom="1701" w:left="1134" w:header="708" w:footer="708" w:gutter="0"/>
          <w:cols w:space="708"/>
          <w:docGrid w:linePitch="360"/>
        </w:sectPr>
      </w:pPr>
    </w:p>
    <w:p w14:paraId="18C79E0D" w14:textId="77777777" w:rsidR="005A1296" w:rsidRDefault="00B2244A">
      <w:pPr>
        <w:wordWrap w:val="0"/>
        <w:spacing w:after="0" w:line="360" w:lineRule="auto"/>
        <w:jc w:val="right"/>
        <w:rPr>
          <w:rFonts w:ascii="Times New Roman" w:hAnsi="Times New Roman" w:cs="Times New Roman"/>
          <w:b/>
          <w:bCs/>
          <w:sz w:val="28"/>
          <w:szCs w:val="28"/>
        </w:rPr>
      </w:pPr>
      <w:r>
        <w:rPr>
          <w:rFonts w:ascii="Times New Roman" w:hAnsi="Times New Roman" w:cs="Times New Roman"/>
          <w:b/>
          <w:bCs/>
          <w:sz w:val="28"/>
          <w:szCs w:val="28"/>
        </w:rPr>
        <w:t>Приложение 3.</w:t>
      </w:r>
    </w:p>
    <w:p w14:paraId="3D07272C" w14:textId="77777777" w:rsidR="005A1296" w:rsidRDefault="005A1296">
      <w:pPr>
        <w:spacing w:after="0" w:line="360" w:lineRule="auto"/>
        <w:rPr>
          <w:rFonts w:ascii="Times New Roman" w:hAnsi="Times New Roman" w:cs="Times New Roman"/>
          <w:b/>
          <w:bCs/>
          <w:sz w:val="28"/>
          <w:szCs w:val="28"/>
        </w:rPr>
      </w:pPr>
    </w:p>
    <w:p w14:paraId="5676A3A4" w14:textId="77777777" w:rsidR="005A1296" w:rsidRDefault="00B2244A">
      <w:pPr>
        <w:tabs>
          <w:tab w:val="left" w:pos="1425"/>
          <w:tab w:val="right" w:pos="9355"/>
        </w:tabs>
        <w:spacing w:after="0" w:line="360" w:lineRule="auto"/>
        <w:ind w:firstLine="709"/>
        <w:jc w:val="center"/>
        <w:rPr>
          <w:rFonts w:ascii="Times New Roman" w:eastAsia="Calibri" w:hAnsi="Times New Roman" w:cs="Times New Roman"/>
          <w:b/>
          <w:sz w:val="24"/>
          <w:szCs w:val="24"/>
        </w:rPr>
      </w:pPr>
      <w:bookmarkStart w:id="6" w:name="_Hlk198514698"/>
      <w:r>
        <w:rPr>
          <w:rFonts w:ascii="Times New Roman" w:eastAsia="Calibri" w:hAnsi="Times New Roman" w:cs="Times New Roman"/>
          <w:b/>
          <w:sz w:val="24"/>
          <w:szCs w:val="24"/>
        </w:rPr>
        <w:t>ИНФОРМАЦИОННАЯ (ТЕХНОЛОГИЧЕСКАЯ) КАРТА УРОКА</w:t>
      </w:r>
    </w:p>
    <w:p w14:paraId="2070B08F" w14:textId="77777777" w:rsidR="005A1296" w:rsidRDefault="00B2244A">
      <w:pPr>
        <w:numPr>
          <w:ilvl w:val="0"/>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Ф.И.О. студента: Лапина Валерия Артёмовна.</w:t>
      </w:r>
    </w:p>
    <w:p w14:paraId="1E321998" w14:textId="77777777" w:rsidR="005A1296" w:rsidRDefault="00B2244A">
      <w:pPr>
        <w:numPr>
          <w:ilvl w:val="0"/>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Класс: 4</w:t>
      </w:r>
    </w:p>
    <w:p w14:paraId="030CA62D" w14:textId="77777777" w:rsidR="005A1296" w:rsidRDefault="00B2244A">
      <w:pPr>
        <w:numPr>
          <w:ilvl w:val="0"/>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Тема урока: «Взятие Берлина. Парад Победы».</w:t>
      </w:r>
    </w:p>
    <w:p w14:paraId="174FCA8A" w14:textId="77777777" w:rsidR="005A1296" w:rsidRDefault="00B2244A">
      <w:pPr>
        <w:numPr>
          <w:ilvl w:val="0"/>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Цель урока: сформировать знания у учащихся о завершающем этапе Великой Отечественной войны.</w:t>
      </w:r>
    </w:p>
    <w:p w14:paraId="6B19E0D5" w14:textId="77777777" w:rsidR="005A1296" w:rsidRDefault="00B2244A">
      <w:pPr>
        <w:numPr>
          <w:ilvl w:val="0"/>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Задачи урока:</w:t>
      </w:r>
    </w:p>
    <w:p w14:paraId="5AD32DE9" w14:textId="77777777" w:rsidR="005A1296" w:rsidRDefault="00B2244A">
      <w:pPr>
        <w:tabs>
          <w:tab w:val="left" w:pos="1425"/>
          <w:tab w:val="right" w:pos="9355"/>
        </w:tabs>
        <w:spacing w:after="0" w:line="360" w:lineRule="auto"/>
        <w:ind w:firstLine="709"/>
        <w:rPr>
          <w:rFonts w:ascii="Times New Roman" w:eastAsia="Calibri" w:hAnsi="Times New Roman" w:cs="Times New Roman"/>
          <w:i/>
          <w:sz w:val="24"/>
          <w:szCs w:val="24"/>
        </w:rPr>
      </w:pPr>
      <w:r>
        <w:rPr>
          <w:rFonts w:ascii="Times New Roman" w:eastAsia="Calibri" w:hAnsi="Times New Roman" w:cs="Times New Roman"/>
          <w:i/>
          <w:sz w:val="24"/>
          <w:szCs w:val="24"/>
        </w:rPr>
        <w:t>Дидактические:</w:t>
      </w:r>
    </w:p>
    <w:p w14:paraId="72951816" w14:textId="77777777" w:rsidR="005A1296" w:rsidRDefault="00B2244A">
      <w:pPr>
        <w:pStyle w:val="ac"/>
        <w:numPr>
          <w:ilvl w:val="3"/>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Познакомить учащихся с ходом финального сражения Великой Отечественной войны.</w:t>
      </w:r>
    </w:p>
    <w:p w14:paraId="5CC9F907" w14:textId="77777777" w:rsidR="005A1296" w:rsidRDefault="00B2244A">
      <w:pPr>
        <w:pStyle w:val="ac"/>
        <w:numPr>
          <w:ilvl w:val="3"/>
          <w:numId w:val="8"/>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Дать представление учащимся о первых днях после завершения войны.</w:t>
      </w:r>
    </w:p>
    <w:p w14:paraId="4B63771B" w14:textId="77777777" w:rsidR="005A1296" w:rsidRDefault="00B2244A">
      <w:pPr>
        <w:tabs>
          <w:tab w:val="left" w:pos="1425"/>
          <w:tab w:val="right" w:pos="9355"/>
        </w:tabs>
        <w:spacing w:after="0" w:line="360" w:lineRule="auto"/>
        <w:ind w:left="720"/>
        <w:rPr>
          <w:rFonts w:ascii="Times New Roman" w:eastAsia="Calibri" w:hAnsi="Times New Roman" w:cs="Times New Roman"/>
          <w:i/>
          <w:sz w:val="24"/>
          <w:szCs w:val="24"/>
        </w:rPr>
      </w:pPr>
      <w:r>
        <w:rPr>
          <w:rFonts w:ascii="Times New Roman" w:eastAsia="Calibri" w:hAnsi="Times New Roman" w:cs="Times New Roman"/>
          <w:i/>
          <w:sz w:val="24"/>
          <w:szCs w:val="24"/>
        </w:rPr>
        <w:t>Воспитательные:</w:t>
      </w:r>
    </w:p>
    <w:p w14:paraId="41DD206C" w14:textId="77777777" w:rsidR="005A1296" w:rsidRDefault="00B2244A">
      <w:pPr>
        <w:pStyle w:val="ac"/>
        <w:numPr>
          <w:ilvl w:val="0"/>
          <w:numId w:val="9"/>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Воспитывать патриотизм;</w:t>
      </w:r>
    </w:p>
    <w:p w14:paraId="5B31B25D" w14:textId="77777777" w:rsidR="005A1296" w:rsidRDefault="00B2244A">
      <w:pPr>
        <w:pStyle w:val="ac"/>
        <w:numPr>
          <w:ilvl w:val="0"/>
          <w:numId w:val="10"/>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Воспитывать в детях уважение к людям, сражавшимся за нашу Родину.</w:t>
      </w:r>
    </w:p>
    <w:p w14:paraId="1C947F8A" w14:textId="77777777" w:rsidR="005A1296" w:rsidRDefault="00B2244A">
      <w:pPr>
        <w:tabs>
          <w:tab w:val="left" w:pos="1425"/>
          <w:tab w:val="right" w:pos="9355"/>
        </w:tabs>
        <w:spacing w:after="0" w:line="360" w:lineRule="auto"/>
        <w:ind w:left="720"/>
        <w:rPr>
          <w:rFonts w:ascii="Times New Roman" w:eastAsia="Calibri" w:hAnsi="Times New Roman" w:cs="Times New Roman"/>
          <w:sz w:val="24"/>
          <w:szCs w:val="24"/>
        </w:rPr>
      </w:pPr>
      <w:r>
        <w:rPr>
          <w:rFonts w:ascii="Times New Roman" w:eastAsia="Calibri" w:hAnsi="Times New Roman" w:cs="Times New Roman"/>
          <w:i/>
          <w:sz w:val="24"/>
          <w:szCs w:val="24"/>
        </w:rPr>
        <w:t>Развивающие</w:t>
      </w:r>
      <w:r>
        <w:rPr>
          <w:rFonts w:ascii="Times New Roman" w:eastAsia="Calibri" w:hAnsi="Times New Roman" w:cs="Times New Roman"/>
          <w:sz w:val="24"/>
          <w:szCs w:val="24"/>
        </w:rPr>
        <w:t>:</w:t>
      </w:r>
    </w:p>
    <w:p w14:paraId="07ED9E3D" w14:textId="77777777" w:rsidR="005A1296" w:rsidRDefault="00B2244A">
      <w:pPr>
        <w:pStyle w:val="ac"/>
        <w:numPr>
          <w:ilvl w:val="0"/>
          <w:numId w:val="11"/>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Развивать монологическую и диалогическую речь учащихся.</w:t>
      </w:r>
    </w:p>
    <w:p w14:paraId="41DC3A1D" w14:textId="77777777" w:rsidR="005A1296" w:rsidRDefault="00B2244A">
      <w:pPr>
        <w:pStyle w:val="ac"/>
        <w:numPr>
          <w:ilvl w:val="0"/>
          <w:numId w:val="11"/>
        </w:numPr>
        <w:tabs>
          <w:tab w:val="left" w:pos="1425"/>
          <w:tab w:val="right" w:pos="9355"/>
        </w:tabs>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Развивать навыки коллективной работы в результате организации совместной деятельности.</w:t>
      </w:r>
    </w:p>
    <w:p w14:paraId="38AE4DF7" w14:textId="77777777" w:rsidR="005A1296" w:rsidRDefault="00B2244A">
      <w:pPr>
        <w:tabs>
          <w:tab w:val="left" w:pos="1425"/>
          <w:tab w:val="right" w:pos="9355"/>
        </w:tabs>
        <w:spacing w:after="0" w:line="360" w:lineRule="auto"/>
        <w:ind w:left="720"/>
        <w:rPr>
          <w:rFonts w:ascii="Times New Roman" w:eastAsia="Calibri" w:hAnsi="Times New Roman" w:cs="Times New Roman"/>
          <w:b/>
          <w:sz w:val="24"/>
          <w:szCs w:val="24"/>
        </w:rPr>
      </w:pPr>
      <w:r>
        <w:rPr>
          <w:rFonts w:ascii="Times New Roman" w:eastAsia="Calibri" w:hAnsi="Times New Roman" w:cs="Times New Roman"/>
          <w:b/>
          <w:sz w:val="24"/>
          <w:szCs w:val="24"/>
        </w:rPr>
        <w:t>Планируемые результаты:</w:t>
      </w:r>
    </w:p>
    <w:p w14:paraId="11F1D7FF" w14:textId="77777777" w:rsidR="005A1296" w:rsidRDefault="00B2244A">
      <w:pPr>
        <w:tabs>
          <w:tab w:val="right" w:pos="9355"/>
        </w:tabs>
        <w:spacing w:after="0" w:line="360" w:lineRule="auto"/>
        <w:ind w:firstLine="426"/>
        <w:jc w:val="both"/>
        <w:rPr>
          <w:rFonts w:ascii="Times New Roman" w:eastAsia="Calibri" w:hAnsi="Times New Roman" w:cs="Times New Roman"/>
          <w:i/>
          <w:sz w:val="24"/>
          <w:szCs w:val="24"/>
        </w:rPr>
      </w:pPr>
      <w:r>
        <w:rPr>
          <w:rFonts w:ascii="Times New Roman" w:eastAsia="Calibri" w:hAnsi="Times New Roman" w:cs="Times New Roman"/>
          <w:i/>
          <w:sz w:val="24"/>
          <w:szCs w:val="24"/>
        </w:rPr>
        <w:t>Предметные:</w:t>
      </w:r>
      <w:r>
        <w:rPr>
          <w:rFonts w:ascii="Times New Roman" w:eastAsia="Calibri" w:hAnsi="Times New Roman" w:cs="Times New Roman"/>
          <w:i/>
          <w:sz w:val="24"/>
          <w:szCs w:val="24"/>
        </w:rPr>
        <w:br/>
      </w:r>
      <w:r>
        <w:rPr>
          <w:rFonts w:ascii="Times New Roman" w:eastAsia="Calibri" w:hAnsi="Times New Roman" w:cs="Times New Roman"/>
          <w:sz w:val="24"/>
          <w:szCs w:val="24"/>
        </w:rPr>
        <w:t xml:space="preserve">            В результате урока учащиеся познакомятся с ходом финального сражения Великой Отечественной войны; узнают о первых днях после завершения войны. </w:t>
      </w:r>
    </w:p>
    <w:p w14:paraId="05F80E42" w14:textId="77777777" w:rsidR="005A1296" w:rsidRDefault="00B2244A">
      <w:pPr>
        <w:tabs>
          <w:tab w:val="left" w:pos="1425"/>
          <w:tab w:val="right" w:pos="9355"/>
        </w:tabs>
        <w:spacing w:after="0" w:line="360" w:lineRule="auto"/>
        <w:ind w:left="567" w:firstLine="1"/>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Метапредметные: </w:t>
      </w:r>
    </w:p>
    <w:p w14:paraId="1847AB6F" w14:textId="77777777" w:rsidR="005A1296" w:rsidRDefault="00B2244A">
      <w:pPr>
        <w:tabs>
          <w:tab w:val="left" w:pos="1425"/>
          <w:tab w:val="right" w:pos="9355"/>
        </w:tabs>
        <w:spacing w:after="0" w:line="36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В результате урока учащиеся смогут сформулировать цель учебной деятельности на уроке с помощью учителя, спланировать свою учебную деятельность в соответствии с поставленной целью, сделать вывод по изученному материалу, оценить свою работу на уроке.</w:t>
      </w:r>
    </w:p>
    <w:p w14:paraId="1088704F" w14:textId="77777777" w:rsidR="005A1296" w:rsidRDefault="005A1296">
      <w:pPr>
        <w:tabs>
          <w:tab w:val="left" w:pos="1425"/>
          <w:tab w:val="right" w:pos="9355"/>
        </w:tabs>
        <w:spacing w:after="0" w:line="360" w:lineRule="auto"/>
        <w:ind w:firstLine="709"/>
        <w:rPr>
          <w:rFonts w:ascii="Times New Roman" w:eastAsia="Calibri" w:hAnsi="Times New Roman" w:cs="Times New Roman"/>
          <w:i/>
          <w:sz w:val="24"/>
          <w:szCs w:val="24"/>
        </w:rPr>
      </w:pPr>
    </w:p>
    <w:p w14:paraId="5D4935E7" w14:textId="77777777" w:rsidR="005A1296" w:rsidRDefault="00B2244A">
      <w:pPr>
        <w:tabs>
          <w:tab w:val="left" w:pos="1425"/>
          <w:tab w:val="right" w:pos="9355"/>
        </w:tabs>
        <w:spacing w:after="0" w:line="360" w:lineRule="auto"/>
        <w:ind w:firstLine="709"/>
        <w:rPr>
          <w:rFonts w:ascii="Times New Roman" w:eastAsia="Calibri" w:hAnsi="Times New Roman" w:cs="Times New Roman"/>
          <w:i/>
          <w:sz w:val="24"/>
          <w:szCs w:val="24"/>
        </w:rPr>
      </w:pPr>
      <w:r>
        <w:rPr>
          <w:rFonts w:ascii="Times New Roman" w:eastAsia="Calibri" w:hAnsi="Times New Roman" w:cs="Times New Roman"/>
          <w:i/>
          <w:sz w:val="24"/>
          <w:szCs w:val="24"/>
        </w:rPr>
        <w:t>Личностные:</w:t>
      </w:r>
    </w:p>
    <w:p w14:paraId="5CA5C964" w14:textId="77777777" w:rsidR="005A1296" w:rsidRDefault="00B2244A">
      <w:pPr>
        <w:tabs>
          <w:tab w:val="left" w:pos="1425"/>
          <w:tab w:val="right" w:pos="9355"/>
        </w:tabs>
        <w:spacing w:after="0" w:line="360" w:lineRule="auto"/>
        <w:ind w:firstLine="709"/>
        <w:rPr>
          <w:rFonts w:ascii="Times New Roman" w:eastAsia="Calibri" w:hAnsi="Times New Roman" w:cs="Times New Roman"/>
          <w:sz w:val="24"/>
          <w:szCs w:val="24"/>
        </w:rPr>
      </w:pPr>
      <w:r>
        <w:rPr>
          <w:rFonts w:ascii="Times New Roman" w:eastAsia="Calibri" w:hAnsi="Times New Roman" w:cs="Times New Roman"/>
          <w:sz w:val="24"/>
          <w:szCs w:val="24"/>
        </w:rPr>
        <w:t>В результате урока учащиеся смогут приводить примеры в рамках данной темы на основе личного жизненного опыта, поддерживать познавательный интерес к предмету по изучаемой теме.</w:t>
      </w:r>
    </w:p>
    <w:p w14:paraId="5F2BDF70" w14:textId="77777777" w:rsidR="005A1296" w:rsidRDefault="005A1296">
      <w:pPr>
        <w:keepNext/>
        <w:keepLines/>
        <w:contextualSpacing/>
        <w:jc w:val="both"/>
        <w:rPr>
          <w:rFonts w:ascii="Times New Roman" w:eastAsia="Calibri" w:hAnsi="Times New Roman" w:cs="Times New Roman"/>
          <w:sz w:val="24"/>
          <w:szCs w:val="24"/>
        </w:rPr>
      </w:pPr>
    </w:p>
    <w:tbl>
      <w:tblPr>
        <w:tblpPr w:leftFromText="180" w:rightFromText="180" w:vertAnchor="text" w:horzAnchor="margin" w:tblpXSpec="center" w:tblpY="769"/>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701"/>
        <w:gridCol w:w="1276"/>
        <w:gridCol w:w="1559"/>
        <w:gridCol w:w="4536"/>
        <w:gridCol w:w="1843"/>
        <w:gridCol w:w="992"/>
        <w:gridCol w:w="1984"/>
      </w:tblGrid>
      <w:tr w:rsidR="005A1296" w14:paraId="1E3AB382" w14:textId="77777777">
        <w:trPr>
          <w:trHeight w:val="1840"/>
        </w:trPr>
        <w:tc>
          <w:tcPr>
            <w:tcW w:w="1413" w:type="dxa"/>
          </w:tcPr>
          <w:p w14:paraId="3127AAEC"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9D4F467"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Этап фрагмента урока</w:t>
            </w:r>
          </w:p>
        </w:tc>
        <w:tc>
          <w:tcPr>
            <w:tcW w:w="1701" w:type="dxa"/>
          </w:tcPr>
          <w:p w14:paraId="59B0F6FF"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5007DD5"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Образовательная задача этапа урока</w:t>
            </w:r>
          </w:p>
        </w:tc>
        <w:tc>
          <w:tcPr>
            <w:tcW w:w="1276" w:type="dxa"/>
          </w:tcPr>
          <w:p w14:paraId="2EE8557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2242853"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Методы и приемы работы</w:t>
            </w:r>
          </w:p>
        </w:tc>
        <w:tc>
          <w:tcPr>
            <w:tcW w:w="1559" w:type="dxa"/>
          </w:tcPr>
          <w:p w14:paraId="602BCD6B"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noProof/>
                <w:lang w:eastAsia="ru-RU"/>
              </w:rPr>
              <mc:AlternateContent>
                <mc:Choice Requires="wps">
                  <w:drawing>
                    <wp:anchor distT="0" distB="0" distL="114300" distR="114300" simplePos="0" relativeHeight="251661312" behindDoc="0" locked="0" layoutInCell="1" allowOverlap="1" wp14:anchorId="4CB1A447" wp14:editId="55F8112E">
                      <wp:simplePos x="0" y="0"/>
                      <wp:positionH relativeFrom="column">
                        <wp:posOffset>-2903220</wp:posOffset>
                      </wp:positionH>
                      <wp:positionV relativeFrom="paragraph">
                        <wp:posOffset>-605790</wp:posOffset>
                      </wp:positionV>
                      <wp:extent cx="10283825" cy="394970"/>
                      <wp:effectExtent l="0" t="0" r="3175" b="1270"/>
                      <wp:wrapNone/>
                      <wp:docPr id="14" name="Надпись 14"/>
                      <wp:cNvGraphicFramePr/>
                      <a:graphic xmlns:a="http://schemas.openxmlformats.org/drawingml/2006/main">
                        <a:graphicData uri="http://schemas.microsoft.com/office/word/2010/wordprocessingShape">
                          <wps:wsp>
                            <wps:cNvSpPr txBox="1"/>
                            <wps:spPr>
                              <a:xfrm>
                                <a:off x="0" y="0"/>
                                <a:ext cx="10283896" cy="395111"/>
                              </a:xfrm>
                              <a:prstGeom prst="rect">
                                <a:avLst/>
                              </a:prstGeom>
                              <a:solidFill>
                                <a:sysClr val="window" lastClr="FFFFFF"/>
                              </a:solidFill>
                              <a:ln w="6350">
                                <a:noFill/>
                              </a:ln>
                            </wps:spPr>
                            <wps:txbx>
                              <w:txbxContent>
                                <w:p w14:paraId="72D86B16" w14:textId="77777777" w:rsidR="00397AD7" w:rsidRDefault="00397AD7">
                                  <w:pPr>
                                    <w:jc w:val="center"/>
                                    <w:rPr>
                                      <w:rFonts w:ascii="Times New Roman" w:hAnsi="Times New Roman" w:cs="Times New Roman"/>
                                    </w:rPr>
                                  </w:pPr>
                                  <w:r>
                                    <w:rPr>
                                      <w:rFonts w:ascii="Times New Roman" w:hAnsi="Times New Roman" w:cs="Times New Roman"/>
                                    </w:rPr>
                                    <w:t>7. Характеристика этапов урока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Надпись 14" o:spid="_x0000_s1028" type="#_x0000_t202" style="position:absolute;left:0;text-align:left;margin-left:-228.6pt;margin-top:-47.7pt;width:809.75pt;height:31.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" fillcolor="window" stroked="f" strokeweight=".5pt">
                      <v:textbox>
                        <w:txbxContent>
                          <w:p w:rsidR="00397AD7" w:rsidRDefault="00397AD7">
                            <w:pPr>
                              <w:jc w:val="center"/>
                              <w:rPr>
                                <w:rFonts w:ascii="Times New Roman" w:hAnsi="Times New Roman" w:cs="Times New Roman"/>
                              </w:rPr>
                            </w:pPr>
                            <w:r>
                              <w:rPr>
                                <w:rFonts w:ascii="Times New Roman" w:hAnsi="Times New Roman" w:cs="Times New Roman"/>
                              </w:rPr>
                              <w:t>7. Характеристика этапов урока</w:t>
                            </w:r>
                          </w:p>
                        </w:txbxContent>
                      </v:textbox>
                    </v:shape>
                  </w:pict>
                </mc:Fallback>
              </mc:AlternateContent>
            </w:r>
          </w:p>
          <w:p w14:paraId="0B7476D6"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Дидактические средства,</w:t>
            </w:r>
          </w:p>
          <w:p w14:paraId="0DFFB7FA"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интерактивное оборудование</w:t>
            </w:r>
          </w:p>
        </w:tc>
        <w:tc>
          <w:tcPr>
            <w:tcW w:w="4536" w:type="dxa"/>
          </w:tcPr>
          <w:p w14:paraId="2641A932"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0049F8E"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Деятельность учителя</w:t>
            </w:r>
          </w:p>
        </w:tc>
        <w:tc>
          <w:tcPr>
            <w:tcW w:w="1843" w:type="dxa"/>
          </w:tcPr>
          <w:p w14:paraId="0C69F3D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7BD20A1"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Деятельность</w:t>
            </w:r>
          </w:p>
          <w:p w14:paraId="0D9994F0"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обучающихся</w:t>
            </w:r>
          </w:p>
        </w:tc>
        <w:tc>
          <w:tcPr>
            <w:tcW w:w="992" w:type="dxa"/>
          </w:tcPr>
          <w:p w14:paraId="57F3637F"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Форма организации учебной деятельности </w:t>
            </w:r>
          </w:p>
        </w:tc>
        <w:tc>
          <w:tcPr>
            <w:tcW w:w="1984" w:type="dxa"/>
          </w:tcPr>
          <w:p w14:paraId="2F3CF4B3"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08450A4"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F1686B4"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Формируемые УУД</w:t>
            </w:r>
          </w:p>
        </w:tc>
      </w:tr>
      <w:tr w:rsidR="005A1296" w14:paraId="5161EE3A" w14:textId="77777777">
        <w:trPr>
          <w:trHeight w:val="531"/>
        </w:trPr>
        <w:tc>
          <w:tcPr>
            <w:tcW w:w="1413" w:type="dxa"/>
          </w:tcPr>
          <w:p w14:paraId="4D054F54"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1.Организационно-мотивационный</w:t>
            </w:r>
          </w:p>
        </w:tc>
        <w:tc>
          <w:tcPr>
            <w:tcW w:w="1701" w:type="dxa"/>
          </w:tcPr>
          <w:p w14:paraId="5FC11FD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Мотивировать учащихся на дальнейшую деятельность</w:t>
            </w:r>
          </w:p>
        </w:tc>
        <w:tc>
          <w:tcPr>
            <w:tcW w:w="1276" w:type="dxa"/>
          </w:tcPr>
          <w:p w14:paraId="0EEF11D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метод</w:t>
            </w:r>
          </w:p>
          <w:p w14:paraId="048B0D7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(беседа); наглядный метод (демонстрация).</w:t>
            </w:r>
          </w:p>
        </w:tc>
        <w:tc>
          <w:tcPr>
            <w:tcW w:w="1559" w:type="dxa"/>
          </w:tcPr>
          <w:p w14:paraId="65904AD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6B943EA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Здравствуйте, ребята! Меня зовут Валерия Артёмовна, сегодня я проведу у вас урок окружающего мира. </w:t>
            </w:r>
          </w:p>
          <w:p w14:paraId="31343BA6"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Посмотрите на слайд. Объясните значение фразы (Знание – сокровище, которое следует за тем, кто им обладает)</w:t>
            </w:r>
          </w:p>
          <w:p w14:paraId="3BE124F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Сегодня на уроке мы отправимся за знаниями, которые в дальнейшем вам обязательно пригодятся. Я уверена, что у нас всё получится!</w:t>
            </w:r>
          </w:p>
        </w:tc>
        <w:tc>
          <w:tcPr>
            <w:tcW w:w="1843" w:type="dxa"/>
          </w:tcPr>
          <w:p w14:paraId="4753495B"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Приветствуют учителя и друг друга.</w:t>
            </w:r>
          </w:p>
          <w:p w14:paraId="6132020C"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68565F8"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6A5AC3D"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2CCD9580"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65ED1435"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32D24BF"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05E79805" w14:textId="77777777" w:rsidR="005A1296" w:rsidRDefault="005A1296">
            <w:pPr>
              <w:keepNext/>
              <w:keepLines/>
              <w:spacing w:after="0" w:line="240" w:lineRule="auto"/>
              <w:jc w:val="both"/>
              <w:rPr>
                <w:rFonts w:ascii="Times New Roman" w:eastAsia="Times New Roman" w:hAnsi="Times New Roman" w:cs="Times New Roman"/>
                <w:lang w:eastAsia="ru-RU"/>
              </w:rPr>
            </w:pPr>
          </w:p>
        </w:tc>
        <w:tc>
          <w:tcPr>
            <w:tcW w:w="992" w:type="dxa"/>
          </w:tcPr>
          <w:p w14:paraId="20BFA91F"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73C7D1AA" w14:textId="77777777" w:rsidR="005A1296" w:rsidRDefault="00B2244A">
            <w:pPr>
              <w:keepNext/>
              <w:keepLines/>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Коммуникативные:</w:t>
            </w:r>
          </w:p>
          <w:p w14:paraId="53C36AE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корректно и аргументированно высказывать свое мнение;</w:t>
            </w:r>
          </w:p>
          <w:p w14:paraId="0AEA163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строить речевое высказывание в соответствии с поставленной задачей.</w:t>
            </w:r>
          </w:p>
        </w:tc>
      </w:tr>
      <w:tr w:rsidR="005A1296" w14:paraId="4B225981" w14:textId="77777777">
        <w:trPr>
          <w:trHeight w:val="531"/>
        </w:trPr>
        <w:tc>
          <w:tcPr>
            <w:tcW w:w="1413" w:type="dxa"/>
          </w:tcPr>
          <w:p w14:paraId="34FD0927"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2.Актуализация имеющихся знаний.</w:t>
            </w:r>
          </w:p>
        </w:tc>
        <w:tc>
          <w:tcPr>
            <w:tcW w:w="1701" w:type="dxa"/>
          </w:tcPr>
          <w:p w14:paraId="6A54EE1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Актуализировать учебное содержание, необходимое для изучения нового материала</w:t>
            </w:r>
          </w:p>
        </w:tc>
        <w:tc>
          <w:tcPr>
            <w:tcW w:w="1276" w:type="dxa"/>
          </w:tcPr>
          <w:p w14:paraId="573EC8C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метод (беседа); наглядный метод (демонстрация).</w:t>
            </w:r>
          </w:p>
        </w:tc>
        <w:tc>
          <w:tcPr>
            <w:tcW w:w="1559" w:type="dxa"/>
          </w:tcPr>
          <w:p w14:paraId="1EA9BE7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70FC568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Какую большую тему мы с вами изучаем?</w:t>
            </w:r>
          </w:p>
          <w:p w14:paraId="1B8FA86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Что мы уже знаем? (даты войны, основные сражения, работу в тылу). </w:t>
            </w:r>
          </w:p>
          <w:p w14:paraId="713CFFF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Что бы вам ещё хотелось узнать?</w:t>
            </w:r>
          </w:p>
          <w:p w14:paraId="4C35750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На прошлом уроке мы с вами говорили о том, как велась работа в тылу. Чем же люди занимались? Кто работал в тылу? Как вы думаете, сыграла ли работа людей в тылу роль в достижении победы в ВОВ?</w:t>
            </w:r>
          </w:p>
          <w:p w14:paraId="39D8ACB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У нас с вами было домашнее задание в тетради. Давайте проверим ответы. Открываем страницу...</w:t>
            </w:r>
          </w:p>
          <w:p w14:paraId="4866FAB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чтобы понять, о чём мы будем сегодня говорить, я предлагаю нам с вами прочитать одно письмо- воспоминание солдата</w:t>
            </w:r>
          </w:p>
          <w:p w14:paraId="31AE1414"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7E4520E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 чём же мы будем говорить, как вы думаете? Верно. Тема будет звучать следующим образом.</w:t>
            </w:r>
          </w:p>
        </w:tc>
        <w:tc>
          <w:tcPr>
            <w:tcW w:w="1843" w:type="dxa"/>
          </w:tcPr>
          <w:p w14:paraId="3D0CFFE3"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36C16E93"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35BBBF57"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7EA84072"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17BD5F6F" w14:textId="77777777" w:rsidR="005A1296" w:rsidRDefault="005A1296">
            <w:pPr>
              <w:keepNext/>
              <w:keepLines/>
              <w:spacing w:after="0" w:line="240" w:lineRule="auto"/>
              <w:jc w:val="both"/>
              <w:rPr>
                <w:rFonts w:ascii="Times New Roman" w:eastAsia="Times New Roman" w:hAnsi="Times New Roman" w:cs="Times New Roman"/>
                <w:lang w:eastAsia="ru-RU"/>
              </w:rPr>
            </w:pPr>
          </w:p>
        </w:tc>
        <w:tc>
          <w:tcPr>
            <w:tcW w:w="992" w:type="dxa"/>
          </w:tcPr>
          <w:p w14:paraId="5702EF21"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69C9B9B"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p w14:paraId="610A623F"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667FC0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E3C7D06"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19518E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FE9724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9D2844E"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C2A951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8A6EE86"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719499F"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02A226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B772B8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5CEA16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312DCCF"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5ADDCB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9F971C9"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18EF7EC"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4C9F2A6"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26EA2F1"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96DF32F"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A1720A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44D5515"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5C5BE01"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E16E8C2"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FEC1D63"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03040AB"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62DDAEE"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834AB23"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37962CE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745E6A0"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6FAD44E4" w14:textId="77777777" w:rsidR="005A1296" w:rsidRDefault="005A1296">
            <w:pPr>
              <w:keepNext/>
              <w:keepLines/>
              <w:spacing w:after="0" w:line="240" w:lineRule="auto"/>
              <w:rPr>
                <w:rFonts w:ascii="Times New Roman" w:eastAsia="Times New Roman" w:hAnsi="Times New Roman" w:cs="Times New Roman"/>
                <w:lang w:eastAsia="ru-RU"/>
              </w:rPr>
            </w:pPr>
          </w:p>
        </w:tc>
        <w:tc>
          <w:tcPr>
            <w:tcW w:w="1984" w:type="dxa"/>
          </w:tcPr>
          <w:p w14:paraId="6538C494" w14:textId="77777777" w:rsidR="005A1296" w:rsidRDefault="00B2244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Познавательные:</w:t>
            </w:r>
          </w:p>
          <w:p w14:paraId="4DDA553B"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классифицировать предложенные объекты.</w:t>
            </w:r>
          </w:p>
          <w:p w14:paraId="4C048EC0" w14:textId="77777777" w:rsidR="005A1296" w:rsidRDefault="00B2244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Коммуникативные:</w:t>
            </w:r>
          </w:p>
          <w:p w14:paraId="65E53F2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корректно и аргументированно высказывать свое мнение;</w:t>
            </w:r>
          </w:p>
          <w:p w14:paraId="26B5A2F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строить речевое высказывание в соответствии с поставленной задачей; проявлять уважительное отношение к собеседнику, соблюдать правила ведения диалога/дискуссии. </w:t>
            </w:r>
          </w:p>
          <w:p w14:paraId="213A0D7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r w:rsidR="005A1296" w14:paraId="4DCF93A0" w14:textId="77777777">
        <w:trPr>
          <w:trHeight w:val="531"/>
        </w:trPr>
        <w:tc>
          <w:tcPr>
            <w:tcW w:w="1413" w:type="dxa"/>
          </w:tcPr>
          <w:p w14:paraId="7FD07F34"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3.Целеполагание</w:t>
            </w:r>
          </w:p>
        </w:tc>
        <w:tc>
          <w:tcPr>
            <w:tcW w:w="1701" w:type="dxa"/>
          </w:tcPr>
          <w:p w14:paraId="7CACE9D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Согласовать и зафиксировать цели и задачи урока</w:t>
            </w:r>
          </w:p>
        </w:tc>
        <w:tc>
          <w:tcPr>
            <w:tcW w:w="1276" w:type="dxa"/>
          </w:tcPr>
          <w:p w14:paraId="109307C4"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наглядный (демонстрация).</w:t>
            </w:r>
          </w:p>
        </w:tc>
        <w:tc>
          <w:tcPr>
            <w:tcW w:w="1559" w:type="dxa"/>
          </w:tcPr>
          <w:p w14:paraId="739DA206"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w:t>
            </w:r>
          </w:p>
        </w:tc>
        <w:tc>
          <w:tcPr>
            <w:tcW w:w="4536" w:type="dxa"/>
          </w:tcPr>
          <w:p w14:paraId="015DA663" w14:textId="77777777" w:rsidR="005A1296" w:rsidRDefault="00B2244A">
            <w:pPr>
              <w:keepNext/>
              <w:keepLines/>
              <w:spacing w:after="0" w:line="240" w:lineRule="auto"/>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Взятие Берлина. Парад Победы.</w:t>
            </w:r>
          </w:p>
          <w:p w14:paraId="00C4CE2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Как думаете, какую цель мы должны перед собой сегодня поставить?  </w:t>
            </w:r>
          </w:p>
          <w:p w14:paraId="19256BC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Задачи перепутались. Расставьте их в нужном порядке.</w:t>
            </w:r>
          </w:p>
          <w:p w14:paraId="4BA3E2A7"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693B04C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Познакомиться с решающим сражением ВОВ.</w:t>
            </w:r>
          </w:p>
          <w:p w14:paraId="18345D28"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2BE686D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Узнать о первых днях после победы.</w:t>
            </w:r>
          </w:p>
          <w:p w14:paraId="45CFF8F7"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68EF62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Сделать вывод</w:t>
            </w:r>
          </w:p>
          <w:p w14:paraId="4586B2AD"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B8175A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Задачи определяют план нашей работы на урок.</w:t>
            </w:r>
          </w:p>
        </w:tc>
        <w:tc>
          <w:tcPr>
            <w:tcW w:w="1843" w:type="dxa"/>
          </w:tcPr>
          <w:p w14:paraId="108A9914"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301F43D9"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Расширить знания о заключительных днях ВОВ.</w:t>
            </w:r>
          </w:p>
        </w:tc>
        <w:tc>
          <w:tcPr>
            <w:tcW w:w="992" w:type="dxa"/>
          </w:tcPr>
          <w:p w14:paraId="3A7A9C6C"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0CCFA4B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xml:space="preserve"> с помощью педагогического работника формулировать цель, планировать изменения объекта, ситуации.</w:t>
            </w:r>
          </w:p>
          <w:p w14:paraId="14EFC7C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признавать возможность существования разных точек зрения; воспринимать и формулировать суждения; строить речевое высказывание в соответствии с поставленной задачей.</w:t>
            </w:r>
            <w:r>
              <w:rPr>
                <w:rFonts w:ascii="Times New Roman" w:eastAsia="Times New Roman" w:hAnsi="Times New Roman" w:cs="Times New Roman"/>
                <w:b/>
                <w:lang w:eastAsia="ru-RU"/>
              </w:rPr>
              <w:t xml:space="preserve"> Регулятивные:</w:t>
            </w:r>
            <w:r>
              <w:rPr>
                <w:rFonts w:ascii="Times New Roman" w:eastAsia="Times New Roman" w:hAnsi="Times New Roman" w:cs="Times New Roman"/>
                <w:lang w:eastAsia="ru-RU"/>
              </w:rPr>
              <w:t xml:space="preserve"> планировать действия по решению учебной задачи для получения результата.</w:t>
            </w:r>
          </w:p>
        </w:tc>
      </w:tr>
      <w:tr w:rsidR="005A1296" w14:paraId="1C9BDEA9" w14:textId="77777777">
        <w:trPr>
          <w:trHeight w:val="531"/>
        </w:trPr>
        <w:tc>
          <w:tcPr>
            <w:tcW w:w="1413" w:type="dxa"/>
          </w:tcPr>
          <w:p w14:paraId="2F5F50C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4.Открытие новых знаний</w:t>
            </w:r>
          </w:p>
        </w:tc>
        <w:tc>
          <w:tcPr>
            <w:tcW w:w="1701" w:type="dxa"/>
          </w:tcPr>
          <w:p w14:paraId="76AA61C4"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Познакомить обучающихся с конкретным содержанием темы урока</w:t>
            </w:r>
          </w:p>
        </w:tc>
        <w:tc>
          <w:tcPr>
            <w:tcW w:w="1276" w:type="dxa"/>
          </w:tcPr>
          <w:p w14:paraId="017591FF"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(объяснение, беседа)</w:t>
            </w:r>
          </w:p>
        </w:tc>
        <w:tc>
          <w:tcPr>
            <w:tcW w:w="1559" w:type="dxa"/>
          </w:tcPr>
          <w:p w14:paraId="166E856F"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учебник; рабочая тетрадь; меловая доска.</w:t>
            </w:r>
          </w:p>
        </w:tc>
        <w:tc>
          <w:tcPr>
            <w:tcW w:w="4536" w:type="dxa"/>
          </w:tcPr>
          <w:p w14:paraId="2901A3B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Приступим к выполнению первого пункта плана. </w:t>
            </w:r>
          </w:p>
          <w:p w14:paraId="3EF308F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Великая Отечественная война включала в себя множество значимых сражений. Важнейшей из них стала Берлинская операция — одно из крупнейших сражений Второй мировой войны. Последняя битва Великой Отечественной войны. Она происходила в период с 16 апреля по 8 мая 1945 года. Советское командование разработало план взятия города, который включал артиллерийскую подготовку и поддержку авиации. Главной целью было полное уничтожение немецких войск в районе Берлина и освобождение города от фашистов.</w:t>
            </w:r>
          </w:p>
          <w:p w14:paraId="0CAB237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Открытие нового знания</w:t>
            </w:r>
          </w:p>
          <w:p w14:paraId="1C7C4B8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Основная атака началась 16 апреля, когда войска 1-го Белорусского фронта под командованием маршала Георгия Жукова начали наступление на Берлин с востока. Одновременно с этим войска 1-го Украинского фронта под командованием Ивана Конева атаковали город с юга. Советские войска встретили сильное сопротивление со стороны немцев, но благодаря своему численному превосходству и боевому опыту смогли продвинуться вперёд и занять ключевые позиции в городе.</w:t>
            </w:r>
          </w:p>
          <w:p w14:paraId="676AFFF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Чтобы сломить сопротивление противника, было принято решение атаковать Берлин в ночное время. В 3 часа утра советские силы перешли в наступление. Во время ночного штурма на танках были установлены авиационные прожекторы, а сирены создавали панику среди врага. Немцы не могли не видеть приближающихся советских солдат и сдавали свои позиции. В ходе этой битвы советские войска штурмом взяли столицу нацистской Германии — город Берлин.</w:t>
            </w:r>
          </w:p>
          <w:p w14:paraId="0EEB8DB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30 апреля 1945 года советские войска захватили здание Рейхстага, где располагался главный командный штаб немецких войск. На крыше этого здания было водружено алое знамя Красной армии — Знамя Победы.</w:t>
            </w:r>
          </w:p>
          <w:p w14:paraId="7DA8622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Берлин был взят 2 мая 1945 года, и это означало, что гитлеровская Германия побеждена. 8 мая 1945 года был подписан акт о безоговорочной капитуляции Германии.</w:t>
            </w:r>
          </w:p>
          <w:p w14:paraId="3FCB10C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Что означало подписание этого документа?</w:t>
            </w:r>
          </w:p>
          <w:p w14:paraId="6C4F26D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i/>
                <w:lang w:eastAsia="ru-RU"/>
              </w:rPr>
              <w:t>Капитуляция</w:t>
            </w:r>
            <w:r>
              <w:rPr>
                <w:rFonts w:ascii="Times New Roman" w:eastAsia="Times New Roman" w:hAnsi="Times New Roman" w:cs="Times New Roman"/>
                <w:lang w:eastAsia="ru-RU"/>
              </w:rPr>
              <w:t xml:space="preserve"> — это договор о прекращении вооружённой борьбы между противостоящими силами </w:t>
            </w:r>
          </w:p>
          <w:p w14:paraId="3392C93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Предлагаю посмотреть видео</w:t>
            </w:r>
          </w:p>
          <w:p w14:paraId="213D65F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https://www.youtube.com/watch?v=DxMuyoqn--g</w:t>
            </w:r>
          </w:p>
          <w:p w14:paraId="4B7EB18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ознаменование завершения Великой Отечественной войны 9 мая было объявлено в Советском Союзе днём всенародного торжества — Праздником Победы. </w:t>
            </w:r>
          </w:p>
          <w:p w14:paraId="566CF28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 июня 1945 года на Красной площади в Москве состоялся Парад Победы в ознаменование победы СССР над фашистской Германией в Великой Отечественной войне. Для участия в параде собрали сводные полки от десяти фронтов и Военно-морского флота, слушателей военных академий, курсантов военных училищ и войска Московского гарнизона. Командующий парадом Константин Рокоссовский представил Георгию Жукову рапорт, и они вместе начали объезд войск. Парад завершился на Красной площади прохождением сводного оркестра. Парад длился 122 минуты под проливным дождём. В нём приняло участие 35 325 человек.</w:t>
            </w:r>
          </w:p>
          <w:p w14:paraId="2CA16CF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Запишем дату Берлинской операции в нашу летопись в тетради. </w:t>
            </w:r>
          </w:p>
          <w:p w14:paraId="47DD97C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16 апреля – 8 мая 1945 года.</w:t>
            </w:r>
          </w:p>
          <w:p w14:paraId="1B1527B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 июня 1945 года – Парад Победы.</w:t>
            </w:r>
          </w:p>
          <w:p w14:paraId="15A0FFE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посмотрите на слайд, какой пункт плана мы с вами выполнили?</w:t>
            </w:r>
          </w:p>
        </w:tc>
        <w:tc>
          <w:tcPr>
            <w:tcW w:w="1843" w:type="dxa"/>
          </w:tcPr>
          <w:p w14:paraId="5C852C42"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tc>
        <w:tc>
          <w:tcPr>
            <w:tcW w:w="992" w:type="dxa"/>
          </w:tcPr>
          <w:p w14:paraId="7BFFD1CA"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0202F37"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DC01BF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1DFE6592"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38B4F68"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5272198E"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7E4B2F14"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255A11F2"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0B6F382D" w14:textId="77777777" w:rsidR="005A1296" w:rsidRDefault="005A1296">
            <w:pPr>
              <w:keepNext/>
              <w:keepLines/>
              <w:spacing w:after="0" w:line="240" w:lineRule="auto"/>
              <w:jc w:val="center"/>
              <w:rPr>
                <w:rFonts w:ascii="Times New Roman" w:eastAsia="Times New Roman" w:hAnsi="Times New Roman" w:cs="Times New Roman"/>
                <w:lang w:eastAsia="ru-RU"/>
              </w:rPr>
            </w:pPr>
          </w:p>
          <w:p w14:paraId="44CABFDC"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312F2687"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согласно заданному алгоритму находить в предложенном источнике информацию, представленную в явном виде; анализировать и создавать текстовую информацию в соответствии с учебной задачей.</w:t>
            </w:r>
          </w:p>
          <w:p w14:paraId="78E5C71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w:t>
            </w:r>
          </w:p>
          <w:p w14:paraId="221359C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p w14:paraId="5B6714F5" w14:textId="77777777" w:rsidR="005A1296" w:rsidRDefault="005A1296">
            <w:pPr>
              <w:keepNext/>
              <w:keepLines/>
              <w:spacing w:after="0" w:line="240" w:lineRule="auto"/>
              <w:rPr>
                <w:rFonts w:ascii="Times New Roman" w:eastAsia="Times New Roman" w:hAnsi="Times New Roman" w:cs="Times New Roman"/>
                <w:lang w:eastAsia="ru-RU"/>
              </w:rPr>
            </w:pPr>
          </w:p>
        </w:tc>
      </w:tr>
      <w:tr w:rsidR="005A1296" w14:paraId="09107B23" w14:textId="77777777">
        <w:trPr>
          <w:trHeight w:val="531"/>
        </w:trPr>
        <w:tc>
          <w:tcPr>
            <w:tcW w:w="1413" w:type="dxa"/>
          </w:tcPr>
          <w:p w14:paraId="22B9C333"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Физкультурная минутка</w:t>
            </w:r>
          </w:p>
        </w:tc>
        <w:tc>
          <w:tcPr>
            <w:tcW w:w="1701" w:type="dxa"/>
          </w:tcPr>
          <w:p w14:paraId="4B82522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Способствовать отдыху детей</w:t>
            </w:r>
          </w:p>
        </w:tc>
        <w:tc>
          <w:tcPr>
            <w:tcW w:w="1276" w:type="dxa"/>
          </w:tcPr>
          <w:p w14:paraId="61962E6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(объяснение); наглядный (демонстрация).</w:t>
            </w:r>
          </w:p>
        </w:tc>
        <w:tc>
          <w:tcPr>
            <w:tcW w:w="1559" w:type="dxa"/>
          </w:tcPr>
          <w:p w14:paraId="597E306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Видеоролик</w:t>
            </w:r>
          </w:p>
        </w:tc>
        <w:tc>
          <w:tcPr>
            <w:tcW w:w="4536" w:type="dxa"/>
          </w:tcPr>
          <w:p w14:paraId="5912DDB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сейчас я предлагаю вам посмотреть на слайд и выполнить небольшую пальчиковую гимнастику. Для этого следите за движениями показываемых рук и повторяйте их.</w:t>
            </w:r>
          </w:p>
          <w:p w14:paraId="43D0A593" w14:textId="77777777" w:rsidR="005A1296" w:rsidRDefault="00B2244A">
            <w:pPr>
              <w:keepNext/>
              <w:keepLines/>
              <w:spacing w:after="0" w:line="240" w:lineRule="auto"/>
              <w:jc w:val="both"/>
              <w:rPr>
                <w:rFonts w:ascii="Times New Roman" w:eastAsia="Times New Roman" w:hAnsi="Times New Roman" w:cs="Times New Roman"/>
                <w:i/>
                <w:lang w:eastAsia="ru-RU"/>
              </w:rPr>
            </w:pPr>
            <w:proofErr w:type="spellStart"/>
            <w:r>
              <w:rPr>
                <w:rFonts w:ascii="Times New Roman" w:eastAsia="Times New Roman" w:hAnsi="Times New Roman" w:cs="Times New Roman"/>
                <w:i/>
                <w:lang w:eastAsia="ru-RU"/>
              </w:rPr>
              <w:t>Нейрогимнастика</w:t>
            </w:r>
            <w:proofErr w:type="spellEnd"/>
            <w:r>
              <w:rPr>
                <w:rFonts w:ascii="Times New Roman" w:eastAsia="Times New Roman" w:hAnsi="Times New Roman" w:cs="Times New Roman"/>
                <w:i/>
                <w:lang w:eastAsia="ru-RU"/>
              </w:rPr>
              <w:t xml:space="preserve"> на показ жестов.</w:t>
            </w:r>
          </w:p>
          <w:p w14:paraId="366CC80D"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Молодцы! Продолжим работу.</w:t>
            </w:r>
          </w:p>
        </w:tc>
        <w:tc>
          <w:tcPr>
            <w:tcW w:w="1843" w:type="dxa"/>
          </w:tcPr>
          <w:p w14:paraId="064377CA"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Ребята готовятся к выполнению физкультминутки. Внимательно слушают учителя.</w:t>
            </w:r>
          </w:p>
        </w:tc>
        <w:tc>
          <w:tcPr>
            <w:tcW w:w="992" w:type="dxa"/>
          </w:tcPr>
          <w:p w14:paraId="6557246C"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5B1D2B3C"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выполнять поручения.</w:t>
            </w:r>
          </w:p>
        </w:tc>
      </w:tr>
      <w:tr w:rsidR="005A1296" w14:paraId="4B5B415D" w14:textId="77777777">
        <w:trPr>
          <w:trHeight w:val="531"/>
        </w:trPr>
        <w:tc>
          <w:tcPr>
            <w:tcW w:w="1413" w:type="dxa"/>
          </w:tcPr>
          <w:p w14:paraId="5850952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5.Первичное закрепление</w:t>
            </w:r>
          </w:p>
        </w:tc>
        <w:tc>
          <w:tcPr>
            <w:tcW w:w="1701" w:type="dxa"/>
          </w:tcPr>
          <w:p w14:paraId="2675DB4C"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Закрепить знания, полученные на уроке.</w:t>
            </w:r>
          </w:p>
        </w:tc>
        <w:tc>
          <w:tcPr>
            <w:tcW w:w="1276" w:type="dxa"/>
          </w:tcPr>
          <w:p w14:paraId="126AB0F4"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практический (упражнение).</w:t>
            </w:r>
          </w:p>
        </w:tc>
        <w:tc>
          <w:tcPr>
            <w:tcW w:w="1559" w:type="dxa"/>
          </w:tcPr>
          <w:p w14:paraId="221338E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колонки; видеофрагмент.</w:t>
            </w:r>
          </w:p>
        </w:tc>
        <w:tc>
          <w:tcPr>
            <w:tcW w:w="4536" w:type="dxa"/>
          </w:tcPr>
          <w:p w14:paraId="567B2C4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какой следующий пункт нашего плана?</w:t>
            </w:r>
          </w:p>
          <w:p w14:paraId="4E5F176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Приступим к его выполнению. </w:t>
            </w:r>
          </w:p>
          <w:p w14:paraId="3112BD2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А как вы думаете, какими они были, дни после объявления победы советских войск над фашистскими? </w:t>
            </w:r>
          </w:p>
          <w:p w14:paraId="36EFC4C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Я предлагаю вам познакомиться с воспоминаниями людей после объявления победы. Сейчас вы будете работать в группах. У каждой группы на парте есть карточка. Вам необходимо прочитать истории, посовещаться и подчеркнуть важную, ключевую информацию, которую вы могли бы рассказать одноклассникам. Обратите внимание. Выступать будут по 2 человека от каждой группы у доски без опоры на карточку.</w:t>
            </w:r>
          </w:p>
          <w:p w14:paraId="275DF6CB"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5AD1890F"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Из воспоминаний Вячеслава Игнатенко.</w:t>
            </w:r>
          </w:p>
          <w:p w14:paraId="3383F0F2"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«Май 1945 года я встретил первоклассником. Победу ждали со дня на день, и всё-таки она пришла как-то неожиданно, громом среди ясного неба! </w:t>
            </w:r>
          </w:p>
          <w:p w14:paraId="67BF4E5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«Помню стоящий в бухте Фёдорова «Красный вымпел». Это было что-то невообразимое: люди обнимались, целовались, смеялись, плакали. Наступил тот самый-самый первый День Победы. Веселье дня сменялось весельем вечера. В городе тогда темнело быстро, но на этот раз было всё иначе. Горожане забыли об обязательной светомаскировке – окна нараспашку, из них песни и свет. На каждой сопке, на каждой высотке стояли зенитные батареи – казалось, тогда стреляло всё, что могло стрелять, пальба была невероятная. Стреляли фейерверком. Было сказочно красиво!</w:t>
            </w:r>
          </w:p>
          <w:p w14:paraId="312DB5C0"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41A26589"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Из воспоминаний Кристины Юркиной (13 лет).</w:t>
            </w:r>
          </w:p>
          <w:p w14:paraId="0E1E09F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«Каждый день у нас начинался одинаково. И в этот день мы также встали, собрались в школу и побежали к репродуктору, чтобы узнать новости с фронта. Четыре года мы ждали, когда прозвучат слова об окончании войны. И, наконец, девятого мая одна тысяча девятьсот сорок пятого года это произошло. Как только люди услышали эти слова, все хором крикнули: «Ура!»</w:t>
            </w:r>
          </w:p>
          <w:p w14:paraId="31722B3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небо полетели фуражки. У людей от радости на глазах блестели слезы. Все обнимали друг друга. Наверное, это был самый счастливый день в моей жизни. Нашей радости не было конца. Уроки прошли быстрее обычного. После уроков мы побежали на площадь, там народ провожал эвакуированных. Они уезжали к себе домой в надежде увидеть своих родных и близких. На площадь приехали солдаты, офицеры. Они нам рассказывали интересные истории про подвиги, про товарищей, храбро погибших в боях.</w:t>
            </w:r>
          </w:p>
          <w:p w14:paraId="03F0C3F0"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46997154"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Из воспоминаний Милицы Быстровой.</w:t>
            </w:r>
          </w:p>
          <w:p w14:paraId="079D84A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начале 1945 года меня перевели на работу в спецотдел Гомельского областного управления внутренних дел. Работать приходилось по 10-12 часов. Там, в Гомеле, я и встретила День Победы.</w:t>
            </w:r>
          </w:p>
          <w:p w14:paraId="40F5B130"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 окончании войны мы узнали раньше, чем было объявлено официально.</w:t>
            </w:r>
          </w:p>
          <w:p w14:paraId="2C9B47B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Мы с подружкой 8 мая пришли с обеда раньше и сели на лавочку во дворе. К нам подошли ребята из фельдсвязи. Сидим, разговариваем, и тут один не вытерпел: «Девчонки, война ведь кончилась!» Мы переглянулись... Весть быстро распространилась, но все ждали официального сообщения. Оно прозвучало по радио около 10 часов вечера, и радости не было предела. Поднялась сумасшедшая пальба, началось ликование. Все смеялись, обнимались, поздравляли друг друга. На следующий день на центральной площади Гомеля по этому случаю состоялся митинг и парад войск гарнизона, а потом – танцы до самой ночи.</w:t>
            </w:r>
          </w:p>
          <w:p w14:paraId="5C1B2A0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Уехать после войны удалось не сразу. Из армии в первую очередь стали демобилизовать специалистов, в том числе и учителей, чем я и воспользовалась. Меня отпустили в октябре 1945 домой – на </w:t>
            </w:r>
            <w:proofErr w:type="spellStart"/>
            <w:r>
              <w:rPr>
                <w:rFonts w:ascii="Times New Roman" w:eastAsia="Times New Roman" w:hAnsi="Times New Roman" w:cs="Times New Roman"/>
                <w:lang w:eastAsia="ru-RU"/>
              </w:rPr>
              <w:t>Вологодчину</w:t>
            </w:r>
            <w:proofErr w:type="spellEnd"/>
            <w:r>
              <w:rPr>
                <w:rFonts w:ascii="Times New Roman" w:eastAsia="Times New Roman" w:hAnsi="Times New Roman" w:cs="Times New Roman"/>
                <w:lang w:eastAsia="ru-RU"/>
              </w:rPr>
              <w:t>, в Сокольский район.</w:t>
            </w:r>
          </w:p>
          <w:p w14:paraId="1928DDC9" w14:textId="77777777" w:rsidR="005A1296" w:rsidRDefault="005A1296">
            <w:pPr>
              <w:keepNext/>
              <w:keepLines/>
              <w:spacing w:after="0" w:line="240" w:lineRule="auto"/>
              <w:jc w:val="both"/>
              <w:rPr>
                <w:rFonts w:ascii="Times New Roman" w:eastAsia="Times New Roman" w:hAnsi="Times New Roman" w:cs="Times New Roman"/>
                <w:lang w:eastAsia="ru-RU"/>
              </w:rPr>
            </w:pPr>
          </w:p>
          <w:p w14:paraId="4FD1302D"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 xml:space="preserve">Выступление группы. </w:t>
            </w:r>
          </w:p>
          <w:p w14:paraId="2732051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А сейчас я предлагаю нам с вами послушать, как же звучало то самое долгожданное объявление победы. Юрий Левитан зачитал последний военный приказ об окончательной победе.</w:t>
            </w:r>
          </w:p>
          <w:p w14:paraId="44FB1069"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Какие же всё-таки эмоции были у жителей в момент прослушивания данного приказа?</w:t>
            </w:r>
          </w:p>
          <w:p w14:paraId="6EB1750B"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Отлично. Обратимся к плану. Какой пункт выполнили? Какой остался?</w:t>
            </w:r>
          </w:p>
        </w:tc>
        <w:tc>
          <w:tcPr>
            <w:tcW w:w="1843" w:type="dxa"/>
          </w:tcPr>
          <w:p w14:paraId="28E40C3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Первые дни после окончания войны.</w:t>
            </w:r>
          </w:p>
          <w:p w14:paraId="4FB5CFD5" w14:textId="77777777" w:rsidR="005A1296" w:rsidRDefault="005A1296">
            <w:pPr>
              <w:keepNext/>
              <w:keepLines/>
              <w:spacing w:after="0" w:line="240" w:lineRule="auto"/>
              <w:rPr>
                <w:rFonts w:ascii="Times New Roman" w:eastAsia="Times New Roman" w:hAnsi="Times New Roman" w:cs="Times New Roman"/>
                <w:lang w:eastAsia="ru-RU"/>
              </w:rPr>
            </w:pPr>
          </w:p>
          <w:p w14:paraId="0CF2F227" w14:textId="77777777" w:rsidR="005A1296" w:rsidRDefault="005A1296">
            <w:pPr>
              <w:keepNext/>
              <w:keepLines/>
              <w:spacing w:after="0" w:line="240" w:lineRule="auto"/>
              <w:rPr>
                <w:rFonts w:ascii="Times New Roman" w:eastAsia="Times New Roman" w:hAnsi="Times New Roman" w:cs="Times New Roman"/>
                <w:lang w:eastAsia="ru-RU"/>
              </w:rPr>
            </w:pPr>
          </w:p>
          <w:p w14:paraId="5F40787D"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Ответы учащихся</w:t>
            </w:r>
          </w:p>
          <w:p w14:paraId="475B47B3" w14:textId="77777777" w:rsidR="005A1296" w:rsidRDefault="005A1296">
            <w:pPr>
              <w:keepNext/>
              <w:keepLines/>
              <w:spacing w:after="0" w:line="240" w:lineRule="auto"/>
              <w:rPr>
                <w:rFonts w:ascii="Times New Roman" w:eastAsia="Times New Roman" w:hAnsi="Times New Roman" w:cs="Times New Roman"/>
                <w:i/>
                <w:lang w:eastAsia="ru-RU"/>
              </w:rPr>
            </w:pPr>
          </w:p>
          <w:p w14:paraId="13DA7446" w14:textId="77777777" w:rsidR="005A1296" w:rsidRDefault="005A1296">
            <w:pPr>
              <w:keepNext/>
              <w:keepLines/>
              <w:spacing w:after="0" w:line="240" w:lineRule="auto"/>
              <w:rPr>
                <w:rFonts w:ascii="Times New Roman" w:eastAsia="Times New Roman" w:hAnsi="Times New Roman" w:cs="Times New Roman"/>
                <w:lang w:eastAsia="ru-RU"/>
              </w:rPr>
            </w:pPr>
          </w:p>
          <w:p w14:paraId="3EAB5787" w14:textId="77777777" w:rsidR="005A1296" w:rsidRDefault="005A1296">
            <w:pPr>
              <w:keepNext/>
              <w:keepLines/>
              <w:spacing w:after="0" w:line="240" w:lineRule="auto"/>
              <w:rPr>
                <w:rFonts w:ascii="Times New Roman" w:eastAsia="Times New Roman" w:hAnsi="Times New Roman" w:cs="Times New Roman"/>
                <w:lang w:eastAsia="ru-RU"/>
              </w:rPr>
            </w:pPr>
          </w:p>
          <w:p w14:paraId="4E49B56D" w14:textId="77777777" w:rsidR="005A1296" w:rsidRDefault="005A1296">
            <w:pPr>
              <w:keepNext/>
              <w:keepLines/>
              <w:spacing w:after="0" w:line="240" w:lineRule="auto"/>
              <w:rPr>
                <w:rFonts w:ascii="Times New Roman" w:eastAsia="Times New Roman" w:hAnsi="Times New Roman" w:cs="Times New Roman"/>
                <w:lang w:eastAsia="ru-RU"/>
              </w:rPr>
            </w:pPr>
          </w:p>
          <w:p w14:paraId="7CC1F933" w14:textId="77777777" w:rsidR="005A1296" w:rsidRDefault="005A1296">
            <w:pPr>
              <w:keepNext/>
              <w:keepLines/>
              <w:spacing w:after="0" w:line="240" w:lineRule="auto"/>
              <w:rPr>
                <w:rFonts w:ascii="Times New Roman" w:eastAsia="Times New Roman" w:hAnsi="Times New Roman" w:cs="Times New Roman"/>
                <w:lang w:eastAsia="ru-RU"/>
              </w:rPr>
            </w:pPr>
          </w:p>
          <w:p w14:paraId="38821B3B" w14:textId="77777777" w:rsidR="005A1296" w:rsidRDefault="005A1296">
            <w:pPr>
              <w:keepNext/>
              <w:keepLines/>
              <w:spacing w:after="0" w:line="240" w:lineRule="auto"/>
              <w:rPr>
                <w:rFonts w:ascii="Times New Roman" w:eastAsia="Times New Roman" w:hAnsi="Times New Roman" w:cs="Times New Roman"/>
                <w:lang w:eastAsia="ru-RU"/>
              </w:rPr>
            </w:pPr>
          </w:p>
          <w:p w14:paraId="725B6A17" w14:textId="77777777" w:rsidR="005A1296" w:rsidRDefault="005A1296">
            <w:pPr>
              <w:keepNext/>
              <w:keepLines/>
              <w:spacing w:after="0" w:line="240" w:lineRule="auto"/>
              <w:rPr>
                <w:rFonts w:ascii="Times New Roman" w:eastAsia="Times New Roman" w:hAnsi="Times New Roman" w:cs="Times New Roman"/>
                <w:lang w:eastAsia="ru-RU"/>
              </w:rPr>
            </w:pPr>
          </w:p>
          <w:p w14:paraId="3801F562" w14:textId="77777777" w:rsidR="005A1296" w:rsidRDefault="005A1296">
            <w:pPr>
              <w:keepNext/>
              <w:keepLines/>
              <w:spacing w:after="0" w:line="240" w:lineRule="auto"/>
              <w:rPr>
                <w:rFonts w:ascii="Times New Roman" w:eastAsia="Times New Roman" w:hAnsi="Times New Roman" w:cs="Times New Roman"/>
                <w:lang w:eastAsia="ru-RU"/>
              </w:rPr>
            </w:pPr>
          </w:p>
        </w:tc>
        <w:tc>
          <w:tcPr>
            <w:tcW w:w="992" w:type="dxa"/>
          </w:tcPr>
          <w:p w14:paraId="3E2F8233"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Г</w:t>
            </w:r>
          </w:p>
        </w:tc>
        <w:tc>
          <w:tcPr>
            <w:tcW w:w="1984" w:type="dxa"/>
          </w:tcPr>
          <w:p w14:paraId="3FA2B0F3"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Познавательные:</w:t>
            </w:r>
            <w:r>
              <w:rPr>
                <w:rFonts w:ascii="Times New Roman" w:eastAsia="Times New Roman" w:hAnsi="Times New Roman" w:cs="Times New Roman"/>
                <w:lang w:eastAsia="ru-RU"/>
              </w:rPr>
              <w:t xml:space="preserve"> анализировать текстовую информацию в соответствии с учебной задачей.</w:t>
            </w:r>
          </w:p>
          <w:p w14:paraId="5F6B2C9F"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xml:space="preserve"> соблюдать правила ведения диалога/дискуссии;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 </w:t>
            </w:r>
          </w:p>
          <w:p w14:paraId="2D9BC18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планировать действия по решению учебной задачи для получения результата.</w:t>
            </w:r>
          </w:p>
        </w:tc>
      </w:tr>
      <w:tr w:rsidR="005A1296" w14:paraId="28DA32BF" w14:textId="77777777">
        <w:trPr>
          <w:trHeight w:val="531"/>
        </w:trPr>
        <w:tc>
          <w:tcPr>
            <w:tcW w:w="1413" w:type="dxa"/>
          </w:tcPr>
          <w:p w14:paraId="06E75BE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6.Самостоятельная работа</w:t>
            </w:r>
          </w:p>
        </w:tc>
        <w:tc>
          <w:tcPr>
            <w:tcW w:w="1701" w:type="dxa"/>
          </w:tcPr>
          <w:p w14:paraId="74BDCC4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Организовать повторение учебного содержания. Проверить знания обучающихся по новому материалу.</w:t>
            </w:r>
          </w:p>
        </w:tc>
        <w:tc>
          <w:tcPr>
            <w:tcW w:w="1276" w:type="dxa"/>
          </w:tcPr>
          <w:p w14:paraId="30531A23"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практический (самостоятельная работа)</w:t>
            </w:r>
          </w:p>
        </w:tc>
        <w:tc>
          <w:tcPr>
            <w:tcW w:w="1559" w:type="dxa"/>
          </w:tcPr>
          <w:p w14:paraId="7F1E6FB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Мультимедийная презентация; проектор; ноутбук; рабочие карточки.</w:t>
            </w:r>
          </w:p>
        </w:tc>
        <w:tc>
          <w:tcPr>
            <w:tcW w:w="4536" w:type="dxa"/>
          </w:tcPr>
          <w:p w14:paraId="4DB1298E"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Чтобы закрепить полученные знания на уроке, я предлагаю вам решить небольшую тестовую работу на ваших карточках. В тесте 5 вопросов с одним вариантом ответа. Ваша задача выбрать тот, который вы считаете верным. Если задание было понятно, можете приступать к выполнению. </w:t>
            </w:r>
          </w:p>
          <w:p w14:paraId="2094178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i/>
                <w:lang w:eastAsia="ru-RU"/>
              </w:rPr>
              <w:t xml:space="preserve">- </w:t>
            </w:r>
            <w:r>
              <w:rPr>
                <w:rFonts w:ascii="Times New Roman" w:eastAsia="Times New Roman" w:hAnsi="Times New Roman" w:cs="Times New Roman"/>
                <w:lang w:eastAsia="ru-RU"/>
              </w:rPr>
              <w:t>Напоминаю вам о правильной посадке. Обе ноги прижаты к полу, спина прямая, между вами и партой должно быть небольшое расстояние.</w:t>
            </w:r>
          </w:p>
          <w:p w14:paraId="6C56B7C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Вижу, что все справились с заданием. Обменяйтесь вашими рабочими карточками с соседом по парте и сверьте ваши ответы с эталоном на доске. Если всё выполнено верно, поставьте в специально отведенном поле знак плюс. Если были какие-то ошибки, то поставьте знак вопроса. </w:t>
            </w:r>
          </w:p>
          <w:p w14:paraId="55D56087"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Обменяйтесь карточками обратно.</w:t>
            </w:r>
          </w:p>
          <w:p w14:paraId="75E4F208"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Поставьте руку на локоть те, у кого все задания выполнены без ошибок.</w:t>
            </w:r>
          </w:p>
          <w:p w14:paraId="6B2618A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(работа над ошибками, если требуется).</w:t>
            </w:r>
          </w:p>
        </w:tc>
        <w:tc>
          <w:tcPr>
            <w:tcW w:w="1843" w:type="dxa"/>
          </w:tcPr>
          <w:p w14:paraId="2F8DF47A" w14:textId="77777777" w:rsidR="005A1296" w:rsidRDefault="00B2244A">
            <w:pPr>
              <w:keepNext/>
              <w:keepLines/>
              <w:spacing w:after="0" w:line="240" w:lineRule="auto"/>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Выполняют самостоятельную работу</w:t>
            </w:r>
          </w:p>
          <w:p w14:paraId="73E8AC62" w14:textId="77777777" w:rsidR="005A1296" w:rsidRDefault="005A1296">
            <w:pPr>
              <w:keepNext/>
              <w:keepLines/>
              <w:spacing w:after="0" w:line="240" w:lineRule="auto"/>
              <w:rPr>
                <w:rFonts w:ascii="Times New Roman" w:eastAsia="Times New Roman" w:hAnsi="Times New Roman" w:cs="Times New Roman"/>
                <w:i/>
                <w:lang w:eastAsia="ru-RU"/>
              </w:rPr>
            </w:pPr>
          </w:p>
          <w:p w14:paraId="402A110E" w14:textId="77777777" w:rsidR="005A1296" w:rsidRDefault="005A1296">
            <w:pPr>
              <w:keepNext/>
              <w:keepLines/>
              <w:spacing w:after="0" w:line="240" w:lineRule="auto"/>
              <w:rPr>
                <w:rFonts w:ascii="Times New Roman" w:eastAsia="Times New Roman" w:hAnsi="Times New Roman" w:cs="Times New Roman"/>
                <w:i/>
                <w:lang w:eastAsia="ru-RU"/>
              </w:rPr>
            </w:pPr>
          </w:p>
          <w:p w14:paraId="28DD1DAE" w14:textId="77777777" w:rsidR="005A1296" w:rsidRDefault="005A1296">
            <w:pPr>
              <w:keepNext/>
              <w:keepLines/>
              <w:spacing w:after="0" w:line="240" w:lineRule="auto"/>
              <w:rPr>
                <w:rFonts w:ascii="Times New Roman" w:eastAsia="Times New Roman" w:hAnsi="Times New Roman" w:cs="Times New Roman"/>
                <w:i/>
                <w:lang w:eastAsia="ru-RU"/>
              </w:rPr>
            </w:pPr>
          </w:p>
          <w:p w14:paraId="45C85CA6" w14:textId="77777777" w:rsidR="005A1296" w:rsidRDefault="005A1296">
            <w:pPr>
              <w:keepNext/>
              <w:keepLines/>
              <w:spacing w:after="0" w:line="240" w:lineRule="auto"/>
              <w:rPr>
                <w:rFonts w:ascii="Times New Roman" w:eastAsia="Times New Roman" w:hAnsi="Times New Roman" w:cs="Times New Roman"/>
                <w:i/>
                <w:lang w:eastAsia="ru-RU"/>
              </w:rPr>
            </w:pPr>
          </w:p>
          <w:p w14:paraId="32972E3D" w14:textId="77777777" w:rsidR="005A1296" w:rsidRDefault="005A1296">
            <w:pPr>
              <w:keepNext/>
              <w:keepLines/>
              <w:spacing w:after="0" w:line="240" w:lineRule="auto"/>
              <w:rPr>
                <w:rFonts w:ascii="Times New Roman" w:eastAsia="Times New Roman" w:hAnsi="Times New Roman" w:cs="Times New Roman"/>
                <w:i/>
                <w:lang w:eastAsia="ru-RU"/>
              </w:rPr>
            </w:pPr>
          </w:p>
          <w:p w14:paraId="6CD59D25" w14:textId="77777777" w:rsidR="005A1296" w:rsidRDefault="005A1296">
            <w:pPr>
              <w:keepNext/>
              <w:keepLines/>
              <w:spacing w:after="0" w:line="240" w:lineRule="auto"/>
              <w:rPr>
                <w:rFonts w:ascii="Times New Roman" w:eastAsia="Times New Roman" w:hAnsi="Times New Roman" w:cs="Times New Roman"/>
                <w:i/>
                <w:lang w:eastAsia="ru-RU"/>
              </w:rPr>
            </w:pPr>
          </w:p>
          <w:p w14:paraId="59FA7D1D" w14:textId="77777777" w:rsidR="005A1296" w:rsidRDefault="005A1296">
            <w:pPr>
              <w:keepNext/>
              <w:keepLines/>
              <w:spacing w:after="0" w:line="240" w:lineRule="auto"/>
              <w:jc w:val="both"/>
              <w:rPr>
                <w:rFonts w:ascii="Times New Roman" w:eastAsia="Times New Roman" w:hAnsi="Times New Roman" w:cs="Times New Roman"/>
                <w:i/>
                <w:lang w:eastAsia="ru-RU"/>
              </w:rPr>
            </w:pPr>
          </w:p>
        </w:tc>
        <w:tc>
          <w:tcPr>
            <w:tcW w:w="992" w:type="dxa"/>
          </w:tcPr>
          <w:p w14:paraId="799EB84B"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w:t>
            </w:r>
          </w:p>
        </w:tc>
        <w:tc>
          <w:tcPr>
            <w:tcW w:w="1984" w:type="dxa"/>
          </w:tcPr>
          <w:p w14:paraId="591111A0"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 xml:space="preserve">Познавательные: </w:t>
            </w:r>
            <w:r>
              <w:rPr>
                <w:rFonts w:ascii="Times New Roman" w:eastAsia="Times New Roman" w:hAnsi="Times New Roman" w:cs="Times New Roman"/>
                <w:lang w:eastAsia="ru-RU"/>
              </w:rPr>
              <w:t xml:space="preserve">распознавать достоверную и недостоверную информацию самостоятельно или на основании предложенного педагогическим работником способа её проверки; анализировать информацию в соответствии с учебной задачей. </w:t>
            </w:r>
          </w:p>
          <w:p w14:paraId="7EDE150B"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tc>
      </w:tr>
      <w:tr w:rsidR="005A1296" w14:paraId="0D771F6B" w14:textId="77777777">
        <w:trPr>
          <w:trHeight w:val="531"/>
        </w:trPr>
        <w:tc>
          <w:tcPr>
            <w:tcW w:w="1413" w:type="dxa"/>
          </w:tcPr>
          <w:p w14:paraId="55D98481"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7.Рефлексия</w:t>
            </w:r>
          </w:p>
        </w:tc>
        <w:tc>
          <w:tcPr>
            <w:tcW w:w="1701" w:type="dxa"/>
          </w:tcPr>
          <w:p w14:paraId="14BD2EC5"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Выявить уровень осознания содержания пройденного материала.</w:t>
            </w:r>
          </w:p>
        </w:tc>
        <w:tc>
          <w:tcPr>
            <w:tcW w:w="1276" w:type="dxa"/>
          </w:tcPr>
          <w:p w14:paraId="38B7F03E"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Словесный (беседа); самооценка деятельности на уроке.</w:t>
            </w:r>
          </w:p>
        </w:tc>
        <w:tc>
          <w:tcPr>
            <w:tcW w:w="1559" w:type="dxa"/>
          </w:tcPr>
          <w:p w14:paraId="0388489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Рабочие карточки (лесенка успеха); проектор; мультимедийная презентация; ноутбук. </w:t>
            </w:r>
          </w:p>
        </w:tc>
        <w:tc>
          <w:tcPr>
            <w:tcW w:w="4536" w:type="dxa"/>
          </w:tcPr>
          <w:p w14:paraId="1E55F9C3"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Обратимся к нашему плану. Какой пункт остался?</w:t>
            </w:r>
          </w:p>
          <w:p w14:paraId="635B820F"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Ребята, наш урок подходит к концу. Давайте вспомним, какая была тема урока?</w:t>
            </w:r>
          </w:p>
          <w:p w14:paraId="48995995"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Какую цель мы ставили перед собой?</w:t>
            </w:r>
          </w:p>
          <w:p w14:paraId="3E0E84B1"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Какие новые знания вы сегодня получили? </w:t>
            </w:r>
          </w:p>
          <w:p w14:paraId="4E0552CA"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Когда проводилась берлинская операция? Кто командовал Парадом Победы? </w:t>
            </w:r>
          </w:p>
          <w:p w14:paraId="3D45FD14"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Сейчас я предлагаю вам оценить свою работу на уроке с помощью шкалы успеха. Нарисуйте звездочку на верхней ступени, если вы работали старательно, выполняли правильно все задания. На средней, если у вас возникали трудности, но вы с ними пытались справиться. На нижней, если необходимо ещё раз поработать над этой темой. </w:t>
            </w:r>
          </w:p>
          <w:p w14:paraId="410ABF1C" w14:textId="77777777" w:rsidR="005A1296" w:rsidRDefault="00B2244A">
            <w:pPr>
              <w:keepNext/>
              <w:keepLine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Спасибо за активность на уроке. Мне было приятно работать с вами. На этом наш урока окончен. До свидания. </w:t>
            </w:r>
          </w:p>
        </w:tc>
        <w:tc>
          <w:tcPr>
            <w:tcW w:w="1843" w:type="dxa"/>
          </w:tcPr>
          <w:p w14:paraId="54525CA7" w14:textId="77777777" w:rsidR="005A1296" w:rsidRDefault="005A1296">
            <w:pPr>
              <w:keepNext/>
              <w:keepLines/>
              <w:spacing w:after="0" w:line="240" w:lineRule="auto"/>
              <w:rPr>
                <w:rFonts w:ascii="Times New Roman" w:eastAsia="Times New Roman" w:hAnsi="Times New Roman" w:cs="Times New Roman"/>
                <w:lang w:eastAsia="ru-RU"/>
              </w:rPr>
            </w:pPr>
          </w:p>
          <w:p w14:paraId="76B95772" w14:textId="77777777" w:rsidR="005A1296" w:rsidRDefault="005A1296">
            <w:pPr>
              <w:keepNext/>
              <w:keepLines/>
              <w:spacing w:after="0" w:line="240" w:lineRule="auto"/>
              <w:rPr>
                <w:rFonts w:ascii="Times New Roman" w:eastAsia="Times New Roman" w:hAnsi="Times New Roman" w:cs="Times New Roman"/>
                <w:lang w:eastAsia="ru-RU"/>
              </w:rPr>
            </w:pPr>
          </w:p>
          <w:p w14:paraId="3F5C9604" w14:textId="77777777" w:rsidR="005A1296" w:rsidRDefault="005A1296">
            <w:pPr>
              <w:keepNext/>
              <w:keepLines/>
              <w:spacing w:after="0" w:line="240" w:lineRule="auto"/>
              <w:rPr>
                <w:rFonts w:ascii="Times New Roman" w:eastAsia="Times New Roman" w:hAnsi="Times New Roman" w:cs="Times New Roman"/>
                <w:lang w:eastAsia="ru-RU"/>
              </w:rPr>
            </w:pPr>
          </w:p>
          <w:p w14:paraId="5DF3FCFB" w14:textId="77777777" w:rsidR="005A1296" w:rsidRDefault="005A1296">
            <w:pPr>
              <w:keepNext/>
              <w:keepLines/>
              <w:spacing w:after="0" w:line="240" w:lineRule="auto"/>
              <w:rPr>
                <w:rFonts w:ascii="Times New Roman" w:eastAsia="Times New Roman" w:hAnsi="Times New Roman" w:cs="Times New Roman"/>
                <w:lang w:eastAsia="ru-RU"/>
              </w:rPr>
            </w:pPr>
          </w:p>
          <w:p w14:paraId="743D07BE" w14:textId="77777777" w:rsidR="005A1296" w:rsidRDefault="005A1296">
            <w:pPr>
              <w:keepNext/>
              <w:keepLines/>
              <w:spacing w:after="0" w:line="240" w:lineRule="auto"/>
              <w:rPr>
                <w:rFonts w:ascii="Times New Roman" w:eastAsia="Times New Roman" w:hAnsi="Times New Roman" w:cs="Times New Roman"/>
                <w:i/>
                <w:lang w:eastAsia="ru-RU"/>
              </w:rPr>
            </w:pPr>
          </w:p>
          <w:p w14:paraId="645EE6B4" w14:textId="77777777" w:rsidR="005A1296" w:rsidRDefault="005A1296">
            <w:pPr>
              <w:keepNext/>
              <w:keepLines/>
              <w:spacing w:after="0" w:line="240" w:lineRule="auto"/>
              <w:rPr>
                <w:rFonts w:ascii="Times New Roman" w:eastAsia="Times New Roman" w:hAnsi="Times New Roman" w:cs="Times New Roman"/>
                <w:i/>
                <w:lang w:eastAsia="ru-RU"/>
              </w:rPr>
            </w:pPr>
          </w:p>
          <w:p w14:paraId="27C569C6"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Учащиеся оценивают свою работу на уроке с помощью лесенки успеха</w:t>
            </w:r>
          </w:p>
          <w:p w14:paraId="5B77975C" w14:textId="77777777" w:rsidR="005A1296" w:rsidRDefault="005A1296">
            <w:pPr>
              <w:keepNext/>
              <w:keepLines/>
              <w:spacing w:after="0" w:line="240" w:lineRule="auto"/>
              <w:rPr>
                <w:rFonts w:ascii="Times New Roman" w:eastAsia="Times New Roman" w:hAnsi="Times New Roman" w:cs="Times New Roman"/>
                <w:lang w:eastAsia="ru-RU"/>
              </w:rPr>
            </w:pPr>
          </w:p>
          <w:p w14:paraId="15F69ABD" w14:textId="77777777" w:rsidR="005A1296" w:rsidRDefault="005A1296">
            <w:pPr>
              <w:keepNext/>
              <w:keepLines/>
              <w:spacing w:after="0" w:line="240" w:lineRule="auto"/>
              <w:rPr>
                <w:rFonts w:ascii="Times New Roman" w:eastAsia="Times New Roman" w:hAnsi="Times New Roman" w:cs="Times New Roman"/>
                <w:lang w:eastAsia="ru-RU"/>
              </w:rPr>
            </w:pPr>
          </w:p>
          <w:p w14:paraId="309AF0DE" w14:textId="77777777" w:rsidR="005A1296" w:rsidRDefault="005A1296">
            <w:pPr>
              <w:keepNext/>
              <w:keepLines/>
              <w:spacing w:after="0" w:line="240" w:lineRule="auto"/>
              <w:rPr>
                <w:rFonts w:ascii="Times New Roman" w:eastAsia="Times New Roman" w:hAnsi="Times New Roman" w:cs="Times New Roman"/>
                <w:i/>
                <w:lang w:eastAsia="ru-RU"/>
              </w:rPr>
            </w:pPr>
          </w:p>
          <w:p w14:paraId="431754EE" w14:textId="77777777" w:rsidR="005A1296" w:rsidRDefault="005A1296">
            <w:pPr>
              <w:keepNext/>
              <w:keepLines/>
              <w:spacing w:after="0" w:line="240" w:lineRule="auto"/>
              <w:rPr>
                <w:rFonts w:ascii="Times New Roman" w:eastAsia="Times New Roman" w:hAnsi="Times New Roman" w:cs="Times New Roman"/>
                <w:i/>
                <w:lang w:eastAsia="ru-RU"/>
              </w:rPr>
            </w:pPr>
          </w:p>
          <w:p w14:paraId="712217F5" w14:textId="77777777" w:rsidR="005A1296" w:rsidRDefault="005A1296">
            <w:pPr>
              <w:keepNext/>
              <w:keepLines/>
              <w:spacing w:after="0" w:line="240" w:lineRule="auto"/>
              <w:rPr>
                <w:rFonts w:ascii="Times New Roman" w:eastAsia="Times New Roman" w:hAnsi="Times New Roman" w:cs="Times New Roman"/>
                <w:i/>
                <w:lang w:eastAsia="ru-RU"/>
              </w:rPr>
            </w:pPr>
          </w:p>
          <w:p w14:paraId="43FE089E" w14:textId="77777777" w:rsidR="005A1296" w:rsidRDefault="00B2244A">
            <w:pPr>
              <w:keepNext/>
              <w:keepLines/>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Прощаются с учителем</w:t>
            </w:r>
          </w:p>
        </w:tc>
        <w:tc>
          <w:tcPr>
            <w:tcW w:w="992" w:type="dxa"/>
          </w:tcPr>
          <w:p w14:paraId="039D5D8F" w14:textId="77777777" w:rsidR="005A1296" w:rsidRDefault="00B2244A">
            <w:pPr>
              <w:keepNext/>
              <w:keepLine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w:t>
            </w:r>
          </w:p>
        </w:tc>
        <w:tc>
          <w:tcPr>
            <w:tcW w:w="1984" w:type="dxa"/>
          </w:tcPr>
          <w:p w14:paraId="471AE75A"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Коммуникативные</w:t>
            </w:r>
            <w:r>
              <w:rPr>
                <w:rFonts w:ascii="Times New Roman" w:eastAsia="Times New Roman" w:hAnsi="Times New Roman" w:cs="Times New Roman"/>
                <w:lang w:eastAsia="ru-RU"/>
              </w:rPr>
              <w:t>: воспринимать и формулировать суждения; строить речевое высказывание в соответствии с поставленной задачей; корректно и аргументированно высказывать своё мнение.</w:t>
            </w:r>
          </w:p>
          <w:p w14:paraId="6E2A4E92" w14:textId="77777777" w:rsidR="005A1296" w:rsidRDefault="00B2244A">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lang w:eastAsia="ru-RU"/>
              </w:rPr>
              <w:t>Регулятивные:</w:t>
            </w:r>
            <w:r>
              <w:rPr>
                <w:rFonts w:ascii="Times New Roman" w:eastAsia="Times New Roman" w:hAnsi="Times New Roman" w:cs="Times New Roman"/>
                <w:lang w:eastAsia="ru-RU"/>
              </w:rPr>
              <w:t xml:space="preserve"> устанавливать причины успеха/неудач учебной деятельности.</w:t>
            </w:r>
          </w:p>
          <w:p w14:paraId="68151FF0" w14:textId="77777777" w:rsidR="005A1296" w:rsidRDefault="005A1296">
            <w:pPr>
              <w:keepNext/>
              <w:keepLines/>
              <w:spacing w:after="0" w:line="240" w:lineRule="auto"/>
              <w:rPr>
                <w:rFonts w:ascii="Times New Roman" w:eastAsia="Times New Roman" w:hAnsi="Times New Roman" w:cs="Times New Roman"/>
                <w:lang w:eastAsia="ru-RU"/>
              </w:rPr>
            </w:pPr>
          </w:p>
        </w:tc>
      </w:tr>
      <w:bookmarkEnd w:id="6"/>
    </w:tbl>
    <w:p w14:paraId="2DFD0E8F" w14:textId="77777777" w:rsidR="005A1296" w:rsidRDefault="005A1296">
      <w:pPr>
        <w:spacing w:after="0"/>
        <w:jc w:val="both"/>
        <w:rPr>
          <w:highlight w:val="green"/>
        </w:rPr>
      </w:pPr>
    </w:p>
    <w:sectPr w:rsidR="005A1296">
      <w:pgSz w:w="16838" w:h="11906" w:orient="landscape"/>
      <w:pgMar w:top="1701" w:right="1134" w:bottom="850"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DE023" w14:textId="77777777" w:rsidR="009F22F0" w:rsidRDefault="009F22F0">
      <w:pPr>
        <w:spacing w:line="240" w:lineRule="auto"/>
      </w:pPr>
      <w:r>
        <w:separator/>
      </w:r>
    </w:p>
  </w:endnote>
  <w:endnote w:type="continuationSeparator" w:id="0">
    <w:p w14:paraId="7B132884" w14:textId="77777777" w:rsidR="009F22F0" w:rsidRDefault="009F22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ACF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441458"/>
      <w:docPartObj>
        <w:docPartGallery w:val="AutoText"/>
      </w:docPartObj>
    </w:sdtPr>
    <w:sdtEndPr/>
    <w:sdtContent>
      <w:p w14:paraId="731E1630" w14:textId="77777777" w:rsidR="00397AD7" w:rsidRDefault="00397AD7">
        <w:pPr>
          <w:pStyle w:val="a9"/>
          <w:jc w:val="center"/>
        </w:pPr>
        <w:r>
          <w:fldChar w:fldCharType="begin"/>
        </w:r>
        <w:r>
          <w:instrText>PAGE   \* MERGEFORMAT</w:instrText>
        </w:r>
        <w:r>
          <w:fldChar w:fldCharType="separate"/>
        </w:r>
        <w:r>
          <w:rPr>
            <w:noProof/>
          </w:rPr>
          <w:t>48</w:t>
        </w:r>
        <w:r>
          <w:fldChar w:fldCharType="end"/>
        </w:r>
      </w:p>
    </w:sdtContent>
  </w:sdt>
  <w:p w14:paraId="6446279F" w14:textId="77777777" w:rsidR="00397AD7" w:rsidRDefault="00397AD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683BA" w14:textId="77777777" w:rsidR="009F22F0" w:rsidRDefault="009F22F0">
      <w:pPr>
        <w:spacing w:after="0"/>
      </w:pPr>
      <w:r>
        <w:separator/>
      </w:r>
    </w:p>
  </w:footnote>
  <w:footnote w:type="continuationSeparator" w:id="0">
    <w:p w14:paraId="2C6DD5BE" w14:textId="77777777" w:rsidR="009F22F0" w:rsidRDefault="009F22F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A6C70"/>
    <w:multiLevelType w:val="multilevel"/>
    <w:tmpl w:val="08BA6C70"/>
    <w:lvl w:ilvl="0">
      <w:start w:val="2"/>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A027463"/>
    <w:multiLevelType w:val="multilevel"/>
    <w:tmpl w:val="1A0274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7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EC5E38"/>
    <w:multiLevelType w:val="multilevel"/>
    <w:tmpl w:val="23EC5E3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4BC080B"/>
    <w:multiLevelType w:val="multilevel"/>
    <w:tmpl w:val="24BC080B"/>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4" w15:restartNumberingAfterBreak="0">
    <w:nsid w:val="2CEF1276"/>
    <w:multiLevelType w:val="multilevel"/>
    <w:tmpl w:val="2CEF1276"/>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5" w15:restartNumberingAfterBreak="0">
    <w:nsid w:val="33FC1319"/>
    <w:multiLevelType w:val="multilevel"/>
    <w:tmpl w:val="33FC13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7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BA90E20"/>
    <w:multiLevelType w:val="multilevel"/>
    <w:tmpl w:val="3BA90E20"/>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7" w15:restartNumberingAfterBreak="0">
    <w:nsid w:val="40DF6D99"/>
    <w:multiLevelType w:val="multilevel"/>
    <w:tmpl w:val="40DF6D99"/>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9CA1C24"/>
    <w:multiLevelType w:val="multilevel"/>
    <w:tmpl w:val="49CA1C2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52D2D21"/>
    <w:multiLevelType w:val="multilevel"/>
    <w:tmpl w:val="652D2D2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7C104649"/>
    <w:multiLevelType w:val="multilevel"/>
    <w:tmpl w:val="7C1046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7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17854207">
    <w:abstractNumId w:val="7"/>
  </w:num>
  <w:num w:numId="2" w16cid:durableId="593365886">
    <w:abstractNumId w:val="10"/>
  </w:num>
  <w:num w:numId="3" w16cid:durableId="369500231">
    <w:abstractNumId w:val="3"/>
  </w:num>
  <w:num w:numId="4" w16cid:durableId="376124930">
    <w:abstractNumId w:val="8"/>
  </w:num>
  <w:num w:numId="5" w16cid:durableId="1726752827">
    <w:abstractNumId w:val="1"/>
  </w:num>
  <w:num w:numId="6" w16cid:durableId="1304113542">
    <w:abstractNumId w:val="6"/>
  </w:num>
  <w:num w:numId="7" w16cid:durableId="655693261">
    <w:abstractNumId w:val="2"/>
  </w:num>
  <w:num w:numId="8" w16cid:durableId="538319250">
    <w:abstractNumId w:val="5"/>
  </w:num>
  <w:num w:numId="9" w16cid:durableId="1302343859">
    <w:abstractNumId w:val="4"/>
  </w:num>
  <w:num w:numId="10" w16cid:durableId="2008558523">
    <w:abstractNumId w:val="0"/>
  </w:num>
  <w:num w:numId="11" w16cid:durableId="3143846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8A"/>
    <w:rsid w:val="00001BC0"/>
    <w:rsid w:val="00051C5A"/>
    <w:rsid w:val="000E28CD"/>
    <w:rsid w:val="001055C3"/>
    <w:rsid w:val="001332FD"/>
    <w:rsid w:val="00145AF2"/>
    <w:rsid w:val="00176B1B"/>
    <w:rsid w:val="00182578"/>
    <w:rsid w:val="001A1432"/>
    <w:rsid w:val="001B0B2D"/>
    <w:rsid w:val="001B7FE4"/>
    <w:rsid w:val="001C3EED"/>
    <w:rsid w:val="00243BE3"/>
    <w:rsid w:val="00287B82"/>
    <w:rsid w:val="00290F3D"/>
    <w:rsid w:val="002B105D"/>
    <w:rsid w:val="002D1F4A"/>
    <w:rsid w:val="002D275B"/>
    <w:rsid w:val="002E529D"/>
    <w:rsid w:val="002F5057"/>
    <w:rsid w:val="00311041"/>
    <w:rsid w:val="00320E88"/>
    <w:rsid w:val="00324E2C"/>
    <w:rsid w:val="00350FFD"/>
    <w:rsid w:val="0035523A"/>
    <w:rsid w:val="00377451"/>
    <w:rsid w:val="00377554"/>
    <w:rsid w:val="0039215E"/>
    <w:rsid w:val="00397AD7"/>
    <w:rsid w:val="003B6D24"/>
    <w:rsid w:val="0040069A"/>
    <w:rsid w:val="004227D9"/>
    <w:rsid w:val="004317B7"/>
    <w:rsid w:val="00465D84"/>
    <w:rsid w:val="004859DD"/>
    <w:rsid w:val="00495976"/>
    <w:rsid w:val="00501475"/>
    <w:rsid w:val="005162B3"/>
    <w:rsid w:val="005672E5"/>
    <w:rsid w:val="0056755E"/>
    <w:rsid w:val="00582A2D"/>
    <w:rsid w:val="00593C8C"/>
    <w:rsid w:val="00597207"/>
    <w:rsid w:val="005A0EA6"/>
    <w:rsid w:val="005A1296"/>
    <w:rsid w:val="00600240"/>
    <w:rsid w:val="0064197D"/>
    <w:rsid w:val="0066023C"/>
    <w:rsid w:val="006B351C"/>
    <w:rsid w:val="006C0B77"/>
    <w:rsid w:val="006F1027"/>
    <w:rsid w:val="0072237C"/>
    <w:rsid w:val="0072594B"/>
    <w:rsid w:val="00757E43"/>
    <w:rsid w:val="00772B57"/>
    <w:rsid w:val="008030D2"/>
    <w:rsid w:val="008242FF"/>
    <w:rsid w:val="00835EE4"/>
    <w:rsid w:val="0085039B"/>
    <w:rsid w:val="00870751"/>
    <w:rsid w:val="008735B8"/>
    <w:rsid w:val="00881AD3"/>
    <w:rsid w:val="00881C6D"/>
    <w:rsid w:val="008B7BC3"/>
    <w:rsid w:val="00922C48"/>
    <w:rsid w:val="0092339A"/>
    <w:rsid w:val="00936BD0"/>
    <w:rsid w:val="00984A5D"/>
    <w:rsid w:val="00993163"/>
    <w:rsid w:val="009B0A7C"/>
    <w:rsid w:val="009F22F0"/>
    <w:rsid w:val="00A01BEA"/>
    <w:rsid w:val="00A87218"/>
    <w:rsid w:val="00AB0E31"/>
    <w:rsid w:val="00AC44A8"/>
    <w:rsid w:val="00B1213A"/>
    <w:rsid w:val="00B124AC"/>
    <w:rsid w:val="00B2244A"/>
    <w:rsid w:val="00B475FF"/>
    <w:rsid w:val="00B54F68"/>
    <w:rsid w:val="00B915B7"/>
    <w:rsid w:val="00BB7504"/>
    <w:rsid w:val="00C43E0B"/>
    <w:rsid w:val="00C5335E"/>
    <w:rsid w:val="00C86D48"/>
    <w:rsid w:val="00CE2AB0"/>
    <w:rsid w:val="00D15C58"/>
    <w:rsid w:val="00D227A0"/>
    <w:rsid w:val="00D31D9A"/>
    <w:rsid w:val="00D33238"/>
    <w:rsid w:val="00D5027E"/>
    <w:rsid w:val="00D630E5"/>
    <w:rsid w:val="00DB6870"/>
    <w:rsid w:val="00DC6E6C"/>
    <w:rsid w:val="00DE3720"/>
    <w:rsid w:val="00DF5BB7"/>
    <w:rsid w:val="00E26B07"/>
    <w:rsid w:val="00EA59DF"/>
    <w:rsid w:val="00EB79EC"/>
    <w:rsid w:val="00ED4FA0"/>
    <w:rsid w:val="00EE3AEB"/>
    <w:rsid w:val="00EE4070"/>
    <w:rsid w:val="00EF0384"/>
    <w:rsid w:val="00EF4F8A"/>
    <w:rsid w:val="00EF702B"/>
    <w:rsid w:val="00F12C76"/>
    <w:rsid w:val="00F2569A"/>
    <w:rsid w:val="00F53C8A"/>
    <w:rsid w:val="00F61E18"/>
    <w:rsid w:val="00F67977"/>
    <w:rsid w:val="00FC6D2E"/>
    <w:rsid w:val="00FC71B6"/>
    <w:rsid w:val="00FD06E2"/>
    <w:rsid w:val="00FE0B76"/>
    <w:rsid w:val="5E9275E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17183F9"/>
  <w15:docId w15:val="{195571AE-58EA-4DE2-90FF-5247CC03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themeColor="followedHyperlink"/>
      <w:u w:val="single"/>
    </w:rPr>
  </w:style>
  <w:style w:type="character" w:styleId="a4">
    <w:name w:val="Hyperlink"/>
    <w:basedOn w:val="a0"/>
    <w:uiPriority w:val="99"/>
    <w:unhideWhenUsed/>
    <w:qFormat/>
    <w:rPr>
      <w:color w:val="0563C1" w:themeColor="hyperlink"/>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header"/>
    <w:basedOn w:val="a"/>
    <w:link w:val="a8"/>
    <w:uiPriority w:val="99"/>
    <w:unhideWhenUsed/>
    <w:qFormat/>
    <w:pPr>
      <w:tabs>
        <w:tab w:val="center" w:pos="4677"/>
        <w:tab w:val="right" w:pos="9355"/>
      </w:tabs>
      <w:spacing w:after="0" w:line="240" w:lineRule="auto"/>
    </w:pPr>
  </w:style>
  <w:style w:type="paragraph" w:styleId="11">
    <w:name w:val="toc 1"/>
    <w:basedOn w:val="a"/>
    <w:next w:val="a"/>
    <w:autoRedefine/>
    <w:uiPriority w:val="39"/>
    <w:unhideWhenUsed/>
    <w:qFormat/>
    <w:pPr>
      <w:spacing w:after="100" w:line="259" w:lineRule="auto"/>
    </w:pPr>
    <w:rPr>
      <w:rFonts w:ascii="Times New Roman" w:eastAsiaTheme="minorEastAsia" w:hAnsi="Times New Roman" w:cs="Times New Roman"/>
      <w:bCs/>
      <w:sz w:val="28"/>
      <w:szCs w:val="28"/>
      <w:lang w:eastAsia="ru-RU"/>
    </w:rPr>
  </w:style>
  <w:style w:type="paragraph" w:styleId="3">
    <w:name w:val="toc 3"/>
    <w:basedOn w:val="a"/>
    <w:next w:val="a"/>
    <w:autoRedefine/>
    <w:uiPriority w:val="39"/>
    <w:unhideWhenUsed/>
    <w:qFormat/>
    <w:pPr>
      <w:spacing w:after="100" w:line="259" w:lineRule="auto"/>
      <w:ind w:left="440"/>
    </w:pPr>
    <w:rPr>
      <w:rFonts w:eastAsiaTheme="minorEastAsia" w:cs="Times New Roman"/>
      <w:lang w:eastAsia="ru-RU"/>
    </w:rPr>
  </w:style>
  <w:style w:type="paragraph" w:styleId="2">
    <w:name w:val="toc 2"/>
    <w:basedOn w:val="a"/>
    <w:next w:val="a"/>
    <w:autoRedefine/>
    <w:uiPriority w:val="39"/>
    <w:unhideWhenUsed/>
    <w:qFormat/>
    <w:pPr>
      <w:spacing w:after="100" w:line="259" w:lineRule="auto"/>
      <w:ind w:left="220"/>
    </w:pPr>
    <w:rPr>
      <w:rFonts w:eastAsiaTheme="minorEastAsia" w:cs="Times New Roman"/>
      <w:lang w:eastAsia="ru-RU"/>
    </w:rPr>
  </w:style>
  <w:style w:type="paragraph" w:styleId="a9">
    <w:name w:val="footer"/>
    <w:basedOn w:val="a"/>
    <w:link w:val="aa"/>
    <w:uiPriority w:val="99"/>
    <w:unhideWhenUsed/>
    <w:qFormat/>
    <w:pPr>
      <w:tabs>
        <w:tab w:val="center" w:pos="4677"/>
        <w:tab w:val="right" w:pos="9355"/>
      </w:tabs>
      <w:spacing w:after="0" w:line="240" w:lineRule="auto"/>
    </w:pPr>
  </w:style>
  <w:style w:type="paragraph" w:styleId="ab">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color w:val="2F5496" w:themeColor="accent1" w:themeShade="BF"/>
      <w:sz w:val="32"/>
      <w:szCs w:val="32"/>
    </w:rPr>
  </w:style>
  <w:style w:type="paragraph" w:customStyle="1" w:styleId="12">
    <w:name w:val="Заголовок оглавления1"/>
    <w:basedOn w:val="1"/>
    <w:next w:val="a"/>
    <w:uiPriority w:val="39"/>
    <w:unhideWhenUsed/>
    <w:qFormat/>
    <w:pPr>
      <w:spacing w:line="259" w:lineRule="auto"/>
      <w:outlineLvl w:val="9"/>
    </w:pPr>
    <w:rPr>
      <w:lang w:eastAsia="ru-RU"/>
    </w:rPr>
  </w:style>
  <w:style w:type="character" w:customStyle="1" w:styleId="a8">
    <w:name w:val="Верхний колонтитул Знак"/>
    <w:basedOn w:val="a0"/>
    <w:link w:val="a7"/>
    <w:uiPriority w:val="99"/>
    <w:qFormat/>
  </w:style>
  <w:style w:type="character" w:customStyle="1" w:styleId="aa">
    <w:name w:val="Нижний колонтитул Знак"/>
    <w:basedOn w:val="a0"/>
    <w:link w:val="a9"/>
    <w:uiPriority w:val="99"/>
    <w:qFormat/>
  </w:style>
  <w:style w:type="character" w:customStyle="1" w:styleId="13">
    <w:name w:val="Неразрешенное упоминание1"/>
    <w:basedOn w:val="a0"/>
    <w:uiPriority w:val="99"/>
    <w:semiHidden/>
    <w:unhideWhenUsed/>
    <w:qFormat/>
    <w:rPr>
      <w:color w:val="605E5C"/>
      <w:shd w:val="clear" w:color="auto" w:fill="E1DFDD"/>
    </w:rPr>
  </w:style>
  <w:style w:type="character" w:customStyle="1" w:styleId="a6">
    <w:name w:val="Текст выноски Знак"/>
    <w:basedOn w:val="a0"/>
    <w:link w:val="a5"/>
    <w:uiPriority w:val="99"/>
    <w:semiHidden/>
    <w:qFormat/>
    <w:rPr>
      <w:rFonts w:ascii="Tahoma" w:hAnsi="Tahoma" w:cs="Tahoma"/>
      <w:sz w:val="16"/>
      <w:szCs w:val="16"/>
    </w:rPr>
  </w:style>
  <w:style w:type="character" w:customStyle="1" w:styleId="20">
    <w:name w:val="Неразрешенное упоминание2"/>
    <w:basedOn w:val="a0"/>
    <w:uiPriority w:val="99"/>
    <w:semiHidden/>
    <w:unhideWhenUsed/>
    <w:qFormat/>
    <w:rPr>
      <w:color w:val="605E5C"/>
      <w:shd w:val="clear" w:color="auto" w:fill="E1DFDD"/>
    </w:rPr>
  </w:style>
  <w:style w:type="table" w:styleId="ad">
    <w:name w:val="Table Grid"/>
    <w:basedOn w:val="a1"/>
    <w:uiPriority w:val="59"/>
    <w:unhideWhenUsed/>
    <w:rsid w:val="008030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1091;&#1088;&#1086;&#1082;.&#1088;&#1092;/library/kultura_i_obrazovanie_v_vologde_v_18_veke_222919.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yberleninka.ru/article/n/patriotizm-i-grazhdanstvennost-kak-pedagogicheskie-kategorii-edinstvo-i-razlichie/view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olncesvet.ru/opublikovannyie-materialyi/patrioticheskoe-vospitanie-na-urokah-okr.224885534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oluntary.ru/termin/kulturnaja-identichnost.html" TargetMode="External"/><Relationship Id="rId5" Type="http://schemas.openxmlformats.org/officeDocument/2006/relationships/webSettings" Target="webSettings.xml"/><Relationship Id="rId15" Type="http://schemas.openxmlformats.org/officeDocument/2006/relationships/hyperlink" Target="https://portalobrazovaniya.ru/servisy/publik/publ?id=13337" TargetMode="External"/><Relationship Id="rId10" Type="http://schemas.openxmlformats.org/officeDocument/2006/relationships/hyperlink" Target="https://inforing73.ru/istoricheskoe-soznanie-chto-eto-znachit/" TargetMode="External"/><Relationship Id="rId4" Type="http://schemas.openxmlformats.org/officeDocument/2006/relationships/settings" Target="settings.xml"/><Relationship Id="rId9" Type="http://schemas.openxmlformats.org/officeDocument/2006/relationships/hyperlink" Target="https://www.garant.ru/products/ipo/prime/doc/408897564/" TargetMode="External"/><Relationship Id="rId14" Type="http://schemas.openxmlformats.org/officeDocument/2006/relationships/hyperlink" Target="https://nsportal.ru/nachalnaya-shkola/okruzhayushchii-mir/2024/04/22/konspekt-uroka-po-okruzhayushchemu-miru-rodnoy-kra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20483</Words>
  <Characters>116757</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valeriya.lapina.05@mail.ru</cp:lastModifiedBy>
  <cp:revision>2</cp:revision>
  <dcterms:created xsi:type="dcterms:W3CDTF">2025-09-22T17:37:00Z</dcterms:created>
  <dcterms:modified xsi:type="dcterms:W3CDTF">2025-09-22T17:37:00Z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70B85E43683949A6808DD485FAC9A497_12</vt:lpwstr>
  </property>
</Properties>
</file>