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DAA" w:rsidRPr="00186EF9" w:rsidRDefault="00DA6FB6" w:rsidP="00E40ED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DA6FB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Квиз - игра посвящённая дню российской мультипликации «</w:t>
      </w:r>
      <w:proofErr w:type="spellStart"/>
      <w:r w:rsidRPr="00DA6FB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Мультикуб</w:t>
      </w:r>
      <w:proofErr w:type="spellEnd"/>
      <w:r w:rsidRPr="00DA6FB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</w:t>
      </w:r>
    </w:p>
    <w:p w:rsidR="00E97DAA" w:rsidRPr="00186EF9" w:rsidRDefault="00186EF9" w:rsidP="00E40EDA">
      <w:pPr>
        <w:pStyle w:val="a7"/>
        <w:numPr>
          <w:ilvl w:val="0"/>
          <w:numId w:val="9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Общие положения</w:t>
      </w:r>
    </w:p>
    <w:p w:rsidR="009A6449" w:rsidRPr="00186EF9" w:rsidRDefault="009A6449" w:rsidP="00E40ED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86EF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1.1. Настоящее Положение определяет порядок и регламент проведения</w:t>
      </w:r>
      <w:r w:rsidR="003B3857" w:rsidRPr="00186E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F68F1" w:rsidRPr="00186EF9">
        <w:rPr>
          <w:rFonts w:ascii="Times New Roman" w:hAnsi="Times New Roman" w:cs="Times New Roman"/>
          <w:sz w:val="26"/>
          <w:szCs w:val="26"/>
        </w:rPr>
        <w:t>квиз-игры</w:t>
      </w:r>
      <w:proofErr w:type="spellEnd"/>
      <w:r w:rsidR="00186EF9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DA6FB6" w:rsidRPr="00DA6FB6">
        <w:rPr>
          <w:rFonts w:ascii="Times New Roman" w:hAnsi="Times New Roman" w:cs="Times New Roman"/>
          <w:sz w:val="26"/>
          <w:szCs w:val="26"/>
        </w:rPr>
        <w:t>Мультикуб</w:t>
      </w:r>
      <w:proofErr w:type="spellEnd"/>
      <w:r w:rsidR="00186EF9">
        <w:rPr>
          <w:rFonts w:ascii="Times New Roman" w:hAnsi="Times New Roman" w:cs="Times New Roman"/>
          <w:sz w:val="26"/>
          <w:szCs w:val="26"/>
        </w:rPr>
        <w:t>»</w:t>
      </w:r>
      <w:r w:rsidR="00CF68F1" w:rsidRPr="00186EF9">
        <w:rPr>
          <w:rFonts w:ascii="Times New Roman" w:hAnsi="Times New Roman" w:cs="Times New Roman"/>
          <w:sz w:val="26"/>
          <w:szCs w:val="26"/>
        </w:rPr>
        <w:t xml:space="preserve"> </w:t>
      </w:r>
      <w:r w:rsidR="000A6EDC" w:rsidRPr="00186EF9">
        <w:rPr>
          <w:rFonts w:ascii="Times New Roman" w:hAnsi="Times New Roman" w:cs="Times New Roman"/>
          <w:sz w:val="26"/>
          <w:szCs w:val="26"/>
        </w:rPr>
        <w:t xml:space="preserve">в ЦЦОД «IT-куб» </w:t>
      </w:r>
      <w:r w:rsidRPr="00186EF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(далее - </w:t>
      </w:r>
      <w:r w:rsidR="003B3857" w:rsidRPr="00186EF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Квиз</w:t>
      </w:r>
      <w:r w:rsidRPr="00186EF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), определяет цели и задачи данного мероприятия, описывает требования к представляемым материалам, указывает сроки и условия их предъявления, характеризует порядок работы и формы поощрения участников. </w:t>
      </w:r>
      <w:r w:rsidR="003B3857" w:rsidRPr="00186EF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Квиз </w:t>
      </w:r>
      <w:r w:rsidRPr="00186EF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проводит ЦЦОД </w:t>
      </w:r>
      <w:r w:rsidR="008151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«</w:t>
      </w:r>
      <w:r w:rsidRPr="00186EF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IT-куб</w:t>
      </w:r>
      <w:r w:rsidR="0081511D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»</w:t>
      </w:r>
      <w:r w:rsidRPr="00186EF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г. Арзамас. </w:t>
      </w:r>
    </w:p>
    <w:p w:rsidR="009A6449" w:rsidRPr="00186EF9" w:rsidRDefault="009A6449" w:rsidP="00E40ED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186EF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1.2. Уровень мероприятия – муниципальный; форма участия – </w:t>
      </w:r>
      <w:r w:rsidR="000A6EDC" w:rsidRPr="00186EF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очная</w:t>
      </w:r>
      <w:r w:rsidRPr="00186EF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</w:p>
    <w:p w:rsidR="00AE4398" w:rsidRPr="00186EF9" w:rsidRDefault="00E54C8F" w:rsidP="00E40ED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86EF9">
        <w:rPr>
          <w:rFonts w:ascii="Times New Roman" w:hAnsi="Times New Roman" w:cs="Times New Roman"/>
          <w:b/>
          <w:sz w:val="26"/>
          <w:szCs w:val="26"/>
        </w:rPr>
        <w:t>2. Цель</w:t>
      </w:r>
      <w:r w:rsidR="00AE4398" w:rsidRPr="00186EF9">
        <w:rPr>
          <w:rFonts w:ascii="Times New Roman" w:hAnsi="Times New Roman" w:cs="Times New Roman"/>
          <w:b/>
          <w:sz w:val="26"/>
          <w:szCs w:val="26"/>
        </w:rPr>
        <w:t xml:space="preserve"> и задачи </w:t>
      </w:r>
    </w:p>
    <w:p w:rsidR="00CF68F1" w:rsidRPr="00186EF9" w:rsidRDefault="009A6449" w:rsidP="00E40E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6EF9">
        <w:rPr>
          <w:rFonts w:ascii="Times New Roman" w:hAnsi="Times New Roman" w:cs="Times New Roman"/>
          <w:sz w:val="26"/>
          <w:szCs w:val="26"/>
        </w:rPr>
        <w:t xml:space="preserve">2.1. </w:t>
      </w:r>
      <w:r w:rsidR="005E390D" w:rsidRPr="00186EF9">
        <w:rPr>
          <w:rFonts w:ascii="Times New Roman" w:hAnsi="Times New Roman" w:cs="Times New Roman"/>
          <w:sz w:val="26"/>
          <w:szCs w:val="26"/>
        </w:rPr>
        <w:t>Цель:</w:t>
      </w:r>
      <w:r w:rsidR="00C44A52" w:rsidRPr="00186EF9">
        <w:rPr>
          <w:rFonts w:ascii="Times New Roman" w:hAnsi="Times New Roman" w:cs="Times New Roman"/>
          <w:sz w:val="26"/>
          <w:szCs w:val="26"/>
        </w:rPr>
        <w:t xml:space="preserve"> </w:t>
      </w:r>
      <w:r w:rsidR="00186EF9">
        <w:rPr>
          <w:rFonts w:ascii="Times New Roman" w:hAnsi="Times New Roman" w:cs="Times New Roman"/>
          <w:sz w:val="26"/>
          <w:szCs w:val="26"/>
        </w:rPr>
        <w:t>повысить осведомлённость обучающихся</w:t>
      </w:r>
      <w:r w:rsidR="00186EF9" w:rsidRPr="00186EF9">
        <w:rPr>
          <w:rFonts w:ascii="Times New Roman" w:hAnsi="Times New Roman" w:cs="Times New Roman"/>
          <w:sz w:val="26"/>
          <w:szCs w:val="26"/>
        </w:rPr>
        <w:t xml:space="preserve"> о </w:t>
      </w:r>
      <w:r w:rsidR="00DA6FB6">
        <w:rPr>
          <w:rFonts w:ascii="Times New Roman" w:hAnsi="Times New Roman" w:cs="Times New Roman"/>
          <w:sz w:val="26"/>
          <w:szCs w:val="26"/>
        </w:rPr>
        <w:t>истории развития российской мультипликации и важности сохранения ее традиций</w:t>
      </w:r>
      <w:r w:rsidR="00186EF9" w:rsidRPr="00186EF9">
        <w:rPr>
          <w:rFonts w:ascii="Times New Roman" w:hAnsi="Times New Roman" w:cs="Times New Roman"/>
          <w:sz w:val="26"/>
          <w:szCs w:val="26"/>
        </w:rPr>
        <w:t>.</w:t>
      </w:r>
    </w:p>
    <w:p w:rsidR="009A6449" w:rsidRPr="00186EF9" w:rsidRDefault="009A6449" w:rsidP="00E40E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6EF9">
        <w:rPr>
          <w:rFonts w:ascii="Times New Roman" w:hAnsi="Times New Roman" w:cs="Times New Roman"/>
          <w:sz w:val="26"/>
          <w:szCs w:val="26"/>
        </w:rPr>
        <w:t xml:space="preserve">2.2. Задачи: </w:t>
      </w:r>
    </w:p>
    <w:p w:rsidR="00186EF9" w:rsidRDefault="00186EF9" w:rsidP="00E40EDA">
      <w:pPr>
        <w:pStyle w:val="a7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развить</w:t>
      </w:r>
      <w:r w:rsidRPr="00186EF9">
        <w:rPr>
          <w:rFonts w:ascii="Times New Roman" w:hAnsi="Times New Roman" w:cs="Times New Roman"/>
          <w:sz w:val="26"/>
          <w:szCs w:val="26"/>
        </w:rPr>
        <w:t xml:space="preserve"> познавате</w:t>
      </w:r>
      <w:r>
        <w:rPr>
          <w:rFonts w:ascii="Times New Roman" w:hAnsi="Times New Roman" w:cs="Times New Roman"/>
          <w:sz w:val="26"/>
          <w:szCs w:val="26"/>
        </w:rPr>
        <w:t>льный интерес</w:t>
      </w:r>
      <w:r w:rsidRPr="00186E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об</w:t>
      </w:r>
      <w:r w:rsidRPr="00186EF9">
        <w:rPr>
          <w:rFonts w:ascii="Times New Roman" w:hAnsi="Times New Roman" w:cs="Times New Roman"/>
          <w:sz w:val="26"/>
          <w:szCs w:val="26"/>
        </w:rPr>
        <w:t>уча</w:t>
      </w:r>
      <w:r>
        <w:rPr>
          <w:rFonts w:ascii="Times New Roman" w:hAnsi="Times New Roman" w:cs="Times New Roman"/>
          <w:sz w:val="26"/>
          <w:szCs w:val="26"/>
        </w:rPr>
        <w:t>ю</w:t>
      </w:r>
      <w:r w:rsidRPr="00186EF9">
        <w:rPr>
          <w:rFonts w:ascii="Times New Roman" w:hAnsi="Times New Roman" w:cs="Times New Roman"/>
          <w:sz w:val="26"/>
          <w:szCs w:val="26"/>
        </w:rPr>
        <w:t>щихся через игровую форму;</w:t>
      </w:r>
    </w:p>
    <w:p w:rsidR="00186EF9" w:rsidRPr="00186EF9" w:rsidRDefault="00186EF9" w:rsidP="00E40EDA">
      <w:pPr>
        <w:pStyle w:val="a7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развить коммуникативные</w:t>
      </w:r>
      <w:r w:rsidRPr="00186EF9">
        <w:rPr>
          <w:rFonts w:ascii="Times New Roman" w:hAnsi="Times New Roman" w:cs="Times New Roman"/>
          <w:sz w:val="26"/>
          <w:szCs w:val="26"/>
        </w:rPr>
        <w:t xml:space="preserve"> качеств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86EF9">
        <w:rPr>
          <w:rFonts w:ascii="Times New Roman" w:hAnsi="Times New Roman" w:cs="Times New Roman"/>
          <w:sz w:val="26"/>
          <w:szCs w:val="26"/>
        </w:rPr>
        <w:t xml:space="preserve"> через работу в группе;</w:t>
      </w:r>
    </w:p>
    <w:p w:rsidR="00186EF9" w:rsidRDefault="00186EF9" w:rsidP="00E40EDA">
      <w:pPr>
        <w:pStyle w:val="a7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сформировать личностное отношение</w:t>
      </w:r>
      <w:r w:rsidRPr="00186EF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об</w:t>
      </w:r>
      <w:r w:rsidRPr="00186EF9">
        <w:rPr>
          <w:rFonts w:ascii="Times New Roman" w:hAnsi="Times New Roman" w:cs="Times New Roman"/>
          <w:sz w:val="26"/>
          <w:szCs w:val="26"/>
        </w:rPr>
        <w:t>уча</w:t>
      </w:r>
      <w:r>
        <w:rPr>
          <w:rFonts w:ascii="Times New Roman" w:hAnsi="Times New Roman" w:cs="Times New Roman"/>
          <w:sz w:val="26"/>
          <w:szCs w:val="26"/>
        </w:rPr>
        <w:t>ю</w:t>
      </w:r>
      <w:r w:rsidRPr="00186EF9">
        <w:rPr>
          <w:rFonts w:ascii="Times New Roman" w:hAnsi="Times New Roman" w:cs="Times New Roman"/>
          <w:sz w:val="26"/>
          <w:szCs w:val="26"/>
        </w:rPr>
        <w:t>щихся к заповедным местам;</w:t>
      </w:r>
    </w:p>
    <w:p w:rsidR="002E0012" w:rsidRPr="002E0012" w:rsidRDefault="002E0012" w:rsidP="00E40EDA">
      <w:pPr>
        <w:pStyle w:val="a7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сформировать навыки</w:t>
      </w:r>
      <w:r w:rsidR="00624C55">
        <w:rPr>
          <w:rFonts w:ascii="Times New Roman" w:hAnsi="Times New Roman" w:cs="Times New Roman"/>
          <w:sz w:val="26"/>
          <w:szCs w:val="26"/>
        </w:rPr>
        <w:t xml:space="preserve"> самообразования;</w:t>
      </w:r>
    </w:p>
    <w:p w:rsidR="00186EF9" w:rsidRPr="00186EF9" w:rsidRDefault="00186EF9" w:rsidP="00E40EDA">
      <w:pPr>
        <w:pStyle w:val="a7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расширить кругозор об</w:t>
      </w:r>
      <w:r w:rsidRPr="00186EF9">
        <w:rPr>
          <w:rFonts w:ascii="Times New Roman" w:hAnsi="Times New Roman" w:cs="Times New Roman"/>
          <w:sz w:val="26"/>
          <w:szCs w:val="26"/>
        </w:rPr>
        <w:t>уча</w:t>
      </w:r>
      <w:r>
        <w:rPr>
          <w:rFonts w:ascii="Times New Roman" w:hAnsi="Times New Roman" w:cs="Times New Roman"/>
          <w:sz w:val="26"/>
          <w:szCs w:val="26"/>
        </w:rPr>
        <w:t>ю</w:t>
      </w:r>
      <w:r w:rsidRPr="00186EF9">
        <w:rPr>
          <w:rFonts w:ascii="Times New Roman" w:hAnsi="Times New Roman" w:cs="Times New Roman"/>
          <w:sz w:val="26"/>
          <w:szCs w:val="26"/>
        </w:rPr>
        <w:t>щихся</w:t>
      </w:r>
      <w:r w:rsidR="002E0012">
        <w:rPr>
          <w:rFonts w:ascii="Times New Roman" w:hAnsi="Times New Roman" w:cs="Times New Roman"/>
          <w:sz w:val="26"/>
          <w:szCs w:val="26"/>
        </w:rPr>
        <w:t>.</w:t>
      </w:r>
    </w:p>
    <w:p w:rsidR="006F0492" w:rsidRPr="00186EF9" w:rsidRDefault="006F0492" w:rsidP="00E40ED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86EF9">
        <w:rPr>
          <w:rFonts w:ascii="Times New Roman" w:hAnsi="Times New Roman" w:cs="Times New Roman"/>
          <w:b/>
          <w:sz w:val="26"/>
          <w:szCs w:val="26"/>
        </w:rPr>
        <w:t xml:space="preserve">3. Термины и определения </w:t>
      </w:r>
    </w:p>
    <w:p w:rsidR="009A6449" w:rsidRPr="00186EF9" w:rsidRDefault="009A6449" w:rsidP="00E40ED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86EF9">
        <w:rPr>
          <w:rFonts w:ascii="Times New Roman" w:hAnsi="Times New Roman" w:cs="Times New Roman"/>
          <w:sz w:val="26"/>
          <w:szCs w:val="26"/>
        </w:rPr>
        <w:t xml:space="preserve">3.1. </w:t>
      </w:r>
      <w:r w:rsidR="00C44A52" w:rsidRPr="00186EF9">
        <w:rPr>
          <w:rFonts w:ascii="Times New Roman" w:hAnsi="Times New Roman" w:cs="Times New Roman"/>
          <w:b/>
          <w:bCs/>
          <w:sz w:val="26"/>
          <w:szCs w:val="26"/>
        </w:rPr>
        <w:t>Квиз</w:t>
      </w:r>
      <w:r w:rsidR="00F24D04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r w:rsidR="005E2837" w:rsidRPr="00186EF9">
        <w:rPr>
          <w:rFonts w:ascii="Times New Roman" w:hAnsi="Times New Roman" w:cs="Times New Roman"/>
          <w:bCs/>
          <w:sz w:val="26"/>
          <w:szCs w:val="26"/>
        </w:rPr>
        <w:t>игра, заключающаяся в ответах на устные или письменные вопросы из различных областей знания.</w:t>
      </w:r>
    </w:p>
    <w:p w:rsidR="006F0492" w:rsidRPr="00186EF9" w:rsidRDefault="006F0492" w:rsidP="00E40E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6EF9">
        <w:rPr>
          <w:rFonts w:ascii="Times New Roman" w:hAnsi="Times New Roman" w:cs="Times New Roman"/>
          <w:sz w:val="26"/>
          <w:szCs w:val="26"/>
        </w:rPr>
        <w:t xml:space="preserve">3.2. </w:t>
      </w:r>
      <w:r w:rsidRPr="00186EF9">
        <w:rPr>
          <w:rFonts w:ascii="Times New Roman" w:hAnsi="Times New Roman" w:cs="Times New Roman"/>
          <w:b/>
          <w:sz w:val="26"/>
          <w:szCs w:val="26"/>
        </w:rPr>
        <w:t>Участник</w:t>
      </w:r>
      <w:r w:rsidR="0081511D">
        <w:rPr>
          <w:rFonts w:ascii="Times New Roman" w:hAnsi="Times New Roman" w:cs="Times New Roman"/>
          <w:sz w:val="26"/>
          <w:szCs w:val="26"/>
        </w:rPr>
        <w:t xml:space="preserve"> – обучающийся</w:t>
      </w:r>
      <w:r w:rsidRPr="00186EF9">
        <w:rPr>
          <w:rFonts w:ascii="Times New Roman" w:hAnsi="Times New Roman" w:cs="Times New Roman"/>
          <w:sz w:val="26"/>
          <w:szCs w:val="26"/>
        </w:rPr>
        <w:t xml:space="preserve"> </w:t>
      </w:r>
      <w:r w:rsidR="000A6EDC" w:rsidRPr="00186EF9">
        <w:rPr>
          <w:rFonts w:ascii="Times New Roman" w:hAnsi="Times New Roman" w:cs="Times New Roman"/>
          <w:sz w:val="26"/>
          <w:szCs w:val="26"/>
        </w:rPr>
        <w:t>ЦЦОД «</w:t>
      </w:r>
      <w:r w:rsidR="000A6EDC" w:rsidRPr="00186EF9">
        <w:rPr>
          <w:rFonts w:ascii="Times New Roman" w:hAnsi="Times New Roman" w:cs="Times New Roman"/>
          <w:sz w:val="26"/>
          <w:szCs w:val="26"/>
          <w:lang w:val="en-US"/>
        </w:rPr>
        <w:t>IT</w:t>
      </w:r>
      <w:r w:rsidR="00D671B1">
        <w:rPr>
          <w:rFonts w:ascii="Times New Roman" w:hAnsi="Times New Roman" w:cs="Times New Roman"/>
          <w:sz w:val="26"/>
          <w:szCs w:val="26"/>
        </w:rPr>
        <w:t xml:space="preserve">-куб» </w:t>
      </w:r>
      <w:r w:rsidRPr="00186EF9">
        <w:rPr>
          <w:rFonts w:ascii="Times New Roman" w:hAnsi="Times New Roman" w:cs="Times New Roman"/>
          <w:sz w:val="26"/>
          <w:szCs w:val="26"/>
        </w:rPr>
        <w:t xml:space="preserve">в возрасте от </w:t>
      </w:r>
      <w:r w:rsidR="002E0012">
        <w:rPr>
          <w:rFonts w:ascii="Times New Roman" w:hAnsi="Times New Roman" w:cs="Times New Roman"/>
          <w:sz w:val="26"/>
          <w:szCs w:val="26"/>
        </w:rPr>
        <w:t>7</w:t>
      </w:r>
      <w:r w:rsidRPr="00186EF9">
        <w:rPr>
          <w:rFonts w:ascii="Times New Roman" w:hAnsi="Times New Roman" w:cs="Times New Roman"/>
          <w:sz w:val="26"/>
          <w:szCs w:val="26"/>
        </w:rPr>
        <w:t xml:space="preserve"> до </w:t>
      </w:r>
      <w:r w:rsidR="00DA6FB6">
        <w:rPr>
          <w:rFonts w:ascii="Times New Roman" w:hAnsi="Times New Roman" w:cs="Times New Roman"/>
          <w:sz w:val="26"/>
          <w:szCs w:val="26"/>
        </w:rPr>
        <w:t>16</w:t>
      </w:r>
      <w:r w:rsidRPr="00186EF9">
        <w:rPr>
          <w:rFonts w:ascii="Times New Roman" w:hAnsi="Times New Roman" w:cs="Times New Roman"/>
          <w:sz w:val="26"/>
          <w:szCs w:val="26"/>
        </w:rPr>
        <w:t xml:space="preserve"> лет. </w:t>
      </w:r>
    </w:p>
    <w:p w:rsidR="006F0492" w:rsidRPr="00186EF9" w:rsidRDefault="002E0012" w:rsidP="00E40ED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C1C1C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color w:val="1C1C1C"/>
          <w:sz w:val="26"/>
          <w:szCs w:val="26"/>
          <w:shd w:val="clear" w:color="auto" w:fill="FFFFFF"/>
        </w:rPr>
        <w:t>4. Организатор</w:t>
      </w:r>
      <w:r w:rsidR="006F0492" w:rsidRPr="00186EF9">
        <w:rPr>
          <w:rFonts w:ascii="Times New Roman" w:hAnsi="Times New Roman" w:cs="Times New Roman"/>
          <w:b/>
          <w:color w:val="1C1C1C"/>
          <w:sz w:val="26"/>
          <w:szCs w:val="26"/>
          <w:shd w:val="clear" w:color="auto" w:fill="FFFFFF"/>
        </w:rPr>
        <w:t xml:space="preserve"> </w:t>
      </w:r>
      <w:r w:rsidR="006422D8" w:rsidRPr="00186EF9">
        <w:rPr>
          <w:rFonts w:ascii="Times New Roman" w:hAnsi="Times New Roman" w:cs="Times New Roman"/>
          <w:b/>
          <w:color w:val="1C1C1C"/>
          <w:sz w:val="26"/>
          <w:szCs w:val="26"/>
          <w:shd w:val="clear" w:color="auto" w:fill="FFFFFF"/>
        </w:rPr>
        <w:t>Квиза</w:t>
      </w:r>
      <w:r w:rsidR="006F0492" w:rsidRPr="00186EF9">
        <w:rPr>
          <w:rFonts w:ascii="Times New Roman" w:hAnsi="Times New Roman" w:cs="Times New Roman"/>
          <w:b/>
          <w:color w:val="1C1C1C"/>
          <w:sz w:val="26"/>
          <w:szCs w:val="26"/>
          <w:shd w:val="clear" w:color="auto" w:fill="FFFFFF"/>
        </w:rPr>
        <w:t xml:space="preserve"> </w:t>
      </w:r>
    </w:p>
    <w:p w:rsidR="006F0492" w:rsidRPr="00186EF9" w:rsidRDefault="006422D8" w:rsidP="00E40EDA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</w:pPr>
      <w:r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4.1 </w:t>
      </w:r>
      <w:r w:rsidR="00CF68F1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Организатор</w:t>
      </w:r>
      <w:r w:rsidR="006F0492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 </w:t>
      </w:r>
      <w:r w:rsidR="00C44A52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Квиза</w:t>
      </w:r>
      <w:r w:rsidR="006F0492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:</w:t>
      </w:r>
      <w:r w:rsidR="00CF68F1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 Центр цифрового образования детей «IT-куб» Государственного бюджетного профессионального образовательного учреждения</w:t>
      </w:r>
      <w:r w:rsidR="006F0492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 «Арзамасский техникум строительства </w:t>
      </w:r>
      <w:r w:rsidR="00CF68F1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и предпринимательства»</w:t>
      </w:r>
      <w:r w:rsidR="00DA6FB6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, совместно с Арзамасским местным</w:t>
      </w:r>
      <w:r w:rsidR="00DA6FB6" w:rsidRPr="00DA6FB6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 отделение</w:t>
      </w:r>
      <w:r w:rsidR="00DA6FB6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м</w:t>
      </w:r>
      <w:r w:rsidR="00DA6FB6" w:rsidRPr="00DA6FB6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 Всероссийской общественной организации "Молодая гвардия единой России"</w:t>
      </w:r>
      <w:r w:rsidR="00CF68F1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.</w:t>
      </w:r>
      <w:r w:rsidR="006F0492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 </w:t>
      </w:r>
    </w:p>
    <w:p w:rsidR="000E73FC" w:rsidRDefault="006F0492" w:rsidP="00E40ED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</w:pPr>
      <w:r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4.2. Контактное лицо по орг</w:t>
      </w:r>
      <w:r w:rsidR="006422D8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анизационным вопросам: педагог дополнительного образования </w:t>
      </w:r>
      <w:r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Центра цифрового образования детей «IT-куб»</w:t>
      </w:r>
      <w:r w:rsidR="006422D8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 </w:t>
      </w:r>
      <w:r w:rsidR="00DA6FB6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Кочешков Данила Иванович</w:t>
      </w:r>
      <w:r w:rsidR="000E73FC" w:rsidRPr="000E73FC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, педагог дополнительного образования </w:t>
      </w:r>
      <w:r w:rsidR="000E73FC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Центра цифрового образования детей «IT-куб» </w:t>
      </w:r>
      <w:proofErr w:type="spellStart"/>
      <w:r w:rsidR="000E73FC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Обидин</w:t>
      </w:r>
      <w:proofErr w:type="spellEnd"/>
      <w:r w:rsidR="000E73FC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 Алексей Сергеевич </w:t>
      </w:r>
    </w:p>
    <w:p w:rsidR="006F0492" w:rsidRPr="00186EF9" w:rsidRDefault="006F0492" w:rsidP="00E40ED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1C1C1C"/>
          <w:sz w:val="26"/>
          <w:szCs w:val="26"/>
          <w:shd w:val="clear" w:color="auto" w:fill="FFFFFF"/>
        </w:rPr>
      </w:pPr>
      <w:r w:rsidRPr="00186EF9">
        <w:rPr>
          <w:rFonts w:ascii="Times New Roman" w:hAnsi="Times New Roman" w:cs="Times New Roman"/>
          <w:b/>
          <w:color w:val="1C1C1C"/>
          <w:sz w:val="26"/>
          <w:szCs w:val="26"/>
          <w:shd w:val="clear" w:color="auto" w:fill="FFFFFF"/>
        </w:rPr>
        <w:lastRenderedPageBreak/>
        <w:t xml:space="preserve">5. Сроки проведения </w:t>
      </w:r>
      <w:r w:rsidR="006422D8" w:rsidRPr="00186EF9">
        <w:rPr>
          <w:rFonts w:ascii="Times New Roman" w:hAnsi="Times New Roman" w:cs="Times New Roman"/>
          <w:b/>
          <w:color w:val="1C1C1C"/>
          <w:sz w:val="26"/>
          <w:szCs w:val="26"/>
          <w:shd w:val="clear" w:color="auto" w:fill="FFFFFF"/>
        </w:rPr>
        <w:t>Квиза</w:t>
      </w:r>
      <w:r w:rsidRPr="00186EF9">
        <w:rPr>
          <w:rFonts w:ascii="Times New Roman" w:hAnsi="Times New Roman" w:cs="Times New Roman"/>
          <w:b/>
          <w:color w:val="1C1C1C"/>
          <w:sz w:val="26"/>
          <w:szCs w:val="26"/>
          <w:shd w:val="clear" w:color="auto" w:fill="FFFFFF"/>
        </w:rPr>
        <w:t xml:space="preserve"> </w:t>
      </w:r>
    </w:p>
    <w:p w:rsidR="00652BE6" w:rsidRPr="00186EF9" w:rsidRDefault="006F0492" w:rsidP="00E40ED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</w:pPr>
      <w:r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5.1. </w:t>
      </w:r>
      <w:r w:rsidR="006422D8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Квиз</w:t>
      </w:r>
      <w:r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 проходит в </w:t>
      </w:r>
      <w:r w:rsidR="000A6EDC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очном</w:t>
      </w:r>
      <w:r w:rsidR="00633385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 </w:t>
      </w:r>
      <w:r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формате </w:t>
      </w:r>
      <w:r w:rsidR="00DA6FB6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11</w:t>
      </w:r>
      <w:r w:rsidR="006422D8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.</w:t>
      </w:r>
      <w:r w:rsidR="002E0012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10</w:t>
      </w:r>
      <w:r w:rsidR="00CF68F1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.2024</w:t>
      </w:r>
      <w:r w:rsidR="006422D8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 с 1</w:t>
      </w:r>
      <w:r w:rsidR="00DA6FB6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9</w:t>
      </w:r>
      <w:r w:rsidR="006422D8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:</w:t>
      </w:r>
      <w:r w:rsidR="00DA6FB6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00</w:t>
      </w:r>
      <w:r w:rsidR="00624C55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 xml:space="preserve"> до </w:t>
      </w:r>
      <w:r w:rsidR="00DA6FB6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20</w:t>
      </w:r>
      <w:r w:rsidR="002E0012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:</w:t>
      </w:r>
      <w:r w:rsidR="00DA6FB6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00</w:t>
      </w:r>
      <w:r w:rsidR="006422D8" w:rsidRPr="00186EF9">
        <w:rPr>
          <w:rFonts w:ascii="Times New Roman" w:hAnsi="Times New Roman" w:cs="Times New Roman"/>
          <w:color w:val="1C1C1C"/>
          <w:sz w:val="26"/>
          <w:szCs w:val="26"/>
          <w:shd w:val="clear" w:color="auto" w:fill="FFFFFF"/>
        </w:rPr>
        <w:t>.</w:t>
      </w:r>
    </w:p>
    <w:p w:rsidR="00E54C8F" w:rsidRPr="00186EF9" w:rsidRDefault="009A6449" w:rsidP="00E40EDA">
      <w:pPr>
        <w:tabs>
          <w:tab w:val="left" w:pos="516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86EF9">
        <w:rPr>
          <w:rFonts w:ascii="Times New Roman" w:hAnsi="Times New Roman" w:cs="Times New Roman"/>
          <w:b/>
          <w:sz w:val="26"/>
          <w:szCs w:val="26"/>
        </w:rPr>
        <w:t>6</w:t>
      </w:r>
      <w:r w:rsidR="00732AEA" w:rsidRPr="00186EF9">
        <w:rPr>
          <w:rFonts w:ascii="Times New Roman" w:hAnsi="Times New Roman" w:cs="Times New Roman"/>
          <w:b/>
          <w:sz w:val="26"/>
          <w:szCs w:val="26"/>
        </w:rPr>
        <w:t>.</w:t>
      </w:r>
      <w:r w:rsidR="00587E17" w:rsidRPr="00186EF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32AEA" w:rsidRPr="00186EF9">
        <w:rPr>
          <w:rFonts w:ascii="Times New Roman" w:hAnsi="Times New Roman" w:cs="Times New Roman"/>
          <w:b/>
          <w:sz w:val="26"/>
          <w:szCs w:val="26"/>
        </w:rPr>
        <w:t>Возрастная категория участника</w:t>
      </w:r>
      <w:r w:rsidR="00E54C8F" w:rsidRPr="00186EF9">
        <w:rPr>
          <w:rFonts w:ascii="Times New Roman" w:hAnsi="Times New Roman" w:cs="Times New Roman"/>
          <w:b/>
          <w:sz w:val="26"/>
          <w:szCs w:val="26"/>
        </w:rPr>
        <w:t>:</w:t>
      </w:r>
      <w:r w:rsidR="006422D8" w:rsidRPr="00186EF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0012">
        <w:rPr>
          <w:rFonts w:ascii="Times New Roman" w:hAnsi="Times New Roman" w:cs="Times New Roman"/>
          <w:sz w:val="26"/>
          <w:szCs w:val="26"/>
        </w:rPr>
        <w:t>7</w:t>
      </w:r>
      <w:r w:rsidR="006422D8" w:rsidRPr="00186EF9">
        <w:rPr>
          <w:rFonts w:ascii="Times New Roman" w:hAnsi="Times New Roman" w:cs="Times New Roman"/>
          <w:sz w:val="26"/>
          <w:szCs w:val="26"/>
        </w:rPr>
        <w:t>-</w:t>
      </w:r>
      <w:r w:rsidR="000E73FC" w:rsidRPr="00D25E49">
        <w:rPr>
          <w:rFonts w:ascii="Times New Roman" w:hAnsi="Times New Roman" w:cs="Times New Roman"/>
          <w:sz w:val="26"/>
          <w:szCs w:val="26"/>
        </w:rPr>
        <w:t>16</w:t>
      </w:r>
      <w:r w:rsidR="006422D8" w:rsidRPr="00186EF9">
        <w:rPr>
          <w:rFonts w:ascii="Times New Roman" w:hAnsi="Times New Roman" w:cs="Times New Roman"/>
          <w:sz w:val="26"/>
          <w:szCs w:val="26"/>
        </w:rPr>
        <w:t xml:space="preserve"> лет.</w:t>
      </w:r>
    </w:p>
    <w:p w:rsidR="009A6449" w:rsidRPr="00186EF9" w:rsidRDefault="009A6449" w:rsidP="00E40EDA">
      <w:pPr>
        <w:tabs>
          <w:tab w:val="left" w:pos="516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86EF9">
        <w:rPr>
          <w:rFonts w:ascii="Times New Roman" w:hAnsi="Times New Roman" w:cs="Times New Roman"/>
          <w:b/>
          <w:sz w:val="26"/>
          <w:szCs w:val="26"/>
        </w:rPr>
        <w:t xml:space="preserve">7. Порядок проведения </w:t>
      </w:r>
      <w:r w:rsidR="00781888" w:rsidRPr="00186EF9">
        <w:rPr>
          <w:rFonts w:ascii="Times New Roman" w:hAnsi="Times New Roman" w:cs="Times New Roman"/>
          <w:b/>
          <w:sz w:val="26"/>
          <w:szCs w:val="26"/>
        </w:rPr>
        <w:t>Квиза</w:t>
      </w:r>
    </w:p>
    <w:tbl>
      <w:tblPr>
        <w:tblStyle w:val="a6"/>
        <w:tblW w:w="0" w:type="auto"/>
        <w:tblInd w:w="0" w:type="dxa"/>
        <w:tblLook w:val="04A0"/>
      </w:tblPr>
      <w:tblGrid>
        <w:gridCol w:w="1207"/>
        <w:gridCol w:w="2616"/>
        <w:gridCol w:w="3246"/>
        <w:gridCol w:w="2276"/>
      </w:tblGrid>
      <w:tr w:rsidR="009A6449" w:rsidRPr="00186EF9" w:rsidTr="00D671B1">
        <w:tc>
          <w:tcPr>
            <w:tcW w:w="1207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ind w:firstLine="176"/>
              <w:jc w:val="center"/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b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616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ind w:firstLine="709"/>
              <w:jc w:val="left"/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b/>
                <w:sz w:val="26"/>
                <w:szCs w:val="26"/>
                <w:lang w:eastAsia="en-US"/>
              </w:rPr>
              <w:t>Этап</w:t>
            </w:r>
          </w:p>
        </w:tc>
        <w:tc>
          <w:tcPr>
            <w:tcW w:w="3246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jc w:val="center"/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b/>
                <w:sz w:val="26"/>
                <w:szCs w:val="26"/>
                <w:lang w:eastAsia="en-US"/>
              </w:rPr>
              <w:t>Формат и краткое описание</w:t>
            </w:r>
          </w:p>
        </w:tc>
        <w:tc>
          <w:tcPr>
            <w:tcW w:w="2276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ind w:firstLine="709"/>
              <w:jc w:val="left"/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b/>
                <w:sz w:val="26"/>
                <w:szCs w:val="26"/>
                <w:lang w:eastAsia="en-US"/>
              </w:rPr>
              <w:t>Время</w:t>
            </w:r>
          </w:p>
        </w:tc>
      </w:tr>
      <w:tr w:rsidR="009A6449" w:rsidRPr="00186EF9" w:rsidTr="00D671B1">
        <w:trPr>
          <w:trHeight w:val="1042"/>
        </w:trPr>
        <w:tc>
          <w:tcPr>
            <w:tcW w:w="1207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ind w:firstLine="709"/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616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sz w:val="26"/>
                <w:szCs w:val="26"/>
                <w:lang w:eastAsia="en-US"/>
              </w:rPr>
              <w:t>Подготовительный</w:t>
            </w:r>
            <w:r w:rsidR="00781888" w:rsidRPr="00186EF9">
              <w:rPr>
                <w:rFonts w:eastAsiaTheme="minorHAnsi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246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sz w:val="26"/>
                <w:szCs w:val="26"/>
                <w:lang w:eastAsia="en-US"/>
              </w:rPr>
              <w:t xml:space="preserve">Разработка сценария для проведения </w:t>
            </w:r>
            <w:r w:rsidR="00633385" w:rsidRPr="00186EF9">
              <w:rPr>
                <w:rFonts w:eastAsiaTheme="minorHAnsi"/>
                <w:sz w:val="26"/>
                <w:szCs w:val="26"/>
                <w:lang w:eastAsia="en-US"/>
              </w:rPr>
              <w:t>Квиза.</w:t>
            </w:r>
          </w:p>
        </w:tc>
        <w:tc>
          <w:tcPr>
            <w:tcW w:w="2276" w:type="dxa"/>
          </w:tcPr>
          <w:p w:rsidR="00781888" w:rsidRPr="00186EF9" w:rsidRDefault="00633385" w:rsidP="00D671B1">
            <w:pPr>
              <w:tabs>
                <w:tab w:val="left" w:pos="516"/>
              </w:tabs>
              <w:spacing w:after="0" w:line="276" w:lineRule="auto"/>
              <w:jc w:val="center"/>
              <w:rPr>
                <w:rFonts w:eastAsiaTheme="minorHAnsi"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bCs/>
                <w:sz w:val="26"/>
                <w:szCs w:val="26"/>
                <w:lang w:eastAsia="en-US"/>
              </w:rPr>
              <w:t>Минимально</w:t>
            </w:r>
            <w:r w:rsidR="009A6449" w:rsidRPr="00186EF9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за 3 дня до мероприятия</w:t>
            </w:r>
            <w:r w:rsidR="00781888" w:rsidRPr="00186EF9">
              <w:rPr>
                <w:rFonts w:eastAsiaTheme="minorHAnsi"/>
                <w:bCs/>
                <w:sz w:val="26"/>
                <w:szCs w:val="26"/>
                <w:lang w:eastAsia="en-US"/>
              </w:rPr>
              <w:t>.</w:t>
            </w:r>
          </w:p>
        </w:tc>
      </w:tr>
      <w:tr w:rsidR="009A6449" w:rsidRPr="00186EF9" w:rsidTr="00D671B1">
        <w:tc>
          <w:tcPr>
            <w:tcW w:w="1207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ind w:firstLine="709"/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2616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bCs/>
                <w:sz w:val="26"/>
                <w:szCs w:val="26"/>
                <w:lang w:eastAsia="en-US"/>
              </w:rPr>
              <w:t>Организационный</w:t>
            </w:r>
            <w:r w:rsidR="00781888" w:rsidRPr="00186EF9">
              <w:rPr>
                <w:rFonts w:eastAsiaTheme="minorHAnsi"/>
                <w:bCs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246" w:type="dxa"/>
          </w:tcPr>
          <w:p w:rsidR="009A6449" w:rsidRPr="00186EF9" w:rsidRDefault="00633385" w:rsidP="00D671B1">
            <w:pPr>
              <w:tabs>
                <w:tab w:val="left" w:pos="516"/>
              </w:tabs>
              <w:spacing w:after="0" w:line="276" w:lineRule="auto"/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Приветствие участников и </w:t>
            </w:r>
            <w:r w:rsidRPr="00186EF9">
              <w:rPr>
                <w:rFonts w:eastAsiaTheme="minorHAnsi"/>
                <w:sz w:val="26"/>
                <w:szCs w:val="26"/>
                <w:lang w:eastAsia="en-US"/>
              </w:rPr>
              <w:t>разъяснение правил</w:t>
            </w:r>
          </w:p>
        </w:tc>
        <w:tc>
          <w:tcPr>
            <w:tcW w:w="2276" w:type="dxa"/>
          </w:tcPr>
          <w:p w:rsidR="009A6449" w:rsidRPr="00186EF9" w:rsidRDefault="00633385" w:rsidP="00D671B1">
            <w:pPr>
              <w:tabs>
                <w:tab w:val="left" w:pos="516"/>
              </w:tabs>
              <w:spacing w:after="0" w:line="276" w:lineRule="auto"/>
              <w:jc w:val="center"/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bCs/>
                <w:sz w:val="26"/>
                <w:szCs w:val="26"/>
                <w:lang w:eastAsia="en-US"/>
              </w:rPr>
              <w:t>10</w:t>
            </w:r>
            <w:r w:rsidR="009A6449" w:rsidRPr="00186EF9">
              <w:rPr>
                <w:rFonts w:eastAsiaTheme="minorHAnsi"/>
                <w:bCs/>
                <w:sz w:val="26"/>
                <w:szCs w:val="26"/>
                <w:lang w:eastAsia="en-US"/>
              </w:rPr>
              <w:t xml:space="preserve"> минут</w:t>
            </w:r>
          </w:p>
        </w:tc>
      </w:tr>
      <w:tr w:rsidR="009A6449" w:rsidRPr="00186EF9" w:rsidTr="00D671B1">
        <w:tc>
          <w:tcPr>
            <w:tcW w:w="1207" w:type="dxa"/>
          </w:tcPr>
          <w:p w:rsidR="009A6449" w:rsidRPr="00186EF9" w:rsidRDefault="00633385" w:rsidP="00D671B1">
            <w:pPr>
              <w:tabs>
                <w:tab w:val="left" w:pos="516"/>
              </w:tabs>
              <w:spacing w:after="0" w:line="276" w:lineRule="auto"/>
              <w:ind w:firstLine="709"/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  <w:t>3</w:t>
            </w:r>
            <w:r w:rsidR="009A6449" w:rsidRPr="00186EF9"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616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rPr>
                <w:rFonts w:eastAsiaTheme="minorHAnsi"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sz w:val="26"/>
                <w:szCs w:val="26"/>
                <w:lang w:eastAsia="en-US"/>
              </w:rPr>
              <w:t xml:space="preserve">Основной ход </w:t>
            </w:r>
            <w:r w:rsidR="00633385" w:rsidRPr="00186EF9">
              <w:rPr>
                <w:rFonts w:eastAsiaTheme="minorHAnsi"/>
                <w:sz w:val="26"/>
                <w:szCs w:val="26"/>
                <w:lang w:eastAsia="en-US"/>
              </w:rPr>
              <w:t>Интерактива</w:t>
            </w:r>
            <w:r w:rsidR="00781888" w:rsidRPr="00186EF9">
              <w:rPr>
                <w:rFonts w:eastAsiaTheme="minorHAnsi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246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rPr>
                <w:rFonts w:eastAsiaTheme="minorHAnsi"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sz w:val="26"/>
                <w:szCs w:val="26"/>
                <w:lang w:eastAsia="en-US"/>
              </w:rPr>
              <w:t xml:space="preserve">Проведение </w:t>
            </w:r>
            <w:r w:rsidR="00633385" w:rsidRPr="00186EF9">
              <w:rPr>
                <w:rFonts w:eastAsiaTheme="minorHAnsi"/>
                <w:sz w:val="26"/>
                <w:szCs w:val="26"/>
                <w:lang w:eastAsia="en-US"/>
              </w:rPr>
              <w:t>Квиза (решение логических задач)</w:t>
            </w:r>
            <w:r w:rsidR="00781888" w:rsidRPr="00186EF9">
              <w:rPr>
                <w:rFonts w:eastAsiaTheme="minorHAnsi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276" w:type="dxa"/>
          </w:tcPr>
          <w:p w:rsidR="009A6449" w:rsidRPr="00186EF9" w:rsidRDefault="00633385" w:rsidP="00D671B1">
            <w:pPr>
              <w:tabs>
                <w:tab w:val="left" w:pos="516"/>
              </w:tabs>
              <w:spacing w:after="0" w:line="276" w:lineRule="auto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sz w:val="26"/>
                <w:szCs w:val="26"/>
                <w:lang w:eastAsia="en-US"/>
              </w:rPr>
              <w:t xml:space="preserve">До 60 </w:t>
            </w:r>
            <w:r w:rsidR="009A6449" w:rsidRPr="00186EF9">
              <w:rPr>
                <w:rFonts w:eastAsiaTheme="minorHAnsi"/>
                <w:sz w:val="26"/>
                <w:szCs w:val="26"/>
                <w:lang w:eastAsia="en-US"/>
              </w:rPr>
              <w:t>минут</w:t>
            </w:r>
          </w:p>
        </w:tc>
      </w:tr>
      <w:tr w:rsidR="009A6449" w:rsidRPr="00186EF9" w:rsidTr="00D671B1">
        <w:tc>
          <w:tcPr>
            <w:tcW w:w="1207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ind w:firstLine="709"/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b/>
                <w:bCs/>
                <w:sz w:val="26"/>
                <w:szCs w:val="26"/>
                <w:lang w:eastAsia="en-US"/>
              </w:rPr>
              <w:t>5.</w:t>
            </w:r>
          </w:p>
        </w:tc>
        <w:tc>
          <w:tcPr>
            <w:tcW w:w="2616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rPr>
                <w:rFonts w:eastAsiaTheme="minorHAnsi"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sz w:val="26"/>
                <w:szCs w:val="26"/>
                <w:lang w:eastAsia="en-US"/>
              </w:rPr>
              <w:t>Подведение итогов</w:t>
            </w:r>
            <w:r w:rsidR="00781888" w:rsidRPr="00186EF9">
              <w:rPr>
                <w:rFonts w:eastAsiaTheme="minorHAnsi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246" w:type="dxa"/>
          </w:tcPr>
          <w:p w:rsidR="009A6449" w:rsidRPr="00186EF9" w:rsidRDefault="009A6449" w:rsidP="00D671B1">
            <w:pPr>
              <w:tabs>
                <w:tab w:val="left" w:pos="516"/>
              </w:tabs>
              <w:spacing w:after="0" w:line="276" w:lineRule="auto"/>
              <w:rPr>
                <w:rFonts w:eastAsiaTheme="minorHAnsi"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sz w:val="26"/>
                <w:szCs w:val="26"/>
                <w:lang w:eastAsia="en-US"/>
              </w:rPr>
              <w:t>Рефлексия. Подведение итогов путем подсчета баллов в течение прохождения всего мероприятия</w:t>
            </w:r>
            <w:r w:rsidR="00781888" w:rsidRPr="00186EF9">
              <w:rPr>
                <w:rFonts w:eastAsiaTheme="minorHAnsi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276" w:type="dxa"/>
          </w:tcPr>
          <w:p w:rsidR="009A6449" w:rsidRPr="00186EF9" w:rsidRDefault="009A6449" w:rsidP="00D671B1">
            <w:pPr>
              <w:pStyle w:val="a7"/>
              <w:numPr>
                <w:ilvl w:val="0"/>
                <w:numId w:val="28"/>
              </w:numPr>
              <w:tabs>
                <w:tab w:val="left" w:pos="516"/>
              </w:tabs>
              <w:spacing w:after="0" w:line="276" w:lineRule="auto"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186EF9">
              <w:rPr>
                <w:rFonts w:eastAsiaTheme="minorHAnsi"/>
                <w:sz w:val="26"/>
                <w:szCs w:val="26"/>
                <w:lang w:eastAsia="en-US"/>
              </w:rPr>
              <w:t>минут</w:t>
            </w:r>
          </w:p>
        </w:tc>
      </w:tr>
    </w:tbl>
    <w:p w:rsidR="00CF68F1" w:rsidRPr="00186EF9" w:rsidRDefault="00CF68F1" w:rsidP="00E40EDA">
      <w:pPr>
        <w:tabs>
          <w:tab w:val="left" w:pos="516"/>
        </w:tabs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9A6449" w:rsidRPr="00186EF9" w:rsidRDefault="009A6449" w:rsidP="00E40EDA">
      <w:pPr>
        <w:tabs>
          <w:tab w:val="left" w:pos="516"/>
        </w:tabs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186EF9">
        <w:rPr>
          <w:rFonts w:ascii="Times New Roman" w:hAnsi="Times New Roman" w:cs="Times New Roman"/>
          <w:b/>
          <w:bCs/>
          <w:sz w:val="26"/>
          <w:szCs w:val="26"/>
        </w:rPr>
        <w:t xml:space="preserve">8. Требования к проведению </w:t>
      </w:r>
      <w:r w:rsidR="00781888" w:rsidRPr="00186EF9">
        <w:rPr>
          <w:rFonts w:ascii="Times New Roman" w:hAnsi="Times New Roman" w:cs="Times New Roman"/>
          <w:b/>
          <w:bCs/>
          <w:sz w:val="26"/>
          <w:szCs w:val="26"/>
        </w:rPr>
        <w:t>Квиза</w:t>
      </w:r>
    </w:p>
    <w:p w:rsidR="009A6449" w:rsidRPr="00186EF9" w:rsidRDefault="009A6449" w:rsidP="00E40EDA">
      <w:pPr>
        <w:tabs>
          <w:tab w:val="left" w:pos="51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6EF9">
        <w:rPr>
          <w:rFonts w:ascii="Times New Roman" w:hAnsi="Times New Roman" w:cs="Times New Roman"/>
          <w:sz w:val="26"/>
          <w:szCs w:val="26"/>
        </w:rPr>
        <w:t>Количество организаторов (модераторов): педагог</w:t>
      </w:r>
      <w:r w:rsidR="003B3857" w:rsidRPr="00186EF9">
        <w:rPr>
          <w:rFonts w:ascii="Times New Roman" w:hAnsi="Times New Roman" w:cs="Times New Roman"/>
          <w:sz w:val="26"/>
          <w:szCs w:val="26"/>
        </w:rPr>
        <w:t xml:space="preserve"> дополнительного образования</w:t>
      </w:r>
      <w:r w:rsidRPr="00186EF9">
        <w:rPr>
          <w:rFonts w:ascii="Times New Roman" w:hAnsi="Times New Roman" w:cs="Times New Roman"/>
          <w:sz w:val="26"/>
          <w:szCs w:val="26"/>
        </w:rPr>
        <w:t xml:space="preserve"> (</w:t>
      </w:r>
      <w:r w:rsidR="000E73FC" w:rsidRPr="000E73FC">
        <w:rPr>
          <w:rFonts w:ascii="Times New Roman" w:hAnsi="Times New Roman" w:cs="Times New Roman"/>
          <w:sz w:val="26"/>
          <w:szCs w:val="26"/>
        </w:rPr>
        <w:t>2</w:t>
      </w:r>
      <w:r w:rsidRPr="00186EF9">
        <w:rPr>
          <w:rFonts w:ascii="Times New Roman" w:hAnsi="Times New Roman" w:cs="Times New Roman"/>
          <w:sz w:val="26"/>
          <w:szCs w:val="26"/>
        </w:rPr>
        <w:t xml:space="preserve">), итого: </w:t>
      </w:r>
      <w:r w:rsidR="000E73FC" w:rsidRPr="000E73FC">
        <w:rPr>
          <w:rFonts w:ascii="Times New Roman" w:hAnsi="Times New Roman" w:cs="Times New Roman"/>
          <w:sz w:val="26"/>
          <w:szCs w:val="26"/>
        </w:rPr>
        <w:t>2</w:t>
      </w:r>
      <w:r w:rsidRPr="00186EF9">
        <w:rPr>
          <w:rFonts w:ascii="Times New Roman" w:hAnsi="Times New Roman" w:cs="Times New Roman"/>
          <w:sz w:val="26"/>
          <w:szCs w:val="26"/>
        </w:rPr>
        <w:t xml:space="preserve"> человек</w:t>
      </w:r>
      <w:r w:rsidR="000E73FC">
        <w:rPr>
          <w:rFonts w:ascii="Times New Roman" w:hAnsi="Times New Roman" w:cs="Times New Roman"/>
          <w:sz w:val="26"/>
          <w:szCs w:val="26"/>
        </w:rPr>
        <w:t>а</w:t>
      </w:r>
      <w:r w:rsidRPr="00186EF9">
        <w:rPr>
          <w:rFonts w:ascii="Times New Roman" w:hAnsi="Times New Roman" w:cs="Times New Roman"/>
          <w:sz w:val="26"/>
          <w:szCs w:val="26"/>
        </w:rPr>
        <w:t>.</w:t>
      </w:r>
    </w:p>
    <w:p w:rsidR="009A6449" w:rsidRPr="00186EF9" w:rsidRDefault="009A6449" w:rsidP="00E40EDA">
      <w:pPr>
        <w:tabs>
          <w:tab w:val="left" w:pos="516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6EF9">
        <w:rPr>
          <w:rFonts w:ascii="Times New Roman" w:hAnsi="Times New Roman" w:cs="Times New Roman"/>
          <w:sz w:val="26"/>
          <w:szCs w:val="26"/>
        </w:rPr>
        <w:t xml:space="preserve">Количество участников: </w:t>
      </w:r>
      <w:r w:rsidR="00633385" w:rsidRPr="00186EF9">
        <w:rPr>
          <w:rFonts w:ascii="Times New Roman" w:hAnsi="Times New Roman" w:cs="Times New Roman"/>
          <w:sz w:val="26"/>
          <w:szCs w:val="26"/>
        </w:rPr>
        <w:t>от 12 человек</w:t>
      </w:r>
      <w:r w:rsidRPr="00186EF9">
        <w:rPr>
          <w:rFonts w:ascii="Times New Roman" w:hAnsi="Times New Roman" w:cs="Times New Roman"/>
          <w:sz w:val="26"/>
          <w:szCs w:val="26"/>
        </w:rPr>
        <w:t>.</w:t>
      </w:r>
    </w:p>
    <w:p w:rsidR="0039149C" w:rsidRPr="00186EF9" w:rsidRDefault="0039149C" w:rsidP="00E40EDA">
      <w:pPr>
        <w:shd w:val="clear" w:color="auto" w:fill="FFFFFF"/>
        <w:spacing w:after="0" w:line="360" w:lineRule="auto"/>
        <w:ind w:firstLine="851"/>
        <w:jc w:val="both"/>
        <w:rPr>
          <w:rFonts w:ascii="Times New Roman" w:hAnsi="Times New Roman" w:cs="Times New Roman"/>
          <w:color w:val="0000FF"/>
          <w:sz w:val="26"/>
          <w:szCs w:val="26"/>
          <w:u w:val="single"/>
        </w:rPr>
      </w:pPr>
    </w:p>
    <w:sectPr w:rsidR="0039149C" w:rsidRPr="00186EF9" w:rsidSect="003E2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PetersburgCT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400512E"/>
    <w:lvl w:ilvl="0">
      <w:start w:val="1"/>
      <w:numFmt w:val="decimal"/>
      <w:pStyle w:val="1"/>
      <w:lvlText w:val="%1."/>
      <w:lvlJc w:val="left"/>
      <w:pPr>
        <w:tabs>
          <w:tab w:val="num" w:pos="-1701"/>
        </w:tabs>
        <w:ind w:left="-1701" w:hanging="851"/>
      </w:pPr>
    </w:lvl>
    <w:lvl w:ilvl="1">
      <w:start w:val="1"/>
      <w:numFmt w:val="decimal"/>
      <w:pStyle w:val="2"/>
      <w:lvlText w:val="%1.%2."/>
      <w:lvlJc w:val="left"/>
      <w:pPr>
        <w:tabs>
          <w:tab w:val="num" w:pos="0"/>
        </w:tabs>
        <w:ind w:left="0" w:hanging="1134"/>
      </w:pPr>
    </w:lvl>
    <w:lvl w:ilvl="2">
      <w:start w:val="1"/>
      <w:numFmt w:val="decimal"/>
      <w:pStyle w:val="3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pStyle w:val="4"/>
      <w:lvlText w:val="%1.%2.%3.%4."/>
      <w:lvlJc w:val="left"/>
      <w:pPr>
        <w:tabs>
          <w:tab w:val="num" w:pos="3240"/>
        </w:tabs>
        <w:ind w:left="2880" w:hanging="720"/>
      </w:pPr>
    </w:lvl>
    <w:lvl w:ilvl="4">
      <w:start w:val="1"/>
      <w:numFmt w:val="decimal"/>
      <w:pStyle w:val="5"/>
      <w:lvlText w:val="%1.%2.%3.%4.%5."/>
      <w:lvlJc w:val="left"/>
      <w:pPr>
        <w:tabs>
          <w:tab w:val="num" w:pos="0"/>
        </w:tabs>
        <w:ind w:left="3600" w:hanging="720"/>
      </w:pPr>
    </w:lvl>
    <w:lvl w:ilvl="5">
      <w:start w:val="1"/>
      <w:numFmt w:val="decimal"/>
      <w:pStyle w:val="6"/>
      <w:lvlText w:val="%1.%2.%3.%4.%5.%6."/>
      <w:lvlJc w:val="left"/>
      <w:pPr>
        <w:tabs>
          <w:tab w:val="num" w:pos="0"/>
        </w:tabs>
        <w:ind w:left="4320" w:hanging="720"/>
      </w:pPr>
    </w:lvl>
    <w:lvl w:ilvl="6">
      <w:start w:val="1"/>
      <w:numFmt w:val="decimal"/>
      <w:pStyle w:val="7"/>
      <w:lvlText w:val="%1.%2.%3.%4.%5.%6.%7."/>
      <w:lvlJc w:val="left"/>
      <w:pPr>
        <w:tabs>
          <w:tab w:val="num" w:pos="0"/>
        </w:tabs>
        <w:ind w:left="5040" w:hanging="720"/>
      </w:pPr>
    </w:lvl>
    <w:lvl w:ilvl="7">
      <w:start w:val="1"/>
      <w:numFmt w:val="decimal"/>
      <w:pStyle w:val="8"/>
      <w:lvlText w:val="%1.%2.%3.%4.%5.%6.%7.%8."/>
      <w:lvlJc w:val="left"/>
      <w:pPr>
        <w:tabs>
          <w:tab w:val="num" w:pos="0"/>
        </w:tabs>
        <w:ind w:left="5760" w:hanging="720"/>
      </w:p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0"/>
        </w:tabs>
        <w:ind w:left="6480" w:hanging="720"/>
      </w:pPr>
    </w:lvl>
  </w:abstractNum>
  <w:abstractNum w:abstractNumId="1">
    <w:nsid w:val="05176C21"/>
    <w:multiLevelType w:val="hybridMultilevel"/>
    <w:tmpl w:val="20B04C3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41E1B"/>
    <w:multiLevelType w:val="hybridMultilevel"/>
    <w:tmpl w:val="EDFC7844"/>
    <w:lvl w:ilvl="0" w:tplc="656C78CE">
      <w:start w:val="1"/>
      <w:numFmt w:val="bullet"/>
      <w:pStyle w:val="20"/>
      <w:lvlText w:val="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9901B7"/>
    <w:multiLevelType w:val="hybridMultilevel"/>
    <w:tmpl w:val="F4D2CC9E"/>
    <w:lvl w:ilvl="0" w:tplc="28DE1444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16741CF6"/>
    <w:multiLevelType w:val="multilevel"/>
    <w:tmpl w:val="A43E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  <w:u w:val="single"/>
      </w:rPr>
    </w:lvl>
  </w:abstractNum>
  <w:abstractNum w:abstractNumId="5">
    <w:nsid w:val="17FE2D86"/>
    <w:multiLevelType w:val="hybridMultilevel"/>
    <w:tmpl w:val="4DA41BC6"/>
    <w:lvl w:ilvl="0" w:tplc="8DD0D0D6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CB3C32"/>
    <w:multiLevelType w:val="hybridMultilevel"/>
    <w:tmpl w:val="229E61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F9C5E7E"/>
    <w:multiLevelType w:val="hybridMultilevel"/>
    <w:tmpl w:val="9BE64B7E"/>
    <w:lvl w:ilvl="0" w:tplc="28DE144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1817793"/>
    <w:multiLevelType w:val="hybridMultilevel"/>
    <w:tmpl w:val="5F62BC90"/>
    <w:lvl w:ilvl="0" w:tplc="0419000F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>
    <w:nsid w:val="23D015DC"/>
    <w:multiLevelType w:val="hybridMultilevel"/>
    <w:tmpl w:val="3E92E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2269F1"/>
    <w:multiLevelType w:val="hybridMultilevel"/>
    <w:tmpl w:val="C9B6E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DC3C7C"/>
    <w:multiLevelType w:val="hybridMultilevel"/>
    <w:tmpl w:val="41560542"/>
    <w:lvl w:ilvl="0" w:tplc="E74606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B064B9"/>
    <w:multiLevelType w:val="multilevel"/>
    <w:tmpl w:val="ADDC589E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2D612183"/>
    <w:multiLevelType w:val="multilevel"/>
    <w:tmpl w:val="A43E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  <w:u w:val="single"/>
      </w:rPr>
    </w:lvl>
  </w:abstractNum>
  <w:abstractNum w:abstractNumId="14">
    <w:nsid w:val="2F940023"/>
    <w:multiLevelType w:val="hybridMultilevel"/>
    <w:tmpl w:val="AD30758E"/>
    <w:lvl w:ilvl="0" w:tplc="553C469E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FB03AAD"/>
    <w:multiLevelType w:val="hybridMultilevel"/>
    <w:tmpl w:val="33ACBFA4"/>
    <w:lvl w:ilvl="0" w:tplc="F1B443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315299"/>
    <w:multiLevelType w:val="multilevel"/>
    <w:tmpl w:val="E7207882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3AB853B4"/>
    <w:multiLevelType w:val="hybridMultilevel"/>
    <w:tmpl w:val="E564C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664435"/>
    <w:multiLevelType w:val="hybridMultilevel"/>
    <w:tmpl w:val="E37E03F6"/>
    <w:lvl w:ilvl="0" w:tplc="28DE1444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7A11C8D"/>
    <w:multiLevelType w:val="multilevel"/>
    <w:tmpl w:val="A43E8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  <w:u w:val="single"/>
      </w:rPr>
    </w:lvl>
  </w:abstractNum>
  <w:abstractNum w:abstractNumId="20">
    <w:nsid w:val="512E237F"/>
    <w:multiLevelType w:val="hybridMultilevel"/>
    <w:tmpl w:val="B9CE9E9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45706A"/>
    <w:multiLevelType w:val="multilevel"/>
    <w:tmpl w:val="90A0B7EA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6820ACA"/>
    <w:multiLevelType w:val="multilevel"/>
    <w:tmpl w:val="46FEF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7897594"/>
    <w:multiLevelType w:val="hybridMultilevel"/>
    <w:tmpl w:val="0B5AF020"/>
    <w:lvl w:ilvl="0" w:tplc="E74606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825230"/>
    <w:multiLevelType w:val="hybridMultilevel"/>
    <w:tmpl w:val="91DC0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D07CD3"/>
    <w:multiLevelType w:val="hybridMultilevel"/>
    <w:tmpl w:val="2C5ACE9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481463"/>
    <w:multiLevelType w:val="multilevel"/>
    <w:tmpl w:val="AD040548"/>
    <w:lvl w:ilvl="0">
      <w:start w:val="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27">
    <w:nsid w:val="6CAF3281"/>
    <w:multiLevelType w:val="hybridMultilevel"/>
    <w:tmpl w:val="878A22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BB646C6"/>
    <w:multiLevelType w:val="hybridMultilevel"/>
    <w:tmpl w:val="C5746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16"/>
  </w:num>
  <w:num w:numId="7">
    <w:abstractNumId w:val="15"/>
  </w:num>
  <w:num w:numId="8">
    <w:abstractNumId w:val="22"/>
  </w:num>
  <w:num w:numId="9">
    <w:abstractNumId w:val="4"/>
  </w:num>
  <w:num w:numId="10">
    <w:abstractNumId w:val="8"/>
  </w:num>
  <w:num w:numId="11">
    <w:abstractNumId w:val="19"/>
  </w:num>
  <w:num w:numId="12">
    <w:abstractNumId w:val="13"/>
  </w:num>
  <w:num w:numId="13">
    <w:abstractNumId w:val="24"/>
  </w:num>
  <w:num w:numId="14">
    <w:abstractNumId w:val="17"/>
  </w:num>
  <w:num w:numId="15">
    <w:abstractNumId w:val="9"/>
  </w:num>
  <w:num w:numId="16">
    <w:abstractNumId w:val="25"/>
  </w:num>
  <w:num w:numId="17">
    <w:abstractNumId w:val="28"/>
  </w:num>
  <w:num w:numId="18">
    <w:abstractNumId w:val="27"/>
  </w:num>
  <w:num w:numId="19">
    <w:abstractNumId w:val="18"/>
  </w:num>
  <w:num w:numId="20">
    <w:abstractNumId w:val="7"/>
  </w:num>
  <w:num w:numId="21">
    <w:abstractNumId w:val="3"/>
  </w:num>
  <w:num w:numId="22">
    <w:abstractNumId w:val="1"/>
  </w:num>
  <w:num w:numId="23">
    <w:abstractNumId w:val="20"/>
  </w:num>
  <w:num w:numId="24">
    <w:abstractNumId w:val="14"/>
  </w:num>
  <w:num w:numId="25">
    <w:abstractNumId w:val="10"/>
  </w:num>
  <w:num w:numId="26">
    <w:abstractNumId w:val="6"/>
  </w:num>
  <w:num w:numId="27">
    <w:abstractNumId w:val="11"/>
  </w:num>
  <w:num w:numId="28">
    <w:abstractNumId w:val="5"/>
  </w:num>
  <w:num w:numId="2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568D"/>
    <w:rsid w:val="00000779"/>
    <w:rsid w:val="00071F48"/>
    <w:rsid w:val="000A2516"/>
    <w:rsid w:val="000A6EDC"/>
    <w:rsid w:val="000C62E8"/>
    <w:rsid w:val="000E73FC"/>
    <w:rsid w:val="001055C7"/>
    <w:rsid w:val="00143E25"/>
    <w:rsid w:val="00186EF9"/>
    <w:rsid w:val="001E0417"/>
    <w:rsid w:val="001E4827"/>
    <w:rsid w:val="001F43CF"/>
    <w:rsid w:val="002231F7"/>
    <w:rsid w:val="00243C9F"/>
    <w:rsid w:val="002A4483"/>
    <w:rsid w:val="002E0012"/>
    <w:rsid w:val="002E694C"/>
    <w:rsid w:val="0034621B"/>
    <w:rsid w:val="0039149C"/>
    <w:rsid w:val="003B15A1"/>
    <w:rsid w:val="003B3857"/>
    <w:rsid w:val="003B646F"/>
    <w:rsid w:val="003E27A8"/>
    <w:rsid w:val="00411D75"/>
    <w:rsid w:val="005040CA"/>
    <w:rsid w:val="00533DB2"/>
    <w:rsid w:val="00587E17"/>
    <w:rsid w:val="00587FBF"/>
    <w:rsid w:val="005A78D5"/>
    <w:rsid w:val="005E1C7C"/>
    <w:rsid w:val="005E2837"/>
    <w:rsid w:val="005E390D"/>
    <w:rsid w:val="0061797C"/>
    <w:rsid w:val="00624C55"/>
    <w:rsid w:val="00633385"/>
    <w:rsid w:val="006422D8"/>
    <w:rsid w:val="00652148"/>
    <w:rsid w:val="00652BE6"/>
    <w:rsid w:val="006655AF"/>
    <w:rsid w:val="006F0492"/>
    <w:rsid w:val="007145C2"/>
    <w:rsid w:val="00723263"/>
    <w:rsid w:val="00732AEA"/>
    <w:rsid w:val="00754451"/>
    <w:rsid w:val="00781888"/>
    <w:rsid w:val="007926C3"/>
    <w:rsid w:val="007D30B4"/>
    <w:rsid w:val="0081511D"/>
    <w:rsid w:val="00846181"/>
    <w:rsid w:val="0086628F"/>
    <w:rsid w:val="008D43F1"/>
    <w:rsid w:val="009A6449"/>
    <w:rsid w:val="009D0057"/>
    <w:rsid w:val="00A755CD"/>
    <w:rsid w:val="00A84BF0"/>
    <w:rsid w:val="00AE4398"/>
    <w:rsid w:val="00B17F5B"/>
    <w:rsid w:val="00B7282A"/>
    <w:rsid w:val="00B7568D"/>
    <w:rsid w:val="00BB3802"/>
    <w:rsid w:val="00BF1101"/>
    <w:rsid w:val="00BF28D9"/>
    <w:rsid w:val="00C41CC8"/>
    <w:rsid w:val="00C44A52"/>
    <w:rsid w:val="00CB47BC"/>
    <w:rsid w:val="00CF68F1"/>
    <w:rsid w:val="00CF7D56"/>
    <w:rsid w:val="00D25E49"/>
    <w:rsid w:val="00D671B1"/>
    <w:rsid w:val="00DA09CD"/>
    <w:rsid w:val="00DA36EE"/>
    <w:rsid w:val="00DA6FB6"/>
    <w:rsid w:val="00E314D4"/>
    <w:rsid w:val="00E40EDA"/>
    <w:rsid w:val="00E54C8F"/>
    <w:rsid w:val="00E617B1"/>
    <w:rsid w:val="00E97DAA"/>
    <w:rsid w:val="00EA0B74"/>
    <w:rsid w:val="00EF139C"/>
    <w:rsid w:val="00EF6EC0"/>
    <w:rsid w:val="00F00DB1"/>
    <w:rsid w:val="00F2038A"/>
    <w:rsid w:val="00F24D04"/>
    <w:rsid w:val="00F946D2"/>
    <w:rsid w:val="00FE1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398"/>
  </w:style>
  <w:style w:type="paragraph" w:styleId="1">
    <w:name w:val="heading 1"/>
    <w:basedOn w:val="a"/>
    <w:next w:val="a"/>
    <w:link w:val="11"/>
    <w:qFormat/>
    <w:rsid w:val="0086628F"/>
    <w:pPr>
      <w:keepNext/>
      <w:pageBreakBefore/>
      <w:numPr>
        <w:numId w:val="1"/>
      </w:numPr>
      <w:tabs>
        <w:tab w:val="num" w:pos="-851"/>
        <w:tab w:val="left" w:pos="0"/>
      </w:tabs>
      <w:suppressAutoHyphens/>
      <w:spacing w:before="360" w:after="960" w:line="312" w:lineRule="auto"/>
      <w:ind w:left="0"/>
      <w:outlineLvl w:val="0"/>
    </w:pPr>
    <w:rPr>
      <w:b/>
      <w:caps/>
      <w:kern w:val="28"/>
      <w:sz w:val="32"/>
    </w:rPr>
  </w:style>
  <w:style w:type="paragraph" w:styleId="2">
    <w:name w:val="heading 2"/>
    <w:basedOn w:val="1"/>
    <w:next w:val="a"/>
    <w:link w:val="21"/>
    <w:semiHidden/>
    <w:unhideWhenUsed/>
    <w:qFormat/>
    <w:rsid w:val="0086628F"/>
    <w:pPr>
      <w:pageBreakBefore w:val="0"/>
      <w:numPr>
        <w:ilvl w:val="1"/>
      </w:numPr>
      <w:tabs>
        <w:tab w:val="clear" w:pos="0"/>
        <w:tab w:val="num" w:pos="-851"/>
        <w:tab w:val="left" w:pos="720"/>
      </w:tabs>
      <w:spacing w:before="480" w:after="240"/>
      <w:ind w:left="726" w:hanging="726"/>
      <w:outlineLvl w:val="1"/>
    </w:pPr>
    <w:rPr>
      <w:caps w:val="0"/>
      <w:smallCaps/>
      <w:sz w:val="30"/>
    </w:rPr>
  </w:style>
  <w:style w:type="paragraph" w:styleId="3">
    <w:name w:val="heading 3"/>
    <w:basedOn w:val="a"/>
    <w:next w:val="a"/>
    <w:link w:val="30"/>
    <w:semiHidden/>
    <w:unhideWhenUsed/>
    <w:qFormat/>
    <w:rsid w:val="0086628F"/>
    <w:pPr>
      <w:keepNext/>
      <w:numPr>
        <w:ilvl w:val="2"/>
        <w:numId w:val="1"/>
      </w:numPr>
      <w:suppressAutoHyphens/>
      <w:spacing w:before="360" w:after="120" w:line="312" w:lineRule="auto"/>
      <w:outlineLvl w:val="2"/>
    </w:pPr>
    <w:rPr>
      <w:rFonts w:ascii="Calibri" w:hAnsi="Calibri"/>
      <w:b/>
      <w:smallCaps/>
      <w:sz w:val="24"/>
    </w:rPr>
  </w:style>
  <w:style w:type="paragraph" w:styleId="40">
    <w:name w:val="heading 4"/>
    <w:basedOn w:val="a"/>
    <w:next w:val="a"/>
    <w:link w:val="41"/>
    <w:uiPriority w:val="9"/>
    <w:semiHidden/>
    <w:unhideWhenUsed/>
    <w:qFormat/>
    <w:rsid w:val="001F43C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86628F"/>
    <w:pPr>
      <w:numPr>
        <w:ilvl w:val="5"/>
        <w:numId w:val="1"/>
      </w:numPr>
      <w:spacing w:before="240" w:line="256" w:lineRule="auto"/>
      <w:outlineLvl w:val="5"/>
    </w:pPr>
    <w:rPr>
      <w:rFonts w:ascii="PetersburgCTT" w:hAnsi="PetersburgCTT"/>
      <w:i/>
    </w:rPr>
  </w:style>
  <w:style w:type="paragraph" w:styleId="7">
    <w:name w:val="heading 7"/>
    <w:basedOn w:val="a"/>
    <w:next w:val="a"/>
    <w:link w:val="70"/>
    <w:semiHidden/>
    <w:unhideWhenUsed/>
    <w:qFormat/>
    <w:rsid w:val="0086628F"/>
    <w:pPr>
      <w:numPr>
        <w:ilvl w:val="6"/>
        <w:numId w:val="1"/>
      </w:numPr>
      <w:spacing w:before="240" w:line="256" w:lineRule="auto"/>
      <w:outlineLvl w:val="6"/>
    </w:pPr>
    <w:rPr>
      <w:rFonts w:ascii="PetersburgCTT" w:hAnsi="PetersburgCTT"/>
    </w:rPr>
  </w:style>
  <w:style w:type="paragraph" w:styleId="8">
    <w:name w:val="heading 8"/>
    <w:basedOn w:val="a"/>
    <w:next w:val="a"/>
    <w:link w:val="80"/>
    <w:semiHidden/>
    <w:unhideWhenUsed/>
    <w:qFormat/>
    <w:rsid w:val="0086628F"/>
    <w:pPr>
      <w:numPr>
        <w:ilvl w:val="7"/>
        <w:numId w:val="1"/>
      </w:numPr>
      <w:spacing w:before="240" w:line="256" w:lineRule="auto"/>
      <w:outlineLvl w:val="7"/>
    </w:pPr>
    <w:rPr>
      <w:rFonts w:ascii="PetersburgCTT" w:hAnsi="PetersburgCTT"/>
      <w:i/>
    </w:rPr>
  </w:style>
  <w:style w:type="paragraph" w:styleId="9">
    <w:name w:val="heading 9"/>
    <w:basedOn w:val="a"/>
    <w:next w:val="a"/>
    <w:link w:val="90"/>
    <w:semiHidden/>
    <w:unhideWhenUsed/>
    <w:qFormat/>
    <w:rsid w:val="0086628F"/>
    <w:pPr>
      <w:numPr>
        <w:ilvl w:val="8"/>
        <w:numId w:val="1"/>
      </w:numPr>
      <w:spacing w:before="240" w:line="256" w:lineRule="auto"/>
      <w:outlineLvl w:val="8"/>
    </w:pPr>
    <w:rPr>
      <w:rFonts w:ascii="PetersburgCTT" w:hAnsi="PetersburgCTT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6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6628F"/>
    <w:rPr>
      <w:color w:val="0000FF"/>
      <w:u w:val="single"/>
    </w:rPr>
  </w:style>
  <w:style w:type="character" w:customStyle="1" w:styleId="11">
    <w:name w:val="Заголовок 1 Знак"/>
    <w:basedOn w:val="a0"/>
    <w:link w:val="1"/>
    <w:rsid w:val="0086628F"/>
    <w:rPr>
      <w:b/>
      <w:caps/>
      <w:kern w:val="28"/>
      <w:sz w:val="32"/>
    </w:rPr>
  </w:style>
  <w:style w:type="character" w:customStyle="1" w:styleId="21">
    <w:name w:val="Заголовок 2 Знак"/>
    <w:basedOn w:val="a0"/>
    <w:link w:val="2"/>
    <w:semiHidden/>
    <w:rsid w:val="0086628F"/>
    <w:rPr>
      <w:b/>
      <w:smallCaps/>
      <w:kern w:val="28"/>
      <w:sz w:val="30"/>
    </w:rPr>
  </w:style>
  <w:style w:type="character" w:customStyle="1" w:styleId="30">
    <w:name w:val="Заголовок 3 Знак"/>
    <w:basedOn w:val="a0"/>
    <w:link w:val="3"/>
    <w:semiHidden/>
    <w:rsid w:val="0086628F"/>
    <w:rPr>
      <w:rFonts w:ascii="Calibri" w:hAnsi="Calibri"/>
      <w:b/>
      <w:smallCaps/>
      <w:sz w:val="24"/>
    </w:rPr>
  </w:style>
  <w:style w:type="character" w:customStyle="1" w:styleId="60">
    <w:name w:val="Заголовок 6 Знак"/>
    <w:basedOn w:val="a0"/>
    <w:link w:val="6"/>
    <w:semiHidden/>
    <w:rsid w:val="0086628F"/>
    <w:rPr>
      <w:rFonts w:ascii="PetersburgCTT" w:hAnsi="PetersburgCTT"/>
      <w:i/>
    </w:rPr>
  </w:style>
  <w:style w:type="character" w:customStyle="1" w:styleId="70">
    <w:name w:val="Заголовок 7 Знак"/>
    <w:basedOn w:val="a0"/>
    <w:link w:val="7"/>
    <w:semiHidden/>
    <w:rsid w:val="0086628F"/>
    <w:rPr>
      <w:rFonts w:ascii="PetersburgCTT" w:hAnsi="PetersburgCTT"/>
    </w:rPr>
  </w:style>
  <w:style w:type="character" w:customStyle="1" w:styleId="80">
    <w:name w:val="Заголовок 8 Знак"/>
    <w:basedOn w:val="a0"/>
    <w:link w:val="8"/>
    <w:semiHidden/>
    <w:rsid w:val="0086628F"/>
    <w:rPr>
      <w:rFonts w:ascii="PetersburgCTT" w:hAnsi="PetersburgCTT"/>
      <w:i/>
    </w:rPr>
  </w:style>
  <w:style w:type="character" w:customStyle="1" w:styleId="90">
    <w:name w:val="Заголовок 9 Знак"/>
    <w:basedOn w:val="a0"/>
    <w:link w:val="9"/>
    <w:semiHidden/>
    <w:rsid w:val="0086628F"/>
    <w:rPr>
      <w:rFonts w:ascii="PetersburgCTT" w:hAnsi="PetersburgCTT"/>
      <w:i/>
      <w:sz w:val="18"/>
    </w:rPr>
  </w:style>
  <w:style w:type="paragraph" w:styleId="a5">
    <w:name w:val="caption"/>
    <w:basedOn w:val="a"/>
    <w:next w:val="a"/>
    <w:semiHidden/>
    <w:unhideWhenUsed/>
    <w:qFormat/>
    <w:rsid w:val="0086628F"/>
    <w:pPr>
      <w:keepNext/>
      <w:suppressAutoHyphens/>
      <w:spacing w:before="360" w:after="120" w:line="256" w:lineRule="auto"/>
      <w:ind w:left="851" w:hanging="851"/>
    </w:pPr>
    <w:rPr>
      <w:rFonts w:ascii="Arial Narrow" w:hAnsi="Arial Narrow"/>
    </w:rPr>
  </w:style>
  <w:style w:type="character" w:customStyle="1" w:styleId="22">
    <w:name w:val="Список без нумерации 2 уровня Знак"/>
    <w:basedOn w:val="a0"/>
    <w:link w:val="20"/>
    <w:locked/>
    <w:rsid w:val="0086628F"/>
  </w:style>
  <w:style w:type="paragraph" w:customStyle="1" w:styleId="20">
    <w:name w:val="Список без нумерации 2 уровня"/>
    <w:basedOn w:val="a"/>
    <w:link w:val="22"/>
    <w:qFormat/>
    <w:rsid w:val="0086628F"/>
    <w:pPr>
      <w:numPr>
        <w:numId w:val="2"/>
      </w:numPr>
      <w:spacing w:before="80" w:after="40" w:line="240" w:lineRule="auto"/>
      <w:ind w:left="714" w:hanging="357"/>
    </w:pPr>
  </w:style>
  <w:style w:type="character" w:customStyle="1" w:styleId="12">
    <w:name w:val="Нумерованный список 1 Знак"/>
    <w:basedOn w:val="a0"/>
    <w:link w:val="10"/>
    <w:locked/>
    <w:rsid w:val="0086628F"/>
  </w:style>
  <w:style w:type="paragraph" w:customStyle="1" w:styleId="10">
    <w:name w:val="Нумерованный список 1"/>
    <w:basedOn w:val="a"/>
    <w:link w:val="12"/>
    <w:qFormat/>
    <w:rsid w:val="0086628F"/>
    <w:pPr>
      <w:numPr>
        <w:numId w:val="3"/>
      </w:numPr>
      <w:spacing w:line="256" w:lineRule="auto"/>
    </w:pPr>
  </w:style>
  <w:style w:type="paragraph" w:customStyle="1" w:styleId="4">
    <w:name w:val="Нумерованный список 4 уровня с объединением"/>
    <w:basedOn w:val="3"/>
    <w:qFormat/>
    <w:rsid w:val="0086628F"/>
    <w:pPr>
      <w:numPr>
        <w:ilvl w:val="3"/>
      </w:numPr>
      <w:tabs>
        <w:tab w:val="num" w:pos="1418"/>
      </w:tabs>
      <w:spacing w:before="60" w:after="60"/>
      <w:ind w:left="1418" w:hanging="1418"/>
    </w:pPr>
    <w:rPr>
      <w:rFonts w:asciiTheme="minorHAnsi" w:hAnsiTheme="minorHAnsi"/>
      <w:b w:val="0"/>
      <w:smallCaps w:val="0"/>
      <w:sz w:val="22"/>
      <w:u w:val="single"/>
    </w:rPr>
  </w:style>
  <w:style w:type="paragraph" w:customStyle="1" w:styleId="5">
    <w:name w:val="Нумерованный список 5 уровня с объединением"/>
    <w:basedOn w:val="4"/>
    <w:qFormat/>
    <w:rsid w:val="0086628F"/>
    <w:pPr>
      <w:numPr>
        <w:ilvl w:val="4"/>
      </w:numPr>
      <w:tabs>
        <w:tab w:val="clear" w:pos="0"/>
        <w:tab w:val="num" w:pos="1418"/>
      </w:tabs>
      <w:ind w:left="1418" w:hanging="1418"/>
    </w:pPr>
  </w:style>
  <w:style w:type="table" w:styleId="a6">
    <w:name w:val="Table Grid"/>
    <w:basedOn w:val="a1"/>
    <w:uiPriority w:val="39"/>
    <w:rsid w:val="0086628F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6628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A36EE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A36EE"/>
    <w:rPr>
      <w:rFonts w:ascii="Arial" w:hAnsi="Arial" w:cs="Arial"/>
      <w:sz w:val="18"/>
      <w:szCs w:val="18"/>
    </w:rPr>
  </w:style>
  <w:style w:type="character" w:customStyle="1" w:styleId="41">
    <w:name w:val="Заголовок 4 Знак"/>
    <w:basedOn w:val="a0"/>
    <w:link w:val="40"/>
    <w:uiPriority w:val="9"/>
    <w:semiHidden/>
    <w:rsid w:val="001F43CF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3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3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2674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212988">
                  <w:marLeft w:val="0"/>
                  <w:marRight w:val="0"/>
                  <w:marTop w:val="0"/>
                  <w:marBottom w:val="0"/>
                  <w:divBdr>
                    <w:top w:val="none" w:sz="0" w:space="21" w:color="0DC268"/>
                    <w:left w:val="single" w:sz="24" w:space="27" w:color="0DC268"/>
                    <w:bottom w:val="none" w:sz="0" w:space="0" w:color="0DC268"/>
                    <w:right w:val="none" w:sz="0" w:space="0" w:color="0DC268"/>
                  </w:divBdr>
                  <w:divsChild>
                    <w:div w:id="183626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474558">
                          <w:marLeft w:val="90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53033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995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646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8830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41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976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459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010302">
                                              <w:marLeft w:val="0"/>
                                              <w:marRight w:val="12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5240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0057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1616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83D88-9A42-4320-BB50-240AFF579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Plusha</dc:creator>
  <cp:keywords/>
  <dc:description/>
  <cp:lastModifiedBy>GMR</cp:lastModifiedBy>
  <cp:revision>4</cp:revision>
  <cp:lastPrinted>2024-10-02T09:49:00Z</cp:lastPrinted>
  <dcterms:created xsi:type="dcterms:W3CDTF">2025-09-15T12:08:00Z</dcterms:created>
  <dcterms:modified xsi:type="dcterms:W3CDTF">2025-09-16T08:34:00Z</dcterms:modified>
</cp:coreProperties>
</file>