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DF224" w14:textId="77777777" w:rsidR="005504E0" w:rsidRPr="00626199" w:rsidRDefault="005504E0" w:rsidP="005504E0">
      <w:pPr>
        <w:spacing w:after="0" w:line="240" w:lineRule="auto"/>
        <w:jc w:val="center"/>
        <w:rPr>
          <w:rFonts w:ascii="Times New Roman" w:hAnsi="Times New Roman" w:cs="Times New Roman"/>
          <w:b/>
          <w:sz w:val="20"/>
          <w:szCs w:val="20"/>
        </w:rPr>
      </w:pPr>
      <w:r w:rsidRPr="00626199">
        <w:rPr>
          <w:rFonts w:ascii="Times New Roman" w:hAnsi="Times New Roman" w:cs="Times New Roman"/>
          <w:b/>
          <w:sz w:val="20"/>
          <w:szCs w:val="20"/>
        </w:rPr>
        <w:t>МУНИЦИПАЛЬНОЕ БЮДЖЕТНОЕ УЧРЕЖДЕНИЕ ДОПОЛНИТЕЛЬНОГО ОБРАЗОВАНИЯ</w:t>
      </w:r>
    </w:p>
    <w:p w14:paraId="7CAEFB6F" w14:textId="77777777" w:rsidR="005504E0" w:rsidRPr="00626199" w:rsidRDefault="005504E0" w:rsidP="005504E0">
      <w:pPr>
        <w:pBdr>
          <w:bottom w:val="single" w:sz="12" w:space="1" w:color="auto"/>
        </w:pBdr>
        <w:spacing w:after="0" w:line="240" w:lineRule="auto"/>
        <w:jc w:val="center"/>
        <w:rPr>
          <w:rFonts w:ascii="Times New Roman" w:hAnsi="Times New Roman" w:cs="Times New Roman"/>
          <w:b/>
          <w:sz w:val="20"/>
          <w:szCs w:val="20"/>
        </w:rPr>
      </w:pPr>
      <w:r w:rsidRPr="00626199">
        <w:rPr>
          <w:rFonts w:ascii="Times New Roman" w:hAnsi="Times New Roman" w:cs="Times New Roman"/>
          <w:b/>
          <w:sz w:val="20"/>
          <w:szCs w:val="20"/>
        </w:rPr>
        <w:t>ЦЕНТР РАЗВИТИЯ ТВОРЧЕСТВА ДЕТЕЙ И ЮНОШЕСТВА ГОРОДА АК-ДОВУРАК</w:t>
      </w:r>
    </w:p>
    <w:p w14:paraId="5FF0BF8B" w14:textId="77777777" w:rsidR="005504E0" w:rsidRPr="00626199" w:rsidRDefault="005504E0" w:rsidP="005504E0">
      <w:pPr>
        <w:spacing w:after="0" w:line="240" w:lineRule="auto"/>
        <w:jc w:val="center"/>
        <w:rPr>
          <w:rFonts w:ascii="Times New Roman" w:hAnsi="Times New Roman" w:cs="Times New Roman"/>
          <w:sz w:val="18"/>
          <w:szCs w:val="18"/>
        </w:rPr>
      </w:pPr>
      <w:r w:rsidRPr="00626199">
        <w:rPr>
          <w:rFonts w:ascii="Times New Roman" w:hAnsi="Times New Roman" w:cs="Times New Roman"/>
          <w:sz w:val="18"/>
          <w:szCs w:val="18"/>
        </w:rPr>
        <w:t xml:space="preserve">668050, Республика Тыва, город Ак-Довурак, улица Чкалова д.27, тел. 2-10-32, </w:t>
      </w:r>
      <w:r w:rsidRPr="00626199">
        <w:rPr>
          <w:rFonts w:ascii="Times New Roman" w:hAnsi="Times New Roman" w:cs="Times New Roman"/>
          <w:sz w:val="18"/>
          <w:szCs w:val="18"/>
          <w:lang w:val="en-US"/>
        </w:rPr>
        <w:t>e</w:t>
      </w:r>
      <w:r w:rsidRPr="00626199">
        <w:rPr>
          <w:rFonts w:ascii="Times New Roman" w:hAnsi="Times New Roman" w:cs="Times New Roman"/>
          <w:sz w:val="18"/>
          <w:szCs w:val="18"/>
        </w:rPr>
        <w:t>-</w:t>
      </w:r>
      <w:r w:rsidRPr="00626199">
        <w:rPr>
          <w:rFonts w:ascii="Times New Roman" w:hAnsi="Times New Roman" w:cs="Times New Roman"/>
          <w:sz w:val="18"/>
          <w:szCs w:val="18"/>
          <w:lang w:val="en-US"/>
        </w:rPr>
        <w:t>mail</w:t>
      </w:r>
      <w:r w:rsidRPr="00626199">
        <w:rPr>
          <w:rFonts w:ascii="Times New Roman" w:hAnsi="Times New Roman" w:cs="Times New Roman"/>
          <w:sz w:val="18"/>
          <w:szCs w:val="18"/>
        </w:rPr>
        <w:t xml:space="preserve">: </w:t>
      </w:r>
      <w:hyperlink r:id="rId7" w:history="1">
        <w:r w:rsidRPr="00626199">
          <w:rPr>
            <w:rStyle w:val="a3"/>
            <w:rFonts w:ascii="Times New Roman" w:hAnsi="Times New Roman" w:cs="Times New Roman"/>
            <w:sz w:val="18"/>
            <w:szCs w:val="18"/>
            <w:lang w:val="en-US"/>
          </w:rPr>
          <w:t>sentr</w:t>
        </w:r>
        <w:r w:rsidRPr="00626199">
          <w:rPr>
            <w:rStyle w:val="a3"/>
            <w:rFonts w:ascii="Times New Roman" w:hAnsi="Times New Roman" w:cs="Times New Roman"/>
            <w:sz w:val="18"/>
            <w:szCs w:val="18"/>
          </w:rPr>
          <w:t>.</w:t>
        </w:r>
        <w:r w:rsidRPr="00626199">
          <w:rPr>
            <w:rStyle w:val="a3"/>
            <w:rFonts w:ascii="Times New Roman" w:hAnsi="Times New Roman" w:cs="Times New Roman"/>
            <w:sz w:val="18"/>
            <w:szCs w:val="18"/>
            <w:lang w:val="en-US"/>
          </w:rPr>
          <w:t>akdovurak</w:t>
        </w:r>
        <w:r w:rsidRPr="00626199">
          <w:rPr>
            <w:rStyle w:val="a3"/>
            <w:rFonts w:ascii="Times New Roman" w:hAnsi="Times New Roman" w:cs="Times New Roman"/>
            <w:sz w:val="18"/>
            <w:szCs w:val="18"/>
          </w:rPr>
          <w:t>@</w:t>
        </w:r>
        <w:r w:rsidRPr="00626199">
          <w:rPr>
            <w:rStyle w:val="a3"/>
            <w:rFonts w:ascii="Times New Roman" w:hAnsi="Times New Roman" w:cs="Times New Roman"/>
            <w:sz w:val="18"/>
            <w:szCs w:val="18"/>
            <w:lang w:val="en-US"/>
          </w:rPr>
          <w:t>mail</w:t>
        </w:r>
        <w:r w:rsidRPr="00626199">
          <w:rPr>
            <w:rStyle w:val="a3"/>
            <w:rFonts w:ascii="Times New Roman" w:hAnsi="Times New Roman" w:cs="Times New Roman"/>
            <w:sz w:val="18"/>
            <w:szCs w:val="18"/>
          </w:rPr>
          <w:t>.</w:t>
        </w:r>
        <w:r w:rsidRPr="00626199">
          <w:rPr>
            <w:rStyle w:val="a3"/>
            <w:rFonts w:ascii="Times New Roman" w:hAnsi="Times New Roman" w:cs="Times New Roman"/>
            <w:sz w:val="18"/>
            <w:szCs w:val="18"/>
            <w:lang w:val="en-US"/>
          </w:rPr>
          <w:t>ru</w:t>
        </w:r>
      </w:hyperlink>
    </w:p>
    <w:p w14:paraId="31F118D4" w14:textId="77777777" w:rsidR="005504E0" w:rsidRPr="001B0A0E" w:rsidRDefault="005504E0" w:rsidP="005504E0">
      <w:pPr>
        <w:jc w:val="both"/>
        <w:rPr>
          <w:rFonts w:ascii="Times New Roman" w:hAnsi="Times New Roman" w:cs="Times New Roman"/>
          <w:sz w:val="28"/>
          <w:szCs w:val="28"/>
        </w:rPr>
      </w:pPr>
    </w:p>
    <w:p w14:paraId="095254FC" w14:textId="77777777" w:rsidR="005504E0" w:rsidRPr="001B0A0E" w:rsidRDefault="005504E0" w:rsidP="005504E0">
      <w:pPr>
        <w:jc w:val="both"/>
        <w:rPr>
          <w:rFonts w:ascii="Times New Roman" w:hAnsi="Times New Roman" w:cs="Times New Roman"/>
          <w:sz w:val="28"/>
          <w:szCs w:val="28"/>
        </w:rPr>
      </w:pPr>
    </w:p>
    <w:p w14:paraId="36930477" w14:textId="77777777" w:rsidR="005504E0" w:rsidRPr="001B0A0E" w:rsidRDefault="005504E0" w:rsidP="005504E0">
      <w:pPr>
        <w:jc w:val="both"/>
        <w:rPr>
          <w:rFonts w:ascii="Times New Roman" w:hAnsi="Times New Roman" w:cs="Times New Roman"/>
          <w:sz w:val="28"/>
          <w:szCs w:val="28"/>
        </w:rPr>
      </w:pPr>
    </w:p>
    <w:p w14:paraId="411F168F" w14:textId="77777777" w:rsidR="005504E0" w:rsidRPr="001B0A0E" w:rsidRDefault="005504E0" w:rsidP="005504E0">
      <w:pPr>
        <w:jc w:val="both"/>
        <w:rPr>
          <w:rFonts w:ascii="Times New Roman" w:hAnsi="Times New Roman" w:cs="Times New Roman"/>
          <w:sz w:val="28"/>
          <w:szCs w:val="28"/>
        </w:rPr>
      </w:pPr>
    </w:p>
    <w:p w14:paraId="60B130CF" w14:textId="77777777" w:rsidR="005504E0" w:rsidRDefault="005504E0" w:rsidP="005504E0">
      <w:pPr>
        <w:jc w:val="both"/>
        <w:rPr>
          <w:rFonts w:ascii="Times New Roman" w:hAnsi="Times New Roman" w:cs="Times New Roman"/>
          <w:sz w:val="28"/>
          <w:szCs w:val="28"/>
        </w:rPr>
      </w:pPr>
    </w:p>
    <w:p w14:paraId="08AA4C45" w14:textId="77777777" w:rsidR="005504E0" w:rsidRDefault="005504E0" w:rsidP="005504E0">
      <w:pPr>
        <w:jc w:val="both"/>
        <w:rPr>
          <w:rFonts w:ascii="Times New Roman" w:hAnsi="Times New Roman" w:cs="Times New Roman"/>
          <w:sz w:val="28"/>
          <w:szCs w:val="28"/>
        </w:rPr>
      </w:pPr>
    </w:p>
    <w:p w14:paraId="083CA918" w14:textId="77777777" w:rsidR="005504E0" w:rsidRDefault="005504E0" w:rsidP="005504E0">
      <w:pPr>
        <w:jc w:val="both"/>
        <w:rPr>
          <w:rFonts w:ascii="Times New Roman" w:hAnsi="Times New Roman" w:cs="Times New Roman"/>
          <w:sz w:val="28"/>
          <w:szCs w:val="28"/>
        </w:rPr>
      </w:pPr>
    </w:p>
    <w:p w14:paraId="1A2FAFC6" w14:textId="77777777" w:rsidR="005504E0" w:rsidRPr="001B0A0E" w:rsidRDefault="005504E0" w:rsidP="005504E0">
      <w:pPr>
        <w:jc w:val="both"/>
        <w:rPr>
          <w:rFonts w:ascii="Times New Roman" w:hAnsi="Times New Roman" w:cs="Times New Roman"/>
          <w:sz w:val="28"/>
          <w:szCs w:val="28"/>
        </w:rPr>
      </w:pPr>
    </w:p>
    <w:p w14:paraId="3276FF4B" w14:textId="77777777" w:rsidR="005504E0" w:rsidRPr="001B0A0E" w:rsidRDefault="005504E0" w:rsidP="005504E0">
      <w:pPr>
        <w:jc w:val="both"/>
        <w:rPr>
          <w:rFonts w:ascii="Times New Roman" w:hAnsi="Times New Roman" w:cs="Times New Roman"/>
          <w:sz w:val="28"/>
          <w:szCs w:val="28"/>
        </w:rPr>
      </w:pPr>
    </w:p>
    <w:p w14:paraId="3EE3B332" w14:textId="77777777" w:rsidR="005504E0" w:rsidRPr="00A86493" w:rsidRDefault="005504E0" w:rsidP="005504E0">
      <w:pPr>
        <w:pStyle w:val="a4"/>
        <w:tabs>
          <w:tab w:val="left" w:pos="5400"/>
        </w:tabs>
        <w:spacing w:line="276" w:lineRule="auto"/>
        <w:jc w:val="center"/>
        <w:rPr>
          <w:rFonts w:ascii="Times New Roman" w:hAnsi="Times New Roman" w:cs="Times New Roman"/>
          <w:color w:val="auto"/>
          <w:sz w:val="24"/>
          <w:szCs w:val="24"/>
        </w:rPr>
      </w:pPr>
      <w:r w:rsidRPr="00A86493">
        <w:rPr>
          <w:rFonts w:ascii="Times New Roman" w:hAnsi="Times New Roman" w:cs="Times New Roman"/>
          <w:color w:val="auto"/>
          <w:sz w:val="24"/>
          <w:szCs w:val="24"/>
        </w:rPr>
        <w:t>Тема:</w:t>
      </w:r>
    </w:p>
    <w:p w14:paraId="405E4EF8" w14:textId="77777777" w:rsidR="005504E0" w:rsidRPr="00A86493" w:rsidRDefault="005504E0" w:rsidP="005504E0">
      <w:pPr>
        <w:pStyle w:val="a4"/>
        <w:spacing w:line="276" w:lineRule="auto"/>
        <w:jc w:val="center"/>
        <w:rPr>
          <w:rFonts w:ascii="Times New Roman" w:hAnsi="Times New Roman" w:cs="Times New Roman"/>
          <w:color w:val="auto"/>
          <w:sz w:val="24"/>
          <w:szCs w:val="24"/>
        </w:rPr>
      </w:pPr>
      <w:r w:rsidRPr="00A86493">
        <w:rPr>
          <w:rFonts w:ascii="Times New Roman" w:hAnsi="Times New Roman" w:cs="Times New Roman"/>
          <w:color w:val="auto"/>
          <w:sz w:val="24"/>
          <w:szCs w:val="24"/>
        </w:rPr>
        <w:t xml:space="preserve"> «</w:t>
      </w:r>
      <w:r>
        <w:rPr>
          <w:rFonts w:ascii="Times New Roman" w:hAnsi="Times New Roman" w:cs="Times New Roman"/>
          <w:color w:val="auto"/>
          <w:sz w:val="24"/>
          <w:szCs w:val="24"/>
        </w:rPr>
        <w:t>Исследование трутовых грибов лесной экосистемы города Ак-Довурак</w:t>
      </w:r>
      <w:r w:rsidRPr="00A86493">
        <w:rPr>
          <w:rFonts w:ascii="Times New Roman" w:hAnsi="Times New Roman" w:cs="Times New Roman"/>
          <w:color w:val="auto"/>
          <w:sz w:val="24"/>
          <w:szCs w:val="24"/>
        </w:rPr>
        <w:t>»</w:t>
      </w:r>
    </w:p>
    <w:p w14:paraId="7D0856B5" w14:textId="77777777" w:rsidR="005504E0" w:rsidRPr="001B0A0E" w:rsidRDefault="005504E0" w:rsidP="005504E0">
      <w:pPr>
        <w:jc w:val="both"/>
        <w:rPr>
          <w:rFonts w:ascii="Times New Roman" w:hAnsi="Times New Roman" w:cs="Times New Roman"/>
          <w:sz w:val="28"/>
          <w:szCs w:val="28"/>
        </w:rPr>
      </w:pPr>
    </w:p>
    <w:p w14:paraId="43F35D0F" w14:textId="77777777" w:rsidR="005504E0" w:rsidRPr="001B0A0E" w:rsidRDefault="005504E0" w:rsidP="005504E0">
      <w:pPr>
        <w:jc w:val="both"/>
        <w:rPr>
          <w:rFonts w:ascii="Times New Roman" w:hAnsi="Times New Roman" w:cs="Times New Roman"/>
          <w:sz w:val="28"/>
          <w:szCs w:val="28"/>
        </w:rPr>
      </w:pPr>
    </w:p>
    <w:p w14:paraId="6A45D34D" w14:textId="77777777" w:rsidR="005504E0" w:rsidRPr="001B0A0E" w:rsidRDefault="005504E0" w:rsidP="005504E0">
      <w:pPr>
        <w:jc w:val="both"/>
        <w:rPr>
          <w:rFonts w:ascii="Times New Roman" w:hAnsi="Times New Roman" w:cs="Times New Roman"/>
          <w:sz w:val="28"/>
          <w:szCs w:val="28"/>
        </w:rPr>
      </w:pPr>
    </w:p>
    <w:p w14:paraId="13C81C6C" w14:textId="77777777" w:rsidR="005504E0" w:rsidRPr="001B0A0E" w:rsidRDefault="005504E0" w:rsidP="005504E0">
      <w:pPr>
        <w:jc w:val="both"/>
        <w:rPr>
          <w:rFonts w:ascii="Times New Roman" w:hAnsi="Times New Roman" w:cs="Times New Roman"/>
          <w:sz w:val="28"/>
          <w:szCs w:val="28"/>
        </w:rPr>
      </w:pPr>
    </w:p>
    <w:p w14:paraId="7EF720D7" w14:textId="77777777" w:rsidR="005504E0" w:rsidRPr="001B0A0E" w:rsidRDefault="005504E0" w:rsidP="005504E0">
      <w:pPr>
        <w:jc w:val="both"/>
        <w:rPr>
          <w:rFonts w:ascii="Times New Roman" w:hAnsi="Times New Roman" w:cs="Times New Roman"/>
          <w:sz w:val="28"/>
          <w:szCs w:val="28"/>
        </w:rPr>
      </w:pPr>
    </w:p>
    <w:p w14:paraId="69B3CE7D" w14:textId="77777777" w:rsidR="005504E0" w:rsidRDefault="005504E0" w:rsidP="005504E0">
      <w:pPr>
        <w:jc w:val="right"/>
        <w:rPr>
          <w:rFonts w:ascii="Times New Roman" w:hAnsi="Times New Roman" w:cs="Times New Roman"/>
          <w:sz w:val="28"/>
          <w:szCs w:val="28"/>
        </w:rPr>
      </w:pPr>
    </w:p>
    <w:p w14:paraId="32059150" w14:textId="77777777" w:rsidR="005504E0" w:rsidRDefault="005504E0" w:rsidP="005504E0">
      <w:pPr>
        <w:jc w:val="right"/>
        <w:rPr>
          <w:rFonts w:ascii="Times New Roman" w:hAnsi="Times New Roman" w:cs="Times New Roman"/>
          <w:sz w:val="28"/>
          <w:szCs w:val="28"/>
        </w:rPr>
      </w:pPr>
    </w:p>
    <w:p w14:paraId="1AA4863A" w14:textId="77777777" w:rsidR="005504E0" w:rsidRDefault="005504E0" w:rsidP="005504E0">
      <w:pPr>
        <w:tabs>
          <w:tab w:val="left" w:pos="5502"/>
          <w:tab w:val="right" w:pos="9355"/>
        </w:tabs>
        <w:rPr>
          <w:rFonts w:ascii="Times New Roman" w:hAnsi="Times New Roman" w:cs="Times New Roman"/>
          <w:sz w:val="24"/>
          <w:szCs w:val="24"/>
        </w:rPr>
      </w:pPr>
      <w:r>
        <w:rPr>
          <w:rFonts w:ascii="Times New Roman" w:hAnsi="Times New Roman" w:cs="Times New Roman"/>
          <w:sz w:val="24"/>
          <w:szCs w:val="24"/>
        </w:rPr>
        <w:tab/>
      </w:r>
    </w:p>
    <w:p w14:paraId="34BE2295" w14:textId="77777777" w:rsidR="005504E0" w:rsidRPr="00A86493" w:rsidRDefault="005504E0" w:rsidP="005504E0">
      <w:pPr>
        <w:tabs>
          <w:tab w:val="left" w:pos="5502"/>
          <w:tab w:val="right" w:pos="9355"/>
        </w:tabs>
        <w:jc w:val="right"/>
        <w:rPr>
          <w:rFonts w:ascii="Times New Roman" w:hAnsi="Times New Roman" w:cs="Times New Roman"/>
          <w:sz w:val="24"/>
          <w:szCs w:val="24"/>
        </w:rPr>
      </w:pPr>
      <w:r w:rsidRPr="00A86493">
        <w:rPr>
          <w:rFonts w:ascii="Times New Roman" w:hAnsi="Times New Roman" w:cs="Times New Roman"/>
          <w:sz w:val="24"/>
          <w:szCs w:val="24"/>
        </w:rPr>
        <w:t xml:space="preserve">Автор: </w:t>
      </w:r>
      <w:r w:rsidR="00111828">
        <w:rPr>
          <w:rFonts w:ascii="Times New Roman" w:hAnsi="Times New Roman" w:cs="Times New Roman"/>
          <w:sz w:val="24"/>
          <w:szCs w:val="24"/>
        </w:rPr>
        <w:t>Куулар Карина Серен-</w:t>
      </w:r>
      <w:proofErr w:type="spellStart"/>
      <w:r w:rsidR="00111828">
        <w:rPr>
          <w:rFonts w:ascii="Times New Roman" w:hAnsi="Times New Roman" w:cs="Times New Roman"/>
          <w:sz w:val="24"/>
          <w:szCs w:val="24"/>
        </w:rPr>
        <w:t>Чимитовна</w:t>
      </w:r>
      <w:proofErr w:type="spellEnd"/>
    </w:p>
    <w:p w14:paraId="7D417ADA" w14:textId="77777777" w:rsidR="005504E0" w:rsidRPr="00A86493" w:rsidRDefault="005504E0" w:rsidP="005504E0">
      <w:pPr>
        <w:jc w:val="right"/>
        <w:rPr>
          <w:rFonts w:ascii="Times New Roman" w:hAnsi="Times New Roman" w:cs="Times New Roman"/>
          <w:sz w:val="24"/>
          <w:szCs w:val="24"/>
        </w:rPr>
      </w:pPr>
      <w:r w:rsidRPr="00A86493">
        <w:rPr>
          <w:rFonts w:ascii="Times New Roman" w:hAnsi="Times New Roman" w:cs="Times New Roman"/>
          <w:sz w:val="24"/>
          <w:szCs w:val="24"/>
        </w:rPr>
        <w:t>Научный руководитель: Санчат Чаяна Сергеевна</w:t>
      </w:r>
    </w:p>
    <w:p w14:paraId="5412FD66" w14:textId="77777777" w:rsidR="005504E0" w:rsidRPr="00A86493" w:rsidRDefault="005504E0" w:rsidP="005504E0">
      <w:pPr>
        <w:jc w:val="right"/>
        <w:rPr>
          <w:rFonts w:ascii="Times New Roman" w:hAnsi="Times New Roman" w:cs="Times New Roman"/>
          <w:sz w:val="24"/>
          <w:szCs w:val="24"/>
        </w:rPr>
      </w:pPr>
      <w:r w:rsidRPr="00A86493">
        <w:rPr>
          <w:rFonts w:ascii="Times New Roman" w:hAnsi="Times New Roman" w:cs="Times New Roman"/>
          <w:sz w:val="24"/>
          <w:szCs w:val="24"/>
        </w:rPr>
        <w:t>Место выполнения работы: Ак-Довурак – 202</w:t>
      </w:r>
      <w:r>
        <w:rPr>
          <w:rFonts w:ascii="Times New Roman" w:hAnsi="Times New Roman" w:cs="Times New Roman"/>
          <w:sz w:val="24"/>
          <w:szCs w:val="24"/>
        </w:rPr>
        <w:t>4</w:t>
      </w:r>
    </w:p>
    <w:p w14:paraId="779003CC" w14:textId="77777777" w:rsidR="005504E0" w:rsidRPr="00111828" w:rsidRDefault="005504E0" w:rsidP="005504E0">
      <w:pPr>
        <w:shd w:val="clear" w:color="auto" w:fill="FFFFFF"/>
        <w:spacing w:after="0" w:line="240" w:lineRule="auto"/>
        <w:jc w:val="both"/>
        <w:rPr>
          <w:rFonts w:ascii="Times New Roman" w:eastAsia="Times New Roman" w:hAnsi="Times New Roman" w:cs="Times New Roman"/>
          <w:b/>
          <w:bCs/>
          <w:color w:val="181818"/>
          <w:sz w:val="24"/>
          <w:szCs w:val="24"/>
          <w:lang w:eastAsia="ru-RU"/>
        </w:rPr>
      </w:pPr>
    </w:p>
    <w:p w14:paraId="5D5C4E32" w14:textId="77777777" w:rsidR="00FC147B" w:rsidRDefault="00FC147B" w:rsidP="00C931AC">
      <w:pPr>
        <w:jc w:val="center"/>
        <w:rPr>
          <w:rFonts w:ascii="Times New Roman" w:hAnsi="Times New Roman" w:cs="Times New Roman"/>
          <w:sz w:val="24"/>
          <w:szCs w:val="24"/>
          <w:lang w:val="en-US"/>
        </w:rPr>
      </w:pPr>
    </w:p>
    <w:p w14:paraId="1E534E39" w14:textId="77777777" w:rsidR="00FC147B" w:rsidRDefault="00FC147B" w:rsidP="00C931AC">
      <w:pPr>
        <w:jc w:val="center"/>
        <w:rPr>
          <w:rFonts w:ascii="Times New Roman" w:hAnsi="Times New Roman" w:cs="Times New Roman"/>
          <w:sz w:val="24"/>
          <w:szCs w:val="24"/>
          <w:lang w:val="en-US"/>
        </w:rPr>
      </w:pPr>
    </w:p>
    <w:p w14:paraId="6AEEAFD4" w14:textId="3930C070" w:rsidR="00C931AC" w:rsidRPr="00111828" w:rsidRDefault="005504E0" w:rsidP="00C931AC">
      <w:pPr>
        <w:jc w:val="center"/>
        <w:rPr>
          <w:rFonts w:ascii="Times New Roman" w:hAnsi="Times New Roman" w:cs="Times New Roman"/>
          <w:sz w:val="24"/>
          <w:szCs w:val="24"/>
        </w:rPr>
      </w:pPr>
      <w:r w:rsidRPr="00111828">
        <w:rPr>
          <w:rFonts w:ascii="Times New Roman" w:hAnsi="Times New Roman" w:cs="Times New Roman"/>
          <w:sz w:val="24"/>
          <w:szCs w:val="24"/>
        </w:rPr>
        <w:lastRenderedPageBreak/>
        <w:t>Содержание</w:t>
      </w:r>
    </w:p>
    <w:p w14:paraId="61DC48A2" w14:textId="77777777" w:rsidR="005504E0"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I. Введ</w:t>
      </w:r>
      <w:r w:rsidR="00C931AC" w:rsidRPr="00111828">
        <w:rPr>
          <w:rFonts w:ascii="Times New Roman" w:hAnsi="Times New Roman" w:cs="Times New Roman"/>
          <w:sz w:val="24"/>
          <w:szCs w:val="24"/>
        </w:rPr>
        <w:t>ение ……………………………………………………………………</w:t>
      </w:r>
      <w:proofErr w:type="gramStart"/>
      <w:r w:rsidRPr="00111828">
        <w:rPr>
          <w:rFonts w:ascii="Times New Roman" w:hAnsi="Times New Roman" w:cs="Times New Roman"/>
          <w:sz w:val="24"/>
          <w:szCs w:val="24"/>
        </w:rPr>
        <w:t xml:space="preserve"> </w:t>
      </w:r>
      <w:r w:rsidR="00B9735F" w:rsidRPr="00111828">
        <w:rPr>
          <w:rFonts w:ascii="Times New Roman" w:hAnsi="Times New Roman" w:cs="Times New Roman"/>
          <w:sz w:val="24"/>
          <w:szCs w:val="24"/>
        </w:rPr>
        <w:t>….</w:t>
      </w:r>
      <w:proofErr w:type="gramEnd"/>
      <w:r w:rsidR="00B9735F" w:rsidRPr="00111828">
        <w:rPr>
          <w:rFonts w:ascii="Times New Roman" w:hAnsi="Times New Roman" w:cs="Times New Roman"/>
          <w:sz w:val="24"/>
          <w:szCs w:val="24"/>
        </w:rPr>
        <w:t>…</w:t>
      </w:r>
      <w:r w:rsidR="00111828">
        <w:rPr>
          <w:rFonts w:ascii="Times New Roman" w:hAnsi="Times New Roman" w:cs="Times New Roman"/>
          <w:sz w:val="24"/>
          <w:szCs w:val="24"/>
        </w:rPr>
        <w:t>……</w:t>
      </w:r>
      <w:proofErr w:type="gramStart"/>
      <w:r w:rsidR="00111828">
        <w:rPr>
          <w:rFonts w:ascii="Times New Roman" w:hAnsi="Times New Roman" w:cs="Times New Roman"/>
          <w:sz w:val="24"/>
          <w:szCs w:val="24"/>
        </w:rPr>
        <w:t>……..…</w:t>
      </w:r>
      <w:r w:rsidR="00B9735F" w:rsidRPr="00111828">
        <w:rPr>
          <w:rFonts w:ascii="Times New Roman" w:hAnsi="Times New Roman" w:cs="Times New Roman"/>
          <w:sz w:val="24"/>
          <w:szCs w:val="24"/>
        </w:rPr>
        <w:t>.</w:t>
      </w:r>
      <w:proofErr w:type="gramEnd"/>
      <w:r w:rsidR="00B9735F" w:rsidRPr="00111828">
        <w:rPr>
          <w:rFonts w:ascii="Times New Roman" w:hAnsi="Times New Roman" w:cs="Times New Roman"/>
          <w:sz w:val="24"/>
          <w:szCs w:val="24"/>
        </w:rPr>
        <w:t>.3</w:t>
      </w:r>
    </w:p>
    <w:p w14:paraId="5ADB48FD" w14:textId="77777777" w:rsidR="005504E0"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II. Основная часть………………………………………………………</w:t>
      </w:r>
      <w:proofErr w:type="gramStart"/>
      <w:r w:rsidRPr="00111828">
        <w:rPr>
          <w:rFonts w:ascii="Times New Roman" w:hAnsi="Times New Roman" w:cs="Times New Roman"/>
          <w:sz w:val="24"/>
          <w:szCs w:val="24"/>
        </w:rPr>
        <w:t>…….</w:t>
      </w:r>
      <w:proofErr w:type="gramEnd"/>
      <w:r w:rsidRPr="00111828">
        <w:rPr>
          <w:rFonts w:ascii="Times New Roman" w:hAnsi="Times New Roman" w:cs="Times New Roman"/>
          <w:sz w:val="24"/>
          <w:szCs w:val="24"/>
        </w:rPr>
        <w:t xml:space="preserve">. </w:t>
      </w:r>
      <w:r w:rsidR="00B9735F" w:rsidRPr="00111828">
        <w:rPr>
          <w:rFonts w:ascii="Times New Roman" w:hAnsi="Times New Roman" w:cs="Times New Roman"/>
          <w:sz w:val="24"/>
          <w:szCs w:val="24"/>
        </w:rPr>
        <w:t>…</w:t>
      </w:r>
      <w:r w:rsidR="00111828">
        <w:rPr>
          <w:rFonts w:ascii="Times New Roman" w:hAnsi="Times New Roman" w:cs="Times New Roman"/>
          <w:sz w:val="24"/>
          <w:szCs w:val="24"/>
        </w:rPr>
        <w:t>……………...….4</w:t>
      </w:r>
    </w:p>
    <w:p w14:paraId="298BFF75" w14:textId="77777777" w:rsidR="005504E0"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Глава 1. Морфологи</w:t>
      </w:r>
      <w:r w:rsidR="00C931AC" w:rsidRPr="00111828">
        <w:rPr>
          <w:rFonts w:ascii="Times New Roman" w:hAnsi="Times New Roman" w:cs="Times New Roman"/>
          <w:sz w:val="24"/>
          <w:szCs w:val="24"/>
        </w:rPr>
        <w:t>я трутовых грибов……………………………………</w:t>
      </w:r>
      <w:r w:rsidRPr="00111828">
        <w:rPr>
          <w:rFonts w:ascii="Times New Roman" w:hAnsi="Times New Roman" w:cs="Times New Roman"/>
          <w:sz w:val="24"/>
          <w:szCs w:val="24"/>
        </w:rPr>
        <w:t xml:space="preserve"> </w:t>
      </w:r>
      <w:r w:rsidR="00B9735F" w:rsidRPr="00111828">
        <w:rPr>
          <w:rFonts w:ascii="Times New Roman" w:hAnsi="Times New Roman" w:cs="Times New Roman"/>
          <w:sz w:val="24"/>
          <w:szCs w:val="24"/>
        </w:rPr>
        <w:t>……</w:t>
      </w:r>
      <w:r w:rsidR="00111828">
        <w:rPr>
          <w:rFonts w:ascii="Times New Roman" w:hAnsi="Times New Roman" w:cs="Times New Roman"/>
          <w:sz w:val="24"/>
          <w:szCs w:val="24"/>
        </w:rPr>
        <w:t>……</w:t>
      </w:r>
      <w:proofErr w:type="gramStart"/>
      <w:r w:rsidR="00111828">
        <w:rPr>
          <w:rFonts w:ascii="Times New Roman" w:hAnsi="Times New Roman" w:cs="Times New Roman"/>
          <w:sz w:val="24"/>
          <w:szCs w:val="24"/>
        </w:rPr>
        <w:t>…….…..</w:t>
      </w:r>
      <w:proofErr w:type="gramEnd"/>
      <w:r w:rsidR="00111828">
        <w:rPr>
          <w:rFonts w:ascii="Times New Roman" w:hAnsi="Times New Roman" w:cs="Times New Roman"/>
          <w:sz w:val="24"/>
          <w:szCs w:val="24"/>
        </w:rPr>
        <w:t>…4</w:t>
      </w:r>
    </w:p>
    <w:p w14:paraId="7AD3F468" w14:textId="77777777" w:rsidR="005504E0"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Глава 2. Значение и роль трутовиков в природе и жизни человека……</w:t>
      </w:r>
      <w:proofErr w:type="gramStart"/>
      <w:r w:rsidR="00B9735F" w:rsidRPr="00111828">
        <w:rPr>
          <w:rFonts w:ascii="Times New Roman" w:hAnsi="Times New Roman" w:cs="Times New Roman"/>
          <w:sz w:val="24"/>
          <w:szCs w:val="24"/>
        </w:rPr>
        <w:t>…….</w:t>
      </w:r>
      <w:proofErr w:type="gramEnd"/>
      <w:r w:rsidR="00B9735F" w:rsidRPr="00111828">
        <w:rPr>
          <w:rFonts w:ascii="Times New Roman" w:hAnsi="Times New Roman" w:cs="Times New Roman"/>
          <w:sz w:val="24"/>
          <w:szCs w:val="24"/>
        </w:rPr>
        <w:t>…</w:t>
      </w:r>
      <w:proofErr w:type="gramStart"/>
      <w:r w:rsidR="00111828">
        <w:rPr>
          <w:rFonts w:ascii="Times New Roman" w:hAnsi="Times New Roman" w:cs="Times New Roman"/>
          <w:sz w:val="24"/>
          <w:szCs w:val="24"/>
        </w:rPr>
        <w:t>…….…….….</w:t>
      </w:r>
      <w:r w:rsidRPr="00111828">
        <w:rPr>
          <w:rFonts w:ascii="Times New Roman" w:hAnsi="Times New Roman" w:cs="Times New Roman"/>
          <w:sz w:val="24"/>
          <w:szCs w:val="24"/>
        </w:rPr>
        <w:t>.</w:t>
      </w:r>
      <w:proofErr w:type="gramEnd"/>
      <w:r w:rsidRPr="00111828">
        <w:rPr>
          <w:rFonts w:ascii="Times New Roman" w:hAnsi="Times New Roman" w:cs="Times New Roman"/>
          <w:sz w:val="24"/>
          <w:szCs w:val="24"/>
        </w:rPr>
        <w:t xml:space="preserve"> </w:t>
      </w:r>
      <w:r w:rsidR="00111828">
        <w:rPr>
          <w:rFonts w:ascii="Times New Roman" w:hAnsi="Times New Roman" w:cs="Times New Roman"/>
          <w:sz w:val="24"/>
          <w:szCs w:val="24"/>
        </w:rPr>
        <w:t>6</w:t>
      </w:r>
    </w:p>
    <w:p w14:paraId="30542FDF" w14:textId="77777777" w:rsidR="005504E0"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Глава 3. Физико- географическая харак</w:t>
      </w:r>
      <w:r w:rsidR="00C931AC" w:rsidRPr="00111828">
        <w:rPr>
          <w:rFonts w:ascii="Times New Roman" w:hAnsi="Times New Roman" w:cs="Times New Roman"/>
          <w:sz w:val="24"/>
          <w:szCs w:val="24"/>
        </w:rPr>
        <w:t>теристика района исследования</w:t>
      </w:r>
      <w:r w:rsidR="00B9735F" w:rsidRPr="00111828">
        <w:rPr>
          <w:rFonts w:ascii="Times New Roman" w:hAnsi="Times New Roman" w:cs="Times New Roman"/>
          <w:sz w:val="24"/>
          <w:szCs w:val="24"/>
        </w:rPr>
        <w:t>……</w:t>
      </w:r>
      <w:r w:rsidR="00111828">
        <w:rPr>
          <w:rFonts w:ascii="Times New Roman" w:hAnsi="Times New Roman" w:cs="Times New Roman"/>
          <w:sz w:val="24"/>
          <w:szCs w:val="24"/>
        </w:rPr>
        <w:t>…………</w:t>
      </w:r>
      <w:proofErr w:type="gramStart"/>
      <w:r w:rsidR="00111828">
        <w:rPr>
          <w:rFonts w:ascii="Times New Roman" w:hAnsi="Times New Roman" w:cs="Times New Roman"/>
          <w:sz w:val="24"/>
          <w:szCs w:val="24"/>
        </w:rPr>
        <w:t>...….</w:t>
      </w:r>
      <w:proofErr w:type="gramEnd"/>
      <w:r w:rsidR="00111828">
        <w:rPr>
          <w:rFonts w:ascii="Times New Roman" w:hAnsi="Times New Roman" w:cs="Times New Roman"/>
          <w:sz w:val="24"/>
          <w:szCs w:val="24"/>
        </w:rPr>
        <w:t>….7</w:t>
      </w:r>
    </w:p>
    <w:p w14:paraId="28BD3BAE" w14:textId="77777777" w:rsidR="005504E0"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Глава 4. Научно – практическая часть работы………………………</w:t>
      </w:r>
      <w:proofErr w:type="gramStart"/>
      <w:r w:rsidRPr="00111828">
        <w:rPr>
          <w:rFonts w:ascii="Times New Roman" w:hAnsi="Times New Roman" w:cs="Times New Roman"/>
          <w:sz w:val="24"/>
          <w:szCs w:val="24"/>
        </w:rPr>
        <w:t>…….</w:t>
      </w:r>
      <w:proofErr w:type="gramEnd"/>
      <w:r w:rsidRPr="00111828">
        <w:rPr>
          <w:rFonts w:ascii="Times New Roman" w:hAnsi="Times New Roman" w:cs="Times New Roman"/>
          <w:sz w:val="24"/>
          <w:szCs w:val="24"/>
        </w:rPr>
        <w:t xml:space="preserve">. </w:t>
      </w:r>
      <w:r w:rsidR="00B9735F" w:rsidRPr="00111828">
        <w:rPr>
          <w:rFonts w:ascii="Times New Roman" w:hAnsi="Times New Roman" w:cs="Times New Roman"/>
          <w:sz w:val="24"/>
          <w:szCs w:val="24"/>
        </w:rPr>
        <w:t>…</w:t>
      </w:r>
      <w:r w:rsidR="00111828">
        <w:rPr>
          <w:rFonts w:ascii="Times New Roman" w:hAnsi="Times New Roman" w:cs="Times New Roman"/>
          <w:sz w:val="24"/>
          <w:szCs w:val="24"/>
        </w:rPr>
        <w:t>…………..….….10</w:t>
      </w:r>
    </w:p>
    <w:p w14:paraId="7EA7487D" w14:textId="77777777" w:rsidR="005504E0"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4.1. Методика исследования…………………………………</w:t>
      </w:r>
      <w:proofErr w:type="gramStart"/>
      <w:r w:rsidRPr="00111828">
        <w:rPr>
          <w:rFonts w:ascii="Times New Roman" w:hAnsi="Times New Roman" w:cs="Times New Roman"/>
          <w:sz w:val="24"/>
          <w:szCs w:val="24"/>
        </w:rPr>
        <w:t>…….</w:t>
      </w:r>
      <w:proofErr w:type="gramEnd"/>
      <w:r w:rsidRPr="00111828">
        <w:rPr>
          <w:rFonts w:ascii="Times New Roman" w:hAnsi="Times New Roman" w:cs="Times New Roman"/>
          <w:sz w:val="24"/>
          <w:szCs w:val="24"/>
        </w:rPr>
        <w:t xml:space="preserve">. </w:t>
      </w:r>
      <w:r w:rsidR="00B9735F" w:rsidRPr="00111828">
        <w:rPr>
          <w:rFonts w:ascii="Times New Roman" w:hAnsi="Times New Roman" w:cs="Times New Roman"/>
          <w:sz w:val="24"/>
          <w:szCs w:val="24"/>
        </w:rPr>
        <w:t>……….…</w:t>
      </w:r>
      <w:r w:rsidR="00111828">
        <w:rPr>
          <w:rFonts w:ascii="Times New Roman" w:hAnsi="Times New Roman" w:cs="Times New Roman"/>
          <w:sz w:val="24"/>
          <w:szCs w:val="24"/>
        </w:rPr>
        <w:t>………….….…..10</w:t>
      </w:r>
    </w:p>
    <w:p w14:paraId="7294F225" w14:textId="77777777" w:rsidR="00C931AC"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4.2. Результ</w:t>
      </w:r>
      <w:r w:rsidR="00B9735F" w:rsidRPr="00111828">
        <w:rPr>
          <w:rFonts w:ascii="Times New Roman" w:hAnsi="Times New Roman" w:cs="Times New Roman"/>
          <w:sz w:val="24"/>
          <w:szCs w:val="24"/>
        </w:rPr>
        <w:t>аты исследования…………………………………………</w:t>
      </w:r>
      <w:proofErr w:type="gramStart"/>
      <w:r w:rsidR="00B9735F" w:rsidRPr="00111828">
        <w:rPr>
          <w:rFonts w:ascii="Times New Roman" w:hAnsi="Times New Roman" w:cs="Times New Roman"/>
          <w:sz w:val="24"/>
          <w:szCs w:val="24"/>
        </w:rPr>
        <w:t>…….</w:t>
      </w:r>
      <w:proofErr w:type="gramEnd"/>
      <w:r w:rsidR="00B9735F" w:rsidRPr="00111828">
        <w:rPr>
          <w:rFonts w:ascii="Times New Roman" w:hAnsi="Times New Roman" w:cs="Times New Roman"/>
          <w:sz w:val="24"/>
          <w:szCs w:val="24"/>
        </w:rPr>
        <w:t>…</w:t>
      </w:r>
      <w:r w:rsidR="00111828">
        <w:rPr>
          <w:rFonts w:ascii="Times New Roman" w:hAnsi="Times New Roman" w:cs="Times New Roman"/>
          <w:sz w:val="24"/>
          <w:szCs w:val="24"/>
        </w:rPr>
        <w:t>…</w:t>
      </w:r>
      <w:proofErr w:type="gramStart"/>
      <w:r w:rsidR="00111828">
        <w:rPr>
          <w:rFonts w:ascii="Times New Roman" w:hAnsi="Times New Roman" w:cs="Times New Roman"/>
          <w:sz w:val="24"/>
          <w:szCs w:val="24"/>
        </w:rPr>
        <w:t>…….……..….</w:t>
      </w:r>
      <w:proofErr w:type="gramEnd"/>
      <w:r w:rsidR="00111828">
        <w:rPr>
          <w:rFonts w:ascii="Times New Roman" w:hAnsi="Times New Roman" w:cs="Times New Roman"/>
          <w:sz w:val="24"/>
          <w:szCs w:val="24"/>
        </w:rPr>
        <w:t>.11</w:t>
      </w:r>
    </w:p>
    <w:p w14:paraId="571A76B1" w14:textId="77777777" w:rsidR="00C931AC"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III. Зак</w:t>
      </w:r>
      <w:r w:rsidR="00B9735F" w:rsidRPr="00111828">
        <w:rPr>
          <w:rFonts w:ascii="Times New Roman" w:hAnsi="Times New Roman" w:cs="Times New Roman"/>
          <w:sz w:val="24"/>
          <w:szCs w:val="24"/>
        </w:rPr>
        <w:t>лючение…………………………………………………………………</w:t>
      </w:r>
      <w:proofErr w:type="gramStart"/>
      <w:r w:rsidR="00111828">
        <w:rPr>
          <w:rFonts w:ascii="Times New Roman" w:hAnsi="Times New Roman" w:cs="Times New Roman"/>
          <w:sz w:val="24"/>
          <w:szCs w:val="24"/>
        </w:rPr>
        <w:t>…….</w:t>
      </w:r>
      <w:proofErr w:type="gramEnd"/>
      <w:r w:rsidR="00111828">
        <w:rPr>
          <w:rFonts w:ascii="Times New Roman" w:hAnsi="Times New Roman" w:cs="Times New Roman"/>
          <w:sz w:val="24"/>
          <w:szCs w:val="24"/>
        </w:rPr>
        <w:t>…</w:t>
      </w:r>
      <w:proofErr w:type="gramStart"/>
      <w:r w:rsidR="00111828">
        <w:rPr>
          <w:rFonts w:ascii="Times New Roman" w:hAnsi="Times New Roman" w:cs="Times New Roman"/>
          <w:sz w:val="24"/>
          <w:szCs w:val="24"/>
        </w:rPr>
        <w:t>…….…….</w:t>
      </w:r>
      <w:proofErr w:type="gramEnd"/>
      <w:r w:rsidR="00111828">
        <w:rPr>
          <w:rFonts w:ascii="Times New Roman" w:hAnsi="Times New Roman" w:cs="Times New Roman"/>
          <w:sz w:val="24"/>
          <w:szCs w:val="24"/>
        </w:rPr>
        <w:t>12</w:t>
      </w:r>
    </w:p>
    <w:p w14:paraId="2D484AE1" w14:textId="77777777" w:rsidR="00C931AC"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IV. Лит</w:t>
      </w:r>
      <w:r w:rsidR="00B9735F" w:rsidRPr="00111828">
        <w:rPr>
          <w:rFonts w:ascii="Times New Roman" w:hAnsi="Times New Roman" w:cs="Times New Roman"/>
          <w:sz w:val="24"/>
          <w:szCs w:val="24"/>
        </w:rPr>
        <w:t>ература…………………………………………………………</w:t>
      </w:r>
      <w:proofErr w:type="gramStart"/>
      <w:r w:rsidR="00B9735F" w:rsidRPr="00111828">
        <w:rPr>
          <w:rFonts w:ascii="Times New Roman" w:hAnsi="Times New Roman" w:cs="Times New Roman"/>
          <w:sz w:val="24"/>
          <w:szCs w:val="24"/>
        </w:rPr>
        <w:t>…….</w:t>
      </w:r>
      <w:proofErr w:type="gramEnd"/>
      <w:r w:rsidR="00B9735F" w:rsidRPr="00111828">
        <w:rPr>
          <w:rFonts w:ascii="Times New Roman" w:hAnsi="Times New Roman" w:cs="Times New Roman"/>
          <w:sz w:val="24"/>
          <w:szCs w:val="24"/>
        </w:rPr>
        <w:t>.…</w:t>
      </w:r>
      <w:r w:rsidR="00111828">
        <w:rPr>
          <w:rFonts w:ascii="Times New Roman" w:hAnsi="Times New Roman" w:cs="Times New Roman"/>
          <w:sz w:val="24"/>
          <w:szCs w:val="24"/>
        </w:rPr>
        <w:t>…………</w:t>
      </w:r>
      <w:proofErr w:type="gramStart"/>
      <w:r w:rsidR="00111828">
        <w:rPr>
          <w:rFonts w:ascii="Times New Roman" w:hAnsi="Times New Roman" w:cs="Times New Roman"/>
          <w:sz w:val="24"/>
          <w:szCs w:val="24"/>
        </w:rPr>
        <w:t>…....</w:t>
      </w:r>
      <w:proofErr w:type="gramEnd"/>
      <w:r w:rsidR="00111828">
        <w:rPr>
          <w:rFonts w:ascii="Times New Roman" w:hAnsi="Times New Roman" w:cs="Times New Roman"/>
          <w:sz w:val="24"/>
          <w:szCs w:val="24"/>
        </w:rPr>
        <w:t>….14</w:t>
      </w:r>
    </w:p>
    <w:p w14:paraId="496D66C4" w14:textId="77777777" w:rsidR="00577115" w:rsidRPr="00111828" w:rsidRDefault="005504E0">
      <w:pPr>
        <w:rPr>
          <w:rFonts w:ascii="Times New Roman" w:hAnsi="Times New Roman" w:cs="Times New Roman"/>
          <w:sz w:val="24"/>
          <w:szCs w:val="24"/>
        </w:rPr>
      </w:pPr>
      <w:r w:rsidRPr="00111828">
        <w:rPr>
          <w:rFonts w:ascii="Times New Roman" w:hAnsi="Times New Roman" w:cs="Times New Roman"/>
          <w:sz w:val="24"/>
          <w:szCs w:val="24"/>
        </w:rPr>
        <w:t>V. Приложение……………………………………………………………</w:t>
      </w:r>
      <w:r w:rsidR="00B9735F" w:rsidRPr="00111828">
        <w:rPr>
          <w:rFonts w:ascii="Times New Roman" w:hAnsi="Times New Roman" w:cs="Times New Roman"/>
          <w:sz w:val="24"/>
          <w:szCs w:val="24"/>
        </w:rPr>
        <w:t>…</w:t>
      </w:r>
      <w:r w:rsidRPr="00111828">
        <w:rPr>
          <w:rFonts w:ascii="Times New Roman" w:hAnsi="Times New Roman" w:cs="Times New Roman"/>
          <w:sz w:val="24"/>
          <w:szCs w:val="24"/>
        </w:rPr>
        <w:t>…</w:t>
      </w:r>
      <w:r w:rsidR="00B9735F" w:rsidRPr="00111828">
        <w:rPr>
          <w:rFonts w:ascii="Times New Roman" w:hAnsi="Times New Roman" w:cs="Times New Roman"/>
          <w:sz w:val="24"/>
          <w:szCs w:val="24"/>
        </w:rPr>
        <w:t>…</w:t>
      </w:r>
      <w:r w:rsidR="00111828">
        <w:rPr>
          <w:rFonts w:ascii="Times New Roman" w:hAnsi="Times New Roman" w:cs="Times New Roman"/>
          <w:sz w:val="24"/>
          <w:szCs w:val="24"/>
        </w:rPr>
        <w:t>………</w:t>
      </w:r>
      <w:proofErr w:type="gramStart"/>
      <w:r w:rsidR="00111828">
        <w:rPr>
          <w:rFonts w:ascii="Times New Roman" w:hAnsi="Times New Roman" w:cs="Times New Roman"/>
          <w:sz w:val="24"/>
          <w:szCs w:val="24"/>
        </w:rPr>
        <w:t>……..….</w:t>
      </w:r>
      <w:proofErr w:type="gramEnd"/>
      <w:r w:rsidR="00111828">
        <w:rPr>
          <w:rFonts w:ascii="Times New Roman" w:hAnsi="Times New Roman" w:cs="Times New Roman"/>
          <w:sz w:val="24"/>
          <w:szCs w:val="24"/>
        </w:rPr>
        <w:t>15</w:t>
      </w:r>
    </w:p>
    <w:p w14:paraId="050C3C8E" w14:textId="77777777" w:rsidR="00C931AC" w:rsidRPr="00111828" w:rsidRDefault="00C931AC">
      <w:pPr>
        <w:rPr>
          <w:rFonts w:ascii="Times New Roman" w:hAnsi="Times New Roman" w:cs="Times New Roman"/>
          <w:sz w:val="24"/>
          <w:szCs w:val="24"/>
        </w:rPr>
      </w:pPr>
    </w:p>
    <w:p w14:paraId="417BD4C6" w14:textId="77777777" w:rsidR="00C931AC" w:rsidRPr="00111828" w:rsidRDefault="00C931AC">
      <w:pPr>
        <w:rPr>
          <w:rFonts w:ascii="Times New Roman" w:hAnsi="Times New Roman" w:cs="Times New Roman"/>
          <w:sz w:val="24"/>
          <w:szCs w:val="24"/>
        </w:rPr>
      </w:pPr>
    </w:p>
    <w:p w14:paraId="469E8AD1" w14:textId="77777777" w:rsidR="00C931AC" w:rsidRPr="00111828" w:rsidRDefault="00C931AC">
      <w:pPr>
        <w:rPr>
          <w:rFonts w:ascii="Times New Roman" w:hAnsi="Times New Roman" w:cs="Times New Roman"/>
          <w:sz w:val="24"/>
          <w:szCs w:val="24"/>
        </w:rPr>
      </w:pPr>
    </w:p>
    <w:p w14:paraId="4B405A6D" w14:textId="77777777" w:rsidR="00C931AC" w:rsidRPr="00111828" w:rsidRDefault="00C931AC">
      <w:pPr>
        <w:rPr>
          <w:rFonts w:ascii="Times New Roman" w:hAnsi="Times New Roman" w:cs="Times New Roman"/>
          <w:sz w:val="24"/>
          <w:szCs w:val="24"/>
        </w:rPr>
      </w:pPr>
    </w:p>
    <w:p w14:paraId="7ED9F404" w14:textId="77777777" w:rsidR="00C931AC" w:rsidRPr="00111828" w:rsidRDefault="00C931AC">
      <w:pPr>
        <w:rPr>
          <w:rFonts w:ascii="Times New Roman" w:hAnsi="Times New Roman" w:cs="Times New Roman"/>
          <w:sz w:val="24"/>
          <w:szCs w:val="24"/>
        </w:rPr>
      </w:pPr>
    </w:p>
    <w:p w14:paraId="0A73374A" w14:textId="77777777" w:rsidR="00C931AC" w:rsidRPr="00111828" w:rsidRDefault="00C931AC">
      <w:pPr>
        <w:rPr>
          <w:rFonts w:ascii="Times New Roman" w:hAnsi="Times New Roman" w:cs="Times New Roman"/>
          <w:sz w:val="24"/>
          <w:szCs w:val="24"/>
        </w:rPr>
      </w:pPr>
    </w:p>
    <w:p w14:paraId="011CD2DA" w14:textId="77777777" w:rsidR="00C931AC" w:rsidRPr="00111828" w:rsidRDefault="00C931AC">
      <w:pPr>
        <w:rPr>
          <w:rFonts w:ascii="Times New Roman" w:hAnsi="Times New Roman" w:cs="Times New Roman"/>
          <w:sz w:val="24"/>
          <w:szCs w:val="24"/>
        </w:rPr>
      </w:pPr>
    </w:p>
    <w:p w14:paraId="49D194D1" w14:textId="77777777" w:rsidR="00C931AC" w:rsidRPr="00111828" w:rsidRDefault="00C931AC">
      <w:pPr>
        <w:rPr>
          <w:rFonts w:ascii="Times New Roman" w:hAnsi="Times New Roman" w:cs="Times New Roman"/>
          <w:sz w:val="24"/>
          <w:szCs w:val="24"/>
        </w:rPr>
      </w:pPr>
    </w:p>
    <w:p w14:paraId="0846E26F" w14:textId="77777777" w:rsidR="00C931AC" w:rsidRPr="00111828" w:rsidRDefault="00C931AC">
      <w:pPr>
        <w:rPr>
          <w:rFonts w:ascii="Times New Roman" w:hAnsi="Times New Roman" w:cs="Times New Roman"/>
          <w:sz w:val="24"/>
          <w:szCs w:val="24"/>
        </w:rPr>
      </w:pPr>
    </w:p>
    <w:p w14:paraId="2269665C" w14:textId="77777777" w:rsidR="00C931AC" w:rsidRPr="00111828" w:rsidRDefault="00C931AC">
      <w:pPr>
        <w:rPr>
          <w:rFonts w:ascii="Times New Roman" w:hAnsi="Times New Roman" w:cs="Times New Roman"/>
          <w:sz w:val="24"/>
          <w:szCs w:val="24"/>
        </w:rPr>
      </w:pPr>
    </w:p>
    <w:p w14:paraId="4088AD71" w14:textId="77777777" w:rsidR="00C931AC" w:rsidRPr="00111828" w:rsidRDefault="00C931AC">
      <w:pPr>
        <w:rPr>
          <w:rFonts w:ascii="Times New Roman" w:hAnsi="Times New Roman" w:cs="Times New Roman"/>
          <w:sz w:val="24"/>
          <w:szCs w:val="24"/>
        </w:rPr>
      </w:pPr>
    </w:p>
    <w:p w14:paraId="56728F9B" w14:textId="77777777" w:rsidR="00C931AC" w:rsidRPr="00111828" w:rsidRDefault="00C931AC">
      <w:pPr>
        <w:rPr>
          <w:rFonts w:ascii="Times New Roman" w:hAnsi="Times New Roman" w:cs="Times New Roman"/>
          <w:sz w:val="24"/>
          <w:szCs w:val="24"/>
        </w:rPr>
      </w:pPr>
    </w:p>
    <w:p w14:paraId="03FC190F" w14:textId="77777777" w:rsidR="00C931AC" w:rsidRDefault="00C931AC">
      <w:pPr>
        <w:rPr>
          <w:rFonts w:ascii="Times New Roman" w:hAnsi="Times New Roman" w:cs="Times New Roman"/>
          <w:sz w:val="24"/>
          <w:szCs w:val="24"/>
        </w:rPr>
      </w:pPr>
    </w:p>
    <w:p w14:paraId="795A0F91" w14:textId="77777777" w:rsidR="00111828" w:rsidRDefault="00111828">
      <w:pPr>
        <w:rPr>
          <w:rFonts w:ascii="Times New Roman" w:hAnsi="Times New Roman" w:cs="Times New Roman"/>
          <w:sz w:val="24"/>
          <w:szCs w:val="24"/>
        </w:rPr>
      </w:pPr>
    </w:p>
    <w:p w14:paraId="0F141395" w14:textId="77777777" w:rsidR="00111828" w:rsidRDefault="00111828">
      <w:pPr>
        <w:rPr>
          <w:rFonts w:ascii="Times New Roman" w:hAnsi="Times New Roman" w:cs="Times New Roman"/>
          <w:sz w:val="24"/>
          <w:szCs w:val="24"/>
          <w:lang w:val="en-US"/>
        </w:rPr>
      </w:pPr>
    </w:p>
    <w:p w14:paraId="1E397B81" w14:textId="77777777" w:rsidR="00FC147B" w:rsidRPr="00FC147B" w:rsidRDefault="00FC147B">
      <w:pPr>
        <w:rPr>
          <w:rFonts w:ascii="Times New Roman" w:hAnsi="Times New Roman" w:cs="Times New Roman"/>
          <w:sz w:val="24"/>
          <w:szCs w:val="24"/>
          <w:lang w:val="en-US"/>
        </w:rPr>
      </w:pPr>
    </w:p>
    <w:p w14:paraId="103FEFCF" w14:textId="77777777" w:rsidR="00C931AC" w:rsidRPr="00111828" w:rsidRDefault="00C931AC" w:rsidP="00C931AC">
      <w:pPr>
        <w:pStyle w:val="a6"/>
        <w:numPr>
          <w:ilvl w:val="0"/>
          <w:numId w:val="1"/>
        </w:numPr>
        <w:ind w:left="0" w:firstLine="567"/>
        <w:jc w:val="center"/>
        <w:rPr>
          <w:rFonts w:ascii="Times New Roman" w:hAnsi="Times New Roman" w:cs="Times New Roman"/>
          <w:sz w:val="24"/>
          <w:szCs w:val="24"/>
        </w:rPr>
      </w:pPr>
      <w:r w:rsidRPr="00111828">
        <w:rPr>
          <w:rFonts w:ascii="Times New Roman" w:hAnsi="Times New Roman" w:cs="Times New Roman"/>
          <w:sz w:val="24"/>
          <w:szCs w:val="24"/>
        </w:rPr>
        <w:lastRenderedPageBreak/>
        <w:t>Введение</w:t>
      </w:r>
    </w:p>
    <w:p w14:paraId="7FDF7FE8"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Разложение древесины – одно из основных звеньев биологического круговорота. Ведущую роль в этом играют различные виды трутовиков (</w:t>
      </w:r>
      <w:proofErr w:type="spellStart"/>
      <w:r w:rsidRPr="00111828">
        <w:rPr>
          <w:rFonts w:ascii="Times New Roman" w:hAnsi="Times New Roman" w:cs="Times New Roman"/>
          <w:sz w:val="24"/>
          <w:szCs w:val="24"/>
        </w:rPr>
        <w:t>Бондарцев</w:t>
      </w:r>
      <w:proofErr w:type="spellEnd"/>
      <w:r w:rsidRPr="00111828">
        <w:rPr>
          <w:rFonts w:ascii="Times New Roman" w:hAnsi="Times New Roman" w:cs="Times New Roman"/>
          <w:sz w:val="24"/>
          <w:szCs w:val="24"/>
        </w:rPr>
        <w:t xml:space="preserve">, 1953) которые относятся к экологической группе грибов </w:t>
      </w:r>
      <w:proofErr w:type="spellStart"/>
      <w:r w:rsidRPr="00111828">
        <w:rPr>
          <w:rFonts w:ascii="Times New Roman" w:hAnsi="Times New Roman" w:cs="Times New Roman"/>
          <w:sz w:val="24"/>
          <w:szCs w:val="24"/>
        </w:rPr>
        <w:t>ксилофитов</w:t>
      </w:r>
      <w:proofErr w:type="spellEnd"/>
      <w:r w:rsidRPr="00111828">
        <w:rPr>
          <w:rFonts w:ascii="Times New Roman" w:hAnsi="Times New Roman" w:cs="Times New Roman"/>
          <w:sz w:val="24"/>
          <w:szCs w:val="24"/>
        </w:rPr>
        <w:t xml:space="preserve">. Известны грибы-сапрофиты, которые живут на мёртвой древесине и грибы-паразиты, поражающие ещё живое дерево. По наличию грибов на дереве можно судить о его состоянии. Трутовые грибы, разрушая деловую древесину, бесспорно, приносят серьезный урон народному хозяйству, и в этом случае являются вредителями леса. Но если рассматривать их с экологической точки зрения, то их нельзя однозначно назвать вредными. Трутовики могут приносить пользу. </w:t>
      </w:r>
    </w:p>
    <w:p w14:paraId="3C3AF1D3"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Трутовые грибы - это источник различных биологически активных веществ, они используются в утилизации отходов первичной переработки льна, а также для очистки, рекультивации химически отравленных почв (Яковлев и др.,1997). Народные умельцы используют поражённую древесину для изготовления декоративных поделок, изготавливают музыкальные инструменты. Есть грибы, которые используются для получения лекарств и биопрепаратов, органических кислот, красителей. Среди трутовиков есть и съедобные грибы. </w:t>
      </w:r>
    </w:p>
    <w:p w14:paraId="3C5BFFF2"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Работ по изучению древесных грибов произрастающих</w:t>
      </w:r>
      <w:r w:rsidR="00064A6B" w:rsidRPr="00111828">
        <w:rPr>
          <w:rFonts w:ascii="Times New Roman" w:hAnsi="Times New Roman" w:cs="Times New Roman"/>
          <w:sz w:val="24"/>
          <w:szCs w:val="24"/>
        </w:rPr>
        <w:t xml:space="preserve"> в городе Ак-Довурак </w:t>
      </w:r>
      <w:r w:rsidRPr="00111828">
        <w:rPr>
          <w:rFonts w:ascii="Times New Roman" w:hAnsi="Times New Roman" w:cs="Times New Roman"/>
          <w:sz w:val="24"/>
          <w:szCs w:val="24"/>
        </w:rPr>
        <w:t>нет. Поэтому мы решили провести исследования этих грибов н</w:t>
      </w:r>
      <w:r w:rsidR="00064A6B" w:rsidRPr="00111828">
        <w:rPr>
          <w:rFonts w:ascii="Times New Roman" w:hAnsi="Times New Roman" w:cs="Times New Roman"/>
          <w:sz w:val="24"/>
          <w:szCs w:val="24"/>
        </w:rPr>
        <w:t>а территории лесной экосистемы реки Хемчик.</w:t>
      </w:r>
      <w:r w:rsidRPr="00111828">
        <w:rPr>
          <w:rFonts w:ascii="Times New Roman" w:hAnsi="Times New Roman" w:cs="Times New Roman"/>
          <w:sz w:val="24"/>
          <w:szCs w:val="24"/>
        </w:rPr>
        <w:t xml:space="preserve"> Изучение видового разнообразия трутовых грибов может помочь в прогнозировании тех или иных последствий процесса разрушения древесины трутовиками. </w:t>
      </w:r>
    </w:p>
    <w:p w14:paraId="3076CE04"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b/>
          <w:sz w:val="24"/>
          <w:szCs w:val="24"/>
        </w:rPr>
        <w:t>Актуальность темы:</w:t>
      </w:r>
      <w:r w:rsidRPr="00111828">
        <w:rPr>
          <w:rFonts w:ascii="Times New Roman" w:hAnsi="Times New Roman" w:cs="Times New Roman"/>
          <w:sz w:val="24"/>
          <w:szCs w:val="24"/>
        </w:rPr>
        <w:t xml:space="preserve"> Несмотря на то, что микологами различных стран проводились многочисленные исследования данной группы грибов, и по сей день вопросы, связанные с экологией и биологией отдельных видов трутовиков, взаимоотношениями трутовиков между собой и с другими компонентами экосистем остаются открытыми. Много неясного на сегодняшний день и в механизмах функционирования сообществ </w:t>
      </w:r>
      <w:proofErr w:type="spellStart"/>
      <w:r w:rsidRPr="00111828">
        <w:rPr>
          <w:rFonts w:ascii="Times New Roman" w:hAnsi="Times New Roman" w:cs="Times New Roman"/>
          <w:sz w:val="24"/>
          <w:szCs w:val="24"/>
        </w:rPr>
        <w:t>ксилотрофных</w:t>
      </w:r>
      <w:proofErr w:type="spellEnd"/>
      <w:r w:rsidRPr="00111828">
        <w:rPr>
          <w:rFonts w:ascii="Times New Roman" w:hAnsi="Times New Roman" w:cs="Times New Roman"/>
          <w:sz w:val="24"/>
          <w:szCs w:val="24"/>
        </w:rPr>
        <w:t xml:space="preserve"> организмов. Поэтому исследования, посвященные изучению биоты трутовых грибов конкретных регионов, представляют научную и практическую ценность. </w:t>
      </w:r>
    </w:p>
    <w:p w14:paraId="58CA46E5"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b/>
          <w:sz w:val="24"/>
          <w:szCs w:val="24"/>
        </w:rPr>
        <w:t>Гипотеза:</w:t>
      </w:r>
      <w:r w:rsidRPr="00111828">
        <w:rPr>
          <w:rFonts w:ascii="Times New Roman" w:hAnsi="Times New Roman" w:cs="Times New Roman"/>
          <w:sz w:val="24"/>
          <w:szCs w:val="24"/>
        </w:rPr>
        <w:t xml:space="preserve"> Если будет разработан и реализован проект исследования трутовых грибов, как индикаторов</w:t>
      </w:r>
      <w:r w:rsidR="0048273F" w:rsidRPr="00111828">
        <w:rPr>
          <w:rFonts w:ascii="Times New Roman" w:hAnsi="Times New Roman" w:cs="Times New Roman"/>
          <w:sz w:val="24"/>
          <w:szCs w:val="24"/>
        </w:rPr>
        <w:t xml:space="preserve"> лесной экосистемы реки Хемчик</w:t>
      </w:r>
      <w:r w:rsidRPr="00111828">
        <w:rPr>
          <w:rFonts w:ascii="Times New Roman" w:hAnsi="Times New Roman" w:cs="Times New Roman"/>
          <w:sz w:val="24"/>
          <w:szCs w:val="24"/>
        </w:rPr>
        <w:t xml:space="preserve">, то это окажет большую помощь работникам лесхозов при выявлении опасных грибных болезней древесных пород и разработки мер борьбы с ними. </w:t>
      </w:r>
    </w:p>
    <w:p w14:paraId="630E980E"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b/>
          <w:sz w:val="24"/>
          <w:szCs w:val="24"/>
        </w:rPr>
        <w:t>Цель:</w:t>
      </w:r>
      <w:r w:rsidRPr="00111828">
        <w:rPr>
          <w:rFonts w:ascii="Times New Roman" w:hAnsi="Times New Roman" w:cs="Times New Roman"/>
          <w:sz w:val="24"/>
          <w:szCs w:val="24"/>
        </w:rPr>
        <w:t xml:space="preserve"> оценить роль трутовых грибов в лесной экосистемы </w:t>
      </w:r>
      <w:r w:rsidR="0048273F" w:rsidRPr="00111828">
        <w:rPr>
          <w:rFonts w:ascii="Times New Roman" w:hAnsi="Times New Roman" w:cs="Times New Roman"/>
          <w:sz w:val="24"/>
          <w:szCs w:val="24"/>
        </w:rPr>
        <w:t>реки Хемчик</w:t>
      </w:r>
      <w:r w:rsidRPr="00111828">
        <w:rPr>
          <w:rFonts w:ascii="Times New Roman" w:hAnsi="Times New Roman" w:cs="Times New Roman"/>
          <w:sz w:val="24"/>
          <w:szCs w:val="24"/>
        </w:rPr>
        <w:t xml:space="preserve"> и определить степень нарушенности биоценоза, антропогенную нагрузку на исследуемый участок. </w:t>
      </w:r>
    </w:p>
    <w:p w14:paraId="41EC3B42" w14:textId="77777777" w:rsidR="00C931AC" w:rsidRPr="00111828" w:rsidRDefault="00C931AC" w:rsidP="00BD24A2">
      <w:pPr>
        <w:spacing w:after="0"/>
        <w:ind w:firstLine="851"/>
        <w:jc w:val="both"/>
        <w:rPr>
          <w:rFonts w:ascii="Times New Roman" w:hAnsi="Times New Roman" w:cs="Times New Roman"/>
          <w:sz w:val="24"/>
          <w:szCs w:val="24"/>
        </w:rPr>
      </w:pPr>
      <w:r w:rsidRPr="00111828">
        <w:rPr>
          <w:rFonts w:ascii="Times New Roman" w:hAnsi="Times New Roman" w:cs="Times New Roman"/>
          <w:b/>
          <w:sz w:val="24"/>
          <w:szCs w:val="24"/>
        </w:rPr>
        <w:t>Задачи:</w:t>
      </w:r>
      <w:r w:rsidRPr="00111828">
        <w:rPr>
          <w:rFonts w:ascii="Times New Roman" w:hAnsi="Times New Roman" w:cs="Times New Roman"/>
          <w:sz w:val="24"/>
          <w:szCs w:val="24"/>
        </w:rPr>
        <w:t xml:space="preserve"> 1. Теоретически изучить строение и жизнедеятельность грибов трутовиков. </w:t>
      </w:r>
    </w:p>
    <w:p w14:paraId="1EAA3B94" w14:textId="77777777" w:rsidR="00C931AC" w:rsidRPr="00111828" w:rsidRDefault="00C931AC" w:rsidP="00BD24A2">
      <w:pPr>
        <w:spacing w:after="0"/>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2. Показать роль грибов трутовиков для леса и для человека. </w:t>
      </w:r>
    </w:p>
    <w:p w14:paraId="03BC6620" w14:textId="77777777" w:rsidR="00C931AC" w:rsidRPr="00111828" w:rsidRDefault="00C931AC" w:rsidP="00BD24A2">
      <w:pPr>
        <w:spacing w:after="0"/>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3. Провести полевые исследования лесной экосистемы и наличие трутовиков как индикаторов экологического состояния данного объекта. </w:t>
      </w:r>
    </w:p>
    <w:p w14:paraId="6DA6866E" w14:textId="77777777" w:rsidR="00C931AC" w:rsidRPr="00111828" w:rsidRDefault="00C931AC" w:rsidP="00BD24A2">
      <w:pPr>
        <w:spacing w:after="0"/>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4. Установить приуроченность трутовых грибов к тем или иным породам деревьев на изучаемой территории. </w:t>
      </w:r>
    </w:p>
    <w:p w14:paraId="28801BA1" w14:textId="77777777" w:rsidR="00C931AC" w:rsidRPr="00111828" w:rsidRDefault="00C931AC" w:rsidP="00BD24A2">
      <w:pPr>
        <w:spacing w:after="0"/>
        <w:ind w:firstLine="851"/>
        <w:jc w:val="both"/>
        <w:rPr>
          <w:rFonts w:ascii="Times New Roman" w:hAnsi="Times New Roman" w:cs="Times New Roman"/>
          <w:sz w:val="24"/>
          <w:szCs w:val="24"/>
        </w:rPr>
      </w:pPr>
      <w:r w:rsidRPr="00111828">
        <w:rPr>
          <w:rFonts w:ascii="Times New Roman" w:hAnsi="Times New Roman" w:cs="Times New Roman"/>
          <w:sz w:val="24"/>
          <w:szCs w:val="24"/>
        </w:rPr>
        <w:t>5. Оценить роль трутовых грибов на изучаемой территории, т.е. установить количественный и качественный состав сапротрофов и паразитов.</w:t>
      </w:r>
    </w:p>
    <w:p w14:paraId="55B0B818"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b/>
          <w:sz w:val="24"/>
          <w:szCs w:val="24"/>
        </w:rPr>
        <w:t>Сроки выполнения проекта</w:t>
      </w:r>
      <w:r w:rsidRPr="00111828">
        <w:rPr>
          <w:rFonts w:ascii="Times New Roman" w:hAnsi="Times New Roman" w:cs="Times New Roman"/>
          <w:sz w:val="24"/>
          <w:szCs w:val="24"/>
        </w:rPr>
        <w:t xml:space="preserve">: </w:t>
      </w:r>
      <w:r w:rsidR="0048273F" w:rsidRPr="00111828">
        <w:rPr>
          <w:rFonts w:ascii="Times New Roman" w:hAnsi="Times New Roman" w:cs="Times New Roman"/>
          <w:sz w:val="24"/>
          <w:szCs w:val="24"/>
        </w:rPr>
        <w:t>октябрь</w:t>
      </w:r>
      <w:r w:rsidRPr="00111828">
        <w:rPr>
          <w:rFonts w:ascii="Times New Roman" w:hAnsi="Times New Roman" w:cs="Times New Roman"/>
          <w:sz w:val="24"/>
          <w:szCs w:val="24"/>
        </w:rPr>
        <w:t xml:space="preserve"> – </w:t>
      </w:r>
      <w:r w:rsidR="0048273F" w:rsidRPr="00111828">
        <w:rPr>
          <w:rFonts w:ascii="Times New Roman" w:hAnsi="Times New Roman" w:cs="Times New Roman"/>
          <w:sz w:val="24"/>
          <w:szCs w:val="24"/>
        </w:rPr>
        <w:t xml:space="preserve">ноябрь 2024 </w:t>
      </w:r>
      <w:r w:rsidRPr="00111828">
        <w:rPr>
          <w:rFonts w:ascii="Times New Roman" w:hAnsi="Times New Roman" w:cs="Times New Roman"/>
          <w:sz w:val="24"/>
          <w:szCs w:val="24"/>
        </w:rPr>
        <w:t xml:space="preserve">г. </w:t>
      </w:r>
    </w:p>
    <w:p w14:paraId="77934AEE"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lastRenderedPageBreak/>
        <w:t xml:space="preserve">География проекта: </w:t>
      </w:r>
      <w:proofErr w:type="spellStart"/>
      <w:r w:rsidR="0048273F" w:rsidRPr="00111828">
        <w:rPr>
          <w:rFonts w:ascii="Times New Roman" w:hAnsi="Times New Roman" w:cs="Times New Roman"/>
          <w:sz w:val="24"/>
          <w:szCs w:val="24"/>
        </w:rPr>
        <w:t>г.Ак</w:t>
      </w:r>
      <w:proofErr w:type="spellEnd"/>
      <w:r w:rsidR="0048273F" w:rsidRPr="00111828">
        <w:rPr>
          <w:rFonts w:ascii="Times New Roman" w:hAnsi="Times New Roman" w:cs="Times New Roman"/>
          <w:sz w:val="24"/>
          <w:szCs w:val="24"/>
        </w:rPr>
        <w:t>-Довурак, вдоль лесного массива реки Хемчик</w:t>
      </w:r>
      <w:r w:rsidRPr="00111828">
        <w:rPr>
          <w:rFonts w:ascii="Times New Roman" w:hAnsi="Times New Roman" w:cs="Times New Roman"/>
          <w:sz w:val="24"/>
          <w:szCs w:val="24"/>
        </w:rPr>
        <w:t xml:space="preserve">, в 2 км на </w:t>
      </w:r>
      <w:r w:rsidR="00BD24A2" w:rsidRPr="00111828">
        <w:rPr>
          <w:rFonts w:ascii="Times New Roman" w:hAnsi="Times New Roman" w:cs="Times New Roman"/>
          <w:sz w:val="24"/>
          <w:szCs w:val="24"/>
        </w:rPr>
        <w:t xml:space="preserve">юго-восток </w:t>
      </w:r>
      <w:r w:rsidR="0048273F" w:rsidRPr="00111828">
        <w:rPr>
          <w:rFonts w:ascii="Times New Roman" w:hAnsi="Times New Roman" w:cs="Times New Roman"/>
          <w:sz w:val="24"/>
          <w:szCs w:val="24"/>
        </w:rPr>
        <w:t>от города</w:t>
      </w:r>
      <w:r w:rsidRPr="00111828">
        <w:rPr>
          <w:rFonts w:ascii="Times New Roman" w:hAnsi="Times New Roman" w:cs="Times New Roman"/>
          <w:sz w:val="24"/>
          <w:szCs w:val="24"/>
        </w:rPr>
        <w:t xml:space="preserve">. </w:t>
      </w:r>
    </w:p>
    <w:p w14:paraId="68AE80F9" w14:textId="77777777" w:rsidR="0048273F"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b/>
          <w:sz w:val="24"/>
          <w:szCs w:val="24"/>
        </w:rPr>
        <w:t>Объект исследования:</w:t>
      </w:r>
      <w:r w:rsidRPr="00111828">
        <w:rPr>
          <w:rFonts w:ascii="Times New Roman" w:hAnsi="Times New Roman" w:cs="Times New Roman"/>
          <w:sz w:val="24"/>
          <w:szCs w:val="24"/>
        </w:rPr>
        <w:t xml:space="preserve"> лесная экосистема </w:t>
      </w:r>
      <w:r w:rsidR="0048273F" w:rsidRPr="00111828">
        <w:rPr>
          <w:rFonts w:ascii="Times New Roman" w:hAnsi="Times New Roman" w:cs="Times New Roman"/>
          <w:sz w:val="24"/>
          <w:szCs w:val="24"/>
        </w:rPr>
        <w:t>реки Хемчик.</w:t>
      </w:r>
    </w:p>
    <w:p w14:paraId="0996BBAF"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b/>
          <w:sz w:val="24"/>
          <w:szCs w:val="24"/>
        </w:rPr>
        <w:t>Предмет исследования</w:t>
      </w:r>
      <w:r w:rsidRPr="00111828">
        <w:rPr>
          <w:rFonts w:ascii="Times New Roman" w:hAnsi="Times New Roman" w:cs="Times New Roman"/>
          <w:sz w:val="24"/>
          <w:szCs w:val="24"/>
        </w:rPr>
        <w:t xml:space="preserve">: видовой состав и биологические особенности трутовых грибов. </w:t>
      </w:r>
    </w:p>
    <w:p w14:paraId="76AAD946"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b/>
          <w:sz w:val="24"/>
          <w:szCs w:val="24"/>
        </w:rPr>
        <w:t>Методы исследования</w:t>
      </w:r>
      <w:r w:rsidRPr="00111828">
        <w:rPr>
          <w:rFonts w:ascii="Times New Roman" w:hAnsi="Times New Roman" w:cs="Times New Roman"/>
          <w:sz w:val="24"/>
          <w:szCs w:val="24"/>
        </w:rPr>
        <w:t xml:space="preserve">: </w:t>
      </w:r>
    </w:p>
    <w:p w14:paraId="135E552F"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1.Изучение литературы, информации из Интернета – для определения значения грибов-трутовиков. </w:t>
      </w:r>
    </w:p>
    <w:p w14:paraId="24F69E34"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2. Описание физико-географической характеристики территории. </w:t>
      </w:r>
    </w:p>
    <w:p w14:paraId="241FF839"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3. Заложение пробных площадок, описание древостоя: тип, возраст, санитарное состояние, подрост, травянистый покров. </w:t>
      </w:r>
    </w:p>
    <w:p w14:paraId="7982798C"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4. Выявление антропогенной нагрузки. </w:t>
      </w:r>
    </w:p>
    <w:p w14:paraId="1D7DDDB5"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5. Выявление и определение трутовых грибов, субстрата, на котором они растут. </w:t>
      </w:r>
    </w:p>
    <w:p w14:paraId="00AF2753"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6. Выявление зависимости видового состава трутовых грибов и типа леса, его состояния. </w:t>
      </w:r>
    </w:p>
    <w:p w14:paraId="5A8441F7"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7. Беседы, интервьюирование, анализ </w:t>
      </w:r>
    </w:p>
    <w:p w14:paraId="1EE37E05"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b/>
          <w:sz w:val="24"/>
          <w:szCs w:val="24"/>
        </w:rPr>
        <w:t>Новизна исследования:</w:t>
      </w:r>
      <w:r w:rsidRPr="00111828">
        <w:rPr>
          <w:rFonts w:ascii="Times New Roman" w:hAnsi="Times New Roman" w:cs="Times New Roman"/>
          <w:sz w:val="24"/>
          <w:szCs w:val="24"/>
        </w:rPr>
        <w:t xml:space="preserve"> Данная работа является одной из первых обобщающих работ по изучению биоты трутовых грибов на территории лесной экосистемы </w:t>
      </w:r>
      <w:r w:rsidR="00BD24A2" w:rsidRPr="00111828">
        <w:rPr>
          <w:rFonts w:ascii="Times New Roman" w:hAnsi="Times New Roman" w:cs="Times New Roman"/>
          <w:sz w:val="24"/>
          <w:szCs w:val="24"/>
        </w:rPr>
        <w:t xml:space="preserve">реки Хемчик. </w:t>
      </w:r>
      <w:r w:rsidRPr="00111828">
        <w:rPr>
          <w:rFonts w:ascii="Times New Roman" w:hAnsi="Times New Roman" w:cs="Times New Roman"/>
          <w:sz w:val="24"/>
          <w:szCs w:val="24"/>
        </w:rPr>
        <w:t>В ней приводятся данные о видовом составе и распространении древоразрушающих грибов, произрастающих на стволах деревьев на территории</w:t>
      </w:r>
      <w:r w:rsidR="00BD24A2" w:rsidRPr="00111828">
        <w:rPr>
          <w:rFonts w:ascii="Times New Roman" w:hAnsi="Times New Roman" w:cs="Times New Roman"/>
          <w:sz w:val="24"/>
          <w:szCs w:val="24"/>
        </w:rPr>
        <w:t xml:space="preserve"> города Ак-Довурак.</w:t>
      </w:r>
      <w:r w:rsidRPr="00111828">
        <w:rPr>
          <w:rFonts w:ascii="Times New Roman" w:hAnsi="Times New Roman" w:cs="Times New Roman"/>
          <w:sz w:val="24"/>
          <w:szCs w:val="24"/>
        </w:rPr>
        <w:t xml:space="preserve"> Изучены некоторые экологические характеристики отдельных видов трутовых грибов. </w:t>
      </w:r>
    </w:p>
    <w:p w14:paraId="18664A3B"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b/>
          <w:sz w:val="24"/>
          <w:szCs w:val="24"/>
        </w:rPr>
        <w:t>Практическая значимость</w:t>
      </w:r>
      <w:r w:rsidRPr="00111828">
        <w:rPr>
          <w:rFonts w:ascii="Times New Roman" w:hAnsi="Times New Roman" w:cs="Times New Roman"/>
          <w:sz w:val="24"/>
          <w:szCs w:val="24"/>
        </w:rPr>
        <w:t xml:space="preserve"> данной работы заключается в том, что установление видового состава флоры трутовых грибов как основных </w:t>
      </w:r>
      <w:r w:rsidR="00BD24A2" w:rsidRPr="00111828">
        <w:rPr>
          <w:rFonts w:ascii="Times New Roman" w:hAnsi="Times New Roman" w:cs="Times New Roman"/>
          <w:sz w:val="24"/>
          <w:szCs w:val="24"/>
        </w:rPr>
        <w:t>дерево разрушителей</w:t>
      </w:r>
      <w:r w:rsidRPr="00111828">
        <w:rPr>
          <w:rFonts w:ascii="Times New Roman" w:hAnsi="Times New Roman" w:cs="Times New Roman"/>
          <w:sz w:val="24"/>
          <w:szCs w:val="24"/>
        </w:rPr>
        <w:t xml:space="preserve"> в пределах данного леса может оказать большую помощь работникам лесхозов при выявлении опасных грибных болезней древесных пород и разработке мер борьбы с ними. Коллекция собранных плодовых тел</w:t>
      </w:r>
      <w:r w:rsidR="00BD24A2" w:rsidRPr="00111828">
        <w:rPr>
          <w:rFonts w:ascii="Times New Roman" w:hAnsi="Times New Roman" w:cs="Times New Roman"/>
          <w:sz w:val="24"/>
          <w:szCs w:val="24"/>
        </w:rPr>
        <w:t xml:space="preserve"> грибов будет использоваться на</w:t>
      </w:r>
      <w:r w:rsidRPr="00111828">
        <w:rPr>
          <w:rFonts w:ascii="Times New Roman" w:hAnsi="Times New Roman" w:cs="Times New Roman"/>
          <w:sz w:val="24"/>
          <w:szCs w:val="24"/>
        </w:rPr>
        <w:t xml:space="preserve"> занятиях кружка «Исследователи природы». </w:t>
      </w:r>
    </w:p>
    <w:p w14:paraId="273A66B1" w14:textId="77777777" w:rsidR="00C931AC" w:rsidRPr="00111828" w:rsidRDefault="00C931AC" w:rsidP="00C931AC">
      <w:pPr>
        <w:ind w:firstLine="851"/>
        <w:jc w:val="both"/>
        <w:rPr>
          <w:rFonts w:ascii="Times New Roman" w:hAnsi="Times New Roman" w:cs="Times New Roman"/>
          <w:sz w:val="24"/>
          <w:szCs w:val="24"/>
        </w:rPr>
      </w:pPr>
      <w:r w:rsidRPr="00111828">
        <w:rPr>
          <w:rFonts w:ascii="Times New Roman" w:hAnsi="Times New Roman" w:cs="Times New Roman"/>
          <w:sz w:val="24"/>
          <w:szCs w:val="24"/>
        </w:rPr>
        <w:t>На основе полученных данных можно сделать вывод о роли трутовых грибов в изученном биоценозе. Если трутовые грибы встречались в основном на мертвой или сильно поврежденной, но живой древесине, то они относятся к группе сапротрофов и выполняют роль санитаров леса. Если трутовые грибы встречались на слабо поврежденной, живой древесине, то они относятся к 6 группе паразитов. По преобладанию сапротрофов или паразитов можно говорить о роли трутовых грибов в данном сообществе.</w:t>
      </w:r>
    </w:p>
    <w:p w14:paraId="0682630E" w14:textId="77777777" w:rsidR="00C931AC" w:rsidRPr="00111828" w:rsidRDefault="00C931AC" w:rsidP="00C931AC">
      <w:pPr>
        <w:pStyle w:val="a6"/>
        <w:numPr>
          <w:ilvl w:val="0"/>
          <w:numId w:val="1"/>
        </w:numPr>
        <w:spacing w:after="0"/>
        <w:jc w:val="center"/>
        <w:rPr>
          <w:rFonts w:ascii="Times New Roman" w:hAnsi="Times New Roman" w:cs="Times New Roman"/>
          <w:b/>
          <w:sz w:val="24"/>
          <w:szCs w:val="24"/>
        </w:rPr>
      </w:pPr>
      <w:r w:rsidRPr="00111828">
        <w:rPr>
          <w:rFonts w:ascii="Times New Roman" w:hAnsi="Times New Roman" w:cs="Times New Roman"/>
          <w:b/>
          <w:sz w:val="24"/>
          <w:szCs w:val="24"/>
        </w:rPr>
        <w:t>Основная часть</w:t>
      </w:r>
    </w:p>
    <w:p w14:paraId="531EBFE4" w14:textId="77777777" w:rsidR="00C931AC" w:rsidRPr="00111828" w:rsidRDefault="00C931AC" w:rsidP="00BD24A2">
      <w:pPr>
        <w:jc w:val="center"/>
        <w:rPr>
          <w:rFonts w:ascii="Times New Roman" w:hAnsi="Times New Roman" w:cs="Times New Roman"/>
          <w:b/>
          <w:sz w:val="24"/>
          <w:szCs w:val="24"/>
        </w:rPr>
      </w:pPr>
      <w:r w:rsidRPr="00111828">
        <w:rPr>
          <w:rFonts w:ascii="Times New Roman" w:hAnsi="Times New Roman" w:cs="Times New Roman"/>
          <w:b/>
          <w:sz w:val="24"/>
          <w:szCs w:val="24"/>
        </w:rPr>
        <w:t>Глава 1. Морфология трутовых грибов</w:t>
      </w:r>
    </w:p>
    <w:p w14:paraId="5DB46352" w14:textId="77777777" w:rsidR="00C931AC" w:rsidRPr="00111828" w:rsidRDefault="00C931AC" w:rsidP="00BD24A2">
      <w:pPr>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Все </w:t>
      </w:r>
      <w:proofErr w:type="spellStart"/>
      <w:r w:rsidRPr="00111828">
        <w:rPr>
          <w:rFonts w:ascii="Times New Roman" w:hAnsi="Times New Roman" w:cs="Times New Roman"/>
          <w:sz w:val="24"/>
          <w:szCs w:val="24"/>
        </w:rPr>
        <w:t>деревообитающие</w:t>
      </w:r>
      <w:proofErr w:type="spellEnd"/>
      <w:r w:rsidRPr="00111828">
        <w:rPr>
          <w:rFonts w:ascii="Times New Roman" w:hAnsi="Times New Roman" w:cs="Times New Roman"/>
          <w:sz w:val="24"/>
          <w:szCs w:val="24"/>
        </w:rPr>
        <w:t xml:space="preserve"> </w:t>
      </w:r>
      <w:proofErr w:type="spellStart"/>
      <w:r w:rsidRPr="00111828">
        <w:rPr>
          <w:rFonts w:ascii="Times New Roman" w:hAnsi="Times New Roman" w:cs="Times New Roman"/>
          <w:sz w:val="24"/>
          <w:szCs w:val="24"/>
        </w:rPr>
        <w:t>непластинчатые</w:t>
      </w:r>
      <w:proofErr w:type="spellEnd"/>
      <w:r w:rsidRPr="00111828">
        <w:rPr>
          <w:rFonts w:ascii="Times New Roman" w:hAnsi="Times New Roman" w:cs="Times New Roman"/>
          <w:sz w:val="24"/>
          <w:szCs w:val="24"/>
        </w:rPr>
        <w:t xml:space="preserve"> грибы условно подразделяются на две большие группы. К первой группе - трутовых грибов - традиционно относят все древесные грибы, </w:t>
      </w:r>
      <w:r w:rsidRPr="00111828">
        <w:rPr>
          <w:rFonts w:ascii="Times New Roman" w:hAnsi="Times New Roman" w:cs="Times New Roman"/>
          <w:sz w:val="24"/>
          <w:szCs w:val="24"/>
        </w:rPr>
        <w:lastRenderedPageBreak/>
        <w:t xml:space="preserve">имеющие трубчатый </w:t>
      </w:r>
      <w:proofErr w:type="spellStart"/>
      <w:r w:rsidRPr="00111828">
        <w:rPr>
          <w:rFonts w:ascii="Times New Roman" w:hAnsi="Times New Roman" w:cs="Times New Roman"/>
          <w:sz w:val="24"/>
          <w:szCs w:val="24"/>
        </w:rPr>
        <w:t>гименофор</w:t>
      </w:r>
      <w:proofErr w:type="spellEnd"/>
      <w:r w:rsidRPr="00111828">
        <w:rPr>
          <w:rFonts w:ascii="Times New Roman" w:hAnsi="Times New Roman" w:cs="Times New Roman"/>
          <w:sz w:val="24"/>
          <w:szCs w:val="24"/>
        </w:rPr>
        <w:t xml:space="preserve"> (как и его вариации </w:t>
      </w:r>
      <w:proofErr w:type="spellStart"/>
      <w:r w:rsidRPr="00111828">
        <w:rPr>
          <w:rFonts w:ascii="Times New Roman" w:hAnsi="Times New Roman" w:cs="Times New Roman"/>
          <w:sz w:val="24"/>
          <w:szCs w:val="24"/>
        </w:rPr>
        <w:t>лабиринтовидный</w:t>
      </w:r>
      <w:proofErr w:type="spellEnd"/>
      <w:r w:rsidRPr="00111828">
        <w:rPr>
          <w:rFonts w:ascii="Times New Roman" w:hAnsi="Times New Roman" w:cs="Times New Roman"/>
          <w:sz w:val="24"/>
          <w:szCs w:val="24"/>
        </w:rPr>
        <w:t xml:space="preserve"> и </w:t>
      </w:r>
      <w:proofErr w:type="spellStart"/>
      <w:r w:rsidRPr="00111828">
        <w:rPr>
          <w:rFonts w:ascii="Times New Roman" w:hAnsi="Times New Roman" w:cs="Times New Roman"/>
          <w:sz w:val="24"/>
          <w:szCs w:val="24"/>
        </w:rPr>
        <w:t>лензитесовидный</w:t>
      </w:r>
      <w:proofErr w:type="spellEnd"/>
      <w:r w:rsidRPr="00111828">
        <w:rPr>
          <w:rFonts w:ascii="Times New Roman" w:hAnsi="Times New Roman" w:cs="Times New Roman"/>
          <w:sz w:val="24"/>
          <w:szCs w:val="24"/>
        </w:rPr>
        <w:t xml:space="preserve">) и сидячие (реже распростертые) плодовые тела. Во вторую группу включают все остальные </w:t>
      </w:r>
      <w:proofErr w:type="spellStart"/>
      <w:r w:rsidRPr="00111828">
        <w:rPr>
          <w:rFonts w:ascii="Times New Roman" w:hAnsi="Times New Roman" w:cs="Times New Roman"/>
          <w:sz w:val="24"/>
          <w:szCs w:val="24"/>
        </w:rPr>
        <w:t>деревообитающие</w:t>
      </w:r>
      <w:proofErr w:type="spellEnd"/>
      <w:r w:rsidRPr="00111828">
        <w:rPr>
          <w:rFonts w:ascii="Times New Roman" w:hAnsi="Times New Roman" w:cs="Times New Roman"/>
          <w:sz w:val="24"/>
          <w:szCs w:val="24"/>
        </w:rPr>
        <w:t xml:space="preserve"> </w:t>
      </w:r>
      <w:proofErr w:type="spellStart"/>
      <w:r w:rsidRPr="00111828">
        <w:rPr>
          <w:rFonts w:ascii="Times New Roman" w:hAnsi="Times New Roman" w:cs="Times New Roman"/>
          <w:sz w:val="24"/>
          <w:szCs w:val="24"/>
        </w:rPr>
        <w:t>афиллофоровые</w:t>
      </w:r>
      <w:proofErr w:type="spellEnd"/>
      <w:r w:rsidRPr="00111828">
        <w:rPr>
          <w:rFonts w:ascii="Times New Roman" w:hAnsi="Times New Roman" w:cs="Times New Roman"/>
          <w:sz w:val="24"/>
          <w:szCs w:val="24"/>
        </w:rPr>
        <w:t xml:space="preserve"> грибы, которые имеют гладкий, складчатый, бугорчатый, шиповидный и т. п. </w:t>
      </w:r>
      <w:proofErr w:type="spellStart"/>
      <w:r w:rsidRPr="00111828">
        <w:rPr>
          <w:rFonts w:ascii="Times New Roman" w:hAnsi="Times New Roman" w:cs="Times New Roman"/>
          <w:sz w:val="24"/>
          <w:szCs w:val="24"/>
        </w:rPr>
        <w:t>гименофор</w:t>
      </w:r>
      <w:proofErr w:type="spellEnd"/>
      <w:r w:rsidRPr="00111828">
        <w:rPr>
          <w:rFonts w:ascii="Times New Roman" w:hAnsi="Times New Roman" w:cs="Times New Roman"/>
          <w:sz w:val="24"/>
          <w:szCs w:val="24"/>
        </w:rPr>
        <w:t xml:space="preserve"> и образуют распростертые по субстрату плодовые тела, имеющие в некоторых случаях </w:t>
      </w:r>
      <w:proofErr w:type="spellStart"/>
      <w:r w:rsidRPr="00111828">
        <w:rPr>
          <w:rFonts w:ascii="Times New Roman" w:hAnsi="Times New Roman" w:cs="Times New Roman"/>
          <w:sz w:val="24"/>
          <w:szCs w:val="24"/>
        </w:rPr>
        <w:t>шляпкообразные</w:t>
      </w:r>
      <w:proofErr w:type="spellEnd"/>
      <w:r w:rsidRPr="00111828">
        <w:rPr>
          <w:rFonts w:ascii="Times New Roman" w:hAnsi="Times New Roman" w:cs="Times New Roman"/>
          <w:sz w:val="24"/>
          <w:szCs w:val="24"/>
        </w:rPr>
        <w:t xml:space="preserve"> отгибы. </w:t>
      </w:r>
    </w:p>
    <w:p w14:paraId="6C53244B" w14:textId="77777777" w:rsidR="00BD24A2" w:rsidRPr="00111828" w:rsidRDefault="00C931AC" w:rsidP="00C931AC">
      <w:pPr>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Порядок </w:t>
      </w:r>
      <w:proofErr w:type="spellStart"/>
      <w:r w:rsidRPr="00111828">
        <w:rPr>
          <w:rFonts w:ascii="Times New Roman" w:hAnsi="Times New Roman" w:cs="Times New Roman"/>
          <w:sz w:val="24"/>
          <w:szCs w:val="24"/>
        </w:rPr>
        <w:t>непластинчатые</w:t>
      </w:r>
      <w:proofErr w:type="spellEnd"/>
      <w:r w:rsidRPr="00111828">
        <w:rPr>
          <w:rFonts w:ascii="Times New Roman" w:hAnsi="Times New Roman" w:cs="Times New Roman"/>
          <w:sz w:val="24"/>
          <w:szCs w:val="24"/>
        </w:rPr>
        <w:t xml:space="preserve">, </w:t>
      </w:r>
      <w:proofErr w:type="spellStart"/>
      <w:r w:rsidRPr="00111828">
        <w:rPr>
          <w:rFonts w:ascii="Times New Roman" w:hAnsi="Times New Roman" w:cs="Times New Roman"/>
          <w:sz w:val="24"/>
          <w:szCs w:val="24"/>
        </w:rPr>
        <w:t>афиллофоровые</w:t>
      </w:r>
      <w:proofErr w:type="spellEnd"/>
      <w:r w:rsidRPr="00111828">
        <w:rPr>
          <w:rFonts w:ascii="Times New Roman" w:hAnsi="Times New Roman" w:cs="Times New Roman"/>
          <w:sz w:val="24"/>
          <w:szCs w:val="24"/>
        </w:rPr>
        <w:t xml:space="preserve">, семейство </w:t>
      </w:r>
      <w:proofErr w:type="spellStart"/>
      <w:r w:rsidR="00BD24A2" w:rsidRPr="00111828">
        <w:rPr>
          <w:rFonts w:ascii="Times New Roman" w:hAnsi="Times New Roman" w:cs="Times New Roman"/>
          <w:sz w:val="24"/>
          <w:szCs w:val="24"/>
        </w:rPr>
        <w:t>П</w:t>
      </w:r>
      <w:r w:rsidRPr="00111828">
        <w:rPr>
          <w:rFonts w:ascii="Times New Roman" w:hAnsi="Times New Roman" w:cs="Times New Roman"/>
          <w:sz w:val="24"/>
          <w:szCs w:val="24"/>
        </w:rPr>
        <w:t>оривые</w:t>
      </w:r>
      <w:proofErr w:type="spellEnd"/>
      <w:r w:rsidRPr="00111828">
        <w:rPr>
          <w:rFonts w:ascii="Times New Roman" w:hAnsi="Times New Roman" w:cs="Times New Roman"/>
          <w:sz w:val="24"/>
          <w:szCs w:val="24"/>
        </w:rPr>
        <w:t xml:space="preserve"> (трутовые). Внешний облик трутовиков очень разнообразен. Особенностью этой группы грибов является непостоянство некоторых морфологических признаков даже в пределах одного вида (Юдин, 2001). Значительно варьируют окраска и характер поверхности шляпок, а особенно - размер и форма плодовых тел. Во многом это зависит от расположения грибов на субстрате, от состояния самого субстрата и погодных условий. Наиболее постоянными признаками вида являются строение </w:t>
      </w:r>
      <w:proofErr w:type="spellStart"/>
      <w:r w:rsidRPr="00111828">
        <w:rPr>
          <w:rFonts w:ascii="Times New Roman" w:hAnsi="Times New Roman" w:cs="Times New Roman"/>
          <w:sz w:val="24"/>
          <w:szCs w:val="24"/>
        </w:rPr>
        <w:t>гименофора</w:t>
      </w:r>
      <w:proofErr w:type="spellEnd"/>
      <w:r w:rsidRPr="00111828">
        <w:rPr>
          <w:rFonts w:ascii="Times New Roman" w:hAnsi="Times New Roman" w:cs="Times New Roman"/>
          <w:sz w:val="24"/>
          <w:szCs w:val="24"/>
        </w:rPr>
        <w:t xml:space="preserve"> (нижняя сторона плодового тела) и свойства ткани. Для этой группы грибов принято различать три типа </w:t>
      </w:r>
      <w:proofErr w:type="spellStart"/>
      <w:r w:rsidRPr="00111828">
        <w:rPr>
          <w:rFonts w:ascii="Times New Roman" w:hAnsi="Times New Roman" w:cs="Times New Roman"/>
          <w:sz w:val="24"/>
          <w:szCs w:val="24"/>
        </w:rPr>
        <w:t>гименофора</w:t>
      </w:r>
      <w:proofErr w:type="spellEnd"/>
      <w:r w:rsidRPr="00111828">
        <w:rPr>
          <w:rFonts w:ascii="Times New Roman" w:hAnsi="Times New Roman" w:cs="Times New Roman"/>
          <w:sz w:val="24"/>
          <w:szCs w:val="24"/>
        </w:rPr>
        <w:t xml:space="preserve">: трубчатый, </w:t>
      </w:r>
      <w:proofErr w:type="spellStart"/>
      <w:r w:rsidRPr="00111828">
        <w:rPr>
          <w:rFonts w:ascii="Times New Roman" w:hAnsi="Times New Roman" w:cs="Times New Roman"/>
          <w:sz w:val="24"/>
          <w:szCs w:val="24"/>
        </w:rPr>
        <w:t>лабиринтовидный</w:t>
      </w:r>
      <w:proofErr w:type="spellEnd"/>
      <w:r w:rsidRPr="00111828">
        <w:rPr>
          <w:rFonts w:ascii="Times New Roman" w:hAnsi="Times New Roman" w:cs="Times New Roman"/>
          <w:sz w:val="24"/>
          <w:szCs w:val="24"/>
        </w:rPr>
        <w:t xml:space="preserve"> и </w:t>
      </w:r>
      <w:proofErr w:type="spellStart"/>
      <w:r w:rsidRPr="00111828">
        <w:rPr>
          <w:rFonts w:ascii="Times New Roman" w:hAnsi="Times New Roman" w:cs="Times New Roman"/>
          <w:sz w:val="24"/>
          <w:szCs w:val="24"/>
        </w:rPr>
        <w:t>лензитесовидный</w:t>
      </w:r>
      <w:proofErr w:type="spellEnd"/>
      <w:r w:rsidRPr="00111828">
        <w:rPr>
          <w:rFonts w:ascii="Times New Roman" w:hAnsi="Times New Roman" w:cs="Times New Roman"/>
          <w:sz w:val="24"/>
          <w:szCs w:val="24"/>
        </w:rPr>
        <w:t xml:space="preserve"> (пластинчатый). (Дунаев,</w:t>
      </w:r>
      <w:r w:rsidR="00BD24A2" w:rsidRPr="00111828">
        <w:rPr>
          <w:rFonts w:ascii="Times New Roman" w:hAnsi="Times New Roman" w:cs="Times New Roman"/>
          <w:sz w:val="24"/>
          <w:szCs w:val="24"/>
        </w:rPr>
        <w:t xml:space="preserve"> </w:t>
      </w:r>
      <w:r w:rsidR="00F1455C" w:rsidRPr="00111828">
        <w:rPr>
          <w:rFonts w:ascii="Times New Roman" w:hAnsi="Times New Roman" w:cs="Times New Roman"/>
          <w:sz w:val="24"/>
          <w:szCs w:val="24"/>
        </w:rPr>
        <w:t xml:space="preserve">1999). </w:t>
      </w:r>
      <w:r w:rsidRPr="00111828">
        <w:rPr>
          <w:rFonts w:ascii="Times New Roman" w:hAnsi="Times New Roman" w:cs="Times New Roman"/>
          <w:sz w:val="24"/>
          <w:szCs w:val="24"/>
        </w:rPr>
        <w:t xml:space="preserve">У многих трутовиков в процессе их развития и старения </w:t>
      </w:r>
      <w:proofErr w:type="spellStart"/>
      <w:r w:rsidRPr="00111828">
        <w:rPr>
          <w:rFonts w:ascii="Times New Roman" w:hAnsi="Times New Roman" w:cs="Times New Roman"/>
          <w:sz w:val="24"/>
          <w:szCs w:val="24"/>
        </w:rPr>
        <w:t>гименофор</w:t>
      </w:r>
      <w:proofErr w:type="spellEnd"/>
      <w:r w:rsidRPr="00111828">
        <w:rPr>
          <w:rFonts w:ascii="Times New Roman" w:hAnsi="Times New Roman" w:cs="Times New Roman"/>
          <w:sz w:val="24"/>
          <w:szCs w:val="24"/>
        </w:rPr>
        <w:t xml:space="preserve"> может постепенно изменяться, переходя из одного вида в другой. Иногда такие изменения могут быть вызваны переменами в условиях роста. Наиболее </w:t>
      </w:r>
      <w:proofErr w:type="spellStart"/>
      <w:r w:rsidRPr="00111828">
        <w:rPr>
          <w:rFonts w:ascii="Times New Roman" w:hAnsi="Times New Roman" w:cs="Times New Roman"/>
          <w:sz w:val="24"/>
          <w:szCs w:val="24"/>
        </w:rPr>
        <w:t>распространеный</w:t>
      </w:r>
      <w:proofErr w:type="spellEnd"/>
      <w:r w:rsidRPr="00111828">
        <w:rPr>
          <w:rFonts w:ascii="Times New Roman" w:hAnsi="Times New Roman" w:cs="Times New Roman"/>
          <w:sz w:val="24"/>
          <w:szCs w:val="24"/>
        </w:rPr>
        <w:t xml:space="preserve"> вид </w:t>
      </w:r>
      <w:proofErr w:type="spellStart"/>
      <w:r w:rsidRPr="00111828">
        <w:rPr>
          <w:rFonts w:ascii="Times New Roman" w:hAnsi="Times New Roman" w:cs="Times New Roman"/>
          <w:sz w:val="24"/>
          <w:szCs w:val="24"/>
        </w:rPr>
        <w:t>гименофора</w:t>
      </w:r>
      <w:proofErr w:type="spellEnd"/>
      <w:r w:rsidRPr="00111828">
        <w:rPr>
          <w:rFonts w:ascii="Times New Roman" w:hAnsi="Times New Roman" w:cs="Times New Roman"/>
          <w:sz w:val="24"/>
          <w:szCs w:val="24"/>
        </w:rPr>
        <w:t xml:space="preserve"> трутовых грибов - трубчатый. Основные типы </w:t>
      </w:r>
      <w:proofErr w:type="spellStart"/>
      <w:r w:rsidRPr="00111828">
        <w:rPr>
          <w:rFonts w:ascii="Times New Roman" w:hAnsi="Times New Roman" w:cs="Times New Roman"/>
          <w:sz w:val="24"/>
          <w:szCs w:val="24"/>
        </w:rPr>
        <w:t>гименофоров</w:t>
      </w:r>
      <w:proofErr w:type="spellEnd"/>
      <w:r w:rsidRPr="00111828">
        <w:rPr>
          <w:rFonts w:ascii="Times New Roman" w:hAnsi="Times New Roman" w:cs="Times New Roman"/>
          <w:sz w:val="24"/>
          <w:szCs w:val="24"/>
        </w:rPr>
        <w:t xml:space="preserve"> приведены на рисунке 1 (</w:t>
      </w:r>
      <w:r w:rsidR="00BD24A2" w:rsidRPr="00111828">
        <w:rPr>
          <w:rFonts w:ascii="Times New Roman" w:hAnsi="Times New Roman" w:cs="Times New Roman"/>
          <w:sz w:val="24"/>
          <w:szCs w:val="24"/>
        </w:rPr>
        <w:t>П</w:t>
      </w:r>
      <w:r w:rsidRPr="00111828">
        <w:rPr>
          <w:rFonts w:ascii="Times New Roman" w:hAnsi="Times New Roman" w:cs="Times New Roman"/>
          <w:sz w:val="24"/>
          <w:szCs w:val="24"/>
        </w:rPr>
        <w:t xml:space="preserve">риложение 1). Окраска </w:t>
      </w:r>
      <w:proofErr w:type="spellStart"/>
      <w:r w:rsidRPr="00111828">
        <w:rPr>
          <w:rFonts w:ascii="Times New Roman" w:hAnsi="Times New Roman" w:cs="Times New Roman"/>
          <w:sz w:val="24"/>
          <w:szCs w:val="24"/>
        </w:rPr>
        <w:t>гименофора</w:t>
      </w:r>
      <w:proofErr w:type="spellEnd"/>
      <w:r w:rsidRPr="00111828">
        <w:rPr>
          <w:rFonts w:ascii="Times New Roman" w:hAnsi="Times New Roman" w:cs="Times New Roman"/>
          <w:sz w:val="24"/>
          <w:szCs w:val="24"/>
        </w:rPr>
        <w:t xml:space="preserve">, как и его форма, имеет диагностическое значение при определении </w:t>
      </w:r>
      <w:proofErr w:type="spellStart"/>
      <w:r w:rsidRPr="00111828">
        <w:rPr>
          <w:rFonts w:ascii="Times New Roman" w:hAnsi="Times New Roman" w:cs="Times New Roman"/>
          <w:sz w:val="24"/>
          <w:szCs w:val="24"/>
        </w:rPr>
        <w:t>афиллофоровых</w:t>
      </w:r>
      <w:proofErr w:type="spellEnd"/>
      <w:r w:rsidRPr="00111828">
        <w:rPr>
          <w:rFonts w:ascii="Times New Roman" w:hAnsi="Times New Roman" w:cs="Times New Roman"/>
          <w:sz w:val="24"/>
          <w:szCs w:val="24"/>
        </w:rPr>
        <w:t xml:space="preserve"> грибов. Она бывает кремовой, древесинного цвета, буроватая, ржаво-коричневая, оливково-коричневая. </w:t>
      </w:r>
    </w:p>
    <w:p w14:paraId="4CA4337A" w14:textId="77777777" w:rsidR="00C931AC" w:rsidRPr="00111828" w:rsidRDefault="00C931AC" w:rsidP="00C931AC">
      <w:pPr>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По форме и способу прикрепления к субстрату плодовые тела </w:t>
      </w:r>
      <w:proofErr w:type="spellStart"/>
      <w:r w:rsidRPr="00111828">
        <w:rPr>
          <w:rFonts w:ascii="Times New Roman" w:hAnsi="Times New Roman" w:cs="Times New Roman"/>
          <w:sz w:val="24"/>
          <w:szCs w:val="24"/>
        </w:rPr>
        <w:t>афиллофоровых</w:t>
      </w:r>
      <w:proofErr w:type="spellEnd"/>
      <w:r w:rsidRPr="00111828">
        <w:rPr>
          <w:rFonts w:ascii="Times New Roman" w:hAnsi="Times New Roman" w:cs="Times New Roman"/>
          <w:sz w:val="24"/>
          <w:szCs w:val="24"/>
        </w:rPr>
        <w:t xml:space="preserve"> грибов </w:t>
      </w:r>
      <w:proofErr w:type="gramStart"/>
      <w:r w:rsidRPr="00111828">
        <w:rPr>
          <w:rFonts w:ascii="Times New Roman" w:hAnsi="Times New Roman" w:cs="Times New Roman"/>
          <w:sz w:val="24"/>
          <w:szCs w:val="24"/>
        </w:rPr>
        <w:t>очень  разнообразны</w:t>
      </w:r>
      <w:proofErr w:type="gramEnd"/>
      <w:r w:rsidRPr="00111828">
        <w:rPr>
          <w:rFonts w:ascii="Times New Roman" w:hAnsi="Times New Roman" w:cs="Times New Roman"/>
          <w:sz w:val="24"/>
          <w:szCs w:val="24"/>
        </w:rPr>
        <w:t xml:space="preserve">, но среди них можно выделить четыре основных типа, связанных многочисленными переходами: </w:t>
      </w:r>
    </w:p>
    <w:p w14:paraId="5257AE41" w14:textId="77777777" w:rsidR="00C931AC" w:rsidRPr="00111828" w:rsidRDefault="00C931AC" w:rsidP="00BD24A2">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 распростертые, т. е. полностью распростертые по субстрату; </w:t>
      </w:r>
    </w:p>
    <w:p w14:paraId="08C4D2C7" w14:textId="77777777" w:rsidR="00C931AC" w:rsidRPr="00111828" w:rsidRDefault="00C931AC" w:rsidP="00BD24A2">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 распростерто-отогнутые, распростертая часть обычно срастается с субстратом, а отогнутая </w:t>
      </w:r>
    </w:p>
    <w:p w14:paraId="01D6C3A2" w14:textId="77777777" w:rsidR="00C931AC" w:rsidRPr="00111828" w:rsidRDefault="00C931AC" w:rsidP="00BD24A2">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 свободная; </w:t>
      </w:r>
    </w:p>
    <w:p w14:paraId="271BDF31" w14:textId="77777777" w:rsidR="00C931AC" w:rsidRPr="00111828" w:rsidRDefault="00C931AC" w:rsidP="00BD24A2">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 сидячие плодовые тела соприкасаются с субстратом широкой или суженной частью, обычно прикреплены боком; </w:t>
      </w:r>
    </w:p>
    <w:p w14:paraId="734E1D43" w14:textId="77777777" w:rsidR="00C931AC" w:rsidRPr="00111828" w:rsidRDefault="00C931AC" w:rsidP="00BD24A2">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 вертикально стоячие плодовые тела. </w:t>
      </w:r>
    </w:p>
    <w:p w14:paraId="16C5889B" w14:textId="77777777" w:rsidR="00C931AC" w:rsidRPr="00111828" w:rsidRDefault="00C931AC" w:rsidP="00BD24A2">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Типы плодовых тел трутовиков и способы прикрепления плодовых тел к субстрату предст</w:t>
      </w:r>
      <w:r w:rsidR="00BD24A2" w:rsidRPr="00111828">
        <w:rPr>
          <w:rFonts w:ascii="Times New Roman" w:hAnsi="Times New Roman" w:cs="Times New Roman"/>
          <w:sz w:val="24"/>
          <w:szCs w:val="24"/>
        </w:rPr>
        <w:t>авлены на рисунке (Приложение 2</w:t>
      </w:r>
      <w:r w:rsidRPr="00111828">
        <w:rPr>
          <w:rFonts w:ascii="Times New Roman" w:hAnsi="Times New Roman" w:cs="Times New Roman"/>
          <w:sz w:val="24"/>
          <w:szCs w:val="24"/>
        </w:rPr>
        <w:t xml:space="preserve">) (Светлова, Змитрович). </w:t>
      </w:r>
    </w:p>
    <w:p w14:paraId="33166020" w14:textId="77777777" w:rsidR="00C931AC" w:rsidRPr="00111828" w:rsidRDefault="00C931AC" w:rsidP="00C931AC">
      <w:pPr>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По консистенции плодовые тела </w:t>
      </w:r>
      <w:proofErr w:type="spellStart"/>
      <w:r w:rsidRPr="00111828">
        <w:rPr>
          <w:rFonts w:ascii="Times New Roman" w:hAnsi="Times New Roman" w:cs="Times New Roman"/>
          <w:sz w:val="24"/>
          <w:szCs w:val="24"/>
        </w:rPr>
        <w:t>афиллофоровых</w:t>
      </w:r>
      <w:proofErr w:type="spellEnd"/>
      <w:r w:rsidRPr="00111828">
        <w:rPr>
          <w:rFonts w:ascii="Times New Roman" w:hAnsi="Times New Roman" w:cs="Times New Roman"/>
          <w:sz w:val="24"/>
          <w:szCs w:val="24"/>
        </w:rPr>
        <w:t xml:space="preserve"> грибов могут быть </w:t>
      </w:r>
      <w:proofErr w:type="spellStart"/>
      <w:r w:rsidRPr="00111828">
        <w:rPr>
          <w:rFonts w:ascii="Times New Roman" w:hAnsi="Times New Roman" w:cs="Times New Roman"/>
          <w:sz w:val="24"/>
          <w:szCs w:val="24"/>
        </w:rPr>
        <w:t>мягкомясистыми</w:t>
      </w:r>
      <w:proofErr w:type="spellEnd"/>
      <w:r w:rsidRPr="00111828">
        <w:rPr>
          <w:rFonts w:ascii="Times New Roman" w:hAnsi="Times New Roman" w:cs="Times New Roman"/>
          <w:sz w:val="24"/>
          <w:szCs w:val="24"/>
        </w:rPr>
        <w:t xml:space="preserve">, что встречается относительно редко, хрящеватыми, войлочными, кожистыми, пробковыми и деревянистыми. </w:t>
      </w:r>
    </w:p>
    <w:p w14:paraId="7C727FD7" w14:textId="77777777" w:rsidR="005874FB" w:rsidRPr="00111828" w:rsidRDefault="00C931AC" w:rsidP="00C931AC">
      <w:pPr>
        <w:ind w:firstLine="708"/>
        <w:jc w:val="both"/>
        <w:rPr>
          <w:rFonts w:ascii="Times New Roman" w:hAnsi="Times New Roman" w:cs="Times New Roman"/>
          <w:sz w:val="24"/>
          <w:szCs w:val="24"/>
        </w:rPr>
      </w:pPr>
      <w:r w:rsidRPr="00111828">
        <w:rPr>
          <w:rFonts w:ascii="Times New Roman" w:hAnsi="Times New Roman" w:cs="Times New Roman"/>
          <w:sz w:val="24"/>
          <w:szCs w:val="24"/>
        </w:rPr>
        <w:t>Структура и окраска поверхности плодовых тел очень существенны для их определения. Одним из важных морфологических признаков у трутовиков, помимо формы и окраски шляпки, является характер ее поверхности. В некоторых случаях одной этой характеристики бывает достаточно для определения конкретного экземпляра, но у многих видов она варьирует в разных пределах и часто зависит от возраста и внешних условий (</w:t>
      </w:r>
      <w:proofErr w:type="spellStart"/>
      <w:r w:rsidRPr="00111828">
        <w:rPr>
          <w:rFonts w:ascii="Times New Roman" w:hAnsi="Times New Roman" w:cs="Times New Roman"/>
          <w:sz w:val="24"/>
          <w:szCs w:val="24"/>
        </w:rPr>
        <w:t>Сержанина</w:t>
      </w:r>
      <w:proofErr w:type="spellEnd"/>
      <w:r w:rsidRPr="00111828">
        <w:rPr>
          <w:rFonts w:ascii="Times New Roman" w:hAnsi="Times New Roman" w:cs="Times New Roman"/>
          <w:sz w:val="24"/>
          <w:szCs w:val="24"/>
        </w:rPr>
        <w:t xml:space="preserve">, Змитрович, 1978). Эта поверхность может быть гладкой, бархатистой, шерстистой или щетинистой. Такое опущение бывает сплошным или в виде чередующихся зон, одноцветных или различных по окраске. У </w:t>
      </w:r>
      <w:proofErr w:type="spellStart"/>
      <w:r w:rsidRPr="00111828">
        <w:rPr>
          <w:rFonts w:ascii="Times New Roman" w:hAnsi="Times New Roman" w:cs="Times New Roman"/>
          <w:sz w:val="24"/>
          <w:szCs w:val="24"/>
        </w:rPr>
        <w:t>фомитоидных</w:t>
      </w:r>
      <w:proofErr w:type="spellEnd"/>
      <w:r w:rsidRPr="00111828">
        <w:rPr>
          <w:rFonts w:ascii="Times New Roman" w:hAnsi="Times New Roman" w:cs="Times New Roman"/>
          <w:sz w:val="24"/>
          <w:szCs w:val="24"/>
        </w:rPr>
        <w:t xml:space="preserve"> (т. е. относ</w:t>
      </w:r>
      <w:r w:rsidR="00BD24A2" w:rsidRPr="00111828">
        <w:rPr>
          <w:rFonts w:ascii="Times New Roman" w:hAnsi="Times New Roman" w:cs="Times New Roman"/>
          <w:sz w:val="24"/>
          <w:szCs w:val="24"/>
        </w:rPr>
        <w:t xml:space="preserve">ящихся к </w:t>
      </w:r>
      <w:proofErr w:type="spellStart"/>
      <w:r w:rsidR="00BD24A2" w:rsidRPr="00111828">
        <w:rPr>
          <w:rFonts w:ascii="Times New Roman" w:hAnsi="Times New Roman" w:cs="Times New Roman"/>
          <w:sz w:val="24"/>
          <w:szCs w:val="24"/>
        </w:rPr>
        <w:t>фомитоидному</w:t>
      </w:r>
      <w:proofErr w:type="spellEnd"/>
      <w:r w:rsidR="00BD24A2" w:rsidRPr="00111828">
        <w:rPr>
          <w:rFonts w:ascii="Times New Roman" w:hAnsi="Times New Roman" w:cs="Times New Roman"/>
          <w:sz w:val="24"/>
          <w:szCs w:val="24"/>
        </w:rPr>
        <w:t xml:space="preserve"> </w:t>
      </w:r>
      <w:proofErr w:type="spellStart"/>
      <w:r w:rsidR="00BD24A2" w:rsidRPr="00111828">
        <w:rPr>
          <w:rFonts w:ascii="Times New Roman" w:hAnsi="Times New Roman" w:cs="Times New Roman"/>
          <w:sz w:val="24"/>
          <w:szCs w:val="24"/>
        </w:rPr>
        <w:t>морфотипу</w:t>
      </w:r>
      <w:proofErr w:type="spellEnd"/>
      <w:r w:rsidRPr="00111828">
        <w:rPr>
          <w:rFonts w:ascii="Times New Roman" w:hAnsi="Times New Roman" w:cs="Times New Roman"/>
          <w:sz w:val="24"/>
          <w:szCs w:val="24"/>
        </w:rPr>
        <w:t xml:space="preserve">) трутовиков шляпки </w:t>
      </w:r>
      <w:r w:rsidRPr="00111828">
        <w:rPr>
          <w:rFonts w:ascii="Times New Roman" w:hAnsi="Times New Roman" w:cs="Times New Roman"/>
          <w:sz w:val="24"/>
          <w:szCs w:val="24"/>
        </w:rPr>
        <w:lastRenderedPageBreak/>
        <w:t xml:space="preserve">покрыты коркой или кутикулой и имеют концентрические зоны, образующиеся в результате ежегодного прироста. По ним до известной степени можно судить о его возрасте. Среди </w:t>
      </w:r>
      <w:proofErr w:type="spellStart"/>
      <w:r w:rsidRPr="00111828">
        <w:rPr>
          <w:rFonts w:ascii="Times New Roman" w:hAnsi="Times New Roman" w:cs="Times New Roman"/>
          <w:sz w:val="24"/>
          <w:szCs w:val="24"/>
        </w:rPr>
        <w:t>траметоидных</w:t>
      </w:r>
      <w:proofErr w:type="spellEnd"/>
      <w:r w:rsidRPr="00111828">
        <w:rPr>
          <w:rFonts w:ascii="Times New Roman" w:hAnsi="Times New Roman" w:cs="Times New Roman"/>
          <w:sz w:val="24"/>
          <w:szCs w:val="24"/>
        </w:rPr>
        <w:t xml:space="preserve"> трутовых грибов (т. е. относящихся к </w:t>
      </w:r>
      <w:proofErr w:type="spellStart"/>
      <w:r w:rsidRPr="00111828">
        <w:rPr>
          <w:rFonts w:ascii="Times New Roman" w:hAnsi="Times New Roman" w:cs="Times New Roman"/>
          <w:sz w:val="24"/>
          <w:szCs w:val="24"/>
        </w:rPr>
        <w:t>траметоидному</w:t>
      </w:r>
      <w:proofErr w:type="spellEnd"/>
      <w:r w:rsidRPr="00111828">
        <w:rPr>
          <w:rFonts w:ascii="Times New Roman" w:hAnsi="Times New Roman" w:cs="Times New Roman"/>
          <w:sz w:val="24"/>
          <w:szCs w:val="24"/>
        </w:rPr>
        <w:t xml:space="preserve"> </w:t>
      </w:r>
      <w:proofErr w:type="spellStart"/>
      <w:r w:rsidRPr="00111828">
        <w:rPr>
          <w:rFonts w:ascii="Times New Roman" w:hAnsi="Times New Roman" w:cs="Times New Roman"/>
          <w:sz w:val="24"/>
          <w:szCs w:val="24"/>
        </w:rPr>
        <w:t>морфотипу</w:t>
      </w:r>
      <w:proofErr w:type="spellEnd"/>
      <w:r w:rsidRPr="00111828">
        <w:rPr>
          <w:rFonts w:ascii="Times New Roman" w:hAnsi="Times New Roman" w:cs="Times New Roman"/>
          <w:sz w:val="24"/>
          <w:szCs w:val="24"/>
        </w:rPr>
        <w:t>) наблюдается наибольшее разнообразие в цвете, формах шляпок и характере их поверхност</w:t>
      </w:r>
      <w:r w:rsidR="005874FB" w:rsidRPr="00111828">
        <w:rPr>
          <w:rFonts w:ascii="Times New Roman" w:hAnsi="Times New Roman" w:cs="Times New Roman"/>
          <w:sz w:val="24"/>
          <w:szCs w:val="24"/>
        </w:rPr>
        <w:t xml:space="preserve">ей (Горленко, </w:t>
      </w:r>
      <w:proofErr w:type="spellStart"/>
      <w:r w:rsidR="005874FB" w:rsidRPr="00111828">
        <w:rPr>
          <w:rFonts w:ascii="Times New Roman" w:hAnsi="Times New Roman" w:cs="Times New Roman"/>
          <w:sz w:val="24"/>
          <w:szCs w:val="24"/>
        </w:rPr>
        <w:t>Бондарцева</w:t>
      </w:r>
      <w:proofErr w:type="spellEnd"/>
      <w:r w:rsidR="005874FB" w:rsidRPr="00111828">
        <w:rPr>
          <w:rFonts w:ascii="Times New Roman" w:hAnsi="Times New Roman" w:cs="Times New Roman"/>
          <w:sz w:val="24"/>
          <w:szCs w:val="24"/>
        </w:rPr>
        <w:t>, 1980).</w:t>
      </w:r>
    </w:p>
    <w:p w14:paraId="4F9F619A" w14:textId="77777777" w:rsidR="005874FB" w:rsidRPr="00111828" w:rsidRDefault="00C931AC" w:rsidP="00C931AC">
      <w:pPr>
        <w:ind w:firstLine="708"/>
        <w:jc w:val="both"/>
        <w:rPr>
          <w:rFonts w:ascii="Times New Roman" w:hAnsi="Times New Roman" w:cs="Times New Roman"/>
          <w:b/>
          <w:sz w:val="24"/>
          <w:szCs w:val="24"/>
        </w:rPr>
      </w:pPr>
      <w:r w:rsidRPr="00111828">
        <w:rPr>
          <w:rFonts w:ascii="Times New Roman" w:hAnsi="Times New Roman" w:cs="Times New Roman"/>
          <w:b/>
          <w:sz w:val="24"/>
          <w:szCs w:val="24"/>
        </w:rPr>
        <w:t>Глава 2. Значение и роль трутовиков в природе и жизни человека</w:t>
      </w:r>
    </w:p>
    <w:p w14:paraId="30702C95" w14:textId="77777777" w:rsidR="005874FB" w:rsidRPr="00111828" w:rsidRDefault="00C931AC" w:rsidP="00C931AC">
      <w:pPr>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Большинство </w:t>
      </w:r>
      <w:proofErr w:type="spellStart"/>
      <w:r w:rsidRPr="00111828">
        <w:rPr>
          <w:rFonts w:ascii="Times New Roman" w:hAnsi="Times New Roman" w:cs="Times New Roman"/>
          <w:sz w:val="24"/>
          <w:szCs w:val="24"/>
        </w:rPr>
        <w:t>афиллофоровых</w:t>
      </w:r>
      <w:proofErr w:type="spellEnd"/>
      <w:r w:rsidRPr="00111828">
        <w:rPr>
          <w:rFonts w:ascii="Times New Roman" w:hAnsi="Times New Roman" w:cs="Times New Roman"/>
          <w:sz w:val="24"/>
          <w:szCs w:val="24"/>
        </w:rPr>
        <w:t xml:space="preserve"> грибов — </w:t>
      </w:r>
      <w:proofErr w:type="spellStart"/>
      <w:r w:rsidRPr="00111828">
        <w:rPr>
          <w:rFonts w:ascii="Times New Roman" w:hAnsi="Times New Roman" w:cs="Times New Roman"/>
          <w:sz w:val="24"/>
          <w:szCs w:val="24"/>
        </w:rPr>
        <w:t>ксилотрофы</w:t>
      </w:r>
      <w:proofErr w:type="spellEnd"/>
      <w:r w:rsidRPr="00111828">
        <w:rPr>
          <w:rFonts w:ascii="Times New Roman" w:hAnsi="Times New Roman" w:cs="Times New Roman"/>
          <w:sz w:val="24"/>
          <w:szCs w:val="24"/>
        </w:rPr>
        <w:t xml:space="preserve">, т. е. обитатели древесины, которую они активно разлагают. Поэтому их часто называют древоразрушающими грибами. Среди них есть как паразиты, растущие на живых деревьях (например, ложный трутовик, поселяющийся на живых стволах лиственных пород), так и сапротрофы, живущие на уже отмершей древесине (например, настоящий трутовик, растущий на сухостое, вал еже и пнях лиственных пород). Разрушая древесину в течение ряда лет, </w:t>
      </w:r>
      <w:proofErr w:type="spellStart"/>
      <w:r w:rsidRPr="00111828">
        <w:rPr>
          <w:rFonts w:ascii="Times New Roman" w:hAnsi="Times New Roman" w:cs="Times New Roman"/>
          <w:sz w:val="24"/>
          <w:szCs w:val="24"/>
        </w:rPr>
        <w:t>афиллофоровые</w:t>
      </w:r>
      <w:proofErr w:type="spellEnd"/>
      <w:r w:rsidRPr="00111828">
        <w:rPr>
          <w:rFonts w:ascii="Times New Roman" w:hAnsi="Times New Roman" w:cs="Times New Roman"/>
          <w:sz w:val="24"/>
          <w:szCs w:val="24"/>
        </w:rPr>
        <w:t xml:space="preserve"> грибы постепенно сменяют на ней друг друга. Сначала, например, растут те, которые разрушают и используют в основном целлюлозу. Они вызывают бурую деструктивную гниль, так как остающийся после разрушения целлюлозы лигнин окрашивает древесину в бурый цвет, а сама древесина крошится. Затем поселяются грибы, потребляющие и разрушающие лигнин, и древесина окончательно рассыпается в порошок. Есть грибы, вызывающие пеструю гниль. Они одновременно разрушают оба компонента древесины. Эти деления в определенной степени условны, так как целлюлозу способны разрушать в той или иной степени практически все </w:t>
      </w:r>
      <w:proofErr w:type="spellStart"/>
      <w:r w:rsidRPr="00111828">
        <w:rPr>
          <w:rFonts w:ascii="Times New Roman" w:hAnsi="Times New Roman" w:cs="Times New Roman"/>
          <w:sz w:val="24"/>
          <w:szCs w:val="24"/>
        </w:rPr>
        <w:t>ксилотрофы</w:t>
      </w:r>
      <w:proofErr w:type="spellEnd"/>
      <w:r w:rsidRPr="00111828">
        <w:rPr>
          <w:rFonts w:ascii="Times New Roman" w:hAnsi="Times New Roman" w:cs="Times New Roman"/>
          <w:sz w:val="24"/>
          <w:szCs w:val="24"/>
        </w:rPr>
        <w:t xml:space="preserve">, а лигнин только определенная группа грибов белой гнили (Горленко, 1998). Значение </w:t>
      </w:r>
      <w:proofErr w:type="spellStart"/>
      <w:r w:rsidRPr="00111828">
        <w:rPr>
          <w:rFonts w:ascii="Times New Roman" w:hAnsi="Times New Roman" w:cs="Times New Roman"/>
          <w:sz w:val="24"/>
          <w:szCs w:val="24"/>
        </w:rPr>
        <w:t>афиллофоровых</w:t>
      </w:r>
      <w:proofErr w:type="spellEnd"/>
      <w:r w:rsidRPr="00111828">
        <w:rPr>
          <w:rFonts w:ascii="Times New Roman" w:hAnsi="Times New Roman" w:cs="Times New Roman"/>
          <w:sz w:val="24"/>
          <w:szCs w:val="24"/>
        </w:rPr>
        <w:t xml:space="preserve"> грибов очень велико, так как они — основные разрушители древесины, вовлекающие ее вн</w:t>
      </w:r>
      <w:r w:rsidR="005874FB" w:rsidRPr="00111828">
        <w:rPr>
          <w:rFonts w:ascii="Times New Roman" w:hAnsi="Times New Roman" w:cs="Times New Roman"/>
          <w:sz w:val="24"/>
          <w:szCs w:val="24"/>
        </w:rPr>
        <w:t>овь в общий круговорот веществ.</w:t>
      </w:r>
    </w:p>
    <w:p w14:paraId="5A6B2F96" w14:textId="77777777" w:rsidR="005874FB" w:rsidRPr="00111828" w:rsidRDefault="00C931AC" w:rsidP="00C931AC">
      <w:pPr>
        <w:ind w:firstLine="708"/>
        <w:jc w:val="both"/>
        <w:rPr>
          <w:rFonts w:ascii="Times New Roman" w:hAnsi="Times New Roman" w:cs="Times New Roman"/>
          <w:sz w:val="24"/>
          <w:szCs w:val="24"/>
        </w:rPr>
      </w:pPr>
      <w:r w:rsidRPr="00111828">
        <w:rPr>
          <w:rFonts w:ascii="Times New Roman" w:hAnsi="Times New Roman" w:cs="Times New Roman"/>
          <w:sz w:val="24"/>
          <w:szCs w:val="24"/>
        </w:rPr>
        <w:t>Практическое значение их скорее отрицательное, так как среди них основные возбудители болезней древесных пород — стволовых и корневых гнилей, активные разрушители деревянных конструкций (н</w:t>
      </w:r>
      <w:r w:rsidR="00BD24A2" w:rsidRPr="00111828">
        <w:rPr>
          <w:rFonts w:ascii="Times New Roman" w:hAnsi="Times New Roman" w:cs="Times New Roman"/>
          <w:sz w:val="24"/>
          <w:szCs w:val="24"/>
        </w:rPr>
        <w:t>апример, настоящий домовый гриб</w:t>
      </w:r>
      <w:r w:rsidRPr="00111828">
        <w:rPr>
          <w:rFonts w:ascii="Times New Roman" w:hAnsi="Times New Roman" w:cs="Times New Roman"/>
          <w:sz w:val="24"/>
          <w:szCs w:val="24"/>
        </w:rPr>
        <w:t xml:space="preserve">), разрушители заготовленной древесины (например, заборный гриб) и др. Ядовитых грибов среди </w:t>
      </w:r>
      <w:proofErr w:type="spellStart"/>
      <w:r w:rsidRPr="00111828">
        <w:rPr>
          <w:rFonts w:ascii="Times New Roman" w:hAnsi="Times New Roman" w:cs="Times New Roman"/>
          <w:sz w:val="24"/>
          <w:szCs w:val="24"/>
        </w:rPr>
        <w:t>афиллофоровых</w:t>
      </w:r>
      <w:proofErr w:type="spellEnd"/>
      <w:r w:rsidRPr="00111828">
        <w:rPr>
          <w:rFonts w:ascii="Times New Roman" w:hAnsi="Times New Roman" w:cs="Times New Roman"/>
          <w:sz w:val="24"/>
          <w:szCs w:val="24"/>
        </w:rPr>
        <w:t xml:space="preserve"> нет, но съедобных видов немного, так как их мякоть имеет жесткую консистенцию. Хороший широко известный съедобный гриб из порядка </w:t>
      </w:r>
      <w:proofErr w:type="spellStart"/>
      <w:r w:rsidRPr="00111828">
        <w:rPr>
          <w:rFonts w:ascii="Times New Roman" w:hAnsi="Times New Roman" w:cs="Times New Roman"/>
          <w:sz w:val="24"/>
          <w:szCs w:val="24"/>
        </w:rPr>
        <w:t>афиллофор</w:t>
      </w:r>
      <w:r w:rsidR="005874FB" w:rsidRPr="00111828">
        <w:rPr>
          <w:rFonts w:ascii="Times New Roman" w:hAnsi="Times New Roman" w:cs="Times New Roman"/>
          <w:sz w:val="24"/>
          <w:szCs w:val="24"/>
        </w:rPr>
        <w:t>овых</w:t>
      </w:r>
      <w:proofErr w:type="spellEnd"/>
      <w:r w:rsidR="005874FB" w:rsidRPr="00111828">
        <w:rPr>
          <w:rFonts w:ascii="Times New Roman" w:hAnsi="Times New Roman" w:cs="Times New Roman"/>
          <w:sz w:val="24"/>
          <w:szCs w:val="24"/>
        </w:rPr>
        <w:t xml:space="preserve"> — это лисичка 10 настоящая</w:t>
      </w:r>
      <w:r w:rsidRPr="00111828">
        <w:rPr>
          <w:rFonts w:ascii="Times New Roman" w:hAnsi="Times New Roman" w:cs="Times New Roman"/>
          <w:sz w:val="24"/>
          <w:szCs w:val="24"/>
        </w:rPr>
        <w:t>. Съедобны в молодом возрасте трутовик чешуйчатый и трутов</w:t>
      </w:r>
      <w:r w:rsidR="005874FB" w:rsidRPr="00111828">
        <w:rPr>
          <w:rFonts w:ascii="Times New Roman" w:hAnsi="Times New Roman" w:cs="Times New Roman"/>
          <w:sz w:val="24"/>
          <w:szCs w:val="24"/>
        </w:rPr>
        <w:t>ик серно-желтый (Яковлев, 1997)</w:t>
      </w:r>
      <w:r w:rsidRPr="00111828">
        <w:rPr>
          <w:rFonts w:ascii="Times New Roman" w:hAnsi="Times New Roman" w:cs="Times New Roman"/>
          <w:sz w:val="24"/>
          <w:szCs w:val="24"/>
        </w:rPr>
        <w:t xml:space="preserve">. </w:t>
      </w:r>
    </w:p>
    <w:p w14:paraId="5D0D7711" w14:textId="77777777" w:rsidR="005874FB" w:rsidRPr="00111828" w:rsidRDefault="00C931AC" w:rsidP="00C931AC">
      <w:pPr>
        <w:ind w:firstLine="708"/>
        <w:jc w:val="both"/>
        <w:rPr>
          <w:rFonts w:ascii="Times New Roman" w:hAnsi="Times New Roman" w:cs="Times New Roman"/>
          <w:sz w:val="24"/>
          <w:szCs w:val="24"/>
        </w:rPr>
      </w:pPr>
      <w:r w:rsidRPr="00111828">
        <w:rPr>
          <w:rFonts w:ascii="Times New Roman" w:hAnsi="Times New Roman" w:cs="Times New Roman"/>
          <w:b/>
          <w:sz w:val="24"/>
          <w:szCs w:val="24"/>
        </w:rPr>
        <w:t>Значение трутовика для человека</w:t>
      </w:r>
      <w:r w:rsidRPr="00111828">
        <w:rPr>
          <w:rFonts w:ascii="Times New Roman" w:hAnsi="Times New Roman" w:cs="Times New Roman"/>
          <w:sz w:val="24"/>
          <w:szCs w:val="24"/>
        </w:rPr>
        <w:t>, в первую очередь, и это неудивительно, гриб трутовик был использован человеком в качестве еды. Во времена, когда собирательство было основным способом добывания пищи, такой аппетитный и большой плод не мог остаться без внимания. В пищу можно использовать только живые грибы после длительной термической обработки. После этого было обнаружено, что внутренности гриба в высохшем состоянии легко и быстро загораются от малейшей искры и долго после этого тлеют. Эта способность не только отразилась на дальнейшей судьбе древесных грибов, но и стала частью их названия. Технология приготовления трута довольно проста. Нарезанная внутренняя часть гриба вываривается в воде, насыщенной золой, затем отбивается и высушивается. Полученный трут может служить не только для разжигания огня, но и для его сохранения в случае совершения длите</w:t>
      </w:r>
      <w:r w:rsidR="005874FB" w:rsidRPr="00111828">
        <w:rPr>
          <w:rFonts w:ascii="Times New Roman" w:hAnsi="Times New Roman" w:cs="Times New Roman"/>
          <w:sz w:val="24"/>
          <w:szCs w:val="24"/>
        </w:rPr>
        <w:t>льных походов. Польза очевидна.</w:t>
      </w:r>
    </w:p>
    <w:p w14:paraId="689D9E64" w14:textId="77777777" w:rsidR="005874FB" w:rsidRPr="00111828" w:rsidRDefault="00C931AC" w:rsidP="00C931AC">
      <w:pPr>
        <w:ind w:firstLine="708"/>
        <w:jc w:val="both"/>
        <w:rPr>
          <w:rFonts w:ascii="Times New Roman" w:hAnsi="Times New Roman" w:cs="Times New Roman"/>
          <w:sz w:val="24"/>
          <w:szCs w:val="24"/>
        </w:rPr>
      </w:pPr>
      <w:r w:rsidRPr="00111828">
        <w:rPr>
          <w:rFonts w:ascii="Times New Roman" w:hAnsi="Times New Roman" w:cs="Times New Roman"/>
          <w:sz w:val="24"/>
          <w:szCs w:val="24"/>
        </w:rPr>
        <w:lastRenderedPageBreak/>
        <w:t>После изобретения пороха трут использовался в качестве воспламенителя пороха в кремневых ружьях. И на этом не ограничилось применение трутовиков на благо человека. В Средние века в Европе из высушенных кусков плодовой части сшивались головные уборы для знати. На сегодняшний день, в связи с развитием высоких технологий, применение трутовиков в жизни человека практически прекратилось. Редкие любители продолжают изготовление трутов, еще более редкие — собирают, готовят и употребляют в пищу. Но опыт поколений и последние научные исследования показали, что трутовики обладают широк</w:t>
      </w:r>
      <w:r w:rsidR="005874FB" w:rsidRPr="00111828">
        <w:rPr>
          <w:rFonts w:ascii="Times New Roman" w:hAnsi="Times New Roman" w:cs="Times New Roman"/>
          <w:sz w:val="24"/>
          <w:szCs w:val="24"/>
        </w:rPr>
        <w:t>им диапазоном целебных качеств.</w:t>
      </w:r>
    </w:p>
    <w:p w14:paraId="01D24CA8" w14:textId="77777777" w:rsidR="005874FB" w:rsidRPr="00111828" w:rsidRDefault="00C931AC" w:rsidP="00C931AC">
      <w:pPr>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Проводя изучение </w:t>
      </w:r>
      <w:r w:rsidRPr="00111828">
        <w:rPr>
          <w:rFonts w:ascii="Times New Roman" w:hAnsi="Times New Roman" w:cs="Times New Roman"/>
          <w:b/>
          <w:sz w:val="24"/>
          <w:szCs w:val="24"/>
        </w:rPr>
        <w:t>медицинских записей</w:t>
      </w:r>
      <w:r w:rsidRPr="00111828">
        <w:rPr>
          <w:rFonts w:ascii="Times New Roman" w:hAnsi="Times New Roman" w:cs="Times New Roman"/>
          <w:sz w:val="24"/>
          <w:szCs w:val="24"/>
        </w:rPr>
        <w:t xml:space="preserve"> за прошедшие столетия, ученые обнаружили много любопытных фактов, касающихся применения и целебных качеств трутовиков: </w:t>
      </w:r>
    </w:p>
    <w:p w14:paraId="7BD372D7" w14:textId="77777777" w:rsidR="005874FB" w:rsidRPr="00111828" w:rsidRDefault="00C931AC" w:rsidP="005874FB">
      <w:pPr>
        <w:pStyle w:val="a6"/>
        <w:numPr>
          <w:ilvl w:val="0"/>
          <w:numId w:val="2"/>
        </w:numPr>
        <w:ind w:left="0" w:firstLine="557"/>
        <w:jc w:val="both"/>
        <w:rPr>
          <w:rFonts w:ascii="Times New Roman" w:hAnsi="Times New Roman" w:cs="Times New Roman"/>
          <w:sz w:val="24"/>
          <w:szCs w:val="24"/>
        </w:rPr>
      </w:pPr>
      <w:r w:rsidRPr="00111828">
        <w:rPr>
          <w:rFonts w:ascii="Times New Roman" w:hAnsi="Times New Roman" w:cs="Times New Roman"/>
          <w:sz w:val="24"/>
          <w:szCs w:val="24"/>
        </w:rPr>
        <w:t xml:space="preserve">Трутовик используется в качестве кровоостанавливающего средства. </w:t>
      </w:r>
    </w:p>
    <w:p w14:paraId="79E98995" w14:textId="77777777" w:rsidR="005874FB" w:rsidRPr="00111828" w:rsidRDefault="005874FB" w:rsidP="005874FB">
      <w:pPr>
        <w:pStyle w:val="a6"/>
        <w:numPr>
          <w:ilvl w:val="0"/>
          <w:numId w:val="2"/>
        </w:numPr>
        <w:ind w:left="0" w:firstLine="557"/>
        <w:jc w:val="both"/>
        <w:rPr>
          <w:rFonts w:ascii="Times New Roman" w:hAnsi="Times New Roman" w:cs="Times New Roman"/>
          <w:sz w:val="24"/>
          <w:szCs w:val="24"/>
        </w:rPr>
      </w:pPr>
      <w:r w:rsidRPr="00111828">
        <w:rPr>
          <w:rFonts w:ascii="Times New Roman" w:hAnsi="Times New Roman" w:cs="Times New Roman"/>
          <w:sz w:val="24"/>
          <w:szCs w:val="24"/>
        </w:rPr>
        <w:t xml:space="preserve"> </w:t>
      </w:r>
      <w:r w:rsidR="00C931AC" w:rsidRPr="00111828">
        <w:rPr>
          <w:rFonts w:ascii="Times New Roman" w:hAnsi="Times New Roman" w:cs="Times New Roman"/>
          <w:sz w:val="24"/>
          <w:szCs w:val="24"/>
        </w:rPr>
        <w:t>Отвар из гриба используется для борьбы с запорами и в качестве тонизирующего ср</w:t>
      </w:r>
      <w:r w:rsidRPr="00111828">
        <w:rPr>
          <w:rFonts w:ascii="Times New Roman" w:hAnsi="Times New Roman" w:cs="Times New Roman"/>
          <w:sz w:val="24"/>
          <w:szCs w:val="24"/>
        </w:rPr>
        <w:t xml:space="preserve">едства. </w:t>
      </w:r>
    </w:p>
    <w:p w14:paraId="0F50040E" w14:textId="77777777" w:rsidR="005874FB" w:rsidRPr="00111828" w:rsidRDefault="00C931AC" w:rsidP="005874FB">
      <w:pPr>
        <w:pStyle w:val="a6"/>
        <w:numPr>
          <w:ilvl w:val="0"/>
          <w:numId w:val="2"/>
        </w:numPr>
        <w:ind w:left="0" w:firstLine="557"/>
        <w:jc w:val="both"/>
        <w:rPr>
          <w:rFonts w:ascii="Times New Roman" w:hAnsi="Times New Roman" w:cs="Times New Roman"/>
          <w:sz w:val="24"/>
          <w:szCs w:val="24"/>
        </w:rPr>
      </w:pPr>
      <w:r w:rsidRPr="00111828">
        <w:rPr>
          <w:rFonts w:ascii="Times New Roman" w:hAnsi="Times New Roman" w:cs="Times New Roman"/>
          <w:sz w:val="24"/>
          <w:szCs w:val="24"/>
        </w:rPr>
        <w:t xml:space="preserve"> Добавленный в цветочный чай, экстракт трутовика оказывал успокаивающее воздействие на нервную систему, улучшал пищеварение и служил в</w:t>
      </w:r>
      <w:r w:rsidR="005874FB" w:rsidRPr="00111828">
        <w:rPr>
          <w:rFonts w:ascii="Times New Roman" w:hAnsi="Times New Roman" w:cs="Times New Roman"/>
          <w:sz w:val="24"/>
          <w:szCs w:val="24"/>
        </w:rPr>
        <w:t xml:space="preserve"> качестве мочегонного средства.</w:t>
      </w:r>
    </w:p>
    <w:p w14:paraId="0BB8485C" w14:textId="77777777" w:rsidR="005874FB" w:rsidRPr="00111828" w:rsidRDefault="005874FB" w:rsidP="005874FB">
      <w:pPr>
        <w:pStyle w:val="a6"/>
        <w:numPr>
          <w:ilvl w:val="0"/>
          <w:numId w:val="2"/>
        </w:numPr>
        <w:ind w:left="0" w:firstLine="557"/>
        <w:jc w:val="both"/>
        <w:rPr>
          <w:rFonts w:ascii="Times New Roman" w:hAnsi="Times New Roman" w:cs="Times New Roman"/>
          <w:sz w:val="24"/>
          <w:szCs w:val="24"/>
        </w:rPr>
      </w:pPr>
      <w:r w:rsidRPr="00111828">
        <w:rPr>
          <w:rFonts w:ascii="Times New Roman" w:hAnsi="Times New Roman" w:cs="Times New Roman"/>
          <w:sz w:val="24"/>
          <w:szCs w:val="24"/>
        </w:rPr>
        <w:t xml:space="preserve"> </w:t>
      </w:r>
      <w:r w:rsidR="00C931AC" w:rsidRPr="00111828">
        <w:rPr>
          <w:rFonts w:ascii="Times New Roman" w:hAnsi="Times New Roman" w:cs="Times New Roman"/>
          <w:sz w:val="24"/>
          <w:szCs w:val="24"/>
        </w:rPr>
        <w:t xml:space="preserve">Древние китайские медики с успехом применяли отвар из трутовика для лечения рака различных органов желудочно-кишечного тракта. </w:t>
      </w:r>
    </w:p>
    <w:p w14:paraId="37BC9889" w14:textId="77777777" w:rsidR="005874FB" w:rsidRPr="00111828" w:rsidRDefault="00C931AC" w:rsidP="005874FB">
      <w:pPr>
        <w:pStyle w:val="a6"/>
        <w:numPr>
          <w:ilvl w:val="0"/>
          <w:numId w:val="2"/>
        </w:numPr>
        <w:ind w:left="0" w:firstLine="557"/>
        <w:jc w:val="both"/>
        <w:rPr>
          <w:rFonts w:ascii="Times New Roman" w:hAnsi="Times New Roman" w:cs="Times New Roman"/>
          <w:sz w:val="24"/>
          <w:szCs w:val="24"/>
        </w:rPr>
      </w:pPr>
      <w:r w:rsidRPr="00111828">
        <w:rPr>
          <w:rFonts w:ascii="Times New Roman" w:hAnsi="Times New Roman" w:cs="Times New Roman"/>
          <w:sz w:val="24"/>
          <w:szCs w:val="24"/>
        </w:rPr>
        <w:t xml:space="preserve"> Трутовик содержит полисахариды, которые подавляют раковы</w:t>
      </w:r>
      <w:r w:rsidR="005874FB" w:rsidRPr="00111828">
        <w:rPr>
          <w:rFonts w:ascii="Times New Roman" w:hAnsi="Times New Roman" w:cs="Times New Roman"/>
          <w:sz w:val="24"/>
          <w:szCs w:val="24"/>
        </w:rPr>
        <w:t>е клетки и укрепляют иммунитет.</w:t>
      </w:r>
    </w:p>
    <w:p w14:paraId="59349290" w14:textId="77777777" w:rsidR="005874FB" w:rsidRPr="00111828" w:rsidRDefault="005874FB" w:rsidP="005874FB">
      <w:pPr>
        <w:pStyle w:val="a6"/>
        <w:numPr>
          <w:ilvl w:val="0"/>
          <w:numId w:val="2"/>
        </w:numPr>
        <w:ind w:left="0" w:firstLine="557"/>
        <w:jc w:val="both"/>
        <w:rPr>
          <w:rFonts w:ascii="Times New Roman" w:hAnsi="Times New Roman" w:cs="Times New Roman"/>
          <w:sz w:val="24"/>
          <w:szCs w:val="24"/>
        </w:rPr>
      </w:pPr>
      <w:r w:rsidRPr="00111828">
        <w:rPr>
          <w:rFonts w:ascii="Times New Roman" w:hAnsi="Times New Roman" w:cs="Times New Roman"/>
          <w:sz w:val="24"/>
          <w:szCs w:val="24"/>
        </w:rPr>
        <w:t xml:space="preserve"> </w:t>
      </w:r>
      <w:r w:rsidR="00C931AC" w:rsidRPr="00111828">
        <w:rPr>
          <w:rFonts w:ascii="Times New Roman" w:hAnsi="Times New Roman" w:cs="Times New Roman"/>
          <w:sz w:val="24"/>
          <w:szCs w:val="24"/>
        </w:rPr>
        <w:t xml:space="preserve">Экстракты трутовика обладают противовоспалительными и болеутоляющими свойствами, нормализуют обмен веществ и стабилизируют состав крови, уменьшая риск возникновения диабета. </w:t>
      </w:r>
    </w:p>
    <w:p w14:paraId="50E79380" w14:textId="77777777" w:rsidR="00BD24A2" w:rsidRPr="00111828" w:rsidRDefault="00BD24A2" w:rsidP="005874FB">
      <w:pPr>
        <w:pStyle w:val="a6"/>
        <w:ind w:left="0" w:firstLine="851"/>
        <w:jc w:val="center"/>
        <w:rPr>
          <w:rFonts w:ascii="Times New Roman" w:hAnsi="Times New Roman" w:cs="Times New Roman"/>
          <w:b/>
          <w:color w:val="FF0000"/>
          <w:sz w:val="24"/>
          <w:szCs w:val="24"/>
        </w:rPr>
      </w:pPr>
    </w:p>
    <w:p w14:paraId="5F1272A2" w14:textId="77777777" w:rsidR="005874FB" w:rsidRPr="00111828" w:rsidRDefault="005874FB" w:rsidP="005874FB">
      <w:pPr>
        <w:pStyle w:val="a6"/>
        <w:ind w:left="0" w:firstLine="851"/>
        <w:jc w:val="center"/>
        <w:rPr>
          <w:rFonts w:ascii="Times New Roman" w:hAnsi="Times New Roman" w:cs="Times New Roman"/>
          <w:b/>
          <w:sz w:val="24"/>
          <w:szCs w:val="24"/>
        </w:rPr>
      </w:pPr>
      <w:r w:rsidRPr="00111828">
        <w:rPr>
          <w:rFonts w:ascii="Times New Roman" w:hAnsi="Times New Roman" w:cs="Times New Roman"/>
          <w:b/>
          <w:sz w:val="24"/>
          <w:szCs w:val="24"/>
        </w:rPr>
        <w:t>Выводы</w:t>
      </w:r>
    </w:p>
    <w:p w14:paraId="61C4A896" w14:textId="77777777" w:rsidR="005874FB"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Проведя исследование, мы доказали, что в природе нет ничего ненужного. Грибы трутовики имеют значение и в жизни природы, и в жизни человека. С развитием науки они утратили некоторое значение (из них уже не изготавливают вату и трут), но зато нашли применение в медицине и в нанотехнологиях.</w:t>
      </w:r>
    </w:p>
    <w:p w14:paraId="5084665F" w14:textId="77777777" w:rsidR="005874FB" w:rsidRPr="00111828" w:rsidRDefault="005874FB" w:rsidP="005874FB">
      <w:pPr>
        <w:pStyle w:val="a6"/>
        <w:ind w:left="0" w:firstLine="851"/>
        <w:jc w:val="both"/>
        <w:rPr>
          <w:rFonts w:ascii="Times New Roman" w:hAnsi="Times New Roman" w:cs="Times New Roman"/>
          <w:sz w:val="24"/>
          <w:szCs w:val="24"/>
        </w:rPr>
      </w:pPr>
    </w:p>
    <w:p w14:paraId="0258293A" w14:textId="77777777" w:rsidR="005874FB" w:rsidRPr="00111828" w:rsidRDefault="005874FB" w:rsidP="005874FB">
      <w:pPr>
        <w:pStyle w:val="a6"/>
        <w:ind w:left="0" w:firstLine="851"/>
        <w:jc w:val="center"/>
        <w:rPr>
          <w:rFonts w:ascii="Times New Roman" w:hAnsi="Times New Roman" w:cs="Times New Roman"/>
          <w:b/>
          <w:sz w:val="24"/>
          <w:szCs w:val="24"/>
        </w:rPr>
      </w:pPr>
      <w:r w:rsidRPr="00111828">
        <w:rPr>
          <w:rFonts w:ascii="Times New Roman" w:hAnsi="Times New Roman" w:cs="Times New Roman"/>
          <w:b/>
          <w:sz w:val="24"/>
          <w:szCs w:val="24"/>
        </w:rPr>
        <w:t>Глава 3. Физико-географическая характеристика района исследования</w:t>
      </w:r>
    </w:p>
    <w:p w14:paraId="0B3239F7" w14:textId="77777777" w:rsidR="0083057B" w:rsidRPr="00111828" w:rsidRDefault="0083057B" w:rsidP="009B1ABD">
      <w:pPr>
        <w:pStyle w:val="a7"/>
        <w:shd w:val="clear" w:color="auto" w:fill="FFFFFF"/>
        <w:spacing w:before="0" w:beforeAutospacing="0" w:after="0" w:afterAutospacing="0" w:line="315" w:lineRule="atLeast"/>
        <w:ind w:firstLine="709"/>
        <w:jc w:val="both"/>
        <w:rPr>
          <w:rFonts w:ascii="Arial" w:hAnsi="Arial" w:cs="Arial"/>
          <w:color w:val="181818"/>
        </w:rPr>
      </w:pPr>
      <w:r w:rsidRPr="00111828">
        <w:rPr>
          <w:color w:val="181818"/>
        </w:rPr>
        <w:t>Район исследования расположен в Барун-Хемчикском районе.</w:t>
      </w:r>
      <w:r w:rsidR="009B1ABD" w:rsidRPr="00111828">
        <w:rPr>
          <w:rFonts w:ascii="Arial" w:hAnsi="Arial" w:cs="Arial"/>
          <w:color w:val="181818"/>
        </w:rPr>
        <w:t xml:space="preserve"> </w:t>
      </w:r>
      <w:r w:rsidRPr="00111828">
        <w:rPr>
          <w:color w:val="181818"/>
        </w:rPr>
        <w:t>Барун-Хемчикский район расположен на северо-западе республики Тыва. На севере граничит с республикой Хакасией, на юге с Овюрским районом, на западе с Бай-Тайгинским районом, а на востоке Дзун-Хемчикским районом. Город Ак-Довурак расположен в северной части Барун-Хемчикского района.</w:t>
      </w:r>
    </w:p>
    <w:p w14:paraId="20E66C70" w14:textId="77777777" w:rsidR="0083057B" w:rsidRPr="00111828" w:rsidRDefault="0083057B" w:rsidP="005874FB">
      <w:pPr>
        <w:pStyle w:val="a6"/>
        <w:ind w:left="0" w:firstLine="851"/>
        <w:jc w:val="center"/>
        <w:rPr>
          <w:rFonts w:ascii="Times New Roman" w:hAnsi="Times New Roman" w:cs="Times New Roman"/>
          <w:sz w:val="24"/>
          <w:szCs w:val="24"/>
        </w:rPr>
      </w:pPr>
      <w:r w:rsidRPr="00111828">
        <w:rPr>
          <w:noProof/>
          <w:sz w:val="24"/>
          <w:szCs w:val="24"/>
          <w:lang w:eastAsia="ru-RU"/>
        </w:rPr>
        <w:lastRenderedPageBreak/>
        <w:drawing>
          <wp:inline distT="0" distB="0" distL="0" distR="0" wp14:anchorId="0BFB171E" wp14:editId="3AB29578">
            <wp:extent cx="5554980" cy="3802380"/>
            <wp:effectExtent l="0" t="0" r="7620" b="7620"/>
            <wp:docPr id="9" name="Рисунок 9" descr="https://documents.infourok.ru/3fd2af33-20b4-4b7d-84da-ae2d4c78dab2/0/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cuments.infourok.ru/3fd2af33-20b4-4b7d-84da-ae2d4c78dab2/0/image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4980" cy="3802380"/>
                    </a:xfrm>
                    <a:prstGeom prst="rect">
                      <a:avLst/>
                    </a:prstGeom>
                    <a:noFill/>
                    <a:ln>
                      <a:noFill/>
                    </a:ln>
                  </pic:spPr>
                </pic:pic>
              </a:graphicData>
            </a:graphic>
          </wp:inline>
        </w:drawing>
      </w:r>
    </w:p>
    <w:p w14:paraId="42DAB588" w14:textId="77777777" w:rsidR="0083057B" w:rsidRPr="00111828" w:rsidRDefault="0083057B" w:rsidP="005874FB">
      <w:pPr>
        <w:pStyle w:val="a6"/>
        <w:ind w:left="0" w:firstLine="851"/>
        <w:jc w:val="center"/>
        <w:rPr>
          <w:rFonts w:ascii="Times New Roman" w:hAnsi="Times New Roman" w:cs="Times New Roman"/>
          <w:color w:val="181818"/>
          <w:sz w:val="24"/>
          <w:szCs w:val="24"/>
          <w:shd w:val="clear" w:color="auto" w:fill="FFFFFF"/>
        </w:rPr>
      </w:pPr>
      <w:r w:rsidRPr="00111828">
        <w:rPr>
          <w:rFonts w:ascii="Times New Roman" w:hAnsi="Times New Roman" w:cs="Times New Roman"/>
          <w:color w:val="181818"/>
          <w:sz w:val="24"/>
          <w:szCs w:val="24"/>
          <w:shd w:val="clear" w:color="auto" w:fill="FFFFFF"/>
        </w:rPr>
        <w:t>Рис.1 Расположение Республики Тыва</w:t>
      </w:r>
    </w:p>
    <w:p w14:paraId="5B72FD7B" w14:textId="77777777" w:rsidR="0083057B" w:rsidRPr="00111828" w:rsidRDefault="0083057B" w:rsidP="005874FB">
      <w:pPr>
        <w:pStyle w:val="a6"/>
        <w:ind w:left="0" w:firstLine="851"/>
        <w:jc w:val="center"/>
        <w:rPr>
          <w:rFonts w:ascii="Times New Roman" w:hAnsi="Times New Roman" w:cs="Times New Roman"/>
          <w:color w:val="181818"/>
          <w:sz w:val="24"/>
          <w:szCs w:val="24"/>
          <w:shd w:val="clear" w:color="auto" w:fill="FFFFFF"/>
        </w:rPr>
      </w:pPr>
    </w:p>
    <w:p w14:paraId="65733C63" w14:textId="77777777" w:rsidR="0083057B" w:rsidRPr="00111828" w:rsidRDefault="0083057B" w:rsidP="005874FB">
      <w:pPr>
        <w:pStyle w:val="a6"/>
        <w:ind w:left="0" w:firstLine="851"/>
        <w:jc w:val="center"/>
        <w:rPr>
          <w:rFonts w:ascii="Times New Roman" w:hAnsi="Times New Roman" w:cs="Times New Roman"/>
          <w:color w:val="181818"/>
          <w:sz w:val="24"/>
          <w:szCs w:val="24"/>
          <w:shd w:val="clear" w:color="auto" w:fill="FFFFFF"/>
        </w:rPr>
      </w:pPr>
    </w:p>
    <w:p w14:paraId="10E0809A" w14:textId="77777777" w:rsidR="0083057B" w:rsidRPr="00111828" w:rsidRDefault="0083057B" w:rsidP="005874FB">
      <w:pPr>
        <w:pStyle w:val="a6"/>
        <w:ind w:left="0" w:firstLine="851"/>
        <w:jc w:val="center"/>
        <w:rPr>
          <w:rFonts w:ascii="Times New Roman" w:hAnsi="Times New Roman" w:cs="Times New Roman"/>
          <w:b/>
          <w:color w:val="181818"/>
          <w:sz w:val="24"/>
          <w:szCs w:val="24"/>
          <w:shd w:val="clear" w:color="auto" w:fill="FFFFFF"/>
        </w:rPr>
      </w:pPr>
      <w:r w:rsidRPr="00111828">
        <w:rPr>
          <w:rFonts w:ascii="Times New Roman" w:hAnsi="Times New Roman" w:cs="Times New Roman"/>
          <w:b/>
          <w:color w:val="181818"/>
          <w:sz w:val="24"/>
          <w:szCs w:val="24"/>
          <w:shd w:val="clear" w:color="auto" w:fill="FFFFFF"/>
        </w:rPr>
        <w:t>Рельеф</w:t>
      </w:r>
    </w:p>
    <w:p w14:paraId="0FB2573C" w14:textId="77777777" w:rsidR="0083057B" w:rsidRPr="00111828" w:rsidRDefault="0083057B" w:rsidP="0083057B">
      <w:pPr>
        <w:pStyle w:val="a6"/>
        <w:ind w:left="0" w:firstLine="851"/>
        <w:rPr>
          <w:rFonts w:ascii="Times New Roman" w:hAnsi="Times New Roman" w:cs="Times New Roman"/>
          <w:sz w:val="24"/>
          <w:szCs w:val="24"/>
          <w:lang w:val="en-US"/>
        </w:rPr>
      </w:pPr>
      <w:r w:rsidRPr="00111828">
        <w:rPr>
          <w:noProof/>
          <w:sz w:val="24"/>
          <w:szCs w:val="24"/>
          <w:lang w:eastAsia="ru-RU"/>
        </w:rPr>
        <w:drawing>
          <wp:inline distT="0" distB="0" distL="0" distR="0" wp14:anchorId="701CDF94" wp14:editId="1EBA1971">
            <wp:extent cx="5402580" cy="3703320"/>
            <wp:effectExtent l="0" t="0" r="7620" b="0"/>
            <wp:docPr id="10" name="Рисунок 10" descr="http://kk.convdocs.org/pars_docs/refs/283/282453/282453_html_57e91cf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k.convdocs.org/pars_docs/refs/283/282453/282453_html_57e91cf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2580" cy="3703320"/>
                    </a:xfrm>
                    <a:prstGeom prst="rect">
                      <a:avLst/>
                    </a:prstGeom>
                    <a:noFill/>
                    <a:ln>
                      <a:noFill/>
                    </a:ln>
                  </pic:spPr>
                </pic:pic>
              </a:graphicData>
            </a:graphic>
          </wp:inline>
        </w:drawing>
      </w:r>
    </w:p>
    <w:p w14:paraId="47C9509E" w14:textId="77777777" w:rsidR="0083057B" w:rsidRPr="00111828" w:rsidRDefault="0083057B" w:rsidP="0083057B">
      <w:pPr>
        <w:pStyle w:val="a6"/>
        <w:ind w:left="0" w:firstLine="851"/>
        <w:jc w:val="center"/>
        <w:rPr>
          <w:rFonts w:ascii="Times New Roman" w:hAnsi="Times New Roman" w:cs="Times New Roman"/>
          <w:color w:val="181818"/>
          <w:sz w:val="24"/>
          <w:szCs w:val="24"/>
          <w:shd w:val="clear" w:color="auto" w:fill="FFFFFF"/>
        </w:rPr>
      </w:pPr>
      <w:r w:rsidRPr="00111828">
        <w:rPr>
          <w:rFonts w:ascii="Times New Roman" w:hAnsi="Times New Roman" w:cs="Times New Roman"/>
          <w:color w:val="181818"/>
          <w:sz w:val="24"/>
          <w:szCs w:val="24"/>
          <w:shd w:val="clear" w:color="auto" w:fill="FFFFFF"/>
        </w:rPr>
        <w:t>Рис.1. Орфографическая схема Тувинской котловины</w:t>
      </w:r>
    </w:p>
    <w:p w14:paraId="1126A39B" w14:textId="77777777" w:rsidR="0083057B" w:rsidRPr="00111828" w:rsidRDefault="0083057B" w:rsidP="00DE3B42">
      <w:pPr>
        <w:pStyle w:val="standarduser"/>
        <w:shd w:val="clear" w:color="auto" w:fill="FFFFFF"/>
        <w:spacing w:before="0" w:beforeAutospacing="0" w:after="0" w:afterAutospacing="0" w:line="276" w:lineRule="auto"/>
        <w:ind w:firstLine="709"/>
        <w:jc w:val="both"/>
        <w:rPr>
          <w:rFonts w:ascii="Arial" w:hAnsi="Arial" w:cs="Arial"/>
          <w:color w:val="181818"/>
        </w:rPr>
      </w:pPr>
      <w:r w:rsidRPr="00111828">
        <w:rPr>
          <w:color w:val="000000"/>
          <w:shd w:val="clear" w:color="auto" w:fill="FFFFFF"/>
        </w:rPr>
        <w:t>Ак-Довурак расположен на западе</w:t>
      </w:r>
      <w:r w:rsidR="009B1ABD" w:rsidRPr="00111828">
        <w:rPr>
          <w:color w:val="000000"/>
          <w:shd w:val="clear" w:color="auto" w:fill="FFFFFF"/>
        </w:rPr>
        <w:t xml:space="preserve"> </w:t>
      </w:r>
      <w:hyperlink r:id="rId10" w:tgtFrame="_blank" w:tooltip="Тувинская котловина" w:history="1">
        <w:r w:rsidRPr="00111828">
          <w:rPr>
            <w:rStyle w:val="a3"/>
            <w:rFonts w:eastAsiaTheme="majorEastAsia"/>
            <w:color w:val="000000"/>
            <w:u w:val="none"/>
            <w:shd w:val="clear" w:color="auto" w:fill="FFFFFF"/>
          </w:rPr>
          <w:t>Тувинской котловины</w:t>
        </w:r>
      </w:hyperlink>
      <w:r w:rsidRPr="00111828">
        <w:rPr>
          <w:color w:val="000000"/>
          <w:shd w:val="clear" w:color="auto" w:fill="FFFFFF"/>
        </w:rPr>
        <w:t>, на левом берегу реки</w:t>
      </w:r>
      <w:r w:rsidRPr="00111828">
        <w:rPr>
          <w:rStyle w:val="apple-converted-space"/>
          <w:color w:val="000000"/>
          <w:shd w:val="clear" w:color="auto" w:fill="FFFFFF"/>
        </w:rPr>
        <w:t xml:space="preserve"> </w:t>
      </w:r>
      <w:hyperlink r:id="rId11" w:tgtFrame="_blank" w:tooltip="Хемчик (река)" w:history="1">
        <w:r w:rsidRPr="00111828">
          <w:rPr>
            <w:rStyle w:val="a3"/>
            <w:rFonts w:eastAsiaTheme="majorEastAsia"/>
            <w:color w:val="000000"/>
            <w:u w:val="none"/>
            <w:shd w:val="clear" w:color="auto" w:fill="FFFFFF"/>
          </w:rPr>
          <w:t>Хемчик</w:t>
        </w:r>
      </w:hyperlink>
      <w:r w:rsidRPr="00111828">
        <w:rPr>
          <w:rStyle w:val="apple-converted-space"/>
          <w:color w:val="000000"/>
          <w:shd w:val="clear" w:color="auto" w:fill="FFFFFF"/>
        </w:rPr>
        <w:t xml:space="preserve"> </w:t>
      </w:r>
      <w:r w:rsidRPr="00111828">
        <w:rPr>
          <w:color w:val="000000"/>
          <w:shd w:val="clear" w:color="auto" w:fill="FFFFFF"/>
        </w:rPr>
        <w:t>(левый приток</w:t>
      </w:r>
      <w:r w:rsidRPr="00111828">
        <w:rPr>
          <w:rStyle w:val="apple-converted-space"/>
          <w:color w:val="000000"/>
          <w:shd w:val="clear" w:color="auto" w:fill="FFFFFF"/>
        </w:rPr>
        <w:t xml:space="preserve"> </w:t>
      </w:r>
      <w:hyperlink r:id="rId12" w:tgtFrame="_blank" w:tooltip="Енисей (река)" w:history="1">
        <w:r w:rsidRPr="00111828">
          <w:rPr>
            <w:rStyle w:val="a3"/>
            <w:rFonts w:eastAsiaTheme="majorEastAsia"/>
            <w:color w:val="000000"/>
            <w:shd w:val="clear" w:color="auto" w:fill="FFFFFF"/>
          </w:rPr>
          <w:t>Енисея</w:t>
        </w:r>
      </w:hyperlink>
      <w:r w:rsidRPr="00111828">
        <w:rPr>
          <w:color w:val="000000"/>
          <w:shd w:val="clear" w:color="auto" w:fill="FFFFFF"/>
        </w:rPr>
        <w:t>), в центре Хемчикской долины</w:t>
      </w:r>
      <w:r w:rsidRPr="00111828">
        <w:rPr>
          <w:color w:val="181818"/>
        </w:rPr>
        <w:t>. (wikipedia.ru)</w:t>
      </w:r>
    </w:p>
    <w:p w14:paraId="125F1B7F" w14:textId="77777777" w:rsidR="0083057B" w:rsidRPr="00111828" w:rsidRDefault="0083057B" w:rsidP="00DE3B42">
      <w:pPr>
        <w:pStyle w:val="standarduser"/>
        <w:shd w:val="clear" w:color="auto" w:fill="FFFFFF"/>
        <w:spacing w:before="0" w:beforeAutospacing="0" w:after="0" w:afterAutospacing="0" w:line="276" w:lineRule="auto"/>
        <w:ind w:firstLine="709"/>
        <w:jc w:val="both"/>
        <w:rPr>
          <w:rFonts w:ascii="Arial" w:hAnsi="Arial" w:cs="Arial"/>
          <w:color w:val="181818"/>
        </w:rPr>
      </w:pPr>
      <w:r w:rsidRPr="00111828">
        <w:rPr>
          <w:color w:val="181818"/>
        </w:rPr>
        <w:lastRenderedPageBreak/>
        <w:t xml:space="preserve">Хемчикская котловина расположена в сухостепной </w:t>
      </w:r>
      <w:proofErr w:type="gramStart"/>
      <w:r w:rsidRPr="00111828">
        <w:rPr>
          <w:color w:val="181818"/>
        </w:rPr>
        <w:t>и  степной</w:t>
      </w:r>
      <w:proofErr w:type="gramEnd"/>
      <w:r w:rsidRPr="00111828">
        <w:rPr>
          <w:color w:val="181818"/>
        </w:rPr>
        <w:t xml:space="preserve"> ландшафтно-климатических зонах и представляет собой широкую волнистую равнину с общим уклоном на север, ограниченную с се</w:t>
      </w:r>
      <w:r w:rsidR="009B1ABD" w:rsidRPr="00111828">
        <w:rPr>
          <w:color w:val="181818"/>
        </w:rPr>
        <w:t xml:space="preserve">вера Западным Саяном, с юга – </w:t>
      </w:r>
      <w:r w:rsidRPr="00111828">
        <w:rPr>
          <w:color w:val="181818"/>
        </w:rPr>
        <w:t xml:space="preserve">Западным </w:t>
      </w:r>
      <w:proofErr w:type="spellStart"/>
      <w:r w:rsidRPr="00111828">
        <w:rPr>
          <w:color w:val="181818"/>
        </w:rPr>
        <w:t>Танну</w:t>
      </w:r>
      <w:proofErr w:type="spellEnd"/>
      <w:r w:rsidRPr="00111828">
        <w:rPr>
          <w:color w:val="181818"/>
        </w:rPr>
        <w:t xml:space="preserve">-Ола. На </w:t>
      </w:r>
      <w:r w:rsidR="009B1ABD" w:rsidRPr="00111828">
        <w:rPr>
          <w:color w:val="181818"/>
        </w:rPr>
        <w:t>западе котловина замыкается</w:t>
      </w:r>
      <w:r w:rsidRPr="00111828">
        <w:rPr>
          <w:color w:val="181818"/>
        </w:rPr>
        <w:t xml:space="preserve"> </w:t>
      </w:r>
      <w:proofErr w:type="spellStart"/>
      <w:r w:rsidRPr="00111828">
        <w:rPr>
          <w:color w:val="181818"/>
        </w:rPr>
        <w:t>Шапша</w:t>
      </w:r>
      <w:r w:rsidR="009B1ABD" w:rsidRPr="00111828">
        <w:rPr>
          <w:color w:val="181818"/>
        </w:rPr>
        <w:t>льским</w:t>
      </w:r>
      <w:proofErr w:type="spellEnd"/>
      <w:r w:rsidR="009B1ABD" w:rsidRPr="00111828">
        <w:rPr>
          <w:color w:val="181818"/>
        </w:rPr>
        <w:t xml:space="preserve"> хребтом, с востока –</w:t>
      </w:r>
      <w:r w:rsidRPr="00111828">
        <w:rPr>
          <w:color w:val="181818"/>
        </w:rPr>
        <w:t xml:space="preserve"> возвышенностью Адар-Таш. Абсолютные высоты внутри котловины колеблются в п</w:t>
      </w:r>
      <w:r w:rsidR="009B1ABD" w:rsidRPr="00111828">
        <w:rPr>
          <w:color w:val="181818"/>
        </w:rPr>
        <w:t>ределах 700–1100 м. В пределах Хемчикской котловины расположены Бай-Тайгинский, Барун-Хемчикский</w:t>
      </w:r>
      <w:r w:rsidRPr="00111828">
        <w:rPr>
          <w:color w:val="181818"/>
        </w:rPr>
        <w:t xml:space="preserve"> и Дзун-Хемчикский административные районы.</w:t>
      </w:r>
    </w:p>
    <w:p w14:paraId="65AE94BA" w14:textId="77777777" w:rsidR="0083057B" w:rsidRPr="00111828" w:rsidRDefault="0083057B" w:rsidP="00DE3B42">
      <w:pPr>
        <w:pStyle w:val="standarduser"/>
        <w:shd w:val="clear" w:color="auto" w:fill="FFFFFF"/>
        <w:spacing w:before="0" w:beforeAutospacing="0" w:after="0" w:afterAutospacing="0" w:line="276" w:lineRule="auto"/>
        <w:ind w:firstLine="709"/>
        <w:jc w:val="both"/>
        <w:rPr>
          <w:rFonts w:ascii="Arial" w:hAnsi="Arial" w:cs="Arial"/>
          <w:color w:val="181818"/>
        </w:rPr>
      </w:pPr>
      <w:r w:rsidRPr="00111828">
        <w:rPr>
          <w:color w:val="181818"/>
        </w:rPr>
        <w:t>Рельеф Барун-Хемчикского района горно-котловинный, со всех сторон окружен горными массивами с отметками высот до 1400 м над уровнем моря.</w:t>
      </w:r>
    </w:p>
    <w:p w14:paraId="758C893F" w14:textId="77777777" w:rsidR="009B1ABD" w:rsidRPr="00111828" w:rsidRDefault="009B1ABD" w:rsidP="009B1ABD">
      <w:pPr>
        <w:pStyle w:val="a6"/>
        <w:ind w:left="0"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Исследуемый участок устойчивый тополево-березово-ивовый лес, и находится к югу-востоку от города Ак-Довурак, на левом берегу реки Хемчик. Протяженность лесного массива 20 км. Лес входит в состав ГКУ </w:t>
      </w:r>
      <w:r w:rsidR="00270D57" w:rsidRPr="00111828">
        <w:rPr>
          <w:rFonts w:ascii="Times New Roman" w:hAnsi="Times New Roman" w:cs="Times New Roman"/>
          <w:sz w:val="24"/>
          <w:szCs w:val="24"/>
        </w:rPr>
        <w:t xml:space="preserve">РТ </w:t>
      </w:r>
      <w:r w:rsidRPr="00111828">
        <w:rPr>
          <w:rFonts w:ascii="Times New Roman" w:hAnsi="Times New Roman" w:cs="Times New Roman"/>
          <w:sz w:val="24"/>
          <w:szCs w:val="24"/>
        </w:rPr>
        <w:t>«</w:t>
      </w:r>
      <w:r w:rsidR="00270D57" w:rsidRPr="00111828">
        <w:rPr>
          <w:rFonts w:ascii="Times New Roman" w:hAnsi="Times New Roman" w:cs="Times New Roman"/>
          <w:sz w:val="24"/>
          <w:szCs w:val="24"/>
        </w:rPr>
        <w:t>Барун-Хемчикское лесничество</w:t>
      </w:r>
      <w:r w:rsidRPr="00111828">
        <w:rPr>
          <w:rFonts w:ascii="Times New Roman" w:hAnsi="Times New Roman" w:cs="Times New Roman"/>
          <w:sz w:val="24"/>
          <w:szCs w:val="24"/>
        </w:rPr>
        <w:t xml:space="preserve">» и относится к лесам </w:t>
      </w:r>
      <w:r w:rsidR="00270D57" w:rsidRPr="00111828">
        <w:rPr>
          <w:rFonts w:ascii="Times New Roman" w:hAnsi="Times New Roman" w:cs="Times New Roman"/>
          <w:sz w:val="24"/>
          <w:szCs w:val="24"/>
          <w:lang w:val="en-US"/>
        </w:rPr>
        <w:t>V</w:t>
      </w:r>
      <w:r w:rsidRPr="00111828">
        <w:rPr>
          <w:rFonts w:ascii="Times New Roman" w:hAnsi="Times New Roman" w:cs="Times New Roman"/>
          <w:sz w:val="24"/>
          <w:szCs w:val="24"/>
        </w:rPr>
        <w:t xml:space="preserve"> категории. По сведениям, полученным в администрации лесхоза, рубка и заготовка дров в зоне исследований запрещены. Основными лесообразующими породами являются </w:t>
      </w:r>
      <w:r w:rsidR="00270D57" w:rsidRPr="00111828">
        <w:rPr>
          <w:rFonts w:ascii="Times New Roman" w:hAnsi="Times New Roman" w:cs="Times New Roman"/>
          <w:sz w:val="24"/>
          <w:szCs w:val="24"/>
        </w:rPr>
        <w:t xml:space="preserve">тополь лавролистный, </w:t>
      </w:r>
      <w:r w:rsidR="008F3651" w:rsidRPr="00111828">
        <w:rPr>
          <w:rFonts w:ascii="Times New Roman" w:hAnsi="Times New Roman" w:cs="Times New Roman"/>
          <w:sz w:val="24"/>
          <w:szCs w:val="24"/>
        </w:rPr>
        <w:t xml:space="preserve">ива черная, </w:t>
      </w:r>
      <w:r w:rsidRPr="00111828">
        <w:rPr>
          <w:rFonts w:ascii="Times New Roman" w:hAnsi="Times New Roman" w:cs="Times New Roman"/>
          <w:sz w:val="24"/>
          <w:szCs w:val="24"/>
        </w:rPr>
        <w:t>береза</w:t>
      </w:r>
      <w:r w:rsidR="00270D57" w:rsidRPr="00111828">
        <w:rPr>
          <w:rFonts w:ascii="Times New Roman" w:hAnsi="Times New Roman" w:cs="Times New Roman"/>
          <w:sz w:val="24"/>
          <w:szCs w:val="24"/>
        </w:rPr>
        <w:t xml:space="preserve"> пушистая</w:t>
      </w:r>
      <w:r w:rsidRPr="00111828">
        <w:rPr>
          <w:rFonts w:ascii="Times New Roman" w:hAnsi="Times New Roman" w:cs="Times New Roman"/>
          <w:sz w:val="24"/>
          <w:szCs w:val="24"/>
        </w:rPr>
        <w:t>, осина. Подлесок образуют: боярышник, рододендрон, бересклет, шиповник, жимолость</w:t>
      </w:r>
      <w:r w:rsidR="00DE3B42" w:rsidRPr="00111828">
        <w:rPr>
          <w:rFonts w:ascii="Times New Roman" w:hAnsi="Times New Roman" w:cs="Times New Roman"/>
          <w:sz w:val="24"/>
          <w:szCs w:val="24"/>
        </w:rPr>
        <w:t>, таволга</w:t>
      </w:r>
      <w:r w:rsidRPr="00111828">
        <w:rPr>
          <w:rFonts w:ascii="Times New Roman" w:hAnsi="Times New Roman" w:cs="Times New Roman"/>
          <w:sz w:val="24"/>
          <w:szCs w:val="24"/>
        </w:rPr>
        <w:t>. В травянистом покрове леса много злаков и других травянистых растений.</w:t>
      </w:r>
    </w:p>
    <w:p w14:paraId="2B7A2262" w14:textId="77777777" w:rsidR="0083057B" w:rsidRPr="00111828" w:rsidRDefault="0083057B" w:rsidP="0083057B">
      <w:pPr>
        <w:pStyle w:val="a6"/>
        <w:ind w:left="0" w:firstLine="851"/>
        <w:jc w:val="both"/>
        <w:rPr>
          <w:rFonts w:ascii="Times New Roman" w:hAnsi="Times New Roman" w:cs="Times New Roman"/>
          <w:sz w:val="24"/>
          <w:szCs w:val="24"/>
        </w:rPr>
      </w:pPr>
    </w:p>
    <w:p w14:paraId="0785E40B" w14:textId="77777777" w:rsidR="005874FB"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Основной чертой климата нашей местности является его резкая континентальность, что обусловлено прежде всего удаленностью территории от смягчающего действия морей и океанов, сложным географическим строением местности, значительной приподнятость над уровнем моря (740м), особенностями циркуляции атмосферы. В холодный период года над нашей территорией располагается гребень Сибирского антициклона, поэтому зима отличается низкими температурами, слабыми ветрами, большой сухостью воздуха, небольшим количеством осадков, безоблачной погодой и небольшой высотой снежного покрова. Зима начинается с третьей декады октября и продолжается до конца марта. Самым холодным месяцем является январь, когда среднемесячная температура </w:t>
      </w:r>
      <w:r w:rsidR="00E30C8C" w:rsidRPr="00111828">
        <w:rPr>
          <w:rFonts w:ascii="Times New Roman" w:hAnsi="Times New Roman" w:cs="Times New Roman"/>
          <w:sz w:val="24"/>
          <w:szCs w:val="24"/>
        </w:rPr>
        <w:t>воздуха колеблется от -35 до -42</w:t>
      </w:r>
      <w:r w:rsidRPr="00111828">
        <w:rPr>
          <w:rFonts w:ascii="Times New Roman" w:hAnsi="Times New Roman" w:cs="Times New Roman"/>
          <w:sz w:val="24"/>
          <w:szCs w:val="24"/>
        </w:rPr>
        <w:t>.</w:t>
      </w:r>
    </w:p>
    <w:p w14:paraId="368A36B0" w14:textId="77777777" w:rsidR="005874FB" w:rsidRPr="00111828" w:rsidRDefault="005874FB" w:rsidP="005874FB">
      <w:pPr>
        <w:pStyle w:val="a6"/>
        <w:ind w:left="0" w:firstLine="851"/>
        <w:jc w:val="both"/>
        <w:rPr>
          <w:rFonts w:ascii="Times New Roman" w:hAnsi="Times New Roman" w:cs="Times New Roman"/>
          <w:sz w:val="24"/>
          <w:szCs w:val="24"/>
        </w:rPr>
      </w:pPr>
      <w:proofErr w:type="spellStart"/>
      <w:r w:rsidRPr="00111828">
        <w:rPr>
          <w:rFonts w:ascii="Times New Roman" w:hAnsi="Times New Roman" w:cs="Times New Roman"/>
          <w:sz w:val="24"/>
          <w:szCs w:val="24"/>
        </w:rPr>
        <w:t>Маловетренные</w:t>
      </w:r>
      <w:proofErr w:type="spellEnd"/>
      <w:r w:rsidRPr="00111828">
        <w:rPr>
          <w:rFonts w:ascii="Times New Roman" w:hAnsi="Times New Roman" w:cs="Times New Roman"/>
          <w:sz w:val="24"/>
          <w:szCs w:val="24"/>
        </w:rPr>
        <w:t xml:space="preserve"> и безветренные погоды в сочетании с приземными инверсиями температуры воздуха формируют застои воздушных масс и определяют высокий потенциал загрязнения атмосферного воздуха. </w:t>
      </w:r>
      <w:r w:rsidR="00E30C8C" w:rsidRPr="00111828">
        <w:rPr>
          <w:rFonts w:ascii="Times New Roman" w:hAnsi="Times New Roman" w:cs="Times New Roman"/>
          <w:sz w:val="24"/>
          <w:szCs w:val="24"/>
        </w:rPr>
        <w:t>Зима продолжительная</w:t>
      </w:r>
      <w:r w:rsidRPr="00111828">
        <w:rPr>
          <w:rFonts w:ascii="Times New Roman" w:hAnsi="Times New Roman" w:cs="Times New Roman"/>
          <w:sz w:val="24"/>
          <w:szCs w:val="24"/>
        </w:rPr>
        <w:t xml:space="preserve"> в долинах и котловинах. Переходные сезоны продолжительны. </w:t>
      </w:r>
    </w:p>
    <w:p w14:paraId="6F60DCB8" w14:textId="77777777" w:rsidR="005874FB"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Для весны характерно развитие зональной циркуляции, усиление скорости ветра вызывает разрушение антициклона. Весной увеличивается солнечная радиация, идет приток теплого воздуха с запада, приземной слой воздуха прогревается, поэтому резко выражен суточный ход температуры. Весна бывает затяжная, почва медленно прогревается, теплые дни сменяются резкими затяжными холодами. Похолодание сопровождается снегопадами и усилением ветра до шторма. </w:t>
      </w:r>
    </w:p>
    <w:p w14:paraId="7200766D" w14:textId="77777777" w:rsidR="005874FB" w:rsidRPr="00111828" w:rsidRDefault="005874FB" w:rsidP="005874FB">
      <w:pPr>
        <w:pStyle w:val="a6"/>
        <w:ind w:left="0" w:firstLine="851"/>
        <w:jc w:val="both"/>
        <w:rPr>
          <w:rFonts w:ascii="Times New Roman" w:hAnsi="Times New Roman" w:cs="Times New Roman"/>
          <w:color w:val="FF0000"/>
          <w:sz w:val="24"/>
          <w:szCs w:val="24"/>
        </w:rPr>
      </w:pPr>
      <w:r w:rsidRPr="00111828">
        <w:rPr>
          <w:rFonts w:ascii="Times New Roman" w:hAnsi="Times New Roman" w:cs="Times New Roman"/>
          <w:sz w:val="24"/>
          <w:szCs w:val="24"/>
        </w:rPr>
        <w:t>Ветры имеют, как правило, северо- западное направление и обуславливают значительную ветровую эрозию почв, формирование пыльных бурь. Пыльные бури образуются за счет того, что весной происходит интенсивное радиационное прогревание почвы, осадков мало, в конце весны начале лета нередки засухи и суховей. Весна наступает в конце марта- начале апреля и продолжается до третьей декады мая</w:t>
      </w:r>
      <w:r w:rsidRPr="00111828">
        <w:rPr>
          <w:rFonts w:ascii="Times New Roman" w:hAnsi="Times New Roman" w:cs="Times New Roman"/>
          <w:color w:val="FF0000"/>
          <w:sz w:val="24"/>
          <w:szCs w:val="24"/>
        </w:rPr>
        <w:t xml:space="preserve">. </w:t>
      </w:r>
    </w:p>
    <w:p w14:paraId="16CC2FE8" w14:textId="77777777" w:rsidR="005874FB"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Летом западный перенос воздушных масс ослабевает, значительно возрастает циклоническая деятельность. Лето по режиму циркуляции атмосферы делится на два периода: первую половину до середины июля, и вторую – июль, август. </w:t>
      </w:r>
    </w:p>
    <w:p w14:paraId="325697F2" w14:textId="77777777" w:rsidR="005874FB"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lastRenderedPageBreak/>
        <w:t xml:space="preserve">Осень наступает быстро. За счет радиационного ночного выхолаживания и затока холодных масс воздуха заморозки начинаются при сравнительно высоких средних суточных температурах воздуха. Вследствие этого территория относится к </w:t>
      </w:r>
      <w:proofErr w:type="spellStart"/>
      <w:r w:rsidRPr="00111828">
        <w:rPr>
          <w:rFonts w:ascii="Times New Roman" w:hAnsi="Times New Roman" w:cs="Times New Roman"/>
          <w:sz w:val="24"/>
          <w:szCs w:val="24"/>
        </w:rPr>
        <w:t>морозоопасному</w:t>
      </w:r>
      <w:proofErr w:type="spellEnd"/>
      <w:r w:rsidRPr="00111828">
        <w:rPr>
          <w:rFonts w:ascii="Times New Roman" w:hAnsi="Times New Roman" w:cs="Times New Roman"/>
          <w:sz w:val="24"/>
          <w:szCs w:val="24"/>
        </w:rPr>
        <w:t xml:space="preserve"> типу климата. Осень короткая</w:t>
      </w:r>
      <w:r w:rsidR="00E3445E" w:rsidRPr="00111828">
        <w:rPr>
          <w:rFonts w:ascii="Times New Roman" w:hAnsi="Times New Roman" w:cs="Times New Roman"/>
          <w:sz w:val="24"/>
          <w:szCs w:val="24"/>
        </w:rPr>
        <w:t xml:space="preserve"> </w:t>
      </w:r>
      <w:r w:rsidRPr="00111828">
        <w:rPr>
          <w:rFonts w:ascii="Times New Roman" w:hAnsi="Times New Roman" w:cs="Times New Roman"/>
          <w:sz w:val="24"/>
          <w:szCs w:val="24"/>
        </w:rPr>
        <w:t xml:space="preserve">(сентябрь-октябрь) с ранними ночными заморозками. Осенью осадков выпадает вдвое меньше, чем в августе, и продолжаются они вплоть до промерзания почвы. </w:t>
      </w:r>
    </w:p>
    <w:p w14:paraId="3F0FEF63" w14:textId="77777777" w:rsidR="005874FB" w:rsidRPr="00111828" w:rsidRDefault="005874FB" w:rsidP="00E3445E">
      <w:pPr>
        <w:pStyle w:val="a6"/>
        <w:spacing w:after="0"/>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Ветры в течение года преобладают западные и северо- западные, их средняя скорость- 2-5 м/сек. Данные ветры формируют основные запасы влаги для растений к следующей весне. В первой половине осень обычно </w:t>
      </w:r>
      <w:proofErr w:type="gramStart"/>
      <w:r w:rsidRPr="00111828">
        <w:rPr>
          <w:rFonts w:ascii="Times New Roman" w:hAnsi="Times New Roman" w:cs="Times New Roman"/>
          <w:sz w:val="24"/>
          <w:szCs w:val="24"/>
        </w:rPr>
        <w:t>дождливая ,</w:t>
      </w:r>
      <w:proofErr w:type="gramEnd"/>
      <w:r w:rsidRPr="00111828">
        <w:rPr>
          <w:rFonts w:ascii="Times New Roman" w:hAnsi="Times New Roman" w:cs="Times New Roman"/>
          <w:sz w:val="24"/>
          <w:szCs w:val="24"/>
        </w:rPr>
        <w:t xml:space="preserve"> во второй – солнечная, сухая. Осадки выпадают в виде моросящих дождей, которые в к</w:t>
      </w:r>
      <w:r w:rsidR="00E3445E" w:rsidRPr="00111828">
        <w:rPr>
          <w:rFonts w:ascii="Times New Roman" w:hAnsi="Times New Roman" w:cs="Times New Roman"/>
          <w:sz w:val="24"/>
          <w:szCs w:val="24"/>
        </w:rPr>
        <w:t>онце сезона переходят в снег. О</w:t>
      </w:r>
      <w:r w:rsidRPr="00111828">
        <w:rPr>
          <w:rFonts w:ascii="Times New Roman" w:hAnsi="Times New Roman" w:cs="Times New Roman"/>
          <w:sz w:val="24"/>
          <w:szCs w:val="24"/>
        </w:rPr>
        <w:t xml:space="preserve">сень </w:t>
      </w:r>
      <w:r w:rsidR="00E3445E" w:rsidRPr="00111828">
        <w:rPr>
          <w:rFonts w:ascii="Times New Roman" w:hAnsi="Times New Roman" w:cs="Times New Roman"/>
          <w:sz w:val="24"/>
          <w:szCs w:val="24"/>
        </w:rPr>
        <w:t xml:space="preserve">– более прохладное время года, </w:t>
      </w:r>
      <w:r w:rsidRPr="00111828">
        <w:rPr>
          <w:rFonts w:ascii="Times New Roman" w:hAnsi="Times New Roman" w:cs="Times New Roman"/>
          <w:sz w:val="24"/>
          <w:szCs w:val="24"/>
        </w:rPr>
        <w:t xml:space="preserve">чем весна. Это объясняется, вероятно, значительно большим количеством ясных дней. </w:t>
      </w:r>
    </w:p>
    <w:p w14:paraId="615F85F3" w14:textId="77777777" w:rsidR="00E3445E" w:rsidRPr="00111828" w:rsidRDefault="00E3445E" w:rsidP="00E3445E">
      <w:pPr>
        <w:pStyle w:val="a6"/>
        <w:spacing w:after="0"/>
        <w:ind w:left="0" w:firstLine="851"/>
        <w:jc w:val="center"/>
        <w:rPr>
          <w:rFonts w:ascii="Times New Roman" w:hAnsi="Times New Roman" w:cs="Times New Roman"/>
          <w:b/>
          <w:sz w:val="24"/>
          <w:szCs w:val="24"/>
        </w:rPr>
      </w:pPr>
    </w:p>
    <w:p w14:paraId="28A2A514" w14:textId="77777777" w:rsidR="005874FB" w:rsidRPr="00111828" w:rsidRDefault="005874FB" w:rsidP="00E3445E">
      <w:pPr>
        <w:pStyle w:val="a6"/>
        <w:spacing w:after="0"/>
        <w:ind w:left="0" w:firstLine="851"/>
        <w:jc w:val="center"/>
        <w:rPr>
          <w:rFonts w:ascii="Times New Roman" w:hAnsi="Times New Roman" w:cs="Times New Roman"/>
          <w:b/>
          <w:sz w:val="24"/>
          <w:szCs w:val="24"/>
        </w:rPr>
      </w:pPr>
      <w:r w:rsidRPr="00111828">
        <w:rPr>
          <w:rFonts w:ascii="Times New Roman" w:hAnsi="Times New Roman" w:cs="Times New Roman"/>
          <w:b/>
          <w:sz w:val="24"/>
          <w:szCs w:val="24"/>
        </w:rPr>
        <w:t>Глава 4. Научно – практическая часть работы</w:t>
      </w:r>
    </w:p>
    <w:p w14:paraId="02A3B607" w14:textId="77777777" w:rsidR="005874FB" w:rsidRPr="00111828" w:rsidRDefault="005874FB" w:rsidP="005874FB">
      <w:pPr>
        <w:pStyle w:val="a6"/>
        <w:ind w:left="0" w:firstLine="851"/>
        <w:jc w:val="center"/>
        <w:rPr>
          <w:rFonts w:ascii="Times New Roman" w:hAnsi="Times New Roman" w:cs="Times New Roman"/>
          <w:b/>
          <w:sz w:val="24"/>
          <w:szCs w:val="24"/>
        </w:rPr>
      </w:pPr>
      <w:r w:rsidRPr="00111828">
        <w:rPr>
          <w:rFonts w:ascii="Times New Roman" w:hAnsi="Times New Roman" w:cs="Times New Roman"/>
          <w:b/>
          <w:sz w:val="24"/>
          <w:szCs w:val="24"/>
        </w:rPr>
        <w:t>4.1. Методика исследования.</w:t>
      </w:r>
    </w:p>
    <w:p w14:paraId="5D8AE223" w14:textId="77777777" w:rsidR="00990EEB"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В работе нами использовалась маршрутная методика (Дунаев, 1999). Протяженность маршрута 2 км. По ходу маршрута были выделены три биотопа, отличающиеся друг от друга по типу древесной растительности, наличию подходящих древесных субстратов. В каждом было заложено по 1-ой площадке размером 20х20. По методике использовали следующий вариант обследования: сначала площадку проходили по её периметру, отмечая все встреченные экземпляры поврежденных и неповрежденных деревьев, а также упавшие и пни. А затем проходили по диагоналям и зигзагом. Осматривались все деревья (как стоячие, так и поваленные) на данной территории. Описание пробной площадки проводили по следующим критериям: </w:t>
      </w:r>
      <w:proofErr w:type="spellStart"/>
      <w:r w:rsidRPr="00111828">
        <w:rPr>
          <w:rFonts w:ascii="Times New Roman" w:hAnsi="Times New Roman" w:cs="Times New Roman"/>
          <w:sz w:val="24"/>
          <w:szCs w:val="24"/>
        </w:rPr>
        <w:t>ярусность</w:t>
      </w:r>
      <w:proofErr w:type="spellEnd"/>
      <w:r w:rsidRPr="00111828">
        <w:rPr>
          <w:rFonts w:ascii="Times New Roman" w:hAnsi="Times New Roman" w:cs="Times New Roman"/>
          <w:sz w:val="24"/>
          <w:szCs w:val="24"/>
        </w:rPr>
        <w:t xml:space="preserve">, </w:t>
      </w:r>
      <w:r w:rsidR="00990EEB" w:rsidRPr="00111828">
        <w:rPr>
          <w:rFonts w:ascii="Times New Roman" w:hAnsi="Times New Roman" w:cs="Times New Roman"/>
          <w:sz w:val="24"/>
          <w:szCs w:val="24"/>
        </w:rPr>
        <w:t>состав древостоя, освещенность.</w:t>
      </w:r>
    </w:p>
    <w:p w14:paraId="34125061" w14:textId="77777777" w:rsidR="008C0EE1"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В ходе сбора материала учитывались следующие параметры: порода дерева, его состояние, встречаемость каждого из собранных видов грибов в данном районе. Работа велась по инструктивным</w:t>
      </w:r>
      <w:r w:rsidR="008C0EE1" w:rsidRPr="00111828">
        <w:rPr>
          <w:rFonts w:ascii="Times New Roman" w:hAnsi="Times New Roman" w:cs="Times New Roman"/>
          <w:sz w:val="24"/>
          <w:szCs w:val="24"/>
        </w:rPr>
        <w:t xml:space="preserve"> карточкам №1, №2 (</w:t>
      </w:r>
      <w:r w:rsidR="00171338" w:rsidRPr="00111828">
        <w:rPr>
          <w:rFonts w:ascii="Times New Roman" w:hAnsi="Times New Roman" w:cs="Times New Roman"/>
          <w:sz w:val="24"/>
          <w:szCs w:val="24"/>
        </w:rPr>
        <w:t>П</w:t>
      </w:r>
      <w:r w:rsidR="008C0EE1" w:rsidRPr="00111828">
        <w:rPr>
          <w:rFonts w:ascii="Times New Roman" w:hAnsi="Times New Roman" w:cs="Times New Roman"/>
          <w:sz w:val="24"/>
          <w:szCs w:val="24"/>
        </w:rPr>
        <w:t>риложение</w:t>
      </w:r>
      <w:r w:rsidR="00171338" w:rsidRPr="00111828">
        <w:rPr>
          <w:rFonts w:ascii="Times New Roman" w:hAnsi="Times New Roman" w:cs="Times New Roman"/>
          <w:sz w:val="24"/>
          <w:szCs w:val="24"/>
        </w:rPr>
        <w:t xml:space="preserve"> </w:t>
      </w:r>
      <w:r w:rsidR="008C0EE1" w:rsidRPr="00111828">
        <w:rPr>
          <w:rFonts w:ascii="Times New Roman" w:hAnsi="Times New Roman" w:cs="Times New Roman"/>
          <w:sz w:val="24"/>
          <w:szCs w:val="24"/>
        </w:rPr>
        <w:t>3).</w:t>
      </w:r>
    </w:p>
    <w:p w14:paraId="3DA266CA" w14:textId="77777777" w:rsidR="008C0EE1" w:rsidRPr="00111828" w:rsidRDefault="005874FB" w:rsidP="008C0EE1">
      <w:pPr>
        <w:pStyle w:val="a6"/>
        <w:ind w:left="0" w:firstLine="851"/>
        <w:jc w:val="center"/>
        <w:rPr>
          <w:rFonts w:ascii="Times New Roman" w:hAnsi="Times New Roman" w:cs="Times New Roman"/>
          <w:b/>
          <w:sz w:val="24"/>
          <w:szCs w:val="24"/>
        </w:rPr>
      </w:pPr>
      <w:r w:rsidRPr="00111828">
        <w:rPr>
          <w:rFonts w:ascii="Times New Roman" w:hAnsi="Times New Roman" w:cs="Times New Roman"/>
          <w:b/>
          <w:sz w:val="24"/>
          <w:szCs w:val="24"/>
        </w:rPr>
        <w:t>Описывание яруса лесообразующих пород.</w:t>
      </w:r>
    </w:p>
    <w:p w14:paraId="1A4E2D26" w14:textId="77777777" w:rsidR="008C0EE1"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Для того, что бы описание было максимально верным, данные не искаженными – мы провели описание не на границе биотопа, т.е. сначала площадку проходили по её периметру, отмечая все встреченные экземпляры поврежденных и неповрежденных деревьев, а также упавшие и пни. А затем проходили по диагоналям и зигзагом. Осматривались все деревья (как стоячие, так и поваленные) на данной территории. </w:t>
      </w:r>
    </w:p>
    <w:p w14:paraId="4426D582" w14:textId="77777777" w:rsidR="008C0EE1"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Наша задача – оценить соотношение древесных пород в лесообразующем ярусе. За 100% мы принимаем цифру 10</w:t>
      </w:r>
      <w:r w:rsidRPr="00111828">
        <w:rPr>
          <w:rFonts w:ascii="Times New Roman" w:hAnsi="Times New Roman" w:cs="Times New Roman"/>
          <w:color w:val="FF0000"/>
          <w:sz w:val="24"/>
          <w:szCs w:val="24"/>
        </w:rPr>
        <w:t xml:space="preserve">. </w:t>
      </w:r>
      <w:r w:rsidRPr="00111828">
        <w:rPr>
          <w:rFonts w:ascii="Times New Roman" w:hAnsi="Times New Roman" w:cs="Times New Roman"/>
          <w:sz w:val="24"/>
          <w:szCs w:val="24"/>
        </w:rPr>
        <w:t>Соответственно, е</w:t>
      </w:r>
      <w:r w:rsidR="00F1455C" w:rsidRPr="00111828">
        <w:rPr>
          <w:rFonts w:ascii="Times New Roman" w:hAnsi="Times New Roman" w:cs="Times New Roman"/>
          <w:sz w:val="24"/>
          <w:szCs w:val="24"/>
        </w:rPr>
        <w:t>сли на описываемом участке 19</w:t>
      </w:r>
      <w:r w:rsidRPr="00111828">
        <w:rPr>
          <w:rFonts w:ascii="Times New Roman" w:hAnsi="Times New Roman" w:cs="Times New Roman"/>
          <w:sz w:val="24"/>
          <w:szCs w:val="24"/>
        </w:rPr>
        <w:t xml:space="preserve"> </w:t>
      </w:r>
      <w:r w:rsidR="00F1455C" w:rsidRPr="00111828">
        <w:rPr>
          <w:rFonts w:ascii="Times New Roman" w:hAnsi="Times New Roman" w:cs="Times New Roman"/>
          <w:sz w:val="24"/>
          <w:szCs w:val="24"/>
        </w:rPr>
        <w:t>тополей, 9 ив черных</w:t>
      </w:r>
      <w:r w:rsidRPr="00111828">
        <w:rPr>
          <w:rFonts w:ascii="Times New Roman" w:hAnsi="Times New Roman" w:cs="Times New Roman"/>
          <w:sz w:val="24"/>
          <w:szCs w:val="24"/>
        </w:rPr>
        <w:t xml:space="preserve">, </w:t>
      </w:r>
      <w:r w:rsidR="00F1455C" w:rsidRPr="00111828">
        <w:rPr>
          <w:rFonts w:ascii="Times New Roman" w:hAnsi="Times New Roman" w:cs="Times New Roman"/>
          <w:sz w:val="24"/>
          <w:szCs w:val="24"/>
        </w:rPr>
        <w:t>2</w:t>
      </w:r>
      <w:r w:rsidRPr="00111828">
        <w:rPr>
          <w:rFonts w:ascii="Times New Roman" w:hAnsi="Times New Roman" w:cs="Times New Roman"/>
          <w:sz w:val="24"/>
          <w:szCs w:val="24"/>
        </w:rPr>
        <w:t xml:space="preserve"> </w:t>
      </w:r>
      <w:r w:rsidR="00F1455C" w:rsidRPr="00111828">
        <w:rPr>
          <w:rFonts w:ascii="Times New Roman" w:hAnsi="Times New Roman" w:cs="Times New Roman"/>
          <w:sz w:val="24"/>
          <w:szCs w:val="24"/>
        </w:rPr>
        <w:t>березы</w:t>
      </w:r>
      <w:r w:rsidRPr="00111828">
        <w:rPr>
          <w:rFonts w:ascii="Times New Roman" w:hAnsi="Times New Roman" w:cs="Times New Roman"/>
          <w:sz w:val="24"/>
          <w:szCs w:val="24"/>
        </w:rPr>
        <w:t>, то они будут соотносит</w:t>
      </w:r>
      <w:r w:rsidR="00F1455C" w:rsidRPr="00111828">
        <w:rPr>
          <w:rFonts w:ascii="Times New Roman" w:hAnsi="Times New Roman" w:cs="Times New Roman"/>
          <w:sz w:val="24"/>
          <w:szCs w:val="24"/>
        </w:rPr>
        <w:t>ься друг с другом примерно как 6:3:1</w:t>
      </w:r>
      <w:r w:rsidRPr="00111828">
        <w:rPr>
          <w:rFonts w:ascii="Times New Roman" w:hAnsi="Times New Roman" w:cs="Times New Roman"/>
          <w:sz w:val="24"/>
          <w:szCs w:val="24"/>
        </w:rPr>
        <w:t>. Теперь можно записать так называемую фо</w:t>
      </w:r>
      <w:r w:rsidR="00F1455C" w:rsidRPr="00111828">
        <w:rPr>
          <w:rFonts w:ascii="Times New Roman" w:hAnsi="Times New Roman" w:cs="Times New Roman"/>
          <w:sz w:val="24"/>
          <w:szCs w:val="24"/>
        </w:rPr>
        <w:t>рмулу состава древостоя (ФСД): 6Т3И1Б</w:t>
      </w:r>
      <w:r w:rsidRPr="00111828">
        <w:rPr>
          <w:rFonts w:ascii="Times New Roman" w:hAnsi="Times New Roman" w:cs="Times New Roman"/>
          <w:sz w:val="24"/>
          <w:szCs w:val="24"/>
        </w:rPr>
        <w:t>. Если в ходе обследования биотопа встретился тольк</w:t>
      </w:r>
      <w:r w:rsidR="00F1455C" w:rsidRPr="00111828">
        <w:rPr>
          <w:rFonts w:ascii="Times New Roman" w:hAnsi="Times New Roman" w:cs="Times New Roman"/>
          <w:sz w:val="24"/>
          <w:szCs w:val="24"/>
        </w:rPr>
        <w:t>о один ствол, например, осина</w:t>
      </w:r>
      <w:r w:rsidRPr="00111828">
        <w:rPr>
          <w:rFonts w:ascii="Times New Roman" w:hAnsi="Times New Roman" w:cs="Times New Roman"/>
          <w:sz w:val="24"/>
          <w:szCs w:val="24"/>
        </w:rPr>
        <w:t>, то к формуле н</w:t>
      </w:r>
      <w:r w:rsidR="00F1455C" w:rsidRPr="00111828">
        <w:rPr>
          <w:rFonts w:ascii="Times New Roman" w:hAnsi="Times New Roman" w:cs="Times New Roman"/>
          <w:sz w:val="24"/>
          <w:szCs w:val="24"/>
        </w:rPr>
        <w:t xml:space="preserve">еобходимо дописать: 5Л3Б2О+ </w:t>
      </w:r>
      <w:proofErr w:type="spellStart"/>
      <w:r w:rsidR="00F1455C" w:rsidRPr="00111828">
        <w:rPr>
          <w:rFonts w:ascii="Times New Roman" w:hAnsi="Times New Roman" w:cs="Times New Roman"/>
          <w:sz w:val="24"/>
          <w:szCs w:val="24"/>
        </w:rPr>
        <w:t>ед.О</w:t>
      </w:r>
      <w:proofErr w:type="spellEnd"/>
      <w:r w:rsidRPr="00111828">
        <w:rPr>
          <w:rFonts w:ascii="Times New Roman" w:hAnsi="Times New Roman" w:cs="Times New Roman"/>
          <w:sz w:val="24"/>
          <w:szCs w:val="24"/>
        </w:rPr>
        <w:t>. Исходя, из ФСД можно назвать и тип леса: название строится с указанием всех лесообразующих пород, расставляемых по степени увеличения числа стволов в ярусе, т.е. в нашем случае – осин</w:t>
      </w:r>
      <w:r w:rsidR="008C0EE1" w:rsidRPr="00111828">
        <w:rPr>
          <w:rFonts w:ascii="Times New Roman" w:hAnsi="Times New Roman" w:cs="Times New Roman"/>
          <w:sz w:val="24"/>
          <w:szCs w:val="24"/>
        </w:rPr>
        <w:t>ово-березово-лиственничный лес.</w:t>
      </w:r>
    </w:p>
    <w:p w14:paraId="20D9B9BD" w14:textId="77777777" w:rsidR="008C0EE1" w:rsidRPr="00111828" w:rsidRDefault="005874FB" w:rsidP="005874FB">
      <w:pPr>
        <w:pStyle w:val="a6"/>
        <w:ind w:left="0" w:firstLine="851"/>
        <w:jc w:val="both"/>
        <w:rPr>
          <w:rFonts w:ascii="Times New Roman" w:hAnsi="Times New Roman" w:cs="Times New Roman"/>
          <w:b/>
          <w:sz w:val="24"/>
          <w:szCs w:val="24"/>
        </w:rPr>
      </w:pPr>
      <w:r w:rsidRPr="00111828">
        <w:rPr>
          <w:rFonts w:ascii="Times New Roman" w:hAnsi="Times New Roman" w:cs="Times New Roman"/>
          <w:b/>
          <w:sz w:val="24"/>
          <w:szCs w:val="24"/>
        </w:rPr>
        <w:t xml:space="preserve">Оценивание сомкнутости крон. </w:t>
      </w:r>
    </w:p>
    <w:p w14:paraId="5BB75582" w14:textId="77777777" w:rsidR="008C0EE1"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Сомкнутость крон указывается по 100 бальной шкале. Все небо (видное и перекрытое кронами) берется за 100. И на глаз оценивается какая площадь неба свободна от крон. Например, 30% – свободно от крон, а остальные 70% сомкнутость крон. Полученные данные заносятс</w:t>
      </w:r>
      <w:r w:rsidR="00F1455C" w:rsidRPr="00111828">
        <w:rPr>
          <w:rFonts w:ascii="Times New Roman" w:hAnsi="Times New Roman" w:cs="Times New Roman"/>
          <w:sz w:val="24"/>
          <w:szCs w:val="24"/>
        </w:rPr>
        <w:t>я в таблицу (П</w:t>
      </w:r>
      <w:r w:rsidR="008C0EE1" w:rsidRPr="00111828">
        <w:rPr>
          <w:rFonts w:ascii="Times New Roman" w:hAnsi="Times New Roman" w:cs="Times New Roman"/>
          <w:sz w:val="24"/>
          <w:szCs w:val="24"/>
        </w:rPr>
        <w:t>риложение 4)</w:t>
      </w:r>
      <w:r w:rsidR="00F1455C" w:rsidRPr="00111828">
        <w:rPr>
          <w:rFonts w:ascii="Times New Roman" w:hAnsi="Times New Roman" w:cs="Times New Roman"/>
          <w:sz w:val="24"/>
          <w:szCs w:val="24"/>
        </w:rPr>
        <w:t>.</w:t>
      </w:r>
    </w:p>
    <w:p w14:paraId="235851DE" w14:textId="77777777" w:rsidR="008C0EE1"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lastRenderedPageBreak/>
        <w:t xml:space="preserve">После общего описания биотопа, мы произвели тщательное </w:t>
      </w:r>
      <w:r w:rsidRPr="00111828">
        <w:rPr>
          <w:rFonts w:ascii="Times New Roman" w:hAnsi="Times New Roman" w:cs="Times New Roman"/>
          <w:b/>
          <w:sz w:val="24"/>
          <w:szCs w:val="24"/>
        </w:rPr>
        <w:t>обследование на предмет обнаружения трутовых грибов</w:t>
      </w:r>
      <w:r w:rsidRPr="00111828">
        <w:rPr>
          <w:rFonts w:ascii="Times New Roman" w:hAnsi="Times New Roman" w:cs="Times New Roman"/>
          <w:sz w:val="24"/>
          <w:szCs w:val="24"/>
        </w:rPr>
        <w:t>. При обнаружении трутовых грибов производится детальное описание субстрата, на котором гриб произрастает (порода дерева, состояние дерева или его участка, а также дается общая харак</w:t>
      </w:r>
      <w:r w:rsidR="008C0EE1" w:rsidRPr="00111828">
        <w:rPr>
          <w:rFonts w:ascii="Times New Roman" w:hAnsi="Times New Roman" w:cs="Times New Roman"/>
          <w:sz w:val="24"/>
          <w:szCs w:val="24"/>
        </w:rPr>
        <w:t>теристика месту произрастания (</w:t>
      </w:r>
      <w:r w:rsidRPr="00111828">
        <w:rPr>
          <w:rFonts w:ascii="Times New Roman" w:hAnsi="Times New Roman" w:cs="Times New Roman"/>
          <w:sz w:val="24"/>
          <w:szCs w:val="24"/>
        </w:rPr>
        <w:t xml:space="preserve">сторона света, степень освещенности, степень увлажненности). Если обнаруживается скопление грибов на одной ветке (стволе), то для видов с крупными плодовыми телами необходимо указать количество, а для тех видов, плодовые тела которых мелкие или </w:t>
      </w:r>
      <w:proofErr w:type="spellStart"/>
      <w:r w:rsidRPr="00111828">
        <w:rPr>
          <w:rFonts w:ascii="Times New Roman" w:hAnsi="Times New Roman" w:cs="Times New Roman"/>
          <w:sz w:val="24"/>
          <w:szCs w:val="24"/>
        </w:rPr>
        <w:t>ресупинантные</w:t>
      </w:r>
      <w:proofErr w:type="spellEnd"/>
      <w:r w:rsidRPr="00111828">
        <w:rPr>
          <w:rFonts w:ascii="Times New Roman" w:hAnsi="Times New Roman" w:cs="Times New Roman"/>
          <w:sz w:val="24"/>
          <w:szCs w:val="24"/>
        </w:rPr>
        <w:t xml:space="preserve"> (облегают побег, ствол) – общую покрытую площадь. </w:t>
      </w:r>
    </w:p>
    <w:p w14:paraId="0E496BDF" w14:textId="77777777" w:rsidR="008C0EE1"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Также мы провели описание формы плодового тела трутовых грибов, испо</w:t>
      </w:r>
      <w:r w:rsidR="006D38D3" w:rsidRPr="00111828">
        <w:rPr>
          <w:rFonts w:ascii="Times New Roman" w:hAnsi="Times New Roman" w:cs="Times New Roman"/>
          <w:sz w:val="24"/>
          <w:szCs w:val="24"/>
        </w:rPr>
        <w:t xml:space="preserve">льзуя определитель </w:t>
      </w:r>
      <w:proofErr w:type="spellStart"/>
      <w:r w:rsidR="006D38D3" w:rsidRPr="00111828">
        <w:rPr>
          <w:rFonts w:ascii="Times New Roman" w:hAnsi="Times New Roman" w:cs="Times New Roman"/>
          <w:sz w:val="24"/>
          <w:szCs w:val="24"/>
        </w:rPr>
        <w:t>Ниемеля</w:t>
      </w:r>
      <w:proofErr w:type="spellEnd"/>
      <w:r w:rsidR="006D38D3" w:rsidRPr="00111828">
        <w:rPr>
          <w:rFonts w:ascii="Times New Roman" w:hAnsi="Times New Roman" w:cs="Times New Roman"/>
          <w:sz w:val="24"/>
          <w:szCs w:val="24"/>
        </w:rPr>
        <w:t xml:space="preserve"> Т. (П</w:t>
      </w:r>
      <w:r w:rsidRPr="00111828">
        <w:rPr>
          <w:rFonts w:ascii="Times New Roman" w:hAnsi="Times New Roman" w:cs="Times New Roman"/>
          <w:sz w:val="24"/>
          <w:szCs w:val="24"/>
        </w:rPr>
        <w:t>риложение</w:t>
      </w:r>
      <w:r w:rsidR="006D38D3" w:rsidRPr="00111828">
        <w:rPr>
          <w:rFonts w:ascii="Times New Roman" w:hAnsi="Times New Roman" w:cs="Times New Roman"/>
          <w:sz w:val="24"/>
          <w:szCs w:val="24"/>
        </w:rPr>
        <w:t xml:space="preserve"> </w:t>
      </w:r>
      <w:r w:rsidR="00F1455C" w:rsidRPr="00111828">
        <w:rPr>
          <w:rFonts w:ascii="Times New Roman" w:hAnsi="Times New Roman" w:cs="Times New Roman"/>
          <w:sz w:val="24"/>
          <w:szCs w:val="24"/>
        </w:rPr>
        <w:t>2)</w:t>
      </w:r>
    </w:p>
    <w:p w14:paraId="31BC02A9" w14:textId="77777777" w:rsidR="008C0EE1" w:rsidRPr="00111828" w:rsidRDefault="008C0EE1" w:rsidP="008C0EE1">
      <w:pPr>
        <w:pStyle w:val="a6"/>
        <w:ind w:left="0" w:firstLine="851"/>
        <w:jc w:val="center"/>
        <w:rPr>
          <w:rFonts w:ascii="Times New Roman" w:hAnsi="Times New Roman" w:cs="Times New Roman"/>
          <w:sz w:val="24"/>
          <w:szCs w:val="24"/>
        </w:rPr>
      </w:pPr>
      <w:r w:rsidRPr="00111828">
        <w:rPr>
          <w:rFonts w:ascii="Times New Roman" w:hAnsi="Times New Roman" w:cs="Times New Roman"/>
          <w:b/>
          <w:sz w:val="24"/>
          <w:szCs w:val="24"/>
        </w:rPr>
        <w:t>Оценка состояния дерева</w:t>
      </w:r>
      <w:r w:rsidRPr="00111828">
        <w:rPr>
          <w:rFonts w:ascii="Times New Roman" w:hAnsi="Times New Roman" w:cs="Times New Roman"/>
          <w:sz w:val="24"/>
          <w:szCs w:val="24"/>
        </w:rPr>
        <w:t>.</w:t>
      </w:r>
    </w:p>
    <w:p w14:paraId="14BECD29" w14:textId="77777777" w:rsidR="008C0EE1" w:rsidRPr="00111828" w:rsidRDefault="005874FB"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При оценке состояния дерева мы использовали шкалу цифровых значений от 0 до 4: </w:t>
      </w:r>
    </w:p>
    <w:p w14:paraId="76D16779" w14:textId="77777777" w:rsidR="008C0EE1" w:rsidRPr="00111828" w:rsidRDefault="008C0EE1"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1 - </w:t>
      </w:r>
      <w:r w:rsidR="005874FB" w:rsidRPr="00111828">
        <w:rPr>
          <w:rFonts w:ascii="Times New Roman" w:hAnsi="Times New Roman" w:cs="Times New Roman"/>
          <w:sz w:val="24"/>
          <w:szCs w:val="24"/>
        </w:rPr>
        <w:t xml:space="preserve">древесина сильно разрушена, дерево мертвое (поваленное); </w:t>
      </w:r>
    </w:p>
    <w:p w14:paraId="5A7B7508" w14:textId="77777777" w:rsidR="008C0EE1" w:rsidRPr="00111828" w:rsidRDefault="008C0EE1"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2 - </w:t>
      </w:r>
      <w:r w:rsidR="005874FB" w:rsidRPr="00111828">
        <w:rPr>
          <w:rFonts w:ascii="Times New Roman" w:hAnsi="Times New Roman" w:cs="Times New Roman"/>
          <w:sz w:val="24"/>
          <w:szCs w:val="24"/>
        </w:rPr>
        <w:t xml:space="preserve">древесина сильно повреждена, дерево мертвое, сухостой; </w:t>
      </w:r>
    </w:p>
    <w:p w14:paraId="4D459949" w14:textId="77777777" w:rsidR="008C0EE1" w:rsidRPr="00111828" w:rsidRDefault="008C0EE1"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3 - </w:t>
      </w:r>
      <w:r w:rsidR="005874FB" w:rsidRPr="00111828">
        <w:rPr>
          <w:rFonts w:ascii="Times New Roman" w:hAnsi="Times New Roman" w:cs="Times New Roman"/>
          <w:sz w:val="24"/>
          <w:szCs w:val="24"/>
        </w:rPr>
        <w:t xml:space="preserve">древесина повреждена дерево живое; </w:t>
      </w:r>
    </w:p>
    <w:p w14:paraId="02165625" w14:textId="77777777" w:rsidR="008C0EE1" w:rsidRPr="00111828" w:rsidRDefault="008C0EE1"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4 - </w:t>
      </w:r>
      <w:r w:rsidR="005874FB" w:rsidRPr="00111828">
        <w:rPr>
          <w:rFonts w:ascii="Times New Roman" w:hAnsi="Times New Roman" w:cs="Times New Roman"/>
          <w:sz w:val="24"/>
          <w:szCs w:val="24"/>
        </w:rPr>
        <w:t xml:space="preserve">древесина внешне без повреждений, дерево живое с признаками угнетения; </w:t>
      </w:r>
    </w:p>
    <w:p w14:paraId="2DF38E01" w14:textId="77777777" w:rsidR="008C0EE1" w:rsidRPr="00111828" w:rsidRDefault="008C0EE1"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5 - </w:t>
      </w:r>
      <w:r w:rsidR="005874FB" w:rsidRPr="00111828">
        <w:rPr>
          <w:rFonts w:ascii="Times New Roman" w:hAnsi="Times New Roman" w:cs="Times New Roman"/>
          <w:sz w:val="24"/>
          <w:szCs w:val="24"/>
        </w:rPr>
        <w:t xml:space="preserve">дерево живое, внешне в хорошем состоянии. </w:t>
      </w:r>
    </w:p>
    <w:p w14:paraId="739B778E" w14:textId="77777777" w:rsidR="005874FB" w:rsidRPr="00111828" w:rsidRDefault="005874FB" w:rsidP="005874FB">
      <w:pPr>
        <w:pStyle w:val="a6"/>
        <w:ind w:left="0" w:firstLine="851"/>
        <w:jc w:val="both"/>
        <w:rPr>
          <w:sz w:val="24"/>
          <w:szCs w:val="24"/>
        </w:rPr>
      </w:pPr>
      <w:r w:rsidRPr="00111828">
        <w:rPr>
          <w:rFonts w:ascii="Times New Roman" w:hAnsi="Times New Roman" w:cs="Times New Roman"/>
          <w:sz w:val="24"/>
          <w:szCs w:val="24"/>
        </w:rPr>
        <w:t>Полученные данные заносятся в таблицу 2 (</w:t>
      </w:r>
      <w:r w:rsidR="00171338" w:rsidRPr="00111828">
        <w:rPr>
          <w:rFonts w:ascii="Times New Roman" w:hAnsi="Times New Roman" w:cs="Times New Roman"/>
          <w:sz w:val="24"/>
          <w:szCs w:val="24"/>
        </w:rPr>
        <w:t>П</w:t>
      </w:r>
      <w:r w:rsidRPr="00111828">
        <w:rPr>
          <w:rFonts w:ascii="Times New Roman" w:hAnsi="Times New Roman" w:cs="Times New Roman"/>
          <w:sz w:val="24"/>
          <w:szCs w:val="24"/>
        </w:rPr>
        <w:t>риложение</w:t>
      </w:r>
      <w:r w:rsidR="008C0EE1" w:rsidRPr="00111828">
        <w:rPr>
          <w:rFonts w:ascii="Times New Roman" w:hAnsi="Times New Roman" w:cs="Times New Roman"/>
          <w:sz w:val="24"/>
          <w:szCs w:val="24"/>
        </w:rPr>
        <w:t xml:space="preserve"> </w:t>
      </w:r>
      <w:r w:rsidRPr="00111828">
        <w:rPr>
          <w:rFonts w:ascii="Times New Roman" w:hAnsi="Times New Roman" w:cs="Times New Roman"/>
          <w:sz w:val="24"/>
          <w:szCs w:val="24"/>
        </w:rPr>
        <w:t>4</w:t>
      </w:r>
      <w:r w:rsidR="008C0EE1" w:rsidRPr="00111828">
        <w:rPr>
          <w:sz w:val="24"/>
          <w:szCs w:val="24"/>
        </w:rPr>
        <w:t>).</w:t>
      </w:r>
    </w:p>
    <w:p w14:paraId="2E468676" w14:textId="77777777" w:rsidR="008C0EE1" w:rsidRPr="00111828" w:rsidRDefault="008C0EE1" w:rsidP="005874FB">
      <w:pPr>
        <w:pStyle w:val="a6"/>
        <w:ind w:left="0" w:firstLine="851"/>
        <w:jc w:val="both"/>
        <w:rPr>
          <w:sz w:val="24"/>
          <w:szCs w:val="24"/>
        </w:rPr>
      </w:pPr>
    </w:p>
    <w:p w14:paraId="62A12AB7" w14:textId="77777777" w:rsidR="008C0EE1" w:rsidRPr="00111828" w:rsidRDefault="008C0EE1" w:rsidP="008C0EE1">
      <w:pPr>
        <w:pStyle w:val="a6"/>
        <w:ind w:left="0" w:firstLine="851"/>
        <w:jc w:val="center"/>
        <w:rPr>
          <w:rFonts w:ascii="Times New Roman" w:hAnsi="Times New Roman" w:cs="Times New Roman"/>
          <w:b/>
          <w:sz w:val="24"/>
          <w:szCs w:val="24"/>
        </w:rPr>
      </w:pPr>
      <w:r w:rsidRPr="00111828">
        <w:rPr>
          <w:rFonts w:ascii="Times New Roman" w:hAnsi="Times New Roman" w:cs="Times New Roman"/>
          <w:b/>
          <w:sz w:val="24"/>
          <w:szCs w:val="24"/>
        </w:rPr>
        <w:t>4.2. Результаты исследования.</w:t>
      </w:r>
    </w:p>
    <w:p w14:paraId="5BF0A41E" w14:textId="77777777" w:rsidR="00990EEB" w:rsidRPr="00111828" w:rsidRDefault="00990EEB" w:rsidP="00990EE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Данная работа проводилась в осенний период 2024 года в лесной экосистеме города Ак-Довурак Барун-Хемчи</w:t>
      </w:r>
      <w:r w:rsidR="006D38D3" w:rsidRPr="00111828">
        <w:rPr>
          <w:rFonts w:ascii="Times New Roman" w:hAnsi="Times New Roman" w:cs="Times New Roman"/>
          <w:sz w:val="24"/>
          <w:szCs w:val="24"/>
        </w:rPr>
        <w:t>к</w:t>
      </w:r>
      <w:r w:rsidRPr="00111828">
        <w:rPr>
          <w:rFonts w:ascii="Times New Roman" w:hAnsi="Times New Roman" w:cs="Times New Roman"/>
          <w:sz w:val="24"/>
          <w:szCs w:val="24"/>
        </w:rPr>
        <w:t>ского района Р</w:t>
      </w:r>
      <w:r w:rsidR="006D38D3" w:rsidRPr="00111828">
        <w:rPr>
          <w:rFonts w:ascii="Times New Roman" w:hAnsi="Times New Roman" w:cs="Times New Roman"/>
          <w:sz w:val="24"/>
          <w:szCs w:val="24"/>
        </w:rPr>
        <w:t>е</w:t>
      </w:r>
      <w:r w:rsidRPr="00111828">
        <w:rPr>
          <w:rFonts w:ascii="Times New Roman" w:hAnsi="Times New Roman" w:cs="Times New Roman"/>
          <w:sz w:val="24"/>
          <w:szCs w:val="24"/>
        </w:rPr>
        <w:t xml:space="preserve">спублики Тыва. </w:t>
      </w:r>
    </w:p>
    <w:p w14:paraId="39D4F37B" w14:textId="77777777" w:rsidR="008C0EE1" w:rsidRPr="00111828" w:rsidRDefault="008C0EE1"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В результ</w:t>
      </w:r>
      <w:r w:rsidR="0059640C" w:rsidRPr="00111828">
        <w:rPr>
          <w:rFonts w:ascii="Times New Roman" w:hAnsi="Times New Roman" w:cs="Times New Roman"/>
          <w:sz w:val="24"/>
          <w:szCs w:val="24"/>
        </w:rPr>
        <w:t>ате исследований было выявлено 3 вида</w:t>
      </w:r>
      <w:r w:rsidRPr="00111828">
        <w:rPr>
          <w:rFonts w:ascii="Times New Roman" w:hAnsi="Times New Roman" w:cs="Times New Roman"/>
          <w:sz w:val="24"/>
          <w:szCs w:val="24"/>
        </w:rPr>
        <w:t xml:space="preserve"> трутовых грибов. В ходе маршрутного учёта были отмечены в боль</w:t>
      </w:r>
      <w:r w:rsidR="0059640C" w:rsidRPr="00111828">
        <w:rPr>
          <w:rFonts w:ascii="Times New Roman" w:hAnsi="Times New Roman" w:cs="Times New Roman"/>
          <w:sz w:val="24"/>
          <w:szCs w:val="24"/>
        </w:rPr>
        <w:t xml:space="preserve">шом количестве </w:t>
      </w:r>
      <w:r w:rsidRPr="00111828">
        <w:rPr>
          <w:rFonts w:ascii="Times New Roman" w:hAnsi="Times New Roman" w:cs="Times New Roman"/>
          <w:sz w:val="24"/>
          <w:szCs w:val="24"/>
        </w:rPr>
        <w:t>Трутовик окаймленный, остальные единицами: Ложный</w:t>
      </w:r>
      <w:r w:rsidR="0059640C" w:rsidRPr="00111828">
        <w:rPr>
          <w:rFonts w:ascii="Times New Roman" w:hAnsi="Times New Roman" w:cs="Times New Roman"/>
          <w:sz w:val="24"/>
          <w:szCs w:val="24"/>
        </w:rPr>
        <w:t xml:space="preserve"> трутовик, </w:t>
      </w:r>
      <w:r w:rsidRPr="00111828">
        <w:rPr>
          <w:rFonts w:ascii="Times New Roman" w:hAnsi="Times New Roman" w:cs="Times New Roman"/>
          <w:sz w:val="24"/>
          <w:szCs w:val="24"/>
        </w:rPr>
        <w:t xml:space="preserve">Трутовик </w:t>
      </w:r>
      <w:r w:rsidR="0059640C" w:rsidRPr="00111828">
        <w:rPr>
          <w:rFonts w:ascii="Times New Roman" w:hAnsi="Times New Roman" w:cs="Times New Roman"/>
          <w:sz w:val="24"/>
          <w:szCs w:val="24"/>
        </w:rPr>
        <w:t>бугристый</w:t>
      </w:r>
      <w:r w:rsidRPr="00111828">
        <w:rPr>
          <w:rFonts w:ascii="Times New Roman" w:hAnsi="Times New Roman" w:cs="Times New Roman"/>
          <w:sz w:val="24"/>
          <w:szCs w:val="24"/>
        </w:rPr>
        <w:t xml:space="preserve">. Только в биотопе № </w:t>
      </w:r>
      <w:r w:rsidR="0059640C" w:rsidRPr="00111828">
        <w:rPr>
          <w:rFonts w:ascii="Times New Roman" w:hAnsi="Times New Roman" w:cs="Times New Roman"/>
          <w:sz w:val="24"/>
          <w:szCs w:val="24"/>
        </w:rPr>
        <w:t>1</w:t>
      </w:r>
      <w:r w:rsidRPr="00111828">
        <w:rPr>
          <w:rFonts w:ascii="Times New Roman" w:hAnsi="Times New Roman" w:cs="Times New Roman"/>
          <w:sz w:val="24"/>
          <w:szCs w:val="24"/>
        </w:rPr>
        <w:t xml:space="preserve"> были обнаружены эти грибы. В биотопах №</w:t>
      </w:r>
      <w:r w:rsidR="0059640C" w:rsidRPr="00111828">
        <w:rPr>
          <w:rFonts w:ascii="Times New Roman" w:hAnsi="Times New Roman" w:cs="Times New Roman"/>
          <w:sz w:val="24"/>
          <w:szCs w:val="24"/>
        </w:rPr>
        <w:t>2, №3</w:t>
      </w:r>
      <w:r w:rsidRPr="00111828">
        <w:rPr>
          <w:rFonts w:ascii="Times New Roman" w:hAnsi="Times New Roman" w:cs="Times New Roman"/>
          <w:sz w:val="24"/>
          <w:szCs w:val="24"/>
        </w:rPr>
        <w:t xml:space="preserve"> не были обнаружены трутовые грибы. </w:t>
      </w:r>
    </w:p>
    <w:p w14:paraId="398D94B2" w14:textId="77777777" w:rsidR="008C0EE1" w:rsidRPr="00111828" w:rsidRDefault="008C0EE1"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Большинство древесных грибов </w:t>
      </w:r>
      <w:r w:rsidR="0059640C" w:rsidRPr="00111828">
        <w:rPr>
          <w:rFonts w:ascii="Times New Roman" w:hAnsi="Times New Roman" w:cs="Times New Roman"/>
          <w:sz w:val="24"/>
          <w:szCs w:val="24"/>
        </w:rPr>
        <w:t xml:space="preserve">трутовик окаймленный </w:t>
      </w:r>
      <w:r w:rsidRPr="00111828">
        <w:rPr>
          <w:rFonts w:ascii="Times New Roman" w:hAnsi="Times New Roman" w:cs="Times New Roman"/>
          <w:sz w:val="24"/>
          <w:szCs w:val="24"/>
        </w:rPr>
        <w:t xml:space="preserve">были найдены на </w:t>
      </w:r>
      <w:r w:rsidR="0059640C" w:rsidRPr="00111828">
        <w:rPr>
          <w:rFonts w:ascii="Times New Roman" w:hAnsi="Times New Roman" w:cs="Times New Roman"/>
          <w:sz w:val="24"/>
          <w:szCs w:val="24"/>
        </w:rPr>
        <w:t xml:space="preserve">поваленных </w:t>
      </w:r>
      <w:r w:rsidR="006D38D3" w:rsidRPr="00111828">
        <w:rPr>
          <w:rFonts w:ascii="Times New Roman" w:hAnsi="Times New Roman" w:cs="Times New Roman"/>
          <w:sz w:val="24"/>
          <w:szCs w:val="24"/>
        </w:rPr>
        <w:t xml:space="preserve">деревьях, на </w:t>
      </w:r>
      <w:r w:rsidRPr="00111828">
        <w:rPr>
          <w:rFonts w:ascii="Times New Roman" w:hAnsi="Times New Roman" w:cs="Times New Roman"/>
          <w:sz w:val="24"/>
          <w:szCs w:val="24"/>
        </w:rPr>
        <w:t xml:space="preserve">мёртвой древесине, за исключением трутовика </w:t>
      </w:r>
      <w:proofErr w:type="spellStart"/>
      <w:r w:rsidR="006D38D3" w:rsidRPr="00111828">
        <w:rPr>
          <w:rFonts w:ascii="Times New Roman" w:hAnsi="Times New Roman" w:cs="Times New Roman"/>
          <w:sz w:val="24"/>
          <w:szCs w:val="24"/>
        </w:rPr>
        <w:t>трутовика</w:t>
      </w:r>
      <w:proofErr w:type="spellEnd"/>
      <w:r w:rsidR="006D38D3" w:rsidRPr="00111828">
        <w:rPr>
          <w:rFonts w:ascii="Times New Roman" w:hAnsi="Times New Roman" w:cs="Times New Roman"/>
          <w:sz w:val="24"/>
          <w:szCs w:val="24"/>
        </w:rPr>
        <w:t xml:space="preserve"> бугристого </w:t>
      </w:r>
      <w:r w:rsidRPr="00111828">
        <w:rPr>
          <w:rFonts w:ascii="Times New Roman" w:hAnsi="Times New Roman" w:cs="Times New Roman"/>
          <w:sz w:val="24"/>
          <w:szCs w:val="24"/>
        </w:rPr>
        <w:t>и ложного трутовика, которые были найдены на живых деревьях, так как на живых деревьях способны развиваться сравнительно немногие виды трутовых грибов, что объясняется их потребностью в витаминах, вырабатываемых в процессе жизнедеятельности дерева. Большая же часть грибов поражает мёртвую древесину. Узкая специализация по породам-хозяевам редко встречается у древесных грибов. Чаще всего они приурочены к лист</w:t>
      </w:r>
      <w:r w:rsidR="006D38D3" w:rsidRPr="00111828">
        <w:rPr>
          <w:rFonts w:ascii="Times New Roman" w:hAnsi="Times New Roman" w:cs="Times New Roman"/>
          <w:sz w:val="24"/>
          <w:szCs w:val="24"/>
        </w:rPr>
        <w:t>венным породам: тополь, ива</w:t>
      </w:r>
      <w:r w:rsidRPr="00111828">
        <w:rPr>
          <w:rFonts w:ascii="Times New Roman" w:hAnsi="Times New Roman" w:cs="Times New Roman"/>
          <w:sz w:val="24"/>
          <w:szCs w:val="24"/>
        </w:rPr>
        <w:t xml:space="preserve">. </w:t>
      </w:r>
    </w:p>
    <w:p w14:paraId="078E306F" w14:textId="77777777" w:rsidR="008C0EE1" w:rsidRPr="00111828" w:rsidRDefault="008C0EE1"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Из представленных данных в таблице и по фотографиям видно, что в лесной экосистеме доминирующими по способу питания оказались грибы сапрофиты, что характерно практически для всех типов леса с достаточным содержанием валежник</w:t>
      </w:r>
      <w:r w:rsidR="006D38D3" w:rsidRPr="00111828">
        <w:rPr>
          <w:rFonts w:ascii="Times New Roman" w:hAnsi="Times New Roman" w:cs="Times New Roman"/>
          <w:sz w:val="24"/>
          <w:szCs w:val="24"/>
        </w:rPr>
        <w:t>а. В</w:t>
      </w:r>
      <w:r w:rsidRPr="00111828">
        <w:rPr>
          <w:rFonts w:ascii="Times New Roman" w:hAnsi="Times New Roman" w:cs="Times New Roman"/>
          <w:sz w:val="24"/>
          <w:szCs w:val="24"/>
        </w:rPr>
        <w:t xml:space="preserve"> грибы паразиты исследуемых биотопах встречались единично на </w:t>
      </w:r>
      <w:r w:rsidR="006D38D3" w:rsidRPr="00111828">
        <w:rPr>
          <w:rFonts w:ascii="Times New Roman" w:hAnsi="Times New Roman" w:cs="Times New Roman"/>
          <w:sz w:val="24"/>
          <w:szCs w:val="24"/>
        </w:rPr>
        <w:t xml:space="preserve">тополе, </w:t>
      </w:r>
      <w:r w:rsidRPr="00111828">
        <w:rPr>
          <w:rFonts w:ascii="Times New Roman" w:hAnsi="Times New Roman" w:cs="Times New Roman"/>
          <w:sz w:val="24"/>
          <w:szCs w:val="24"/>
        </w:rPr>
        <w:t>следовательно, данный биоценоз леса относительно паразитических трутовиков находится в хорошем состоянии.</w:t>
      </w:r>
    </w:p>
    <w:p w14:paraId="74E4B58A" w14:textId="77777777" w:rsidR="008C0EE1" w:rsidRPr="00111828" w:rsidRDefault="008C0EE1" w:rsidP="005874FB">
      <w:pPr>
        <w:pStyle w:val="a6"/>
        <w:ind w:left="0" w:firstLine="851"/>
        <w:jc w:val="both"/>
        <w:rPr>
          <w:rFonts w:ascii="Times New Roman" w:hAnsi="Times New Roman" w:cs="Times New Roman"/>
          <w:color w:val="FF0000"/>
          <w:sz w:val="24"/>
          <w:szCs w:val="24"/>
        </w:rPr>
      </w:pPr>
      <w:r w:rsidRPr="00111828">
        <w:rPr>
          <w:rFonts w:ascii="Times New Roman" w:hAnsi="Times New Roman" w:cs="Times New Roman"/>
          <w:sz w:val="24"/>
          <w:szCs w:val="24"/>
        </w:rPr>
        <w:t xml:space="preserve">Анализ распределения видов по характеру субстрата показывает, что наибольшее количество видов было обнаружено на валежных стволах деревьев </w:t>
      </w:r>
      <w:r w:rsidR="00082467" w:rsidRPr="00111828">
        <w:rPr>
          <w:rFonts w:ascii="Times New Roman" w:hAnsi="Times New Roman" w:cs="Times New Roman"/>
          <w:sz w:val="24"/>
          <w:szCs w:val="24"/>
        </w:rPr>
        <w:t>62,5% на валежных ветвях, 25%</w:t>
      </w:r>
      <w:r w:rsidRPr="00111828">
        <w:rPr>
          <w:rFonts w:ascii="Times New Roman" w:hAnsi="Times New Roman" w:cs="Times New Roman"/>
          <w:sz w:val="24"/>
          <w:szCs w:val="24"/>
        </w:rPr>
        <w:t xml:space="preserve"> на сухостойных </w:t>
      </w:r>
      <w:r w:rsidR="00082467" w:rsidRPr="00111828">
        <w:rPr>
          <w:rFonts w:ascii="Times New Roman" w:hAnsi="Times New Roman" w:cs="Times New Roman"/>
          <w:sz w:val="24"/>
          <w:szCs w:val="24"/>
        </w:rPr>
        <w:t xml:space="preserve">стволах, </w:t>
      </w:r>
      <w:r w:rsidRPr="00111828">
        <w:rPr>
          <w:rFonts w:ascii="Times New Roman" w:hAnsi="Times New Roman" w:cs="Times New Roman"/>
          <w:sz w:val="24"/>
          <w:szCs w:val="24"/>
        </w:rPr>
        <w:t xml:space="preserve">незначительное количество видов обнаружено </w:t>
      </w:r>
      <w:r w:rsidR="00082467" w:rsidRPr="00111828">
        <w:rPr>
          <w:rFonts w:ascii="Times New Roman" w:hAnsi="Times New Roman" w:cs="Times New Roman"/>
          <w:sz w:val="24"/>
          <w:szCs w:val="24"/>
        </w:rPr>
        <w:t>на стволах живых деревьев 12,5</w:t>
      </w:r>
      <w:r w:rsidRPr="00111828">
        <w:rPr>
          <w:rFonts w:ascii="Times New Roman" w:hAnsi="Times New Roman" w:cs="Times New Roman"/>
          <w:sz w:val="24"/>
          <w:szCs w:val="24"/>
        </w:rPr>
        <w:t xml:space="preserve">%. </w:t>
      </w:r>
    </w:p>
    <w:p w14:paraId="05155736" w14:textId="77777777" w:rsidR="008C0EE1" w:rsidRPr="00111828" w:rsidRDefault="008C0EE1" w:rsidP="005874FB">
      <w:pPr>
        <w:pStyle w:val="a6"/>
        <w:ind w:left="0" w:firstLine="851"/>
        <w:jc w:val="both"/>
        <w:rPr>
          <w:rFonts w:ascii="Times New Roman" w:hAnsi="Times New Roman" w:cs="Times New Roman"/>
          <w:sz w:val="24"/>
          <w:szCs w:val="24"/>
        </w:rPr>
      </w:pPr>
      <w:r w:rsidRPr="00111828">
        <w:rPr>
          <w:rFonts w:ascii="Times New Roman" w:hAnsi="Times New Roman" w:cs="Times New Roman"/>
          <w:sz w:val="24"/>
          <w:szCs w:val="24"/>
        </w:rPr>
        <w:t>В ходе исследования мы выяснили, что наибольшее количество древесных гриб</w:t>
      </w:r>
      <w:r w:rsidR="006D38D3" w:rsidRPr="00111828">
        <w:rPr>
          <w:rFonts w:ascii="Times New Roman" w:hAnsi="Times New Roman" w:cs="Times New Roman"/>
          <w:sz w:val="24"/>
          <w:szCs w:val="24"/>
        </w:rPr>
        <w:t>ов произрастает на высоте до 1</w:t>
      </w:r>
      <w:r w:rsidRPr="00111828">
        <w:rPr>
          <w:rFonts w:ascii="Times New Roman" w:hAnsi="Times New Roman" w:cs="Times New Roman"/>
          <w:sz w:val="24"/>
          <w:szCs w:val="24"/>
        </w:rPr>
        <w:t xml:space="preserve"> м. Скорее всего, это связано с влажностью. Поскольку именно этот фактор является определяющим для развития плодовых тел трутовиков.</w:t>
      </w:r>
    </w:p>
    <w:p w14:paraId="1EBF71A2" w14:textId="77777777" w:rsidR="008C0EE1" w:rsidRPr="00111828" w:rsidRDefault="008C0EE1" w:rsidP="008C0EE1">
      <w:pPr>
        <w:pStyle w:val="a6"/>
        <w:numPr>
          <w:ilvl w:val="0"/>
          <w:numId w:val="1"/>
        </w:numPr>
        <w:jc w:val="center"/>
        <w:rPr>
          <w:rFonts w:ascii="Times New Roman" w:hAnsi="Times New Roman" w:cs="Times New Roman"/>
          <w:b/>
          <w:sz w:val="24"/>
          <w:szCs w:val="24"/>
        </w:rPr>
      </w:pPr>
      <w:r w:rsidRPr="00111828">
        <w:rPr>
          <w:rFonts w:ascii="Times New Roman" w:hAnsi="Times New Roman" w:cs="Times New Roman"/>
          <w:b/>
          <w:sz w:val="24"/>
          <w:szCs w:val="24"/>
        </w:rPr>
        <w:lastRenderedPageBreak/>
        <w:t>Заключение</w:t>
      </w:r>
    </w:p>
    <w:p w14:paraId="3177247A"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Общее видовое разнообразие трутовых </w:t>
      </w:r>
      <w:proofErr w:type="spellStart"/>
      <w:r w:rsidRPr="00111828">
        <w:rPr>
          <w:rFonts w:ascii="Times New Roman" w:hAnsi="Times New Roman" w:cs="Times New Roman"/>
          <w:sz w:val="24"/>
          <w:szCs w:val="24"/>
        </w:rPr>
        <w:t>деревообитающих</w:t>
      </w:r>
      <w:proofErr w:type="spellEnd"/>
      <w:r w:rsidRPr="00111828">
        <w:rPr>
          <w:rFonts w:ascii="Times New Roman" w:hAnsi="Times New Roman" w:cs="Times New Roman"/>
          <w:sz w:val="24"/>
          <w:szCs w:val="24"/>
        </w:rPr>
        <w:t xml:space="preserve"> грибов зависит от типа леса, наличия подходящих древесных субстратов. Трутовые грибы в подавляющем большинстве — разрушители древесины, причем во многих случаях именно они оказываются первопричиной поражения и последующей гибели живых деревьев. По наличию грибов на дереве можно судить о его состоянии. Распространение трутовых грибов в природных условиях определяется рядом факторов, важнейшим из которых служит субстрат, т. е. соответствующая древесная порода в определенном состоянии.</w:t>
      </w:r>
    </w:p>
    <w:p w14:paraId="42BF20E1"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В заключении можно сказать, что обнаруженные нами виды грибов трутовиков не отражает всего видового разнообразия </w:t>
      </w:r>
      <w:proofErr w:type="spellStart"/>
      <w:r w:rsidRPr="00111828">
        <w:rPr>
          <w:rFonts w:ascii="Times New Roman" w:hAnsi="Times New Roman" w:cs="Times New Roman"/>
          <w:sz w:val="24"/>
          <w:szCs w:val="24"/>
        </w:rPr>
        <w:t>микобиоты</w:t>
      </w:r>
      <w:proofErr w:type="spellEnd"/>
      <w:r w:rsidRPr="00111828">
        <w:rPr>
          <w:rFonts w:ascii="Times New Roman" w:hAnsi="Times New Roman" w:cs="Times New Roman"/>
          <w:sz w:val="24"/>
          <w:szCs w:val="24"/>
        </w:rPr>
        <w:t xml:space="preserve"> лесного биоценоза и требуется ее дальнейшее изучение. В исследованном нами лесной экосистеме </w:t>
      </w:r>
      <w:proofErr w:type="spellStart"/>
      <w:r w:rsidRPr="00111828">
        <w:rPr>
          <w:rFonts w:ascii="Times New Roman" w:hAnsi="Times New Roman" w:cs="Times New Roman"/>
          <w:sz w:val="24"/>
          <w:szCs w:val="24"/>
        </w:rPr>
        <w:t>валежные</w:t>
      </w:r>
      <w:proofErr w:type="spellEnd"/>
      <w:r w:rsidRPr="00111828">
        <w:rPr>
          <w:rFonts w:ascii="Times New Roman" w:hAnsi="Times New Roman" w:cs="Times New Roman"/>
          <w:sz w:val="24"/>
          <w:szCs w:val="24"/>
        </w:rPr>
        <w:t xml:space="preserve"> стволы и ветви деревьев являются наиболее подходящим субстратом для развития трутовых </w:t>
      </w:r>
      <w:proofErr w:type="spellStart"/>
      <w:r w:rsidRPr="00111828">
        <w:rPr>
          <w:rFonts w:ascii="Times New Roman" w:hAnsi="Times New Roman" w:cs="Times New Roman"/>
          <w:sz w:val="24"/>
          <w:szCs w:val="24"/>
        </w:rPr>
        <w:t>деревообитающих</w:t>
      </w:r>
      <w:proofErr w:type="spellEnd"/>
      <w:r w:rsidRPr="00111828">
        <w:rPr>
          <w:rFonts w:ascii="Times New Roman" w:hAnsi="Times New Roman" w:cs="Times New Roman"/>
          <w:sz w:val="24"/>
          <w:szCs w:val="24"/>
        </w:rPr>
        <w:t xml:space="preserve"> грибов. По результатам проведенного исследования можно сделать следующие выводы:</w:t>
      </w:r>
    </w:p>
    <w:p w14:paraId="395D394C"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1. Теоретически были изучены строение и жизнедеятельность грибов трутовиков и выявлена роль грибов для леса и для человека. </w:t>
      </w:r>
    </w:p>
    <w:p w14:paraId="486BDF1E"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2. Проведены полевые исследования лесной экосистемы: описывание яруса лесообразующих пород, оценивание сомкнутости крон, оценка состояния дерева, обследование на предмет обнаружения трутовых грибов. </w:t>
      </w:r>
    </w:p>
    <w:p w14:paraId="6D5B58D0"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3. Установлена приуроченность трутовых грибов к тем или иным породам деревьев на изучаемой территории. </w:t>
      </w:r>
    </w:p>
    <w:p w14:paraId="646B1860"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4. Дана оценка роли трутовых грибов на изучаемой территории, т.е. установлен количественный и качественный состав сапротрофов и паразитов.</w:t>
      </w:r>
    </w:p>
    <w:p w14:paraId="7B92FB9B"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В лесной экосистеме </w:t>
      </w:r>
      <w:r w:rsidR="006D38D3" w:rsidRPr="00111828">
        <w:rPr>
          <w:rFonts w:ascii="Times New Roman" w:hAnsi="Times New Roman" w:cs="Times New Roman"/>
          <w:sz w:val="24"/>
          <w:szCs w:val="24"/>
        </w:rPr>
        <w:t xml:space="preserve">реки Хемчик города Ак-Довурак </w:t>
      </w:r>
      <w:r w:rsidRPr="00111828">
        <w:rPr>
          <w:rFonts w:ascii="Times New Roman" w:hAnsi="Times New Roman" w:cs="Times New Roman"/>
          <w:sz w:val="24"/>
          <w:szCs w:val="24"/>
        </w:rPr>
        <w:t xml:space="preserve">выявлено </w:t>
      </w:r>
      <w:r w:rsidR="006D38D3" w:rsidRPr="00111828">
        <w:rPr>
          <w:rFonts w:ascii="Times New Roman" w:hAnsi="Times New Roman" w:cs="Times New Roman"/>
          <w:sz w:val="24"/>
          <w:szCs w:val="24"/>
        </w:rPr>
        <w:t>3 вида</w:t>
      </w:r>
      <w:r w:rsidRPr="00111828">
        <w:rPr>
          <w:rFonts w:ascii="Times New Roman" w:hAnsi="Times New Roman" w:cs="Times New Roman"/>
          <w:sz w:val="24"/>
          <w:szCs w:val="24"/>
        </w:rPr>
        <w:t xml:space="preserve"> трутовых грибов. Доминирующими являются трутовик </w:t>
      </w:r>
      <w:r w:rsidR="006D38D3" w:rsidRPr="00111828">
        <w:rPr>
          <w:rFonts w:ascii="Times New Roman" w:hAnsi="Times New Roman" w:cs="Times New Roman"/>
          <w:sz w:val="24"/>
          <w:szCs w:val="24"/>
        </w:rPr>
        <w:t>окаймленный</w:t>
      </w:r>
      <w:r w:rsidRPr="00111828">
        <w:rPr>
          <w:rFonts w:ascii="Times New Roman" w:hAnsi="Times New Roman" w:cs="Times New Roman"/>
          <w:sz w:val="24"/>
          <w:szCs w:val="24"/>
        </w:rPr>
        <w:t xml:space="preserve">, зараженность данного биоценоза паразитическими трутовыми грибами слабая. Обнаруженные трутовые грибы относятся к группе сапротрофов и выполняют роль санитаров леса. Подходящим субстратом для развития грибов трутовиков в лесном биоценозе являются </w:t>
      </w:r>
      <w:proofErr w:type="spellStart"/>
      <w:r w:rsidRPr="00111828">
        <w:rPr>
          <w:rFonts w:ascii="Times New Roman" w:hAnsi="Times New Roman" w:cs="Times New Roman"/>
          <w:sz w:val="24"/>
          <w:szCs w:val="24"/>
        </w:rPr>
        <w:t>валежные</w:t>
      </w:r>
      <w:proofErr w:type="spellEnd"/>
      <w:r w:rsidRPr="00111828">
        <w:rPr>
          <w:rFonts w:ascii="Times New Roman" w:hAnsi="Times New Roman" w:cs="Times New Roman"/>
          <w:sz w:val="24"/>
          <w:szCs w:val="24"/>
        </w:rPr>
        <w:t xml:space="preserve"> стволы и ветви деревьев. </w:t>
      </w:r>
      <w:r w:rsidR="0065538F" w:rsidRPr="00111828">
        <w:rPr>
          <w:rFonts w:ascii="Times New Roman" w:hAnsi="Times New Roman" w:cs="Times New Roman"/>
          <w:sz w:val="24"/>
          <w:szCs w:val="24"/>
        </w:rPr>
        <w:t>Большинство</w:t>
      </w:r>
      <w:r w:rsidRPr="00111828">
        <w:rPr>
          <w:rFonts w:ascii="Times New Roman" w:hAnsi="Times New Roman" w:cs="Times New Roman"/>
          <w:sz w:val="24"/>
          <w:szCs w:val="24"/>
        </w:rPr>
        <w:t xml:space="preserve"> трутовиков обнаружено на </w:t>
      </w:r>
      <w:r w:rsidR="0065538F" w:rsidRPr="00111828">
        <w:rPr>
          <w:rFonts w:ascii="Times New Roman" w:hAnsi="Times New Roman" w:cs="Times New Roman"/>
          <w:sz w:val="24"/>
          <w:szCs w:val="24"/>
        </w:rPr>
        <w:t>иве черной</w:t>
      </w:r>
      <w:r w:rsidRPr="00111828">
        <w:rPr>
          <w:rFonts w:ascii="Times New Roman" w:hAnsi="Times New Roman" w:cs="Times New Roman"/>
          <w:sz w:val="24"/>
          <w:szCs w:val="24"/>
        </w:rPr>
        <w:t xml:space="preserve">. </w:t>
      </w:r>
    </w:p>
    <w:p w14:paraId="50CB5641"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В природе ведь нет ничего лишнего. Просто грибы атакуют ослабленные деревья. Но кто же виноват в том, что в результате вырубок, корчевки и даже простой весенней сборки березового сока большинство наших деревьев становятся ослабленными? А грибы все продолжают свою невидимую титаническую работу по оздоровлению леса, разлагают умирающие деревья, обогащают почву. Они помогают освобождать пространство для молодых деревьев. Кроме того, в деревьях, пораженных грибом, происходит активное развитие личинок древоточцев, которые, в свою очередь, являются пищей для птиц и мелких животных. Также разрушенная грибами, личинками насекомых и бактериями древесина перегнивает и становится благоприятной средой для развития травянистых растений.</w:t>
      </w:r>
    </w:p>
    <w:p w14:paraId="23B8D9A6"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Основная масса органического вещества деревьев не доступная до сих пор растениям под действием трутовиков переходит в легкодоступное состояние. </w:t>
      </w:r>
    </w:p>
    <w:p w14:paraId="05828D93"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lastRenderedPageBreak/>
        <w:t>Так может нам стоит лишний раз задуматься и перестать понапрасну, калечить дерево, подвергая его опасности заражения? Ведь при массовом своем развитии эти грибы действительно способны нанести существенный вред лесному хозяйству. Согласитесь, гулять по умирающему, «заеденному» грибами лесу тоже не очень приятно.</w:t>
      </w:r>
    </w:p>
    <w:p w14:paraId="7C7DF2D3" w14:textId="77777777" w:rsidR="006D38D3" w:rsidRPr="00111828" w:rsidRDefault="006D38D3" w:rsidP="008C0EE1">
      <w:pPr>
        <w:ind w:firstLine="851"/>
        <w:jc w:val="center"/>
        <w:rPr>
          <w:rFonts w:ascii="Times New Roman" w:hAnsi="Times New Roman" w:cs="Times New Roman"/>
          <w:sz w:val="24"/>
          <w:szCs w:val="24"/>
        </w:rPr>
      </w:pPr>
    </w:p>
    <w:p w14:paraId="06D99239" w14:textId="77777777" w:rsidR="00111828" w:rsidRDefault="00111828" w:rsidP="008C0EE1">
      <w:pPr>
        <w:ind w:firstLine="851"/>
        <w:jc w:val="center"/>
        <w:rPr>
          <w:rFonts w:ascii="Times New Roman" w:hAnsi="Times New Roman" w:cs="Times New Roman"/>
          <w:sz w:val="24"/>
          <w:szCs w:val="24"/>
        </w:rPr>
      </w:pPr>
    </w:p>
    <w:p w14:paraId="63CB5B10" w14:textId="77777777" w:rsidR="00111828" w:rsidRDefault="00111828" w:rsidP="008C0EE1">
      <w:pPr>
        <w:ind w:firstLine="851"/>
        <w:jc w:val="center"/>
        <w:rPr>
          <w:rFonts w:ascii="Times New Roman" w:hAnsi="Times New Roman" w:cs="Times New Roman"/>
          <w:sz w:val="24"/>
          <w:szCs w:val="24"/>
        </w:rPr>
      </w:pPr>
    </w:p>
    <w:p w14:paraId="0B716429" w14:textId="77777777" w:rsidR="00111828" w:rsidRDefault="00111828" w:rsidP="008C0EE1">
      <w:pPr>
        <w:ind w:firstLine="851"/>
        <w:jc w:val="center"/>
        <w:rPr>
          <w:rFonts w:ascii="Times New Roman" w:hAnsi="Times New Roman" w:cs="Times New Roman"/>
          <w:sz w:val="24"/>
          <w:szCs w:val="24"/>
        </w:rPr>
      </w:pPr>
    </w:p>
    <w:p w14:paraId="181C293A" w14:textId="77777777" w:rsidR="00111828" w:rsidRDefault="00111828" w:rsidP="008C0EE1">
      <w:pPr>
        <w:ind w:firstLine="851"/>
        <w:jc w:val="center"/>
        <w:rPr>
          <w:rFonts w:ascii="Times New Roman" w:hAnsi="Times New Roman" w:cs="Times New Roman"/>
          <w:sz w:val="24"/>
          <w:szCs w:val="24"/>
        </w:rPr>
      </w:pPr>
    </w:p>
    <w:p w14:paraId="0B664F9E" w14:textId="77777777" w:rsidR="00111828" w:rsidRDefault="00111828" w:rsidP="008C0EE1">
      <w:pPr>
        <w:ind w:firstLine="851"/>
        <w:jc w:val="center"/>
        <w:rPr>
          <w:rFonts w:ascii="Times New Roman" w:hAnsi="Times New Roman" w:cs="Times New Roman"/>
          <w:sz w:val="24"/>
          <w:szCs w:val="24"/>
        </w:rPr>
      </w:pPr>
    </w:p>
    <w:p w14:paraId="6F09270E" w14:textId="77777777" w:rsidR="00111828" w:rsidRDefault="00111828" w:rsidP="008C0EE1">
      <w:pPr>
        <w:ind w:firstLine="851"/>
        <w:jc w:val="center"/>
        <w:rPr>
          <w:rFonts w:ascii="Times New Roman" w:hAnsi="Times New Roman" w:cs="Times New Roman"/>
          <w:sz w:val="24"/>
          <w:szCs w:val="24"/>
        </w:rPr>
      </w:pPr>
    </w:p>
    <w:p w14:paraId="4D2C28F0" w14:textId="77777777" w:rsidR="00111828" w:rsidRDefault="00111828" w:rsidP="008C0EE1">
      <w:pPr>
        <w:ind w:firstLine="851"/>
        <w:jc w:val="center"/>
        <w:rPr>
          <w:rFonts w:ascii="Times New Roman" w:hAnsi="Times New Roman" w:cs="Times New Roman"/>
          <w:sz w:val="24"/>
          <w:szCs w:val="24"/>
        </w:rPr>
      </w:pPr>
    </w:p>
    <w:p w14:paraId="322B6BE9" w14:textId="77777777" w:rsidR="00111828" w:rsidRDefault="00111828" w:rsidP="008C0EE1">
      <w:pPr>
        <w:ind w:firstLine="851"/>
        <w:jc w:val="center"/>
        <w:rPr>
          <w:rFonts w:ascii="Times New Roman" w:hAnsi="Times New Roman" w:cs="Times New Roman"/>
          <w:sz w:val="24"/>
          <w:szCs w:val="24"/>
        </w:rPr>
      </w:pPr>
    </w:p>
    <w:p w14:paraId="46D792A0" w14:textId="77777777" w:rsidR="00111828" w:rsidRDefault="00111828" w:rsidP="008C0EE1">
      <w:pPr>
        <w:ind w:firstLine="851"/>
        <w:jc w:val="center"/>
        <w:rPr>
          <w:rFonts w:ascii="Times New Roman" w:hAnsi="Times New Roman" w:cs="Times New Roman"/>
          <w:sz w:val="24"/>
          <w:szCs w:val="24"/>
        </w:rPr>
      </w:pPr>
    </w:p>
    <w:p w14:paraId="5720DAD1" w14:textId="77777777" w:rsidR="00111828" w:rsidRDefault="00111828" w:rsidP="008C0EE1">
      <w:pPr>
        <w:ind w:firstLine="851"/>
        <w:jc w:val="center"/>
        <w:rPr>
          <w:rFonts w:ascii="Times New Roman" w:hAnsi="Times New Roman" w:cs="Times New Roman"/>
          <w:sz w:val="24"/>
          <w:szCs w:val="24"/>
        </w:rPr>
      </w:pPr>
    </w:p>
    <w:p w14:paraId="227763D6" w14:textId="77777777" w:rsidR="00111828" w:rsidRDefault="00111828" w:rsidP="008C0EE1">
      <w:pPr>
        <w:ind w:firstLine="851"/>
        <w:jc w:val="center"/>
        <w:rPr>
          <w:rFonts w:ascii="Times New Roman" w:hAnsi="Times New Roman" w:cs="Times New Roman"/>
          <w:sz w:val="24"/>
          <w:szCs w:val="24"/>
        </w:rPr>
      </w:pPr>
    </w:p>
    <w:p w14:paraId="593DCF66" w14:textId="77777777" w:rsidR="00111828" w:rsidRDefault="00111828" w:rsidP="008C0EE1">
      <w:pPr>
        <w:ind w:firstLine="851"/>
        <w:jc w:val="center"/>
        <w:rPr>
          <w:rFonts w:ascii="Times New Roman" w:hAnsi="Times New Roman" w:cs="Times New Roman"/>
          <w:sz w:val="24"/>
          <w:szCs w:val="24"/>
        </w:rPr>
      </w:pPr>
    </w:p>
    <w:p w14:paraId="334A60E9" w14:textId="77777777" w:rsidR="00111828" w:rsidRDefault="00111828" w:rsidP="008C0EE1">
      <w:pPr>
        <w:ind w:firstLine="851"/>
        <w:jc w:val="center"/>
        <w:rPr>
          <w:rFonts w:ascii="Times New Roman" w:hAnsi="Times New Roman" w:cs="Times New Roman"/>
          <w:sz w:val="24"/>
          <w:szCs w:val="24"/>
        </w:rPr>
      </w:pPr>
    </w:p>
    <w:p w14:paraId="477490DA" w14:textId="77777777" w:rsidR="00111828" w:rsidRDefault="00111828" w:rsidP="008C0EE1">
      <w:pPr>
        <w:ind w:firstLine="851"/>
        <w:jc w:val="center"/>
        <w:rPr>
          <w:rFonts w:ascii="Times New Roman" w:hAnsi="Times New Roman" w:cs="Times New Roman"/>
          <w:sz w:val="24"/>
          <w:szCs w:val="24"/>
        </w:rPr>
      </w:pPr>
    </w:p>
    <w:p w14:paraId="5DE5DC9A" w14:textId="77777777" w:rsidR="00111828" w:rsidRDefault="00111828" w:rsidP="008C0EE1">
      <w:pPr>
        <w:ind w:firstLine="851"/>
        <w:jc w:val="center"/>
        <w:rPr>
          <w:rFonts w:ascii="Times New Roman" w:hAnsi="Times New Roman" w:cs="Times New Roman"/>
          <w:sz w:val="24"/>
          <w:szCs w:val="24"/>
        </w:rPr>
      </w:pPr>
    </w:p>
    <w:p w14:paraId="564CDEE1" w14:textId="77777777" w:rsidR="00111828" w:rsidRDefault="00111828" w:rsidP="008C0EE1">
      <w:pPr>
        <w:ind w:firstLine="851"/>
        <w:jc w:val="center"/>
        <w:rPr>
          <w:rFonts w:ascii="Times New Roman" w:hAnsi="Times New Roman" w:cs="Times New Roman"/>
          <w:sz w:val="24"/>
          <w:szCs w:val="24"/>
        </w:rPr>
      </w:pPr>
    </w:p>
    <w:p w14:paraId="5E0F3CE5" w14:textId="77777777" w:rsidR="00111828" w:rsidRDefault="00111828" w:rsidP="008C0EE1">
      <w:pPr>
        <w:ind w:firstLine="851"/>
        <w:jc w:val="center"/>
        <w:rPr>
          <w:rFonts w:ascii="Times New Roman" w:hAnsi="Times New Roman" w:cs="Times New Roman"/>
          <w:sz w:val="24"/>
          <w:szCs w:val="24"/>
        </w:rPr>
      </w:pPr>
    </w:p>
    <w:p w14:paraId="09A01142" w14:textId="77777777" w:rsidR="00111828" w:rsidRDefault="00111828" w:rsidP="008C0EE1">
      <w:pPr>
        <w:ind w:firstLine="851"/>
        <w:jc w:val="center"/>
        <w:rPr>
          <w:rFonts w:ascii="Times New Roman" w:hAnsi="Times New Roman" w:cs="Times New Roman"/>
          <w:sz w:val="24"/>
          <w:szCs w:val="24"/>
        </w:rPr>
      </w:pPr>
    </w:p>
    <w:p w14:paraId="5CC2D250" w14:textId="77777777" w:rsidR="00111828" w:rsidRDefault="00111828" w:rsidP="008C0EE1">
      <w:pPr>
        <w:ind w:firstLine="851"/>
        <w:jc w:val="center"/>
        <w:rPr>
          <w:rFonts w:ascii="Times New Roman" w:hAnsi="Times New Roman" w:cs="Times New Roman"/>
          <w:sz w:val="24"/>
          <w:szCs w:val="24"/>
        </w:rPr>
      </w:pPr>
    </w:p>
    <w:p w14:paraId="390B2FE3" w14:textId="77777777" w:rsidR="00111828" w:rsidRDefault="00111828" w:rsidP="008C0EE1">
      <w:pPr>
        <w:ind w:firstLine="851"/>
        <w:jc w:val="center"/>
        <w:rPr>
          <w:rFonts w:ascii="Times New Roman" w:hAnsi="Times New Roman" w:cs="Times New Roman"/>
          <w:sz w:val="24"/>
          <w:szCs w:val="24"/>
        </w:rPr>
      </w:pPr>
    </w:p>
    <w:p w14:paraId="7D38F5B9" w14:textId="77777777" w:rsidR="00111828" w:rsidRDefault="00111828" w:rsidP="008C0EE1">
      <w:pPr>
        <w:ind w:firstLine="851"/>
        <w:jc w:val="center"/>
        <w:rPr>
          <w:rFonts w:ascii="Times New Roman" w:hAnsi="Times New Roman" w:cs="Times New Roman"/>
          <w:sz w:val="24"/>
          <w:szCs w:val="24"/>
        </w:rPr>
      </w:pPr>
    </w:p>
    <w:p w14:paraId="0D37A762" w14:textId="77777777" w:rsidR="00111828" w:rsidRDefault="00111828" w:rsidP="008C0EE1">
      <w:pPr>
        <w:ind w:firstLine="851"/>
        <w:jc w:val="center"/>
        <w:rPr>
          <w:rFonts w:ascii="Times New Roman" w:hAnsi="Times New Roman" w:cs="Times New Roman"/>
          <w:sz w:val="24"/>
          <w:szCs w:val="24"/>
        </w:rPr>
      </w:pPr>
    </w:p>
    <w:p w14:paraId="2B1D00BE" w14:textId="77777777" w:rsidR="00111828" w:rsidRDefault="00111828" w:rsidP="008C0EE1">
      <w:pPr>
        <w:ind w:firstLine="851"/>
        <w:jc w:val="center"/>
        <w:rPr>
          <w:rFonts w:ascii="Times New Roman" w:hAnsi="Times New Roman" w:cs="Times New Roman"/>
          <w:sz w:val="24"/>
          <w:szCs w:val="24"/>
        </w:rPr>
      </w:pPr>
    </w:p>
    <w:p w14:paraId="12B23DF6" w14:textId="77777777" w:rsidR="00111828" w:rsidRDefault="00111828" w:rsidP="008C0EE1">
      <w:pPr>
        <w:ind w:firstLine="851"/>
        <w:jc w:val="center"/>
        <w:rPr>
          <w:rFonts w:ascii="Times New Roman" w:hAnsi="Times New Roman" w:cs="Times New Roman"/>
          <w:sz w:val="24"/>
          <w:szCs w:val="24"/>
        </w:rPr>
      </w:pPr>
    </w:p>
    <w:p w14:paraId="5AFFBE0A" w14:textId="77777777" w:rsidR="008C0EE1" w:rsidRPr="00111828" w:rsidRDefault="008C0EE1" w:rsidP="008C0EE1">
      <w:pPr>
        <w:ind w:firstLine="851"/>
        <w:jc w:val="center"/>
        <w:rPr>
          <w:rFonts w:ascii="Times New Roman" w:hAnsi="Times New Roman" w:cs="Times New Roman"/>
          <w:sz w:val="24"/>
          <w:szCs w:val="24"/>
        </w:rPr>
      </w:pPr>
      <w:r w:rsidRPr="00111828">
        <w:rPr>
          <w:rFonts w:ascii="Times New Roman" w:hAnsi="Times New Roman" w:cs="Times New Roman"/>
          <w:sz w:val="24"/>
          <w:szCs w:val="24"/>
        </w:rPr>
        <w:lastRenderedPageBreak/>
        <w:t>IV. Литература</w:t>
      </w:r>
    </w:p>
    <w:p w14:paraId="202A5DE7"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1. Батуева Б.Д. География Агинского Бурятского автономного округа. Учебное пособие для 9-10 классов общеобразовательных школ округа. Издательство БНЦ СО РАН 2004г. </w:t>
      </w:r>
    </w:p>
    <w:p w14:paraId="14611959"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2. </w:t>
      </w:r>
      <w:proofErr w:type="spellStart"/>
      <w:r w:rsidRPr="00111828">
        <w:rPr>
          <w:rFonts w:ascii="Times New Roman" w:hAnsi="Times New Roman" w:cs="Times New Roman"/>
          <w:sz w:val="24"/>
          <w:szCs w:val="24"/>
        </w:rPr>
        <w:t>Бондарцев</w:t>
      </w:r>
      <w:proofErr w:type="spellEnd"/>
      <w:r w:rsidRPr="00111828">
        <w:rPr>
          <w:rFonts w:ascii="Times New Roman" w:hAnsi="Times New Roman" w:cs="Times New Roman"/>
          <w:sz w:val="24"/>
          <w:szCs w:val="24"/>
        </w:rPr>
        <w:t xml:space="preserve"> А. С. Трутовые грибы Европейской части СССР и Кавказа. </w:t>
      </w:r>
      <w:proofErr w:type="gramStart"/>
      <w:r w:rsidRPr="00111828">
        <w:rPr>
          <w:rFonts w:ascii="Times New Roman" w:hAnsi="Times New Roman" w:cs="Times New Roman"/>
          <w:sz w:val="24"/>
          <w:szCs w:val="24"/>
        </w:rPr>
        <w:t>М.:АН</w:t>
      </w:r>
      <w:proofErr w:type="gramEnd"/>
      <w:r w:rsidRPr="00111828">
        <w:rPr>
          <w:rFonts w:ascii="Times New Roman" w:hAnsi="Times New Roman" w:cs="Times New Roman"/>
          <w:sz w:val="24"/>
          <w:szCs w:val="24"/>
        </w:rPr>
        <w:t xml:space="preserve"> СССР, 1953 </w:t>
      </w:r>
    </w:p>
    <w:p w14:paraId="6C16282C"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3. Горленко М.В., </w:t>
      </w:r>
      <w:proofErr w:type="spellStart"/>
      <w:r w:rsidRPr="00111828">
        <w:rPr>
          <w:rFonts w:ascii="Times New Roman" w:hAnsi="Times New Roman" w:cs="Times New Roman"/>
          <w:sz w:val="24"/>
          <w:szCs w:val="24"/>
        </w:rPr>
        <w:t>Бондарцева</w:t>
      </w:r>
      <w:proofErr w:type="spellEnd"/>
      <w:r w:rsidRPr="00111828">
        <w:rPr>
          <w:rFonts w:ascii="Times New Roman" w:hAnsi="Times New Roman" w:cs="Times New Roman"/>
          <w:sz w:val="24"/>
          <w:szCs w:val="24"/>
        </w:rPr>
        <w:t xml:space="preserve"> М.А. Грибы СССР. М.: Мысль, 1980. </w:t>
      </w:r>
    </w:p>
    <w:p w14:paraId="29100CB5"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4. Горленко М.В. и др. Грибы СССР, Москва 1998 </w:t>
      </w:r>
    </w:p>
    <w:p w14:paraId="67C444CF"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5. Марина А.В., Трифонова С.Н., Кузнецова И.А. // Биология в школе. 1997, № 5 </w:t>
      </w:r>
    </w:p>
    <w:p w14:paraId="6F9096DB"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6. Стрельников В.Г. Растительный мир Агинского Бурятского округа ООО «Экспресс- издательство», 2013 </w:t>
      </w:r>
    </w:p>
    <w:p w14:paraId="18F851B6"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7. </w:t>
      </w:r>
      <w:proofErr w:type="spellStart"/>
      <w:r w:rsidRPr="00111828">
        <w:rPr>
          <w:rFonts w:ascii="Times New Roman" w:hAnsi="Times New Roman" w:cs="Times New Roman"/>
          <w:sz w:val="24"/>
          <w:szCs w:val="24"/>
        </w:rPr>
        <w:t>Сержанина</w:t>
      </w:r>
      <w:proofErr w:type="spellEnd"/>
      <w:r w:rsidRPr="00111828">
        <w:rPr>
          <w:rFonts w:ascii="Times New Roman" w:hAnsi="Times New Roman" w:cs="Times New Roman"/>
          <w:sz w:val="24"/>
          <w:szCs w:val="24"/>
        </w:rPr>
        <w:t xml:space="preserve"> Г.И., Змитрович И.И. </w:t>
      </w:r>
      <w:proofErr w:type="spellStart"/>
      <w:r w:rsidRPr="00111828">
        <w:rPr>
          <w:rFonts w:ascii="Times New Roman" w:hAnsi="Times New Roman" w:cs="Times New Roman"/>
          <w:sz w:val="24"/>
          <w:szCs w:val="24"/>
        </w:rPr>
        <w:t>Макромицеты</w:t>
      </w:r>
      <w:proofErr w:type="spellEnd"/>
      <w:r w:rsidRPr="00111828">
        <w:rPr>
          <w:rFonts w:ascii="Times New Roman" w:hAnsi="Times New Roman" w:cs="Times New Roman"/>
          <w:sz w:val="24"/>
          <w:szCs w:val="24"/>
        </w:rPr>
        <w:t xml:space="preserve">. Минск.,1978 </w:t>
      </w:r>
    </w:p>
    <w:p w14:paraId="09637A3A"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8. Юдин А.В. Большой определитель грибов. </w:t>
      </w:r>
      <w:proofErr w:type="spellStart"/>
      <w:proofErr w:type="gramStart"/>
      <w:r w:rsidRPr="00111828">
        <w:rPr>
          <w:rFonts w:ascii="Times New Roman" w:hAnsi="Times New Roman" w:cs="Times New Roman"/>
          <w:sz w:val="24"/>
          <w:szCs w:val="24"/>
        </w:rPr>
        <w:t>М.:Астрель</w:t>
      </w:r>
      <w:proofErr w:type="spellEnd"/>
      <w:proofErr w:type="gramEnd"/>
      <w:r w:rsidRPr="00111828">
        <w:rPr>
          <w:rFonts w:ascii="Times New Roman" w:hAnsi="Times New Roman" w:cs="Times New Roman"/>
          <w:sz w:val="24"/>
          <w:szCs w:val="24"/>
        </w:rPr>
        <w:t xml:space="preserve">, 2001-256 с. </w:t>
      </w:r>
    </w:p>
    <w:p w14:paraId="4854C502" w14:textId="77777777" w:rsidR="008C0EE1" w:rsidRPr="00111828" w:rsidRDefault="008C0EE1" w:rsidP="008C0EE1">
      <w:pPr>
        <w:ind w:firstLine="851"/>
        <w:jc w:val="both"/>
        <w:rPr>
          <w:rFonts w:ascii="Times New Roman" w:hAnsi="Times New Roman" w:cs="Times New Roman"/>
          <w:sz w:val="24"/>
          <w:szCs w:val="24"/>
        </w:rPr>
      </w:pPr>
      <w:r w:rsidRPr="00111828">
        <w:rPr>
          <w:rFonts w:ascii="Times New Roman" w:hAnsi="Times New Roman" w:cs="Times New Roman"/>
          <w:sz w:val="24"/>
          <w:szCs w:val="24"/>
        </w:rPr>
        <w:t>9. Яковлев Г. П., Аверьянов Л. В. Ботаника для учителя. Часть 2. М.: Просвещение,1997.</w:t>
      </w:r>
    </w:p>
    <w:p w14:paraId="7716B191" w14:textId="77777777" w:rsidR="008C0EE1" w:rsidRPr="00111828" w:rsidRDefault="008C0EE1" w:rsidP="008C0EE1">
      <w:pPr>
        <w:ind w:firstLine="851"/>
        <w:jc w:val="both"/>
        <w:rPr>
          <w:rFonts w:ascii="Times New Roman" w:hAnsi="Times New Roman" w:cs="Times New Roman"/>
          <w:sz w:val="24"/>
          <w:szCs w:val="24"/>
        </w:rPr>
      </w:pPr>
    </w:p>
    <w:p w14:paraId="3CA711B2" w14:textId="77777777" w:rsidR="008C0EE1" w:rsidRPr="00111828" w:rsidRDefault="008C0EE1" w:rsidP="008C0EE1">
      <w:pPr>
        <w:ind w:firstLine="851"/>
        <w:jc w:val="both"/>
        <w:rPr>
          <w:rFonts w:ascii="Times New Roman" w:hAnsi="Times New Roman" w:cs="Times New Roman"/>
          <w:sz w:val="24"/>
          <w:szCs w:val="24"/>
        </w:rPr>
      </w:pPr>
    </w:p>
    <w:p w14:paraId="705EA39E" w14:textId="77777777" w:rsidR="008C0EE1" w:rsidRPr="00111828" w:rsidRDefault="008C0EE1" w:rsidP="008C0EE1">
      <w:pPr>
        <w:ind w:firstLine="851"/>
        <w:jc w:val="both"/>
        <w:rPr>
          <w:rFonts w:ascii="Times New Roman" w:hAnsi="Times New Roman" w:cs="Times New Roman"/>
          <w:sz w:val="24"/>
          <w:szCs w:val="24"/>
        </w:rPr>
      </w:pPr>
    </w:p>
    <w:p w14:paraId="79B7C8F3" w14:textId="77777777" w:rsidR="008C0EE1" w:rsidRPr="00111828" w:rsidRDefault="008C0EE1" w:rsidP="008C0EE1">
      <w:pPr>
        <w:ind w:firstLine="851"/>
        <w:jc w:val="both"/>
        <w:rPr>
          <w:rFonts w:ascii="Times New Roman" w:hAnsi="Times New Roman" w:cs="Times New Roman"/>
          <w:sz w:val="24"/>
          <w:szCs w:val="24"/>
        </w:rPr>
      </w:pPr>
    </w:p>
    <w:p w14:paraId="1AA5097E" w14:textId="77777777" w:rsidR="008C0EE1" w:rsidRPr="00111828" w:rsidRDefault="008C0EE1" w:rsidP="008C0EE1">
      <w:pPr>
        <w:ind w:firstLine="851"/>
        <w:jc w:val="both"/>
        <w:rPr>
          <w:rFonts w:ascii="Times New Roman" w:hAnsi="Times New Roman" w:cs="Times New Roman"/>
          <w:sz w:val="24"/>
          <w:szCs w:val="24"/>
        </w:rPr>
      </w:pPr>
    </w:p>
    <w:p w14:paraId="4869D9F3" w14:textId="77777777" w:rsidR="008C0EE1" w:rsidRPr="00111828" w:rsidRDefault="008C0EE1" w:rsidP="008C0EE1">
      <w:pPr>
        <w:ind w:firstLine="851"/>
        <w:jc w:val="both"/>
        <w:rPr>
          <w:rFonts w:ascii="Times New Roman" w:hAnsi="Times New Roman" w:cs="Times New Roman"/>
          <w:sz w:val="24"/>
          <w:szCs w:val="24"/>
        </w:rPr>
      </w:pPr>
    </w:p>
    <w:p w14:paraId="1FDB1B71" w14:textId="77777777" w:rsidR="008C0EE1" w:rsidRPr="00111828" w:rsidRDefault="008C0EE1" w:rsidP="008C0EE1">
      <w:pPr>
        <w:ind w:firstLine="851"/>
        <w:jc w:val="both"/>
        <w:rPr>
          <w:rFonts w:ascii="Times New Roman" w:hAnsi="Times New Roman" w:cs="Times New Roman"/>
          <w:sz w:val="24"/>
          <w:szCs w:val="24"/>
        </w:rPr>
      </w:pPr>
    </w:p>
    <w:p w14:paraId="33B88190" w14:textId="77777777" w:rsidR="008C0EE1" w:rsidRPr="00111828" w:rsidRDefault="008C0EE1" w:rsidP="008C0EE1">
      <w:pPr>
        <w:ind w:firstLine="851"/>
        <w:jc w:val="both"/>
        <w:rPr>
          <w:rFonts w:ascii="Times New Roman" w:hAnsi="Times New Roman" w:cs="Times New Roman"/>
          <w:sz w:val="24"/>
          <w:szCs w:val="24"/>
        </w:rPr>
      </w:pPr>
    </w:p>
    <w:p w14:paraId="484F3E0A" w14:textId="77777777" w:rsidR="008C0EE1" w:rsidRPr="00111828" w:rsidRDefault="008C0EE1" w:rsidP="008C0EE1">
      <w:pPr>
        <w:ind w:firstLine="851"/>
        <w:jc w:val="both"/>
        <w:rPr>
          <w:rFonts w:ascii="Times New Roman" w:hAnsi="Times New Roman" w:cs="Times New Roman"/>
          <w:sz w:val="24"/>
          <w:szCs w:val="24"/>
        </w:rPr>
      </w:pPr>
    </w:p>
    <w:p w14:paraId="230BDF79" w14:textId="77777777" w:rsidR="008C0EE1" w:rsidRPr="00111828" w:rsidRDefault="008C0EE1" w:rsidP="008C0EE1">
      <w:pPr>
        <w:ind w:firstLine="851"/>
        <w:jc w:val="both"/>
        <w:rPr>
          <w:rFonts w:ascii="Times New Roman" w:hAnsi="Times New Roman" w:cs="Times New Roman"/>
          <w:sz w:val="24"/>
          <w:szCs w:val="24"/>
        </w:rPr>
      </w:pPr>
    </w:p>
    <w:p w14:paraId="1988F6A2" w14:textId="77777777" w:rsidR="008C0EE1" w:rsidRPr="00111828" w:rsidRDefault="008C0EE1" w:rsidP="008C0EE1">
      <w:pPr>
        <w:ind w:firstLine="851"/>
        <w:jc w:val="both"/>
        <w:rPr>
          <w:rFonts w:ascii="Times New Roman" w:hAnsi="Times New Roman" w:cs="Times New Roman"/>
          <w:sz w:val="24"/>
          <w:szCs w:val="24"/>
        </w:rPr>
      </w:pPr>
    </w:p>
    <w:p w14:paraId="366A57E1" w14:textId="77777777" w:rsidR="008C0EE1" w:rsidRPr="00111828" w:rsidRDefault="008C0EE1" w:rsidP="008C0EE1">
      <w:pPr>
        <w:ind w:firstLine="851"/>
        <w:jc w:val="both"/>
        <w:rPr>
          <w:rFonts w:ascii="Times New Roman" w:hAnsi="Times New Roman" w:cs="Times New Roman"/>
          <w:sz w:val="24"/>
          <w:szCs w:val="24"/>
        </w:rPr>
      </w:pPr>
    </w:p>
    <w:p w14:paraId="28BA20F7" w14:textId="77777777" w:rsidR="00111828" w:rsidRDefault="00111828" w:rsidP="003D7773">
      <w:pPr>
        <w:ind w:firstLine="851"/>
        <w:jc w:val="center"/>
        <w:rPr>
          <w:rFonts w:ascii="Times New Roman" w:hAnsi="Times New Roman" w:cs="Times New Roman"/>
          <w:sz w:val="24"/>
          <w:szCs w:val="24"/>
        </w:rPr>
      </w:pPr>
    </w:p>
    <w:p w14:paraId="078F6F7D" w14:textId="77777777" w:rsidR="00111828" w:rsidRDefault="00111828" w:rsidP="003D7773">
      <w:pPr>
        <w:ind w:firstLine="851"/>
        <w:jc w:val="center"/>
        <w:rPr>
          <w:rFonts w:ascii="Times New Roman" w:hAnsi="Times New Roman" w:cs="Times New Roman"/>
          <w:sz w:val="24"/>
          <w:szCs w:val="24"/>
        </w:rPr>
      </w:pPr>
    </w:p>
    <w:p w14:paraId="24B4B407" w14:textId="77777777" w:rsidR="00111828" w:rsidRDefault="00111828" w:rsidP="003D7773">
      <w:pPr>
        <w:ind w:firstLine="851"/>
        <w:jc w:val="center"/>
        <w:rPr>
          <w:rFonts w:ascii="Times New Roman" w:hAnsi="Times New Roman" w:cs="Times New Roman"/>
          <w:sz w:val="24"/>
          <w:szCs w:val="24"/>
        </w:rPr>
      </w:pPr>
    </w:p>
    <w:p w14:paraId="436B2B10" w14:textId="77777777" w:rsidR="00111828" w:rsidRDefault="00111828" w:rsidP="003D7773">
      <w:pPr>
        <w:ind w:firstLine="851"/>
        <w:jc w:val="center"/>
        <w:rPr>
          <w:rFonts w:ascii="Times New Roman" w:hAnsi="Times New Roman" w:cs="Times New Roman"/>
          <w:sz w:val="24"/>
          <w:szCs w:val="24"/>
        </w:rPr>
      </w:pPr>
    </w:p>
    <w:p w14:paraId="015FD956" w14:textId="77777777" w:rsidR="003D7773" w:rsidRPr="00111828" w:rsidRDefault="003D7773" w:rsidP="003D7773">
      <w:pPr>
        <w:ind w:firstLine="851"/>
        <w:jc w:val="center"/>
        <w:rPr>
          <w:rFonts w:ascii="Times New Roman" w:hAnsi="Times New Roman" w:cs="Times New Roman"/>
          <w:sz w:val="24"/>
          <w:szCs w:val="24"/>
        </w:rPr>
      </w:pPr>
      <w:r w:rsidRPr="00111828">
        <w:rPr>
          <w:rFonts w:ascii="Times New Roman" w:hAnsi="Times New Roman" w:cs="Times New Roman"/>
          <w:sz w:val="24"/>
          <w:szCs w:val="24"/>
        </w:rPr>
        <w:lastRenderedPageBreak/>
        <w:t xml:space="preserve">V. </w:t>
      </w:r>
      <w:proofErr w:type="gramStart"/>
      <w:r w:rsidRPr="00111828">
        <w:rPr>
          <w:rFonts w:ascii="Times New Roman" w:hAnsi="Times New Roman" w:cs="Times New Roman"/>
          <w:sz w:val="24"/>
          <w:szCs w:val="24"/>
        </w:rPr>
        <w:t>Приложение .</w:t>
      </w:r>
      <w:proofErr w:type="gramEnd"/>
    </w:p>
    <w:p w14:paraId="55216785" w14:textId="77777777" w:rsidR="008C0EE1" w:rsidRPr="00111828" w:rsidRDefault="003D7773" w:rsidP="003D7773">
      <w:pPr>
        <w:ind w:firstLine="851"/>
        <w:jc w:val="right"/>
        <w:rPr>
          <w:rFonts w:ascii="Times New Roman" w:hAnsi="Times New Roman" w:cs="Times New Roman"/>
          <w:sz w:val="24"/>
          <w:szCs w:val="24"/>
        </w:rPr>
      </w:pPr>
      <w:r w:rsidRPr="00111828">
        <w:rPr>
          <w:rFonts w:ascii="Times New Roman" w:hAnsi="Times New Roman" w:cs="Times New Roman"/>
          <w:sz w:val="24"/>
          <w:szCs w:val="24"/>
        </w:rPr>
        <w:t>Приложение 1</w:t>
      </w:r>
    </w:p>
    <w:p w14:paraId="7D8D4AC1" w14:textId="77777777" w:rsidR="003D7773" w:rsidRPr="00111828" w:rsidRDefault="003D7773" w:rsidP="003D7773">
      <w:pPr>
        <w:ind w:firstLine="851"/>
        <w:jc w:val="right"/>
        <w:rPr>
          <w:rFonts w:ascii="Times New Roman" w:hAnsi="Times New Roman" w:cs="Times New Roman"/>
          <w:sz w:val="24"/>
          <w:szCs w:val="24"/>
        </w:rPr>
      </w:pPr>
    </w:p>
    <w:p w14:paraId="3079D9EE" w14:textId="77777777" w:rsidR="003D7773" w:rsidRPr="00111828" w:rsidRDefault="003D7773" w:rsidP="003D7773">
      <w:pPr>
        <w:ind w:firstLine="851"/>
        <w:jc w:val="center"/>
        <w:rPr>
          <w:rFonts w:ascii="Times New Roman" w:hAnsi="Times New Roman" w:cs="Times New Roman"/>
          <w:b/>
          <w:sz w:val="24"/>
          <w:szCs w:val="24"/>
        </w:rPr>
      </w:pPr>
      <w:r w:rsidRPr="00111828">
        <w:rPr>
          <w:rFonts w:ascii="Times New Roman" w:hAnsi="Times New Roman" w:cs="Times New Roman"/>
          <w:b/>
          <w:sz w:val="24"/>
          <w:szCs w:val="24"/>
        </w:rPr>
        <w:t xml:space="preserve">Основные типы </w:t>
      </w:r>
      <w:proofErr w:type="spellStart"/>
      <w:r w:rsidRPr="00111828">
        <w:rPr>
          <w:rFonts w:ascii="Times New Roman" w:hAnsi="Times New Roman" w:cs="Times New Roman"/>
          <w:b/>
          <w:sz w:val="24"/>
          <w:szCs w:val="24"/>
        </w:rPr>
        <w:t>гименофоров</w:t>
      </w:r>
      <w:proofErr w:type="spellEnd"/>
      <w:r w:rsidRPr="00111828">
        <w:rPr>
          <w:rFonts w:ascii="Times New Roman" w:hAnsi="Times New Roman" w:cs="Times New Roman"/>
          <w:b/>
          <w:sz w:val="24"/>
          <w:szCs w:val="24"/>
        </w:rPr>
        <w:t xml:space="preserve"> трутовых грибов</w:t>
      </w:r>
    </w:p>
    <w:p w14:paraId="4DAA5734" w14:textId="77777777" w:rsidR="003D7773" w:rsidRPr="00111828" w:rsidRDefault="003D7773" w:rsidP="003D7773">
      <w:pPr>
        <w:ind w:firstLine="851"/>
        <w:rPr>
          <w:rFonts w:ascii="Times New Roman" w:hAnsi="Times New Roman" w:cs="Times New Roman"/>
          <w:b/>
          <w:sz w:val="24"/>
          <w:szCs w:val="24"/>
        </w:rPr>
      </w:pPr>
      <w:r w:rsidRPr="00111828">
        <w:rPr>
          <w:rFonts w:ascii="Times New Roman" w:hAnsi="Times New Roman" w:cs="Times New Roman"/>
          <w:b/>
          <w:noProof/>
          <w:sz w:val="24"/>
          <w:szCs w:val="24"/>
          <w:lang w:eastAsia="ru-RU"/>
        </w:rPr>
        <w:drawing>
          <wp:inline distT="0" distB="0" distL="0" distR="0" wp14:anchorId="646ED472" wp14:editId="0AD915CC">
            <wp:extent cx="2264643" cy="907026"/>
            <wp:effectExtent l="0" t="0" r="254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1937" cy="933978"/>
                    </a:xfrm>
                    <a:prstGeom prst="rect">
                      <a:avLst/>
                    </a:prstGeom>
                    <a:noFill/>
                    <a:ln>
                      <a:noFill/>
                    </a:ln>
                  </pic:spPr>
                </pic:pic>
              </a:graphicData>
            </a:graphic>
          </wp:inline>
        </w:drawing>
      </w:r>
      <w:r w:rsidR="00AC5009" w:rsidRPr="00111828">
        <w:rPr>
          <w:noProof/>
          <w:sz w:val="24"/>
          <w:szCs w:val="24"/>
          <w:lang w:eastAsia="ru-RU"/>
        </w:rPr>
        <w:t xml:space="preserve"> </w:t>
      </w:r>
      <w:r w:rsidR="00AC5009" w:rsidRPr="00111828">
        <w:rPr>
          <w:noProof/>
          <w:sz w:val="24"/>
          <w:szCs w:val="24"/>
          <w:lang w:eastAsia="ru-RU"/>
        </w:rPr>
        <w:drawing>
          <wp:inline distT="0" distB="0" distL="0" distR="0" wp14:anchorId="4525FAAA" wp14:editId="5D0E3781">
            <wp:extent cx="1467137" cy="899795"/>
            <wp:effectExtent l="0" t="0" r="0" b="0"/>
            <wp:docPr id="4"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8316" cy="937316"/>
                    </a:xfrm>
                    <a:prstGeom prst="rect">
                      <a:avLst/>
                    </a:prstGeom>
                    <a:noFill/>
                    <a:ln>
                      <a:noFill/>
                    </a:ln>
                  </pic:spPr>
                </pic:pic>
              </a:graphicData>
            </a:graphic>
          </wp:inline>
        </w:drawing>
      </w:r>
    </w:p>
    <w:p w14:paraId="1AE03445" w14:textId="77777777" w:rsidR="003D7773" w:rsidRPr="00111828" w:rsidRDefault="003D7773" w:rsidP="003D7773">
      <w:pPr>
        <w:ind w:firstLine="851"/>
        <w:rPr>
          <w:rFonts w:ascii="Times New Roman" w:hAnsi="Times New Roman" w:cs="Times New Roman"/>
          <w:b/>
          <w:sz w:val="24"/>
          <w:szCs w:val="24"/>
        </w:rPr>
      </w:pPr>
      <w:r w:rsidRPr="00111828">
        <w:rPr>
          <w:rFonts w:ascii="Times New Roman" w:hAnsi="Times New Roman" w:cs="Times New Roman"/>
          <w:b/>
          <w:noProof/>
          <w:sz w:val="24"/>
          <w:szCs w:val="24"/>
          <w:lang w:eastAsia="ru-RU"/>
        </w:rPr>
        <w:drawing>
          <wp:inline distT="0" distB="0" distL="0" distR="0" wp14:anchorId="05743159" wp14:editId="5595E2DF">
            <wp:extent cx="2292290" cy="951271"/>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3442" cy="989098"/>
                    </a:xfrm>
                    <a:prstGeom prst="rect">
                      <a:avLst/>
                    </a:prstGeom>
                    <a:noFill/>
                    <a:ln>
                      <a:noFill/>
                    </a:ln>
                  </pic:spPr>
                </pic:pic>
              </a:graphicData>
            </a:graphic>
          </wp:inline>
        </w:drawing>
      </w:r>
      <w:r w:rsidR="00AC5009" w:rsidRPr="00111828">
        <w:rPr>
          <w:noProof/>
          <w:sz w:val="24"/>
          <w:szCs w:val="24"/>
          <w:lang w:eastAsia="ru-RU"/>
        </w:rPr>
        <w:t xml:space="preserve"> </w:t>
      </w:r>
      <w:r w:rsidR="00AC5009" w:rsidRPr="00111828">
        <w:rPr>
          <w:noProof/>
          <w:sz w:val="24"/>
          <w:szCs w:val="24"/>
          <w:lang w:eastAsia="ru-RU"/>
        </w:rPr>
        <w:drawing>
          <wp:inline distT="0" distB="0" distL="0" distR="0" wp14:anchorId="722D600C" wp14:editId="51CAA0CC">
            <wp:extent cx="1437968" cy="956886"/>
            <wp:effectExtent l="0" t="0" r="0" b="0"/>
            <wp:docPr id="5"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83314" cy="987061"/>
                    </a:xfrm>
                    <a:prstGeom prst="rect">
                      <a:avLst/>
                    </a:prstGeom>
                    <a:noFill/>
                    <a:ln>
                      <a:noFill/>
                    </a:ln>
                  </pic:spPr>
                </pic:pic>
              </a:graphicData>
            </a:graphic>
          </wp:inline>
        </w:drawing>
      </w:r>
    </w:p>
    <w:p w14:paraId="2641EE65" w14:textId="77777777" w:rsidR="003D7773" w:rsidRPr="00111828" w:rsidRDefault="003D7773" w:rsidP="003D7773">
      <w:pPr>
        <w:ind w:firstLine="851"/>
        <w:rPr>
          <w:noProof/>
          <w:sz w:val="24"/>
          <w:szCs w:val="24"/>
          <w:lang w:eastAsia="ru-RU"/>
        </w:rPr>
      </w:pPr>
      <w:r w:rsidRPr="00111828">
        <w:rPr>
          <w:rFonts w:ascii="Times New Roman" w:hAnsi="Times New Roman" w:cs="Times New Roman"/>
          <w:b/>
          <w:noProof/>
          <w:sz w:val="24"/>
          <w:szCs w:val="24"/>
          <w:lang w:eastAsia="ru-RU"/>
        </w:rPr>
        <w:drawing>
          <wp:inline distT="0" distB="0" distL="0" distR="0" wp14:anchorId="65879670" wp14:editId="1DA328D9">
            <wp:extent cx="2321688" cy="988142"/>
            <wp:effectExtent l="0" t="0" r="254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95688" cy="1019638"/>
                    </a:xfrm>
                    <a:prstGeom prst="rect">
                      <a:avLst/>
                    </a:prstGeom>
                    <a:noFill/>
                    <a:ln>
                      <a:noFill/>
                    </a:ln>
                  </pic:spPr>
                </pic:pic>
              </a:graphicData>
            </a:graphic>
          </wp:inline>
        </w:drawing>
      </w:r>
      <w:r w:rsidR="00AC5009" w:rsidRPr="00111828">
        <w:rPr>
          <w:noProof/>
          <w:sz w:val="24"/>
          <w:szCs w:val="24"/>
          <w:lang w:eastAsia="ru-RU"/>
        </w:rPr>
        <w:t xml:space="preserve"> </w:t>
      </w:r>
      <w:r w:rsidR="00AC5009" w:rsidRPr="00111828">
        <w:rPr>
          <w:noProof/>
          <w:sz w:val="24"/>
          <w:szCs w:val="24"/>
          <w:lang w:eastAsia="ru-RU"/>
        </w:rPr>
        <w:drawing>
          <wp:inline distT="0" distB="0" distL="0" distR="0" wp14:anchorId="1762BE5D" wp14:editId="422DABBC">
            <wp:extent cx="1408144" cy="967740"/>
            <wp:effectExtent l="0" t="0" r="1905" b="3810"/>
            <wp:docPr id="6"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42594" cy="991415"/>
                    </a:xfrm>
                    <a:prstGeom prst="rect">
                      <a:avLst/>
                    </a:prstGeom>
                    <a:noFill/>
                    <a:ln>
                      <a:noFill/>
                    </a:ln>
                  </pic:spPr>
                </pic:pic>
              </a:graphicData>
            </a:graphic>
          </wp:inline>
        </w:drawing>
      </w:r>
    </w:p>
    <w:p w14:paraId="4A635C6D" w14:textId="77777777" w:rsidR="00067004" w:rsidRPr="00111828" w:rsidRDefault="00067004" w:rsidP="003D7773">
      <w:pPr>
        <w:ind w:firstLine="851"/>
        <w:rPr>
          <w:noProof/>
          <w:sz w:val="24"/>
          <w:szCs w:val="24"/>
          <w:lang w:eastAsia="ru-RU"/>
        </w:rPr>
      </w:pPr>
    </w:p>
    <w:p w14:paraId="60DDA33A" w14:textId="77777777" w:rsidR="00067004" w:rsidRPr="00111828" w:rsidRDefault="00067004" w:rsidP="003D7773">
      <w:pPr>
        <w:ind w:firstLine="851"/>
        <w:rPr>
          <w:noProof/>
          <w:sz w:val="24"/>
          <w:szCs w:val="24"/>
          <w:lang w:eastAsia="ru-RU"/>
        </w:rPr>
      </w:pPr>
    </w:p>
    <w:p w14:paraId="31CBDBE9" w14:textId="77777777" w:rsidR="00067004" w:rsidRPr="00111828" w:rsidRDefault="00067004" w:rsidP="003D7773">
      <w:pPr>
        <w:ind w:firstLine="851"/>
        <w:rPr>
          <w:noProof/>
          <w:sz w:val="24"/>
          <w:szCs w:val="24"/>
          <w:lang w:eastAsia="ru-RU"/>
        </w:rPr>
      </w:pPr>
    </w:p>
    <w:p w14:paraId="74C04C70" w14:textId="77777777" w:rsidR="00067004" w:rsidRPr="00111828" w:rsidRDefault="00067004" w:rsidP="003D7773">
      <w:pPr>
        <w:ind w:firstLine="851"/>
        <w:rPr>
          <w:noProof/>
          <w:sz w:val="24"/>
          <w:szCs w:val="24"/>
          <w:lang w:eastAsia="ru-RU"/>
        </w:rPr>
      </w:pPr>
    </w:p>
    <w:p w14:paraId="104159E1" w14:textId="77777777" w:rsidR="00067004" w:rsidRPr="00111828" w:rsidRDefault="00067004" w:rsidP="003D7773">
      <w:pPr>
        <w:ind w:firstLine="851"/>
        <w:rPr>
          <w:noProof/>
          <w:sz w:val="24"/>
          <w:szCs w:val="24"/>
          <w:lang w:eastAsia="ru-RU"/>
        </w:rPr>
      </w:pPr>
    </w:p>
    <w:p w14:paraId="3621C383" w14:textId="77777777" w:rsidR="00067004" w:rsidRPr="00111828" w:rsidRDefault="00067004" w:rsidP="003D7773">
      <w:pPr>
        <w:ind w:firstLine="851"/>
        <w:rPr>
          <w:noProof/>
          <w:sz w:val="24"/>
          <w:szCs w:val="24"/>
          <w:lang w:eastAsia="ru-RU"/>
        </w:rPr>
      </w:pPr>
    </w:p>
    <w:p w14:paraId="485649F6" w14:textId="77777777" w:rsidR="00067004" w:rsidRPr="00111828" w:rsidRDefault="00067004" w:rsidP="003D7773">
      <w:pPr>
        <w:ind w:firstLine="851"/>
        <w:rPr>
          <w:noProof/>
          <w:sz w:val="24"/>
          <w:szCs w:val="24"/>
          <w:lang w:eastAsia="ru-RU"/>
        </w:rPr>
      </w:pPr>
    </w:p>
    <w:p w14:paraId="3160463F" w14:textId="77777777" w:rsidR="00067004" w:rsidRPr="00111828" w:rsidRDefault="00067004" w:rsidP="003D7773">
      <w:pPr>
        <w:ind w:firstLine="851"/>
        <w:rPr>
          <w:noProof/>
          <w:sz w:val="24"/>
          <w:szCs w:val="24"/>
          <w:lang w:eastAsia="ru-RU"/>
        </w:rPr>
      </w:pPr>
    </w:p>
    <w:p w14:paraId="5573BD98" w14:textId="77777777" w:rsidR="00067004" w:rsidRPr="00111828" w:rsidRDefault="00067004" w:rsidP="003D7773">
      <w:pPr>
        <w:ind w:firstLine="851"/>
        <w:rPr>
          <w:noProof/>
          <w:sz w:val="24"/>
          <w:szCs w:val="24"/>
          <w:lang w:eastAsia="ru-RU"/>
        </w:rPr>
      </w:pPr>
    </w:p>
    <w:p w14:paraId="543D60D6" w14:textId="77777777" w:rsidR="00067004" w:rsidRPr="00111828" w:rsidRDefault="00067004" w:rsidP="003D7773">
      <w:pPr>
        <w:ind w:firstLine="851"/>
        <w:rPr>
          <w:noProof/>
          <w:sz w:val="24"/>
          <w:szCs w:val="24"/>
          <w:lang w:eastAsia="ru-RU"/>
        </w:rPr>
      </w:pPr>
    </w:p>
    <w:p w14:paraId="51B8CBCE" w14:textId="77777777" w:rsidR="006D38D3" w:rsidRPr="00111828" w:rsidRDefault="006D38D3" w:rsidP="00067004">
      <w:pPr>
        <w:ind w:firstLine="851"/>
        <w:jc w:val="right"/>
        <w:rPr>
          <w:rFonts w:ascii="Times New Roman" w:hAnsi="Times New Roman" w:cs="Times New Roman"/>
          <w:noProof/>
          <w:sz w:val="24"/>
          <w:szCs w:val="24"/>
          <w:lang w:eastAsia="ru-RU"/>
        </w:rPr>
      </w:pPr>
    </w:p>
    <w:p w14:paraId="396F846A" w14:textId="77777777" w:rsidR="006D38D3" w:rsidRPr="00111828" w:rsidRDefault="006D38D3" w:rsidP="00067004">
      <w:pPr>
        <w:ind w:firstLine="851"/>
        <w:jc w:val="right"/>
        <w:rPr>
          <w:rFonts w:ascii="Times New Roman" w:hAnsi="Times New Roman" w:cs="Times New Roman"/>
          <w:noProof/>
          <w:sz w:val="24"/>
          <w:szCs w:val="24"/>
          <w:lang w:eastAsia="ru-RU"/>
        </w:rPr>
      </w:pPr>
    </w:p>
    <w:p w14:paraId="0637A38A" w14:textId="77777777" w:rsidR="006D38D3" w:rsidRPr="00111828" w:rsidRDefault="006D38D3" w:rsidP="00067004">
      <w:pPr>
        <w:ind w:firstLine="851"/>
        <w:jc w:val="right"/>
        <w:rPr>
          <w:rFonts w:ascii="Times New Roman" w:hAnsi="Times New Roman" w:cs="Times New Roman"/>
          <w:noProof/>
          <w:sz w:val="24"/>
          <w:szCs w:val="24"/>
          <w:lang w:eastAsia="ru-RU"/>
        </w:rPr>
      </w:pPr>
    </w:p>
    <w:p w14:paraId="1F898E1F" w14:textId="77777777" w:rsidR="00067004" w:rsidRPr="00111828" w:rsidRDefault="00067004" w:rsidP="00067004">
      <w:pPr>
        <w:ind w:firstLine="851"/>
        <w:jc w:val="right"/>
        <w:rPr>
          <w:rFonts w:ascii="Times New Roman" w:hAnsi="Times New Roman" w:cs="Times New Roman"/>
          <w:noProof/>
          <w:sz w:val="24"/>
          <w:szCs w:val="24"/>
          <w:lang w:eastAsia="ru-RU"/>
        </w:rPr>
      </w:pPr>
      <w:r w:rsidRPr="00111828">
        <w:rPr>
          <w:rFonts w:ascii="Times New Roman" w:hAnsi="Times New Roman" w:cs="Times New Roman"/>
          <w:noProof/>
          <w:sz w:val="24"/>
          <w:szCs w:val="24"/>
          <w:lang w:eastAsia="ru-RU"/>
        </w:rPr>
        <w:lastRenderedPageBreak/>
        <w:t>Приложение 2</w:t>
      </w:r>
    </w:p>
    <w:p w14:paraId="7B1DFC72" w14:textId="77777777" w:rsidR="00067004" w:rsidRPr="00111828" w:rsidRDefault="00067004" w:rsidP="00067004">
      <w:pPr>
        <w:ind w:firstLine="851"/>
        <w:jc w:val="center"/>
        <w:rPr>
          <w:rFonts w:ascii="Times New Roman" w:hAnsi="Times New Roman" w:cs="Times New Roman"/>
          <w:b/>
          <w:sz w:val="24"/>
          <w:szCs w:val="24"/>
        </w:rPr>
      </w:pPr>
      <w:r w:rsidRPr="00111828">
        <w:rPr>
          <w:rFonts w:ascii="Times New Roman" w:hAnsi="Times New Roman" w:cs="Times New Roman"/>
          <w:b/>
          <w:sz w:val="24"/>
          <w:szCs w:val="24"/>
        </w:rPr>
        <w:t>Типы плодовых тел и прикрепления ножки у трутовиков</w:t>
      </w:r>
    </w:p>
    <w:p w14:paraId="486AA2AA" w14:textId="77777777" w:rsidR="00067004" w:rsidRPr="00111828" w:rsidRDefault="00067004" w:rsidP="00067004">
      <w:pPr>
        <w:rPr>
          <w:noProof/>
          <w:sz w:val="24"/>
          <w:szCs w:val="24"/>
          <w:lang w:eastAsia="ru-RU"/>
        </w:rPr>
      </w:pPr>
      <w:r w:rsidRPr="00111828">
        <w:rPr>
          <w:noProof/>
          <w:sz w:val="24"/>
          <w:szCs w:val="24"/>
          <w:lang w:eastAsia="ru-RU"/>
        </w:rPr>
        <w:drawing>
          <wp:inline distT="0" distB="0" distL="0" distR="0" wp14:anchorId="6D221CBE" wp14:editId="50B58FDF">
            <wp:extent cx="2834005" cy="3030220"/>
            <wp:effectExtent l="76200" t="76200" r="137795" b="132080"/>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69316" cy="30679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111828">
        <w:rPr>
          <w:noProof/>
          <w:sz w:val="24"/>
          <w:szCs w:val="24"/>
          <w:lang w:eastAsia="ru-RU"/>
        </w:rPr>
        <w:t xml:space="preserve"> </w:t>
      </w:r>
      <w:r w:rsidRPr="00111828">
        <w:rPr>
          <w:noProof/>
          <w:sz w:val="24"/>
          <w:szCs w:val="24"/>
          <w:lang w:eastAsia="ru-RU"/>
        </w:rPr>
        <w:drawing>
          <wp:inline distT="0" distB="0" distL="0" distR="0" wp14:anchorId="605D38C0" wp14:editId="7356F650">
            <wp:extent cx="2833630" cy="3015144"/>
            <wp:effectExtent l="76200" t="76200" r="138430" b="128270"/>
            <wp:docPr id="8" name="Рисунок 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backgroun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6311" cy="30392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EF3A56" w14:textId="77777777" w:rsidR="00FA341A" w:rsidRPr="00111828" w:rsidRDefault="00FA341A" w:rsidP="00067004">
      <w:pPr>
        <w:rPr>
          <w:noProof/>
          <w:sz w:val="24"/>
          <w:szCs w:val="24"/>
          <w:lang w:eastAsia="ru-RU"/>
        </w:rPr>
      </w:pPr>
    </w:p>
    <w:p w14:paraId="1D9DC245" w14:textId="77777777" w:rsidR="00FA341A" w:rsidRPr="00111828" w:rsidRDefault="00FA341A" w:rsidP="00067004">
      <w:pPr>
        <w:rPr>
          <w:noProof/>
          <w:sz w:val="24"/>
          <w:szCs w:val="24"/>
          <w:lang w:eastAsia="ru-RU"/>
        </w:rPr>
      </w:pPr>
    </w:p>
    <w:p w14:paraId="4832A06A" w14:textId="77777777" w:rsidR="00FA341A" w:rsidRPr="00111828" w:rsidRDefault="00FA341A" w:rsidP="00067004">
      <w:pPr>
        <w:rPr>
          <w:noProof/>
          <w:sz w:val="24"/>
          <w:szCs w:val="24"/>
          <w:lang w:eastAsia="ru-RU"/>
        </w:rPr>
      </w:pPr>
    </w:p>
    <w:p w14:paraId="5940EA0F" w14:textId="77777777" w:rsidR="00FA341A" w:rsidRPr="00111828" w:rsidRDefault="00FA341A" w:rsidP="00067004">
      <w:pPr>
        <w:rPr>
          <w:noProof/>
          <w:sz w:val="24"/>
          <w:szCs w:val="24"/>
          <w:lang w:eastAsia="ru-RU"/>
        </w:rPr>
      </w:pPr>
    </w:p>
    <w:p w14:paraId="2A601C57" w14:textId="77777777" w:rsidR="00FA341A" w:rsidRPr="00111828" w:rsidRDefault="00FA341A" w:rsidP="00067004">
      <w:pPr>
        <w:rPr>
          <w:noProof/>
          <w:sz w:val="24"/>
          <w:szCs w:val="24"/>
          <w:lang w:eastAsia="ru-RU"/>
        </w:rPr>
      </w:pPr>
    </w:p>
    <w:p w14:paraId="442BF5BF" w14:textId="77777777" w:rsidR="00FA341A" w:rsidRPr="00111828" w:rsidRDefault="00FA341A" w:rsidP="00067004">
      <w:pPr>
        <w:rPr>
          <w:noProof/>
          <w:sz w:val="24"/>
          <w:szCs w:val="24"/>
          <w:lang w:eastAsia="ru-RU"/>
        </w:rPr>
      </w:pPr>
    </w:p>
    <w:p w14:paraId="657F6671" w14:textId="77777777" w:rsidR="00FA341A" w:rsidRPr="00111828" w:rsidRDefault="00FA341A" w:rsidP="00067004">
      <w:pPr>
        <w:rPr>
          <w:noProof/>
          <w:sz w:val="24"/>
          <w:szCs w:val="24"/>
          <w:lang w:eastAsia="ru-RU"/>
        </w:rPr>
      </w:pPr>
    </w:p>
    <w:p w14:paraId="6389F6E2" w14:textId="77777777" w:rsidR="00FA341A" w:rsidRPr="00111828" w:rsidRDefault="00FA341A" w:rsidP="00067004">
      <w:pPr>
        <w:rPr>
          <w:noProof/>
          <w:sz w:val="24"/>
          <w:szCs w:val="24"/>
          <w:lang w:eastAsia="ru-RU"/>
        </w:rPr>
      </w:pPr>
    </w:p>
    <w:p w14:paraId="3ED12347" w14:textId="77777777" w:rsidR="00FA341A" w:rsidRPr="00111828" w:rsidRDefault="00FA341A" w:rsidP="00067004">
      <w:pPr>
        <w:rPr>
          <w:noProof/>
          <w:sz w:val="24"/>
          <w:szCs w:val="24"/>
          <w:lang w:eastAsia="ru-RU"/>
        </w:rPr>
      </w:pPr>
    </w:p>
    <w:p w14:paraId="78433933" w14:textId="77777777" w:rsidR="00FA341A" w:rsidRPr="00111828" w:rsidRDefault="00FA341A" w:rsidP="00067004">
      <w:pPr>
        <w:rPr>
          <w:noProof/>
          <w:sz w:val="24"/>
          <w:szCs w:val="24"/>
          <w:lang w:eastAsia="ru-RU"/>
        </w:rPr>
      </w:pPr>
    </w:p>
    <w:p w14:paraId="45F654A2" w14:textId="77777777" w:rsidR="00FA341A" w:rsidRPr="00111828" w:rsidRDefault="00FA341A" w:rsidP="00067004">
      <w:pPr>
        <w:rPr>
          <w:noProof/>
          <w:sz w:val="24"/>
          <w:szCs w:val="24"/>
          <w:lang w:eastAsia="ru-RU"/>
        </w:rPr>
      </w:pPr>
    </w:p>
    <w:p w14:paraId="1619B57A" w14:textId="77777777" w:rsidR="00FA341A" w:rsidRPr="00111828" w:rsidRDefault="00FA341A" w:rsidP="00067004">
      <w:pPr>
        <w:rPr>
          <w:noProof/>
          <w:sz w:val="24"/>
          <w:szCs w:val="24"/>
          <w:lang w:eastAsia="ru-RU"/>
        </w:rPr>
      </w:pPr>
    </w:p>
    <w:p w14:paraId="7353CF00" w14:textId="77777777" w:rsidR="00FA341A" w:rsidRPr="00111828" w:rsidRDefault="00FA341A" w:rsidP="00067004">
      <w:pPr>
        <w:rPr>
          <w:noProof/>
          <w:sz w:val="24"/>
          <w:szCs w:val="24"/>
          <w:lang w:eastAsia="ru-RU"/>
        </w:rPr>
      </w:pPr>
    </w:p>
    <w:p w14:paraId="7139305A" w14:textId="77777777" w:rsidR="00FA341A" w:rsidRPr="00111828" w:rsidRDefault="00FA341A" w:rsidP="00067004">
      <w:pPr>
        <w:rPr>
          <w:noProof/>
          <w:sz w:val="24"/>
          <w:szCs w:val="24"/>
          <w:lang w:eastAsia="ru-RU"/>
        </w:rPr>
      </w:pPr>
    </w:p>
    <w:p w14:paraId="3A00E88D" w14:textId="77777777" w:rsidR="00FA341A" w:rsidRPr="00111828" w:rsidRDefault="00FA341A" w:rsidP="00067004">
      <w:pPr>
        <w:rPr>
          <w:noProof/>
          <w:sz w:val="24"/>
          <w:szCs w:val="24"/>
          <w:lang w:eastAsia="ru-RU"/>
        </w:rPr>
      </w:pPr>
    </w:p>
    <w:p w14:paraId="4FE64CCD" w14:textId="77777777" w:rsidR="00FA341A" w:rsidRPr="00111828" w:rsidRDefault="00FA341A" w:rsidP="00FA341A">
      <w:pPr>
        <w:jc w:val="right"/>
        <w:rPr>
          <w:rFonts w:ascii="Times New Roman" w:hAnsi="Times New Roman" w:cs="Times New Roman"/>
          <w:sz w:val="24"/>
          <w:szCs w:val="24"/>
        </w:rPr>
      </w:pPr>
      <w:r w:rsidRPr="00111828">
        <w:rPr>
          <w:rFonts w:ascii="Times New Roman" w:hAnsi="Times New Roman" w:cs="Times New Roman"/>
          <w:sz w:val="24"/>
          <w:szCs w:val="24"/>
        </w:rPr>
        <w:lastRenderedPageBreak/>
        <w:t>Приложение 3</w:t>
      </w:r>
    </w:p>
    <w:p w14:paraId="511D3DAC" w14:textId="77777777" w:rsidR="00FA341A" w:rsidRPr="00111828" w:rsidRDefault="00FA341A" w:rsidP="00FA341A">
      <w:pPr>
        <w:jc w:val="center"/>
        <w:rPr>
          <w:rFonts w:ascii="Times New Roman" w:hAnsi="Times New Roman" w:cs="Times New Roman"/>
          <w:i/>
          <w:sz w:val="24"/>
          <w:szCs w:val="24"/>
        </w:rPr>
      </w:pPr>
      <w:r w:rsidRPr="00111828">
        <w:rPr>
          <w:rFonts w:ascii="Times New Roman" w:hAnsi="Times New Roman" w:cs="Times New Roman"/>
          <w:i/>
          <w:sz w:val="24"/>
          <w:szCs w:val="24"/>
        </w:rPr>
        <w:t>Инструктивная карточка №1</w:t>
      </w:r>
    </w:p>
    <w:p w14:paraId="69D3CA38" w14:textId="77777777" w:rsidR="00FA341A" w:rsidRPr="00111828" w:rsidRDefault="00FA341A" w:rsidP="00FA341A">
      <w:pPr>
        <w:spacing w:after="0"/>
        <w:ind w:firstLine="851"/>
        <w:rPr>
          <w:rFonts w:ascii="Times New Roman" w:hAnsi="Times New Roman" w:cs="Times New Roman"/>
          <w:sz w:val="24"/>
          <w:szCs w:val="24"/>
        </w:rPr>
      </w:pPr>
      <w:r w:rsidRPr="00111828">
        <w:rPr>
          <w:rFonts w:ascii="Times New Roman" w:hAnsi="Times New Roman" w:cs="Times New Roman"/>
          <w:sz w:val="24"/>
          <w:szCs w:val="24"/>
        </w:rPr>
        <w:t xml:space="preserve">1. Внимательно осмотрите поврежденные деревья пробной площадки (сухостойные, ослабленные, поваленные на землю, пни). </w:t>
      </w:r>
    </w:p>
    <w:p w14:paraId="7D01C545" w14:textId="77777777" w:rsidR="00FA341A" w:rsidRPr="00111828" w:rsidRDefault="00FA341A" w:rsidP="00FA341A">
      <w:pPr>
        <w:spacing w:after="0"/>
        <w:ind w:firstLine="851"/>
        <w:rPr>
          <w:rFonts w:ascii="Times New Roman" w:hAnsi="Times New Roman" w:cs="Times New Roman"/>
          <w:sz w:val="24"/>
          <w:szCs w:val="24"/>
        </w:rPr>
      </w:pPr>
      <w:r w:rsidRPr="00111828">
        <w:rPr>
          <w:rFonts w:ascii="Times New Roman" w:hAnsi="Times New Roman" w:cs="Times New Roman"/>
          <w:sz w:val="24"/>
          <w:szCs w:val="24"/>
        </w:rPr>
        <w:t xml:space="preserve">2. Отыщите на них трутовые грибы. </w:t>
      </w:r>
    </w:p>
    <w:p w14:paraId="47F9DCBB" w14:textId="77777777" w:rsidR="00FA341A" w:rsidRPr="00111828" w:rsidRDefault="00FA341A" w:rsidP="00FA341A">
      <w:pPr>
        <w:spacing w:after="0"/>
        <w:ind w:firstLine="851"/>
        <w:rPr>
          <w:rFonts w:ascii="Times New Roman" w:hAnsi="Times New Roman" w:cs="Times New Roman"/>
          <w:sz w:val="24"/>
          <w:szCs w:val="24"/>
        </w:rPr>
      </w:pPr>
      <w:r w:rsidRPr="00111828">
        <w:rPr>
          <w:rFonts w:ascii="Times New Roman" w:hAnsi="Times New Roman" w:cs="Times New Roman"/>
          <w:sz w:val="24"/>
          <w:szCs w:val="24"/>
        </w:rPr>
        <w:t xml:space="preserve">3. Определите вид дерева, на котором они встречаются. </w:t>
      </w:r>
    </w:p>
    <w:p w14:paraId="5795C4BA" w14:textId="77777777" w:rsidR="00FA341A" w:rsidRPr="00111828" w:rsidRDefault="00FA341A" w:rsidP="00FA341A">
      <w:pPr>
        <w:spacing w:after="0"/>
        <w:ind w:firstLine="851"/>
        <w:rPr>
          <w:rFonts w:ascii="Times New Roman" w:hAnsi="Times New Roman" w:cs="Times New Roman"/>
          <w:sz w:val="24"/>
          <w:szCs w:val="24"/>
        </w:rPr>
      </w:pPr>
      <w:r w:rsidRPr="00111828">
        <w:rPr>
          <w:rFonts w:ascii="Times New Roman" w:hAnsi="Times New Roman" w:cs="Times New Roman"/>
          <w:sz w:val="24"/>
          <w:szCs w:val="24"/>
        </w:rPr>
        <w:t xml:space="preserve">4. Определите характер прикрепления плодового тела трутового гриба к субстрату, т.е. определите, к какой группе относится плодовое тело по способу прикрепления. </w:t>
      </w:r>
    </w:p>
    <w:p w14:paraId="27A908C3" w14:textId="77777777" w:rsidR="00FA341A" w:rsidRPr="00111828" w:rsidRDefault="00FA341A" w:rsidP="00FA341A">
      <w:pPr>
        <w:spacing w:after="0"/>
        <w:ind w:firstLine="851"/>
        <w:rPr>
          <w:rFonts w:ascii="Times New Roman" w:hAnsi="Times New Roman" w:cs="Times New Roman"/>
          <w:sz w:val="24"/>
          <w:szCs w:val="24"/>
        </w:rPr>
      </w:pPr>
      <w:r w:rsidRPr="00111828">
        <w:rPr>
          <w:rFonts w:ascii="Times New Roman" w:hAnsi="Times New Roman" w:cs="Times New Roman"/>
          <w:sz w:val="24"/>
          <w:szCs w:val="24"/>
        </w:rPr>
        <w:t xml:space="preserve">5. Данные зафиксируйте на этикетке (вид дерева; санитарное состояние; способ прикрепления к субстрату плодового тела гриба). </w:t>
      </w:r>
    </w:p>
    <w:p w14:paraId="1AC1D79D" w14:textId="77777777" w:rsidR="00FA341A" w:rsidRPr="00111828" w:rsidRDefault="00FA341A" w:rsidP="00FA341A">
      <w:pPr>
        <w:jc w:val="center"/>
        <w:rPr>
          <w:rFonts w:ascii="Times New Roman" w:hAnsi="Times New Roman" w:cs="Times New Roman"/>
          <w:sz w:val="24"/>
          <w:szCs w:val="24"/>
        </w:rPr>
      </w:pPr>
    </w:p>
    <w:p w14:paraId="19797369" w14:textId="77777777" w:rsidR="00FA341A" w:rsidRPr="00111828" w:rsidRDefault="00FA341A" w:rsidP="00FA341A">
      <w:pPr>
        <w:jc w:val="center"/>
        <w:rPr>
          <w:rFonts w:ascii="Times New Roman" w:hAnsi="Times New Roman" w:cs="Times New Roman"/>
          <w:i/>
          <w:sz w:val="24"/>
          <w:szCs w:val="24"/>
        </w:rPr>
      </w:pPr>
      <w:r w:rsidRPr="00111828">
        <w:rPr>
          <w:rFonts w:ascii="Times New Roman" w:hAnsi="Times New Roman" w:cs="Times New Roman"/>
          <w:i/>
          <w:sz w:val="24"/>
          <w:szCs w:val="24"/>
        </w:rPr>
        <w:t>Инструктивная карточка №2</w:t>
      </w:r>
    </w:p>
    <w:p w14:paraId="634D40A9" w14:textId="77777777" w:rsidR="00FA341A" w:rsidRPr="00111828" w:rsidRDefault="00FA341A" w:rsidP="00FA341A">
      <w:pPr>
        <w:spacing w:after="0"/>
        <w:ind w:firstLine="851"/>
        <w:jc w:val="both"/>
        <w:rPr>
          <w:rFonts w:ascii="Times New Roman" w:hAnsi="Times New Roman" w:cs="Times New Roman"/>
          <w:sz w:val="24"/>
          <w:szCs w:val="24"/>
        </w:rPr>
      </w:pPr>
      <w:r w:rsidRPr="00111828">
        <w:rPr>
          <w:rFonts w:ascii="Times New Roman" w:hAnsi="Times New Roman" w:cs="Times New Roman"/>
          <w:sz w:val="24"/>
          <w:szCs w:val="24"/>
        </w:rPr>
        <w:t xml:space="preserve">1. Осторожно с помощью ножа снимите плодовое тело гриба с поверхности субстрата. </w:t>
      </w:r>
    </w:p>
    <w:p w14:paraId="25B6721B" w14:textId="77777777" w:rsidR="00FA341A" w:rsidRPr="00111828" w:rsidRDefault="00FA341A" w:rsidP="00FA341A">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2. Рассмотрите внешний вид плодового тела, обратив внимание на: </w:t>
      </w:r>
    </w:p>
    <w:p w14:paraId="63444010" w14:textId="77777777" w:rsidR="00FA341A" w:rsidRPr="00111828" w:rsidRDefault="00FA341A" w:rsidP="00FA341A">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а. тип плодового тела; </w:t>
      </w:r>
    </w:p>
    <w:p w14:paraId="4C5A7FE0" w14:textId="77777777" w:rsidR="00FA341A" w:rsidRPr="00111828" w:rsidRDefault="00FA341A" w:rsidP="00FA341A">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б. размер плодового тела; </w:t>
      </w:r>
    </w:p>
    <w:p w14:paraId="46E89AF4" w14:textId="77777777" w:rsidR="00FA341A" w:rsidRPr="00111828" w:rsidRDefault="00FA341A" w:rsidP="00FA341A">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в. консистенцию плодового тела; </w:t>
      </w:r>
    </w:p>
    <w:p w14:paraId="648D4FAA" w14:textId="77777777" w:rsidR="00FA341A" w:rsidRPr="00111828" w:rsidRDefault="00FA341A" w:rsidP="00FA341A">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г. окраску поверхности плодового тела; </w:t>
      </w:r>
    </w:p>
    <w:p w14:paraId="1C362279" w14:textId="77777777" w:rsidR="00FA341A" w:rsidRPr="00111828" w:rsidRDefault="00FA341A" w:rsidP="00FA341A">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д. характер </w:t>
      </w:r>
      <w:proofErr w:type="spellStart"/>
      <w:r w:rsidRPr="00111828">
        <w:rPr>
          <w:rFonts w:ascii="Times New Roman" w:hAnsi="Times New Roman" w:cs="Times New Roman"/>
          <w:sz w:val="24"/>
          <w:szCs w:val="24"/>
        </w:rPr>
        <w:t>гименофора</w:t>
      </w:r>
      <w:proofErr w:type="spellEnd"/>
      <w:r w:rsidRPr="00111828">
        <w:rPr>
          <w:rFonts w:ascii="Times New Roman" w:hAnsi="Times New Roman" w:cs="Times New Roman"/>
          <w:sz w:val="24"/>
          <w:szCs w:val="24"/>
        </w:rPr>
        <w:t xml:space="preserve">; </w:t>
      </w:r>
    </w:p>
    <w:p w14:paraId="63D53D25" w14:textId="77777777" w:rsidR="00FA341A" w:rsidRPr="00111828" w:rsidRDefault="00FA341A" w:rsidP="00FA341A">
      <w:pPr>
        <w:spacing w:after="0"/>
        <w:ind w:firstLine="708"/>
        <w:jc w:val="both"/>
        <w:rPr>
          <w:rFonts w:ascii="Times New Roman" w:hAnsi="Times New Roman" w:cs="Times New Roman"/>
          <w:sz w:val="24"/>
          <w:szCs w:val="24"/>
        </w:rPr>
      </w:pPr>
      <w:r w:rsidRPr="00111828">
        <w:rPr>
          <w:rFonts w:ascii="Times New Roman" w:hAnsi="Times New Roman" w:cs="Times New Roman"/>
          <w:sz w:val="24"/>
          <w:szCs w:val="24"/>
        </w:rPr>
        <w:t xml:space="preserve">3. Данные занесите на этикетку, заполнение которой начато при выполнении предыдущего задания. </w:t>
      </w:r>
    </w:p>
    <w:p w14:paraId="06978F55" w14:textId="77777777" w:rsidR="00FA341A" w:rsidRPr="00111828" w:rsidRDefault="00FA341A" w:rsidP="00FA341A">
      <w:pPr>
        <w:spacing w:after="0"/>
        <w:ind w:firstLine="708"/>
        <w:jc w:val="both"/>
        <w:rPr>
          <w:rFonts w:ascii="Times New Roman" w:hAnsi="Times New Roman" w:cs="Times New Roman"/>
          <w:noProof/>
          <w:sz w:val="24"/>
          <w:szCs w:val="24"/>
          <w:lang w:eastAsia="ru-RU"/>
        </w:rPr>
      </w:pPr>
      <w:r w:rsidRPr="00111828">
        <w:rPr>
          <w:rFonts w:ascii="Times New Roman" w:hAnsi="Times New Roman" w:cs="Times New Roman"/>
          <w:sz w:val="24"/>
          <w:szCs w:val="24"/>
        </w:rPr>
        <w:t>4. Собранные плодовые тела поместите в картонные коробки, снабдив каждое отдельно заполненной этикеткой.</w:t>
      </w:r>
    </w:p>
    <w:p w14:paraId="7F627004" w14:textId="77777777" w:rsidR="00067004" w:rsidRPr="00111828" w:rsidRDefault="00067004" w:rsidP="00FA341A">
      <w:pPr>
        <w:ind w:firstLine="851"/>
        <w:jc w:val="both"/>
        <w:rPr>
          <w:rFonts w:ascii="Times New Roman" w:hAnsi="Times New Roman" w:cs="Times New Roman"/>
          <w:noProof/>
          <w:sz w:val="24"/>
          <w:szCs w:val="24"/>
          <w:lang w:eastAsia="ru-RU"/>
        </w:rPr>
      </w:pPr>
    </w:p>
    <w:p w14:paraId="7E7035DF" w14:textId="77777777" w:rsidR="00067004" w:rsidRPr="00111828" w:rsidRDefault="00067004" w:rsidP="003D7773">
      <w:pPr>
        <w:ind w:firstLine="851"/>
        <w:rPr>
          <w:rFonts w:ascii="Times New Roman" w:hAnsi="Times New Roman" w:cs="Times New Roman"/>
          <w:noProof/>
          <w:sz w:val="24"/>
          <w:szCs w:val="24"/>
          <w:lang w:eastAsia="ru-RU"/>
        </w:rPr>
      </w:pPr>
    </w:p>
    <w:p w14:paraId="31CFA5EC" w14:textId="77777777" w:rsidR="00067004" w:rsidRPr="00111828" w:rsidRDefault="00067004" w:rsidP="003D7773">
      <w:pPr>
        <w:ind w:firstLine="851"/>
        <w:rPr>
          <w:rFonts w:ascii="Times New Roman" w:hAnsi="Times New Roman" w:cs="Times New Roman"/>
          <w:b/>
          <w:sz w:val="24"/>
          <w:szCs w:val="24"/>
        </w:rPr>
      </w:pPr>
    </w:p>
    <w:p w14:paraId="061D1698" w14:textId="77777777" w:rsidR="00990EEB" w:rsidRPr="00111828" w:rsidRDefault="00990EEB" w:rsidP="003D7773">
      <w:pPr>
        <w:ind w:firstLine="851"/>
        <w:rPr>
          <w:rFonts w:ascii="Times New Roman" w:hAnsi="Times New Roman" w:cs="Times New Roman"/>
          <w:b/>
          <w:sz w:val="24"/>
          <w:szCs w:val="24"/>
        </w:rPr>
      </w:pPr>
    </w:p>
    <w:p w14:paraId="24F8801D" w14:textId="77777777" w:rsidR="00990EEB" w:rsidRPr="00111828" w:rsidRDefault="00990EEB" w:rsidP="003D7773">
      <w:pPr>
        <w:ind w:firstLine="851"/>
        <w:rPr>
          <w:rFonts w:ascii="Times New Roman" w:hAnsi="Times New Roman" w:cs="Times New Roman"/>
          <w:b/>
          <w:sz w:val="24"/>
          <w:szCs w:val="24"/>
        </w:rPr>
      </w:pPr>
    </w:p>
    <w:p w14:paraId="6C57A988" w14:textId="77777777" w:rsidR="00990EEB" w:rsidRPr="00111828" w:rsidRDefault="00990EEB" w:rsidP="003D7773">
      <w:pPr>
        <w:ind w:firstLine="851"/>
        <w:rPr>
          <w:rFonts w:ascii="Times New Roman" w:hAnsi="Times New Roman" w:cs="Times New Roman"/>
          <w:b/>
          <w:sz w:val="24"/>
          <w:szCs w:val="24"/>
        </w:rPr>
      </w:pPr>
    </w:p>
    <w:p w14:paraId="7A0FADCE" w14:textId="77777777" w:rsidR="00990EEB" w:rsidRPr="00111828" w:rsidRDefault="00990EEB" w:rsidP="003D7773">
      <w:pPr>
        <w:ind w:firstLine="851"/>
        <w:rPr>
          <w:rFonts w:ascii="Times New Roman" w:hAnsi="Times New Roman" w:cs="Times New Roman"/>
          <w:b/>
          <w:sz w:val="24"/>
          <w:szCs w:val="24"/>
        </w:rPr>
      </w:pPr>
    </w:p>
    <w:p w14:paraId="468BAB27" w14:textId="77777777" w:rsidR="00990EEB" w:rsidRPr="00111828" w:rsidRDefault="00990EEB" w:rsidP="003D7773">
      <w:pPr>
        <w:ind w:firstLine="851"/>
        <w:rPr>
          <w:rFonts w:ascii="Times New Roman" w:hAnsi="Times New Roman" w:cs="Times New Roman"/>
          <w:b/>
          <w:sz w:val="24"/>
          <w:szCs w:val="24"/>
        </w:rPr>
      </w:pPr>
    </w:p>
    <w:p w14:paraId="7731BF9F" w14:textId="77777777" w:rsidR="00111828" w:rsidRDefault="00111828" w:rsidP="00990EEB">
      <w:pPr>
        <w:ind w:firstLine="851"/>
        <w:jc w:val="right"/>
        <w:rPr>
          <w:rFonts w:ascii="Times New Roman" w:hAnsi="Times New Roman" w:cs="Times New Roman"/>
          <w:sz w:val="24"/>
          <w:szCs w:val="24"/>
        </w:rPr>
      </w:pPr>
    </w:p>
    <w:p w14:paraId="4A912967" w14:textId="77777777" w:rsidR="00111828" w:rsidRDefault="00111828" w:rsidP="00990EEB">
      <w:pPr>
        <w:ind w:firstLine="851"/>
        <w:jc w:val="right"/>
        <w:rPr>
          <w:rFonts w:ascii="Times New Roman" w:hAnsi="Times New Roman" w:cs="Times New Roman"/>
          <w:sz w:val="24"/>
          <w:szCs w:val="24"/>
        </w:rPr>
      </w:pPr>
    </w:p>
    <w:p w14:paraId="3DEE2AF6" w14:textId="77777777" w:rsidR="00111828" w:rsidRDefault="00111828" w:rsidP="00990EEB">
      <w:pPr>
        <w:ind w:firstLine="851"/>
        <w:jc w:val="right"/>
        <w:rPr>
          <w:rFonts w:ascii="Times New Roman" w:hAnsi="Times New Roman" w:cs="Times New Roman"/>
          <w:sz w:val="24"/>
          <w:szCs w:val="24"/>
        </w:rPr>
      </w:pPr>
    </w:p>
    <w:p w14:paraId="74F2F156" w14:textId="77777777" w:rsidR="00111828" w:rsidRDefault="00111828" w:rsidP="00990EEB">
      <w:pPr>
        <w:ind w:firstLine="851"/>
        <w:jc w:val="right"/>
        <w:rPr>
          <w:rFonts w:ascii="Times New Roman" w:hAnsi="Times New Roman" w:cs="Times New Roman"/>
          <w:sz w:val="24"/>
          <w:szCs w:val="24"/>
        </w:rPr>
      </w:pPr>
    </w:p>
    <w:p w14:paraId="27216582" w14:textId="77777777" w:rsidR="00990EEB" w:rsidRPr="00111828" w:rsidRDefault="00990EEB" w:rsidP="00990EEB">
      <w:pPr>
        <w:ind w:firstLine="851"/>
        <w:jc w:val="right"/>
        <w:rPr>
          <w:rFonts w:ascii="Times New Roman" w:hAnsi="Times New Roman" w:cs="Times New Roman"/>
          <w:sz w:val="24"/>
          <w:szCs w:val="24"/>
        </w:rPr>
      </w:pPr>
      <w:r w:rsidRPr="00111828">
        <w:rPr>
          <w:rFonts w:ascii="Times New Roman" w:hAnsi="Times New Roman" w:cs="Times New Roman"/>
          <w:sz w:val="24"/>
          <w:szCs w:val="24"/>
        </w:rPr>
        <w:lastRenderedPageBreak/>
        <w:t xml:space="preserve">Приложение 4 </w:t>
      </w:r>
    </w:p>
    <w:p w14:paraId="473FEA0B" w14:textId="77777777" w:rsidR="00990EEB" w:rsidRPr="00111828" w:rsidRDefault="00990EEB" w:rsidP="00990EEB">
      <w:pPr>
        <w:ind w:firstLine="851"/>
        <w:jc w:val="right"/>
        <w:rPr>
          <w:rFonts w:ascii="Times New Roman" w:hAnsi="Times New Roman" w:cs="Times New Roman"/>
          <w:sz w:val="24"/>
          <w:szCs w:val="24"/>
        </w:rPr>
      </w:pPr>
      <w:r w:rsidRPr="00111828">
        <w:rPr>
          <w:rFonts w:ascii="Times New Roman" w:hAnsi="Times New Roman" w:cs="Times New Roman"/>
          <w:sz w:val="24"/>
          <w:szCs w:val="24"/>
        </w:rPr>
        <w:t xml:space="preserve">Таблица1 </w:t>
      </w:r>
    </w:p>
    <w:p w14:paraId="7A027C36" w14:textId="77777777" w:rsidR="00990EEB" w:rsidRPr="00111828" w:rsidRDefault="00990EEB" w:rsidP="00990EEB">
      <w:pPr>
        <w:ind w:firstLine="851"/>
        <w:jc w:val="center"/>
        <w:rPr>
          <w:rFonts w:ascii="Times New Roman" w:hAnsi="Times New Roman" w:cs="Times New Roman"/>
          <w:b/>
          <w:sz w:val="24"/>
          <w:szCs w:val="24"/>
        </w:rPr>
      </w:pPr>
      <w:r w:rsidRPr="00111828">
        <w:rPr>
          <w:rFonts w:ascii="Times New Roman" w:hAnsi="Times New Roman" w:cs="Times New Roman"/>
          <w:b/>
          <w:sz w:val="24"/>
          <w:szCs w:val="24"/>
        </w:rPr>
        <w:t>Описывание яруса лесообразующих пород и оценивание сомкнутости крон</w:t>
      </w:r>
    </w:p>
    <w:tbl>
      <w:tblPr>
        <w:tblStyle w:val="a8"/>
        <w:tblW w:w="10060" w:type="dxa"/>
        <w:tblLook w:val="04A0" w:firstRow="1" w:lastRow="0" w:firstColumn="1" w:lastColumn="0" w:noHBand="0" w:noVBand="1"/>
      </w:tblPr>
      <w:tblGrid>
        <w:gridCol w:w="1838"/>
        <w:gridCol w:w="1448"/>
        <w:gridCol w:w="1783"/>
        <w:gridCol w:w="1952"/>
        <w:gridCol w:w="3039"/>
      </w:tblGrid>
      <w:tr w:rsidR="00990EEB" w:rsidRPr="00111828" w14:paraId="134A21EF" w14:textId="77777777" w:rsidTr="00756ECB">
        <w:trPr>
          <w:trHeight w:val="315"/>
        </w:trPr>
        <w:tc>
          <w:tcPr>
            <w:tcW w:w="1838" w:type="dxa"/>
          </w:tcPr>
          <w:p w14:paraId="4C642A1D" w14:textId="77777777" w:rsidR="00990EEB" w:rsidRPr="00111828" w:rsidRDefault="00990EEB" w:rsidP="00990EEB">
            <w:pPr>
              <w:jc w:val="center"/>
              <w:rPr>
                <w:rFonts w:ascii="Times New Roman" w:hAnsi="Times New Roman" w:cs="Times New Roman"/>
                <w:sz w:val="24"/>
                <w:szCs w:val="24"/>
              </w:rPr>
            </w:pPr>
            <w:r w:rsidRPr="00111828">
              <w:rPr>
                <w:rFonts w:ascii="Times New Roman" w:hAnsi="Times New Roman" w:cs="Times New Roman"/>
                <w:sz w:val="24"/>
                <w:szCs w:val="24"/>
              </w:rPr>
              <w:t xml:space="preserve">Название </w:t>
            </w:r>
          </w:p>
        </w:tc>
        <w:tc>
          <w:tcPr>
            <w:tcW w:w="1448" w:type="dxa"/>
          </w:tcPr>
          <w:p w14:paraId="39B0762C" w14:textId="77777777" w:rsidR="00990EEB" w:rsidRPr="00111828" w:rsidRDefault="00990EEB" w:rsidP="00990EEB">
            <w:pPr>
              <w:jc w:val="center"/>
              <w:rPr>
                <w:rFonts w:ascii="Times New Roman" w:hAnsi="Times New Roman" w:cs="Times New Roman"/>
                <w:sz w:val="24"/>
                <w:szCs w:val="24"/>
              </w:rPr>
            </w:pPr>
            <w:r w:rsidRPr="00111828">
              <w:rPr>
                <w:rFonts w:ascii="Times New Roman" w:hAnsi="Times New Roman" w:cs="Times New Roman"/>
                <w:sz w:val="24"/>
                <w:szCs w:val="24"/>
              </w:rPr>
              <w:t>ФСД</w:t>
            </w:r>
          </w:p>
        </w:tc>
        <w:tc>
          <w:tcPr>
            <w:tcW w:w="1783" w:type="dxa"/>
          </w:tcPr>
          <w:p w14:paraId="41B25571" w14:textId="77777777" w:rsidR="00990EEB" w:rsidRPr="00111828" w:rsidRDefault="00990EEB" w:rsidP="00756ECB">
            <w:pPr>
              <w:jc w:val="center"/>
              <w:rPr>
                <w:rFonts w:ascii="Times New Roman" w:hAnsi="Times New Roman" w:cs="Times New Roman"/>
                <w:sz w:val="24"/>
                <w:szCs w:val="24"/>
              </w:rPr>
            </w:pPr>
            <w:r w:rsidRPr="00111828">
              <w:rPr>
                <w:rFonts w:ascii="Times New Roman" w:hAnsi="Times New Roman" w:cs="Times New Roman"/>
                <w:sz w:val="24"/>
                <w:szCs w:val="24"/>
              </w:rPr>
              <w:t>Сомкнут</w:t>
            </w:r>
            <w:r w:rsidR="00756ECB" w:rsidRPr="00111828">
              <w:rPr>
                <w:rFonts w:ascii="Times New Roman" w:hAnsi="Times New Roman" w:cs="Times New Roman"/>
                <w:sz w:val="24"/>
                <w:szCs w:val="24"/>
              </w:rPr>
              <w:t>ость крон (из 100%)</w:t>
            </w:r>
          </w:p>
        </w:tc>
        <w:tc>
          <w:tcPr>
            <w:tcW w:w="1952" w:type="dxa"/>
          </w:tcPr>
          <w:p w14:paraId="7184B99F" w14:textId="77777777" w:rsidR="00990EEB" w:rsidRPr="00111828" w:rsidRDefault="00756ECB" w:rsidP="00990EEB">
            <w:pPr>
              <w:jc w:val="center"/>
              <w:rPr>
                <w:rFonts w:ascii="Times New Roman" w:hAnsi="Times New Roman" w:cs="Times New Roman"/>
                <w:sz w:val="24"/>
                <w:szCs w:val="24"/>
              </w:rPr>
            </w:pPr>
            <w:r w:rsidRPr="00111828">
              <w:rPr>
                <w:rFonts w:ascii="Times New Roman" w:hAnsi="Times New Roman" w:cs="Times New Roman"/>
                <w:sz w:val="24"/>
                <w:szCs w:val="24"/>
              </w:rPr>
              <w:t>Порода</w:t>
            </w:r>
          </w:p>
        </w:tc>
        <w:tc>
          <w:tcPr>
            <w:tcW w:w="3039" w:type="dxa"/>
          </w:tcPr>
          <w:p w14:paraId="0BD20658" w14:textId="77777777" w:rsidR="00990EEB" w:rsidRPr="00111828" w:rsidRDefault="00756ECB" w:rsidP="00990EEB">
            <w:pPr>
              <w:jc w:val="center"/>
              <w:rPr>
                <w:rFonts w:ascii="Times New Roman" w:hAnsi="Times New Roman" w:cs="Times New Roman"/>
                <w:sz w:val="24"/>
                <w:szCs w:val="24"/>
              </w:rPr>
            </w:pPr>
            <w:r w:rsidRPr="00111828">
              <w:rPr>
                <w:rFonts w:ascii="Times New Roman" w:hAnsi="Times New Roman" w:cs="Times New Roman"/>
                <w:sz w:val="24"/>
                <w:szCs w:val="24"/>
              </w:rPr>
              <w:t>Вид трутовика</w:t>
            </w:r>
          </w:p>
        </w:tc>
      </w:tr>
      <w:tr w:rsidR="00990EEB" w:rsidRPr="00111828" w14:paraId="6A4A7E82" w14:textId="77777777" w:rsidTr="00756ECB">
        <w:tc>
          <w:tcPr>
            <w:tcW w:w="1838" w:type="dxa"/>
          </w:tcPr>
          <w:p w14:paraId="1E0477A3" w14:textId="77777777" w:rsidR="00990EEB" w:rsidRPr="00111828" w:rsidRDefault="00756ECB" w:rsidP="00756ECB">
            <w:pPr>
              <w:jc w:val="center"/>
              <w:rPr>
                <w:rFonts w:ascii="Times New Roman" w:hAnsi="Times New Roman" w:cs="Times New Roman"/>
                <w:sz w:val="24"/>
                <w:szCs w:val="24"/>
              </w:rPr>
            </w:pPr>
            <w:r w:rsidRPr="00111828">
              <w:rPr>
                <w:rFonts w:ascii="Times New Roman" w:hAnsi="Times New Roman" w:cs="Times New Roman"/>
                <w:sz w:val="24"/>
                <w:szCs w:val="24"/>
              </w:rPr>
              <w:t>Биотоп №1</w:t>
            </w:r>
          </w:p>
        </w:tc>
        <w:tc>
          <w:tcPr>
            <w:tcW w:w="1448" w:type="dxa"/>
          </w:tcPr>
          <w:p w14:paraId="2C6E6954" w14:textId="77777777" w:rsidR="00990EEB" w:rsidRPr="00111828" w:rsidRDefault="008F3651" w:rsidP="00990EEB">
            <w:pPr>
              <w:jc w:val="center"/>
              <w:rPr>
                <w:rFonts w:ascii="Times New Roman" w:hAnsi="Times New Roman" w:cs="Times New Roman"/>
                <w:sz w:val="24"/>
                <w:szCs w:val="24"/>
              </w:rPr>
            </w:pPr>
            <w:r w:rsidRPr="00111828">
              <w:rPr>
                <w:rFonts w:ascii="Times New Roman" w:hAnsi="Times New Roman" w:cs="Times New Roman"/>
                <w:sz w:val="24"/>
                <w:szCs w:val="24"/>
              </w:rPr>
              <w:t>6Т3И1Б</w:t>
            </w:r>
          </w:p>
        </w:tc>
        <w:tc>
          <w:tcPr>
            <w:tcW w:w="1783" w:type="dxa"/>
          </w:tcPr>
          <w:p w14:paraId="22CB8F70" w14:textId="77777777" w:rsidR="00990EEB" w:rsidRPr="00111828" w:rsidRDefault="008F3651" w:rsidP="00990EEB">
            <w:pPr>
              <w:jc w:val="center"/>
              <w:rPr>
                <w:rFonts w:ascii="Times New Roman" w:hAnsi="Times New Roman" w:cs="Times New Roman"/>
                <w:sz w:val="24"/>
                <w:szCs w:val="24"/>
              </w:rPr>
            </w:pPr>
            <w:r w:rsidRPr="00111828">
              <w:rPr>
                <w:rFonts w:ascii="Times New Roman" w:hAnsi="Times New Roman" w:cs="Times New Roman"/>
                <w:sz w:val="24"/>
                <w:szCs w:val="24"/>
              </w:rPr>
              <w:t>100</w:t>
            </w:r>
          </w:p>
        </w:tc>
        <w:tc>
          <w:tcPr>
            <w:tcW w:w="1952" w:type="dxa"/>
          </w:tcPr>
          <w:p w14:paraId="764A7FF2" w14:textId="77777777" w:rsidR="00990EEB" w:rsidRPr="00111828" w:rsidRDefault="008F3651" w:rsidP="00756ECB">
            <w:pPr>
              <w:jc w:val="center"/>
              <w:rPr>
                <w:rFonts w:ascii="Times New Roman" w:hAnsi="Times New Roman" w:cs="Times New Roman"/>
                <w:sz w:val="24"/>
                <w:szCs w:val="24"/>
              </w:rPr>
            </w:pPr>
            <w:r w:rsidRPr="00111828">
              <w:rPr>
                <w:rFonts w:ascii="Times New Roman" w:hAnsi="Times New Roman" w:cs="Times New Roman"/>
                <w:sz w:val="24"/>
                <w:szCs w:val="24"/>
              </w:rPr>
              <w:t>Тополь</w:t>
            </w:r>
            <w:r w:rsidR="00756ECB" w:rsidRPr="00111828">
              <w:rPr>
                <w:rFonts w:ascii="Times New Roman" w:hAnsi="Times New Roman" w:cs="Times New Roman"/>
                <w:sz w:val="24"/>
                <w:szCs w:val="24"/>
              </w:rPr>
              <w:t>,</w:t>
            </w:r>
            <w:r w:rsidRPr="00111828">
              <w:rPr>
                <w:rFonts w:ascii="Times New Roman" w:hAnsi="Times New Roman" w:cs="Times New Roman"/>
                <w:sz w:val="24"/>
                <w:szCs w:val="24"/>
              </w:rPr>
              <w:t xml:space="preserve"> ива, береза</w:t>
            </w:r>
          </w:p>
        </w:tc>
        <w:tc>
          <w:tcPr>
            <w:tcW w:w="3039" w:type="dxa"/>
          </w:tcPr>
          <w:p w14:paraId="231B52F6" w14:textId="77777777" w:rsidR="008F3651"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Т</w:t>
            </w:r>
            <w:r w:rsidR="008F3651" w:rsidRPr="00111828">
              <w:rPr>
                <w:rFonts w:ascii="Times New Roman" w:hAnsi="Times New Roman" w:cs="Times New Roman"/>
                <w:sz w:val="24"/>
                <w:szCs w:val="24"/>
              </w:rPr>
              <w:t xml:space="preserve">рутовик </w:t>
            </w:r>
            <w:r w:rsidR="0059738C" w:rsidRPr="00111828">
              <w:rPr>
                <w:rFonts w:ascii="Times New Roman" w:hAnsi="Times New Roman" w:cs="Times New Roman"/>
                <w:sz w:val="24"/>
                <w:szCs w:val="24"/>
              </w:rPr>
              <w:t xml:space="preserve">настоящий, трутовик </w:t>
            </w:r>
            <w:r w:rsidR="008F3651" w:rsidRPr="00111828">
              <w:rPr>
                <w:rFonts w:ascii="Times New Roman" w:hAnsi="Times New Roman" w:cs="Times New Roman"/>
                <w:sz w:val="24"/>
                <w:szCs w:val="24"/>
              </w:rPr>
              <w:t xml:space="preserve">окаймленный  </w:t>
            </w:r>
            <w:r w:rsidR="0059738C" w:rsidRPr="00111828">
              <w:rPr>
                <w:rFonts w:ascii="Times New Roman" w:hAnsi="Times New Roman" w:cs="Times New Roman"/>
                <w:sz w:val="24"/>
                <w:szCs w:val="24"/>
              </w:rPr>
              <w:t xml:space="preserve"> </w:t>
            </w:r>
            <w:proofErr w:type="spellStart"/>
            <w:r w:rsidR="0059738C" w:rsidRPr="00111828">
              <w:rPr>
                <w:rFonts w:ascii="Times New Roman" w:hAnsi="Times New Roman" w:cs="Times New Roman"/>
                <w:sz w:val="24"/>
                <w:szCs w:val="24"/>
              </w:rPr>
              <w:t>дедалеопсис</w:t>
            </w:r>
            <w:proofErr w:type="spellEnd"/>
            <w:r w:rsidR="0059738C" w:rsidRPr="00111828">
              <w:rPr>
                <w:rFonts w:ascii="Times New Roman" w:hAnsi="Times New Roman" w:cs="Times New Roman"/>
                <w:sz w:val="24"/>
                <w:szCs w:val="24"/>
              </w:rPr>
              <w:t xml:space="preserve"> </w:t>
            </w:r>
            <w:r w:rsidR="008F3651" w:rsidRPr="00111828">
              <w:rPr>
                <w:rFonts w:ascii="Times New Roman" w:hAnsi="Times New Roman" w:cs="Times New Roman"/>
                <w:sz w:val="24"/>
                <w:szCs w:val="24"/>
              </w:rPr>
              <w:t>бугристый</w:t>
            </w:r>
          </w:p>
        </w:tc>
      </w:tr>
      <w:tr w:rsidR="00756ECB" w:rsidRPr="00111828" w14:paraId="23B2B0DD" w14:textId="77777777" w:rsidTr="00756ECB">
        <w:tc>
          <w:tcPr>
            <w:tcW w:w="1838" w:type="dxa"/>
          </w:tcPr>
          <w:p w14:paraId="46E42495" w14:textId="77777777" w:rsidR="00756ECB" w:rsidRPr="00111828" w:rsidRDefault="00756ECB" w:rsidP="00756ECB">
            <w:pPr>
              <w:jc w:val="center"/>
              <w:rPr>
                <w:sz w:val="24"/>
                <w:szCs w:val="24"/>
              </w:rPr>
            </w:pPr>
            <w:r w:rsidRPr="00111828">
              <w:rPr>
                <w:rFonts w:ascii="Times New Roman" w:hAnsi="Times New Roman" w:cs="Times New Roman"/>
                <w:sz w:val="24"/>
                <w:szCs w:val="24"/>
              </w:rPr>
              <w:t>Биотоп №2</w:t>
            </w:r>
          </w:p>
        </w:tc>
        <w:tc>
          <w:tcPr>
            <w:tcW w:w="1448" w:type="dxa"/>
          </w:tcPr>
          <w:p w14:paraId="395C3C6D" w14:textId="77777777" w:rsidR="00756ECB" w:rsidRPr="00111828" w:rsidRDefault="008F3651" w:rsidP="008F3651">
            <w:pPr>
              <w:jc w:val="center"/>
              <w:rPr>
                <w:rFonts w:ascii="Times New Roman" w:hAnsi="Times New Roman" w:cs="Times New Roman"/>
                <w:b/>
                <w:sz w:val="24"/>
                <w:szCs w:val="24"/>
              </w:rPr>
            </w:pPr>
            <w:r w:rsidRPr="00111828">
              <w:rPr>
                <w:rFonts w:ascii="Times New Roman" w:hAnsi="Times New Roman" w:cs="Times New Roman"/>
                <w:sz w:val="24"/>
                <w:szCs w:val="24"/>
              </w:rPr>
              <w:t>5Т</w:t>
            </w:r>
            <w:r w:rsidR="00756ECB" w:rsidRPr="00111828">
              <w:rPr>
                <w:rFonts w:ascii="Times New Roman" w:hAnsi="Times New Roman" w:cs="Times New Roman"/>
                <w:sz w:val="24"/>
                <w:szCs w:val="24"/>
              </w:rPr>
              <w:t>3</w:t>
            </w:r>
            <w:r w:rsidRPr="00111828">
              <w:rPr>
                <w:rFonts w:ascii="Times New Roman" w:hAnsi="Times New Roman" w:cs="Times New Roman"/>
                <w:sz w:val="24"/>
                <w:szCs w:val="24"/>
              </w:rPr>
              <w:t>И</w:t>
            </w:r>
            <w:r w:rsidR="00756ECB" w:rsidRPr="00111828">
              <w:rPr>
                <w:rFonts w:ascii="Times New Roman" w:hAnsi="Times New Roman" w:cs="Times New Roman"/>
                <w:sz w:val="24"/>
                <w:szCs w:val="24"/>
              </w:rPr>
              <w:t>1</w:t>
            </w:r>
            <w:r w:rsidRPr="00111828">
              <w:rPr>
                <w:rFonts w:ascii="Times New Roman" w:hAnsi="Times New Roman" w:cs="Times New Roman"/>
                <w:sz w:val="24"/>
                <w:szCs w:val="24"/>
              </w:rPr>
              <w:t>Б</w:t>
            </w:r>
          </w:p>
        </w:tc>
        <w:tc>
          <w:tcPr>
            <w:tcW w:w="1783" w:type="dxa"/>
          </w:tcPr>
          <w:p w14:paraId="2286E256" w14:textId="77777777" w:rsidR="00756ECB" w:rsidRPr="00111828" w:rsidRDefault="008F3651" w:rsidP="00756ECB">
            <w:pPr>
              <w:jc w:val="center"/>
              <w:rPr>
                <w:rFonts w:ascii="Times New Roman" w:hAnsi="Times New Roman" w:cs="Times New Roman"/>
                <w:sz w:val="24"/>
                <w:szCs w:val="24"/>
              </w:rPr>
            </w:pPr>
            <w:r w:rsidRPr="00111828">
              <w:rPr>
                <w:rFonts w:ascii="Times New Roman" w:hAnsi="Times New Roman" w:cs="Times New Roman"/>
                <w:sz w:val="24"/>
                <w:szCs w:val="24"/>
              </w:rPr>
              <w:t>100</w:t>
            </w:r>
          </w:p>
        </w:tc>
        <w:tc>
          <w:tcPr>
            <w:tcW w:w="1952" w:type="dxa"/>
          </w:tcPr>
          <w:p w14:paraId="2BA5D4AF" w14:textId="77777777" w:rsidR="00756ECB" w:rsidRPr="00111828" w:rsidRDefault="008F3651" w:rsidP="00756ECB">
            <w:pPr>
              <w:jc w:val="center"/>
              <w:rPr>
                <w:rFonts w:ascii="Times New Roman" w:hAnsi="Times New Roman" w:cs="Times New Roman"/>
                <w:sz w:val="24"/>
                <w:szCs w:val="24"/>
              </w:rPr>
            </w:pPr>
            <w:r w:rsidRPr="00111828">
              <w:rPr>
                <w:rFonts w:ascii="Times New Roman" w:hAnsi="Times New Roman" w:cs="Times New Roman"/>
                <w:sz w:val="24"/>
                <w:szCs w:val="24"/>
              </w:rPr>
              <w:t>Тополь, ива, береза</w:t>
            </w:r>
          </w:p>
        </w:tc>
        <w:tc>
          <w:tcPr>
            <w:tcW w:w="3039" w:type="dxa"/>
          </w:tcPr>
          <w:p w14:paraId="13DD1671" w14:textId="77777777" w:rsidR="00756ECB" w:rsidRPr="00111828" w:rsidRDefault="00756ECB" w:rsidP="00756ECB">
            <w:pPr>
              <w:jc w:val="center"/>
              <w:rPr>
                <w:rFonts w:ascii="Times New Roman" w:hAnsi="Times New Roman" w:cs="Times New Roman"/>
                <w:b/>
                <w:sz w:val="24"/>
                <w:szCs w:val="24"/>
              </w:rPr>
            </w:pPr>
            <w:r w:rsidRPr="00111828">
              <w:rPr>
                <w:rFonts w:ascii="Times New Roman" w:hAnsi="Times New Roman" w:cs="Times New Roman"/>
                <w:sz w:val="24"/>
                <w:szCs w:val="24"/>
              </w:rPr>
              <w:t>Грибы отсутствуют</w:t>
            </w:r>
          </w:p>
        </w:tc>
      </w:tr>
      <w:tr w:rsidR="00756ECB" w:rsidRPr="00111828" w14:paraId="1481071B" w14:textId="77777777" w:rsidTr="00756ECB">
        <w:tc>
          <w:tcPr>
            <w:tcW w:w="1838" w:type="dxa"/>
          </w:tcPr>
          <w:p w14:paraId="1937D086" w14:textId="77777777" w:rsidR="00756ECB" w:rsidRPr="00111828" w:rsidRDefault="00756ECB" w:rsidP="00756ECB">
            <w:pPr>
              <w:jc w:val="center"/>
              <w:rPr>
                <w:sz w:val="24"/>
                <w:szCs w:val="24"/>
              </w:rPr>
            </w:pPr>
            <w:r w:rsidRPr="00111828">
              <w:rPr>
                <w:rFonts w:ascii="Times New Roman" w:hAnsi="Times New Roman" w:cs="Times New Roman"/>
                <w:sz w:val="24"/>
                <w:szCs w:val="24"/>
              </w:rPr>
              <w:t>Биотоп №3</w:t>
            </w:r>
          </w:p>
        </w:tc>
        <w:tc>
          <w:tcPr>
            <w:tcW w:w="1448" w:type="dxa"/>
          </w:tcPr>
          <w:p w14:paraId="0D476E0A" w14:textId="77777777" w:rsidR="00756ECB" w:rsidRPr="00111828" w:rsidRDefault="00756ECB" w:rsidP="008F3651">
            <w:pPr>
              <w:jc w:val="center"/>
              <w:rPr>
                <w:rFonts w:ascii="Times New Roman" w:hAnsi="Times New Roman" w:cs="Times New Roman"/>
                <w:b/>
                <w:sz w:val="24"/>
                <w:szCs w:val="24"/>
              </w:rPr>
            </w:pPr>
            <w:r w:rsidRPr="00111828">
              <w:rPr>
                <w:rFonts w:ascii="Times New Roman" w:hAnsi="Times New Roman" w:cs="Times New Roman"/>
                <w:sz w:val="24"/>
                <w:szCs w:val="24"/>
              </w:rPr>
              <w:t>6</w:t>
            </w:r>
            <w:r w:rsidR="008F3651" w:rsidRPr="00111828">
              <w:rPr>
                <w:rFonts w:ascii="Times New Roman" w:hAnsi="Times New Roman" w:cs="Times New Roman"/>
                <w:sz w:val="24"/>
                <w:szCs w:val="24"/>
              </w:rPr>
              <w:t>И</w:t>
            </w:r>
            <w:r w:rsidRPr="00111828">
              <w:rPr>
                <w:rFonts w:ascii="Times New Roman" w:hAnsi="Times New Roman" w:cs="Times New Roman"/>
                <w:sz w:val="24"/>
                <w:szCs w:val="24"/>
              </w:rPr>
              <w:t>3</w:t>
            </w:r>
            <w:r w:rsidR="008F3651" w:rsidRPr="00111828">
              <w:rPr>
                <w:rFonts w:ascii="Times New Roman" w:hAnsi="Times New Roman" w:cs="Times New Roman"/>
                <w:sz w:val="24"/>
                <w:szCs w:val="24"/>
              </w:rPr>
              <w:t>Т</w:t>
            </w:r>
            <w:r w:rsidRPr="00111828">
              <w:rPr>
                <w:rFonts w:ascii="Times New Roman" w:hAnsi="Times New Roman" w:cs="Times New Roman"/>
                <w:sz w:val="24"/>
                <w:szCs w:val="24"/>
              </w:rPr>
              <w:t>1</w:t>
            </w:r>
            <w:r w:rsidR="008F3651" w:rsidRPr="00111828">
              <w:rPr>
                <w:rFonts w:ascii="Times New Roman" w:hAnsi="Times New Roman" w:cs="Times New Roman"/>
                <w:sz w:val="24"/>
                <w:szCs w:val="24"/>
              </w:rPr>
              <w:t>Б</w:t>
            </w:r>
          </w:p>
        </w:tc>
        <w:tc>
          <w:tcPr>
            <w:tcW w:w="1783" w:type="dxa"/>
          </w:tcPr>
          <w:p w14:paraId="08552272" w14:textId="77777777" w:rsidR="00756ECB" w:rsidRPr="00111828" w:rsidRDefault="00756ECB" w:rsidP="00756ECB">
            <w:pPr>
              <w:jc w:val="center"/>
              <w:rPr>
                <w:rFonts w:ascii="Times New Roman" w:hAnsi="Times New Roman" w:cs="Times New Roman"/>
                <w:sz w:val="24"/>
                <w:szCs w:val="24"/>
              </w:rPr>
            </w:pPr>
            <w:r w:rsidRPr="00111828">
              <w:rPr>
                <w:rFonts w:ascii="Times New Roman" w:hAnsi="Times New Roman" w:cs="Times New Roman"/>
                <w:sz w:val="24"/>
                <w:szCs w:val="24"/>
              </w:rPr>
              <w:t>100</w:t>
            </w:r>
          </w:p>
        </w:tc>
        <w:tc>
          <w:tcPr>
            <w:tcW w:w="1952" w:type="dxa"/>
          </w:tcPr>
          <w:p w14:paraId="4517145B" w14:textId="77777777" w:rsidR="00756ECB" w:rsidRPr="00111828" w:rsidRDefault="008F3651" w:rsidP="00756ECB">
            <w:pPr>
              <w:jc w:val="center"/>
              <w:rPr>
                <w:rFonts w:ascii="Times New Roman" w:hAnsi="Times New Roman" w:cs="Times New Roman"/>
                <w:sz w:val="24"/>
                <w:szCs w:val="24"/>
              </w:rPr>
            </w:pPr>
            <w:r w:rsidRPr="00111828">
              <w:rPr>
                <w:rFonts w:ascii="Times New Roman" w:hAnsi="Times New Roman" w:cs="Times New Roman"/>
                <w:sz w:val="24"/>
                <w:szCs w:val="24"/>
              </w:rPr>
              <w:t>Ива, тополь, береза</w:t>
            </w:r>
          </w:p>
        </w:tc>
        <w:tc>
          <w:tcPr>
            <w:tcW w:w="3039" w:type="dxa"/>
          </w:tcPr>
          <w:p w14:paraId="2174AF97" w14:textId="77777777" w:rsidR="00756ECB" w:rsidRPr="00111828" w:rsidRDefault="008F3651" w:rsidP="008F3651">
            <w:pPr>
              <w:jc w:val="center"/>
              <w:rPr>
                <w:rFonts w:ascii="Times New Roman" w:hAnsi="Times New Roman" w:cs="Times New Roman"/>
                <w:b/>
                <w:sz w:val="24"/>
                <w:szCs w:val="24"/>
              </w:rPr>
            </w:pPr>
            <w:r w:rsidRPr="00111828">
              <w:rPr>
                <w:rFonts w:ascii="Times New Roman" w:hAnsi="Times New Roman" w:cs="Times New Roman"/>
                <w:sz w:val="24"/>
                <w:szCs w:val="24"/>
              </w:rPr>
              <w:t>Грибы отсутствуют</w:t>
            </w:r>
          </w:p>
        </w:tc>
      </w:tr>
    </w:tbl>
    <w:p w14:paraId="34FA42B8" w14:textId="77777777" w:rsidR="00990EEB" w:rsidRPr="00111828" w:rsidRDefault="00990EEB" w:rsidP="00990EEB">
      <w:pPr>
        <w:ind w:firstLine="851"/>
        <w:jc w:val="center"/>
        <w:rPr>
          <w:rFonts w:ascii="Times New Roman" w:hAnsi="Times New Roman" w:cs="Times New Roman"/>
          <w:b/>
          <w:sz w:val="24"/>
          <w:szCs w:val="24"/>
        </w:rPr>
      </w:pPr>
    </w:p>
    <w:p w14:paraId="7FDE5140" w14:textId="77777777" w:rsidR="00756ECB" w:rsidRPr="00111828" w:rsidRDefault="00756ECB" w:rsidP="00990EEB">
      <w:pPr>
        <w:ind w:firstLine="851"/>
        <w:jc w:val="center"/>
        <w:rPr>
          <w:rFonts w:ascii="Times New Roman" w:hAnsi="Times New Roman" w:cs="Times New Roman"/>
          <w:b/>
          <w:sz w:val="24"/>
          <w:szCs w:val="24"/>
        </w:rPr>
      </w:pPr>
    </w:p>
    <w:p w14:paraId="0EDFFE3D" w14:textId="77777777" w:rsidR="00867994" w:rsidRPr="00111828" w:rsidRDefault="00867994" w:rsidP="00756ECB">
      <w:pPr>
        <w:ind w:firstLine="851"/>
        <w:jc w:val="right"/>
        <w:rPr>
          <w:rFonts w:ascii="Times New Roman" w:hAnsi="Times New Roman" w:cs="Times New Roman"/>
          <w:sz w:val="24"/>
          <w:szCs w:val="24"/>
        </w:rPr>
      </w:pPr>
    </w:p>
    <w:p w14:paraId="4229128C" w14:textId="77777777" w:rsidR="00867994" w:rsidRPr="00111828" w:rsidRDefault="00867994" w:rsidP="00756ECB">
      <w:pPr>
        <w:ind w:firstLine="851"/>
        <w:jc w:val="right"/>
        <w:rPr>
          <w:rFonts w:ascii="Times New Roman" w:hAnsi="Times New Roman" w:cs="Times New Roman"/>
          <w:sz w:val="24"/>
          <w:szCs w:val="24"/>
        </w:rPr>
      </w:pPr>
    </w:p>
    <w:p w14:paraId="3CB95B07" w14:textId="77777777" w:rsidR="00867994" w:rsidRPr="00111828" w:rsidRDefault="00867994" w:rsidP="00756ECB">
      <w:pPr>
        <w:ind w:firstLine="851"/>
        <w:jc w:val="right"/>
        <w:rPr>
          <w:rFonts w:ascii="Times New Roman" w:hAnsi="Times New Roman" w:cs="Times New Roman"/>
          <w:sz w:val="24"/>
          <w:szCs w:val="24"/>
        </w:rPr>
      </w:pPr>
    </w:p>
    <w:p w14:paraId="2DE5F10A" w14:textId="77777777" w:rsidR="00867994" w:rsidRPr="00111828" w:rsidRDefault="00867994" w:rsidP="00756ECB">
      <w:pPr>
        <w:ind w:firstLine="851"/>
        <w:jc w:val="right"/>
        <w:rPr>
          <w:rFonts w:ascii="Times New Roman" w:hAnsi="Times New Roman" w:cs="Times New Roman"/>
          <w:sz w:val="24"/>
          <w:szCs w:val="24"/>
        </w:rPr>
      </w:pPr>
    </w:p>
    <w:p w14:paraId="695CC9C6" w14:textId="77777777" w:rsidR="00867994" w:rsidRPr="00111828" w:rsidRDefault="00867994" w:rsidP="00756ECB">
      <w:pPr>
        <w:ind w:firstLine="851"/>
        <w:jc w:val="right"/>
        <w:rPr>
          <w:rFonts w:ascii="Times New Roman" w:hAnsi="Times New Roman" w:cs="Times New Roman"/>
          <w:sz w:val="24"/>
          <w:szCs w:val="24"/>
        </w:rPr>
      </w:pPr>
    </w:p>
    <w:p w14:paraId="27B5932A" w14:textId="77777777" w:rsidR="00867994" w:rsidRPr="00111828" w:rsidRDefault="00867994" w:rsidP="00756ECB">
      <w:pPr>
        <w:ind w:firstLine="851"/>
        <w:jc w:val="right"/>
        <w:rPr>
          <w:rFonts w:ascii="Times New Roman" w:hAnsi="Times New Roman" w:cs="Times New Roman"/>
          <w:sz w:val="24"/>
          <w:szCs w:val="24"/>
        </w:rPr>
      </w:pPr>
    </w:p>
    <w:p w14:paraId="7BDB6AC0" w14:textId="77777777" w:rsidR="00867994" w:rsidRPr="00111828" w:rsidRDefault="00867994" w:rsidP="00756ECB">
      <w:pPr>
        <w:ind w:firstLine="851"/>
        <w:jc w:val="right"/>
        <w:rPr>
          <w:rFonts w:ascii="Times New Roman" w:hAnsi="Times New Roman" w:cs="Times New Roman"/>
          <w:sz w:val="24"/>
          <w:szCs w:val="24"/>
        </w:rPr>
      </w:pPr>
    </w:p>
    <w:p w14:paraId="2B9B464E" w14:textId="77777777" w:rsidR="00867994" w:rsidRPr="00111828" w:rsidRDefault="00867994" w:rsidP="00756ECB">
      <w:pPr>
        <w:ind w:firstLine="851"/>
        <w:jc w:val="right"/>
        <w:rPr>
          <w:rFonts w:ascii="Times New Roman" w:hAnsi="Times New Roman" w:cs="Times New Roman"/>
          <w:sz w:val="24"/>
          <w:szCs w:val="24"/>
        </w:rPr>
      </w:pPr>
    </w:p>
    <w:p w14:paraId="7EE4F03B" w14:textId="77777777" w:rsidR="00867994" w:rsidRPr="00111828" w:rsidRDefault="00867994" w:rsidP="00756ECB">
      <w:pPr>
        <w:ind w:firstLine="851"/>
        <w:jc w:val="right"/>
        <w:rPr>
          <w:rFonts w:ascii="Times New Roman" w:hAnsi="Times New Roman" w:cs="Times New Roman"/>
          <w:sz w:val="24"/>
          <w:szCs w:val="24"/>
        </w:rPr>
      </w:pPr>
    </w:p>
    <w:p w14:paraId="2FE0F5BB" w14:textId="77777777" w:rsidR="00867994" w:rsidRPr="00111828" w:rsidRDefault="00867994" w:rsidP="00756ECB">
      <w:pPr>
        <w:ind w:firstLine="851"/>
        <w:jc w:val="right"/>
        <w:rPr>
          <w:rFonts w:ascii="Times New Roman" w:hAnsi="Times New Roman" w:cs="Times New Roman"/>
          <w:sz w:val="24"/>
          <w:szCs w:val="24"/>
        </w:rPr>
      </w:pPr>
    </w:p>
    <w:p w14:paraId="643FC8CB" w14:textId="77777777" w:rsidR="00867994" w:rsidRPr="00111828" w:rsidRDefault="00867994" w:rsidP="00756ECB">
      <w:pPr>
        <w:ind w:firstLine="851"/>
        <w:jc w:val="right"/>
        <w:rPr>
          <w:rFonts w:ascii="Times New Roman" w:hAnsi="Times New Roman" w:cs="Times New Roman"/>
          <w:sz w:val="24"/>
          <w:szCs w:val="24"/>
        </w:rPr>
      </w:pPr>
    </w:p>
    <w:p w14:paraId="7E0706FB" w14:textId="77777777" w:rsidR="00867994" w:rsidRPr="00111828" w:rsidRDefault="00867994" w:rsidP="00756ECB">
      <w:pPr>
        <w:ind w:firstLine="851"/>
        <w:jc w:val="right"/>
        <w:rPr>
          <w:rFonts w:ascii="Times New Roman" w:hAnsi="Times New Roman" w:cs="Times New Roman"/>
          <w:sz w:val="24"/>
          <w:szCs w:val="24"/>
        </w:rPr>
      </w:pPr>
    </w:p>
    <w:p w14:paraId="6EA3D952" w14:textId="77777777" w:rsidR="00867994" w:rsidRPr="00111828" w:rsidRDefault="00867994" w:rsidP="0065538F">
      <w:pPr>
        <w:ind w:firstLine="851"/>
        <w:jc w:val="center"/>
        <w:rPr>
          <w:rFonts w:ascii="Times New Roman" w:hAnsi="Times New Roman" w:cs="Times New Roman"/>
          <w:sz w:val="24"/>
          <w:szCs w:val="24"/>
        </w:rPr>
      </w:pPr>
    </w:p>
    <w:p w14:paraId="1ED50EA9" w14:textId="77777777" w:rsidR="00867994" w:rsidRPr="00111828" w:rsidRDefault="00867994" w:rsidP="00756ECB">
      <w:pPr>
        <w:ind w:firstLine="851"/>
        <w:jc w:val="right"/>
        <w:rPr>
          <w:rFonts w:ascii="Times New Roman" w:hAnsi="Times New Roman" w:cs="Times New Roman"/>
          <w:sz w:val="24"/>
          <w:szCs w:val="24"/>
        </w:rPr>
        <w:sectPr w:rsidR="00867994" w:rsidRPr="00111828" w:rsidSect="00FA341A">
          <w:footerReference w:type="default" r:id="rId21"/>
          <w:pgSz w:w="11906" w:h="16838"/>
          <w:pgMar w:top="1134" w:right="850" w:bottom="1134" w:left="1276" w:header="708" w:footer="708" w:gutter="0"/>
          <w:cols w:space="708"/>
          <w:docGrid w:linePitch="360"/>
        </w:sectPr>
      </w:pPr>
    </w:p>
    <w:p w14:paraId="6EA02436" w14:textId="77777777" w:rsidR="00756ECB" w:rsidRPr="00111828" w:rsidRDefault="00756ECB" w:rsidP="00756ECB">
      <w:pPr>
        <w:ind w:firstLine="851"/>
        <w:jc w:val="right"/>
        <w:rPr>
          <w:rFonts w:ascii="Times New Roman" w:hAnsi="Times New Roman" w:cs="Times New Roman"/>
          <w:sz w:val="24"/>
          <w:szCs w:val="24"/>
        </w:rPr>
      </w:pPr>
      <w:r w:rsidRPr="00111828">
        <w:rPr>
          <w:rFonts w:ascii="Times New Roman" w:hAnsi="Times New Roman" w:cs="Times New Roman"/>
          <w:sz w:val="24"/>
          <w:szCs w:val="24"/>
        </w:rPr>
        <w:lastRenderedPageBreak/>
        <w:t>Таблица 2</w:t>
      </w:r>
    </w:p>
    <w:tbl>
      <w:tblPr>
        <w:tblStyle w:val="a8"/>
        <w:tblW w:w="14732" w:type="dxa"/>
        <w:tblLook w:val="04A0" w:firstRow="1" w:lastRow="0" w:firstColumn="1" w:lastColumn="0" w:noHBand="0" w:noVBand="1"/>
      </w:tblPr>
      <w:tblGrid>
        <w:gridCol w:w="1613"/>
        <w:gridCol w:w="891"/>
        <w:gridCol w:w="1426"/>
        <w:gridCol w:w="1816"/>
        <w:gridCol w:w="1886"/>
        <w:gridCol w:w="1013"/>
        <w:gridCol w:w="1674"/>
        <w:gridCol w:w="1725"/>
        <w:gridCol w:w="1728"/>
        <w:gridCol w:w="960"/>
      </w:tblGrid>
      <w:tr w:rsidR="0059738C" w:rsidRPr="00111828" w14:paraId="07B1789A" w14:textId="77777777" w:rsidTr="00082467">
        <w:trPr>
          <w:cantSplit/>
          <w:trHeight w:val="1120"/>
        </w:trPr>
        <w:tc>
          <w:tcPr>
            <w:tcW w:w="1613" w:type="dxa"/>
          </w:tcPr>
          <w:p w14:paraId="109A1C03" w14:textId="77777777" w:rsidR="00756ECB" w:rsidRPr="00111828" w:rsidRDefault="00756ECB" w:rsidP="00756ECB">
            <w:pPr>
              <w:jc w:val="center"/>
              <w:rPr>
                <w:rFonts w:ascii="Times New Roman" w:hAnsi="Times New Roman" w:cs="Times New Roman"/>
                <w:sz w:val="24"/>
                <w:szCs w:val="24"/>
              </w:rPr>
            </w:pPr>
          </w:p>
          <w:p w14:paraId="03316441" w14:textId="77777777" w:rsidR="00756ECB" w:rsidRPr="00111828" w:rsidRDefault="00756ECB" w:rsidP="00756ECB">
            <w:pPr>
              <w:jc w:val="center"/>
              <w:rPr>
                <w:rFonts w:ascii="Times New Roman" w:hAnsi="Times New Roman" w:cs="Times New Roman"/>
                <w:b/>
                <w:sz w:val="24"/>
                <w:szCs w:val="24"/>
              </w:rPr>
            </w:pPr>
            <w:r w:rsidRPr="00111828">
              <w:rPr>
                <w:rFonts w:ascii="Times New Roman" w:hAnsi="Times New Roman" w:cs="Times New Roman"/>
                <w:sz w:val="24"/>
                <w:szCs w:val="24"/>
              </w:rPr>
              <w:t>Название гриба</w:t>
            </w:r>
          </w:p>
        </w:tc>
        <w:tc>
          <w:tcPr>
            <w:tcW w:w="891" w:type="dxa"/>
          </w:tcPr>
          <w:p w14:paraId="18DFB7D4" w14:textId="77777777" w:rsidR="00867994" w:rsidRPr="00111828" w:rsidRDefault="00867994" w:rsidP="00867994">
            <w:pPr>
              <w:jc w:val="center"/>
              <w:rPr>
                <w:rFonts w:ascii="Times New Roman" w:hAnsi="Times New Roman" w:cs="Times New Roman"/>
                <w:sz w:val="24"/>
                <w:szCs w:val="24"/>
              </w:rPr>
            </w:pPr>
          </w:p>
          <w:p w14:paraId="599C0BEB" w14:textId="77777777" w:rsidR="00756ECB" w:rsidRPr="00111828" w:rsidRDefault="00756ECB" w:rsidP="00867994">
            <w:pPr>
              <w:jc w:val="center"/>
              <w:rPr>
                <w:rFonts w:ascii="Times New Roman" w:hAnsi="Times New Roman" w:cs="Times New Roman"/>
                <w:b/>
                <w:sz w:val="24"/>
                <w:szCs w:val="24"/>
              </w:rPr>
            </w:pPr>
            <w:r w:rsidRPr="00111828">
              <w:rPr>
                <w:rFonts w:ascii="Times New Roman" w:hAnsi="Times New Roman" w:cs="Times New Roman"/>
                <w:sz w:val="24"/>
                <w:szCs w:val="24"/>
              </w:rPr>
              <w:t>Вид дерева</w:t>
            </w:r>
          </w:p>
        </w:tc>
        <w:tc>
          <w:tcPr>
            <w:tcW w:w="1426" w:type="dxa"/>
          </w:tcPr>
          <w:p w14:paraId="5282274A" w14:textId="77777777" w:rsidR="00867994" w:rsidRPr="00111828" w:rsidRDefault="00867994" w:rsidP="00867994">
            <w:pPr>
              <w:jc w:val="center"/>
              <w:rPr>
                <w:rFonts w:ascii="Times New Roman" w:hAnsi="Times New Roman" w:cs="Times New Roman"/>
                <w:sz w:val="24"/>
                <w:szCs w:val="24"/>
              </w:rPr>
            </w:pPr>
          </w:p>
          <w:p w14:paraId="662A1174" w14:textId="77777777" w:rsidR="00756ECB" w:rsidRPr="00111828" w:rsidRDefault="00867994" w:rsidP="00867994">
            <w:pPr>
              <w:jc w:val="center"/>
              <w:rPr>
                <w:rFonts w:ascii="Times New Roman" w:hAnsi="Times New Roman" w:cs="Times New Roman"/>
                <w:b/>
                <w:sz w:val="24"/>
                <w:szCs w:val="24"/>
              </w:rPr>
            </w:pPr>
            <w:r w:rsidRPr="00111828">
              <w:rPr>
                <w:rFonts w:ascii="Times New Roman" w:hAnsi="Times New Roman" w:cs="Times New Roman"/>
                <w:sz w:val="24"/>
                <w:szCs w:val="24"/>
              </w:rPr>
              <w:t>С</w:t>
            </w:r>
            <w:r w:rsidR="00756ECB" w:rsidRPr="00111828">
              <w:rPr>
                <w:rFonts w:ascii="Times New Roman" w:hAnsi="Times New Roman" w:cs="Times New Roman"/>
                <w:sz w:val="24"/>
                <w:szCs w:val="24"/>
              </w:rPr>
              <w:t>анитарное состояние</w:t>
            </w:r>
          </w:p>
        </w:tc>
        <w:tc>
          <w:tcPr>
            <w:tcW w:w="1816" w:type="dxa"/>
          </w:tcPr>
          <w:p w14:paraId="76EC8B98" w14:textId="77777777" w:rsidR="00867994" w:rsidRPr="00111828" w:rsidRDefault="00867994" w:rsidP="00867994">
            <w:pPr>
              <w:jc w:val="center"/>
              <w:rPr>
                <w:rFonts w:ascii="Times New Roman" w:hAnsi="Times New Roman" w:cs="Times New Roman"/>
                <w:sz w:val="24"/>
                <w:szCs w:val="24"/>
              </w:rPr>
            </w:pPr>
          </w:p>
          <w:p w14:paraId="6BB43B1B" w14:textId="77777777" w:rsidR="00756ECB" w:rsidRPr="00111828" w:rsidRDefault="00756ECB" w:rsidP="00867994">
            <w:pPr>
              <w:jc w:val="center"/>
              <w:rPr>
                <w:rFonts w:ascii="Times New Roman" w:hAnsi="Times New Roman" w:cs="Times New Roman"/>
                <w:sz w:val="24"/>
                <w:szCs w:val="24"/>
              </w:rPr>
            </w:pPr>
            <w:r w:rsidRPr="00111828">
              <w:rPr>
                <w:rFonts w:ascii="Times New Roman" w:hAnsi="Times New Roman" w:cs="Times New Roman"/>
                <w:sz w:val="24"/>
                <w:szCs w:val="24"/>
              </w:rPr>
              <w:t>Способ прикрепления</w:t>
            </w:r>
          </w:p>
        </w:tc>
        <w:tc>
          <w:tcPr>
            <w:tcW w:w="1886" w:type="dxa"/>
          </w:tcPr>
          <w:p w14:paraId="7C4C626E" w14:textId="77777777" w:rsidR="00867994" w:rsidRPr="00111828" w:rsidRDefault="00867994" w:rsidP="00756ECB">
            <w:pPr>
              <w:jc w:val="center"/>
              <w:rPr>
                <w:rFonts w:ascii="Times New Roman" w:hAnsi="Times New Roman" w:cs="Times New Roman"/>
                <w:sz w:val="24"/>
                <w:szCs w:val="24"/>
              </w:rPr>
            </w:pPr>
          </w:p>
          <w:p w14:paraId="19691E42" w14:textId="77777777" w:rsidR="00756ECB" w:rsidRPr="00111828" w:rsidRDefault="00756ECB" w:rsidP="00756ECB">
            <w:pPr>
              <w:jc w:val="center"/>
              <w:rPr>
                <w:rFonts w:ascii="Times New Roman" w:hAnsi="Times New Roman" w:cs="Times New Roman"/>
                <w:sz w:val="24"/>
                <w:szCs w:val="24"/>
              </w:rPr>
            </w:pPr>
            <w:r w:rsidRPr="00111828">
              <w:rPr>
                <w:rFonts w:ascii="Times New Roman" w:hAnsi="Times New Roman" w:cs="Times New Roman"/>
                <w:sz w:val="24"/>
                <w:szCs w:val="24"/>
              </w:rPr>
              <w:t>Тип</w:t>
            </w:r>
          </w:p>
        </w:tc>
        <w:tc>
          <w:tcPr>
            <w:tcW w:w="1013" w:type="dxa"/>
          </w:tcPr>
          <w:p w14:paraId="70BA8D09" w14:textId="77777777" w:rsidR="00867994" w:rsidRPr="00111828" w:rsidRDefault="00867994" w:rsidP="00756ECB">
            <w:pPr>
              <w:jc w:val="center"/>
              <w:rPr>
                <w:rFonts w:ascii="Times New Roman" w:hAnsi="Times New Roman" w:cs="Times New Roman"/>
                <w:sz w:val="24"/>
                <w:szCs w:val="24"/>
              </w:rPr>
            </w:pPr>
          </w:p>
          <w:p w14:paraId="3FC181EA" w14:textId="77777777" w:rsidR="00756ECB" w:rsidRPr="00111828" w:rsidRDefault="00756ECB" w:rsidP="00756ECB">
            <w:pPr>
              <w:jc w:val="center"/>
              <w:rPr>
                <w:rFonts w:ascii="Times New Roman" w:hAnsi="Times New Roman" w:cs="Times New Roman"/>
                <w:b/>
                <w:sz w:val="24"/>
                <w:szCs w:val="24"/>
              </w:rPr>
            </w:pPr>
            <w:r w:rsidRPr="00111828">
              <w:rPr>
                <w:rFonts w:ascii="Times New Roman" w:hAnsi="Times New Roman" w:cs="Times New Roman"/>
                <w:sz w:val="24"/>
                <w:szCs w:val="24"/>
              </w:rPr>
              <w:t>Размер (см) ширина</w:t>
            </w:r>
          </w:p>
        </w:tc>
        <w:tc>
          <w:tcPr>
            <w:tcW w:w="1674" w:type="dxa"/>
          </w:tcPr>
          <w:p w14:paraId="7DA1BA5B" w14:textId="77777777" w:rsidR="00867994" w:rsidRPr="00111828" w:rsidRDefault="00867994" w:rsidP="00867994">
            <w:pPr>
              <w:jc w:val="center"/>
              <w:rPr>
                <w:rFonts w:ascii="Times New Roman" w:hAnsi="Times New Roman" w:cs="Times New Roman"/>
                <w:sz w:val="24"/>
                <w:szCs w:val="24"/>
              </w:rPr>
            </w:pPr>
          </w:p>
          <w:p w14:paraId="407738C8" w14:textId="77777777" w:rsidR="00756ECB" w:rsidRPr="00111828" w:rsidRDefault="00756ECB" w:rsidP="00867994">
            <w:pPr>
              <w:jc w:val="center"/>
              <w:rPr>
                <w:rFonts w:ascii="Times New Roman" w:hAnsi="Times New Roman" w:cs="Times New Roman"/>
                <w:sz w:val="24"/>
                <w:szCs w:val="24"/>
              </w:rPr>
            </w:pPr>
            <w:r w:rsidRPr="00111828">
              <w:rPr>
                <w:rFonts w:ascii="Times New Roman" w:hAnsi="Times New Roman" w:cs="Times New Roman"/>
                <w:sz w:val="24"/>
                <w:szCs w:val="24"/>
              </w:rPr>
              <w:t xml:space="preserve">Консистенция </w:t>
            </w:r>
          </w:p>
        </w:tc>
        <w:tc>
          <w:tcPr>
            <w:tcW w:w="1725" w:type="dxa"/>
          </w:tcPr>
          <w:p w14:paraId="38CA3716" w14:textId="77777777" w:rsidR="00867994" w:rsidRPr="00111828" w:rsidRDefault="00867994" w:rsidP="00867994">
            <w:pPr>
              <w:jc w:val="center"/>
              <w:rPr>
                <w:rFonts w:ascii="Times New Roman" w:hAnsi="Times New Roman" w:cs="Times New Roman"/>
                <w:sz w:val="24"/>
                <w:szCs w:val="24"/>
              </w:rPr>
            </w:pPr>
          </w:p>
          <w:p w14:paraId="40B00615" w14:textId="77777777" w:rsidR="00756ECB" w:rsidRPr="00111828" w:rsidRDefault="00756ECB" w:rsidP="00867994">
            <w:pPr>
              <w:jc w:val="center"/>
              <w:rPr>
                <w:rFonts w:ascii="Times New Roman" w:hAnsi="Times New Roman" w:cs="Times New Roman"/>
                <w:sz w:val="24"/>
                <w:szCs w:val="24"/>
              </w:rPr>
            </w:pPr>
            <w:r w:rsidRPr="00111828">
              <w:rPr>
                <w:rFonts w:ascii="Times New Roman" w:hAnsi="Times New Roman" w:cs="Times New Roman"/>
                <w:sz w:val="24"/>
                <w:szCs w:val="24"/>
              </w:rPr>
              <w:t>Окраска поверхности</w:t>
            </w:r>
          </w:p>
        </w:tc>
        <w:tc>
          <w:tcPr>
            <w:tcW w:w="1728" w:type="dxa"/>
          </w:tcPr>
          <w:p w14:paraId="3BE62B38" w14:textId="77777777" w:rsidR="00867994" w:rsidRPr="00111828" w:rsidRDefault="00867994" w:rsidP="00867994">
            <w:pPr>
              <w:jc w:val="center"/>
              <w:rPr>
                <w:rFonts w:ascii="Times New Roman" w:hAnsi="Times New Roman" w:cs="Times New Roman"/>
                <w:sz w:val="24"/>
                <w:szCs w:val="24"/>
              </w:rPr>
            </w:pPr>
          </w:p>
          <w:p w14:paraId="0814EA26" w14:textId="77777777" w:rsidR="00756ECB" w:rsidRPr="00111828" w:rsidRDefault="00756ECB" w:rsidP="00867994">
            <w:pPr>
              <w:jc w:val="center"/>
              <w:rPr>
                <w:rFonts w:ascii="Times New Roman" w:hAnsi="Times New Roman" w:cs="Times New Roman"/>
                <w:sz w:val="24"/>
                <w:szCs w:val="24"/>
              </w:rPr>
            </w:pPr>
            <w:r w:rsidRPr="00111828">
              <w:rPr>
                <w:rFonts w:ascii="Times New Roman" w:hAnsi="Times New Roman" w:cs="Times New Roman"/>
                <w:sz w:val="24"/>
                <w:szCs w:val="24"/>
              </w:rPr>
              <w:t xml:space="preserve">Характер </w:t>
            </w:r>
            <w:proofErr w:type="spellStart"/>
            <w:r w:rsidRPr="00111828">
              <w:rPr>
                <w:rFonts w:ascii="Times New Roman" w:hAnsi="Times New Roman" w:cs="Times New Roman"/>
                <w:sz w:val="24"/>
                <w:szCs w:val="24"/>
              </w:rPr>
              <w:t>гименофора</w:t>
            </w:r>
            <w:proofErr w:type="spellEnd"/>
          </w:p>
        </w:tc>
        <w:tc>
          <w:tcPr>
            <w:tcW w:w="960" w:type="dxa"/>
          </w:tcPr>
          <w:p w14:paraId="25676F60" w14:textId="77777777" w:rsidR="00867994" w:rsidRPr="00111828" w:rsidRDefault="00867994" w:rsidP="00867994">
            <w:pPr>
              <w:jc w:val="center"/>
              <w:rPr>
                <w:rFonts w:ascii="Times New Roman" w:hAnsi="Times New Roman" w:cs="Times New Roman"/>
                <w:sz w:val="24"/>
                <w:szCs w:val="24"/>
              </w:rPr>
            </w:pPr>
          </w:p>
          <w:p w14:paraId="0C2878DD" w14:textId="77777777" w:rsidR="00756ECB" w:rsidRPr="00111828" w:rsidRDefault="00756ECB" w:rsidP="00867994">
            <w:pPr>
              <w:jc w:val="center"/>
              <w:rPr>
                <w:rFonts w:ascii="Times New Roman" w:hAnsi="Times New Roman" w:cs="Times New Roman"/>
                <w:sz w:val="24"/>
                <w:szCs w:val="24"/>
              </w:rPr>
            </w:pPr>
            <w:r w:rsidRPr="00111828">
              <w:rPr>
                <w:rFonts w:ascii="Times New Roman" w:hAnsi="Times New Roman" w:cs="Times New Roman"/>
                <w:sz w:val="24"/>
                <w:szCs w:val="24"/>
              </w:rPr>
              <w:t>Биот</w:t>
            </w:r>
            <w:r w:rsidR="00867994" w:rsidRPr="00111828">
              <w:rPr>
                <w:rFonts w:ascii="Times New Roman" w:hAnsi="Times New Roman" w:cs="Times New Roman"/>
                <w:sz w:val="24"/>
                <w:szCs w:val="24"/>
              </w:rPr>
              <w:t>о</w:t>
            </w:r>
            <w:r w:rsidRPr="00111828">
              <w:rPr>
                <w:rFonts w:ascii="Times New Roman" w:hAnsi="Times New Roman" w:cs="Times New Roman"/>
                <w:sz w:val="24"/>
                <w:szCs w:val="24"/>
              </w:rPr>
              <w:t>п</w:t>
            </w:r>
          </w:p>
        </w:tc>
      </w:tr>
      <w:tr w:rsidR="0059738C" w:rsidRPr="00111828" w14:paraId="3A658A82" w14:textId="77777777" w:rsidTr="00082467">
        <w:tc>
          <w:tcPr>
            <w:tcW w:w="1613" w:type="dxa"/>
          </w:tcPr>
          <w:p w14:paraId="3E6C55E8" w14:textId="77777777" w:rsidR="00756ECB" w:rsidRPr="00111828" w:rsidRDefault="00867994" w:rsidP="00867994">
            <w:pPr>
              <w:jc w:val="center"/>
              <w:rPr>
                <w:rFonts w:ascii="Times New Roman" w:hAnsi="Times New Roman" w:cs="Times New Roman"/>
                <w:sz w:val="24"/>
                <w:szCs w:val="24"/>
              </w:rPr>
            </w:pPr>
            <w:r w:rsidRPr="00111828">
              <w:rPr>
                <w:rFonts w:ascii="Times New Roman" w:hAnsi="Times New Roman" w:cs="Times New Roman"/>
                <w:sz w:val="24"/>
                <w:szCs w:val="24"/>
              </w:rPr>
              <w:t>Труто</w:t>
            </w:r>
            <w:r w:rsidR="00756ECB" w:rsidRPr="00111828">
              <w:rPr>
                <w:rFonts w:ascii="Times New Roman" w:hAnsi="Times New Roman" w:cs="Times New Roman"/>
                <w:sz w:val="24"/>
                <w:szCs w:val="24"/>
              </w:rPr>
              <w:t>вик</w:t>
            </w:r>
            <w:r w:rsidR="0059738C" w:rsidRPr="00111828">
              <w:rPr>
                <w:rFonts w:ascii="Times New Roman" w:hAnsi="Times New Roman" w:cs="Times New Roman"/>
                <w:sz w:val="24"/>
                <w:szCs w:val="24"/>
              </w:rPr>
              <w:t xml:space="preserve"> настоящий</w:t>
            </w:r>
          </w:p>
        </w:tc>
        <w:tc>
          <w:tcPr>
            <w:tcW w:w="891" w:type="dxa"/>
          </w:tcPr>
          <w:p w14:paraId="5D287454" w14:textId="77777777" w:rsidR="00756ECB" w:rsidRPr="00111828" w:rsidRDefault="00867994" w:rsidP="00756ECB">
            <w:pPr>
              <w:jc w:val="center"/>
              <w:rPr>
                <w:rFonts w:ascii="Times New Roman" w:hAnsi="Times New Roman" w:cs="Times New Roman"/>
                <w:sz w:val="24"/>
                <w:szCs w:val="24"/>
              </w:rPr>
            </w:pPr>
            <w:r w:rsidRPr="00111828">
              <w:rPr>
                <w:rFonts w:ascii="Times New Roman" w:hAnsi="Times New Roman" w:cs="Times New Roman"/>
                <w:sz w:val="24"/>
                <w:szCs w:val="24"/>
              </w:rPr>
              <w:t>ива</w:t>
            </w:r>
          </w:p>
        </w:tc>
        <w:tc>
          <w:tcPr>
            <w:tcW w:w="1426" w:type="dxa"/>
          </w:tcPr>
          <w:p w14:paraId="7403AC8E" w14:textId="77777777" w:rsidR="00756ECB" w:rsidRPr="00111828" w:rsidRDefault="002C0166" w:rsidP="00756ECB">
            <w:pPr>
              <w:jc w:val="center"/>
              <w:rPr>
                <w:rFonts w:ascii="Times New Roman" w:hAnsi="Times New Roman" w:cs="Times New Roman"/>
                <w:sz w:val="24"/>
                <w:szCs w:val="24"/>
              </w:rPr>
            </w:pPr>
            <w:r w:rsidRPr="00111828">
              <w:rPr>
                <w:rFonts w:ascii="Times New Roman" w:hAnsi="Times New Roman" w:cs="Times New Roman"/>
                <w:sz w:val="24"/>
                <w:szCs w:val="24"/>
              </w:rPr>
              <w:t>3</w:t>
            </w:r>
          </w:p>
        </w:tc>
        <w:tc>
          <w:tcPr>
            <w:tcW w:w="1816" w:type="dxa"/>
          </w:tcPr>
          <w:p w14:paraId="4BFFAEF5" w14:textId="77777777" w:rsidR="00756ECB" w:rsidRPr="00111828" w:rsidRDefault="00756ECB" w:rsidP="00756ECB">
            <w:pPr>
              <w:jc w:val="center"/>
              <w:rPr>
                <w:rFonts w:ascii="Times New Roman" w:hAnsi="Times New Roman" w:cs="Times New Roman"/>
                <w:sz w:val="24"/>
                <w:szCs w:val="24"/>
              </w:rPr>
            </w:pPr>
            <w:r w:rsidRPr="00111828">
              <w:rPr>
                <w:rFonts w:ascii="Times New Roman" w:hAnsi="Times New Roman" w:cs="Times New Roman"/>
                <w:sz w:val="24"/>
                <w:szCs w:val="24"/>
              </w:rPr>
              <w:t>сидячее</w:t>
            </w:r>
          </w:p>
        </w:tc>
        <w:tc>
          <w:tcPr>
            <w:tcW w:w="1886" w:type="dxa"/>
          </w:tcPr>
          <w:p w14:paraId="2AE7D215" w14:textId="77777777" w:rsidR="00756ECB" w:rsidRPr="00111828" w:rsidRDefault="00756ECB" w:rsidP="00756ECB">
            <w:pPr>
              <w:jc w:val="center"/>
              <w:rPr>
                <w:rFonts w:ascii="Times New Roman" w:hAnsi="Times New Roman" w:cs="Times New Roman"/>
                <w:sz w:val="24"/>
                <w:szCs w:val="24"/>
              </w:rPr>
            </w:pPr>
            <w:r w:rsidRPr="00111828">
              <w:rPr>
                <w:rFonts w:ascii="Times New Roman" w:hAnsi="Times New Roman" w:cs="Times New Roman"/>
                <w:sz w:val="24"/>
                <w:szCs w:val="24"/>
              </w:rPr>
              <w:t>копытообразное</w:t>
            </w:r>
          </w:p>
        </w:tc>
        <w:tc>
          <w:tcPr>
            <w:tcW w:w="1013" w:type="dxa"/>
          </w:tcPr>
          <w:p w14:paraId="1A734ABF" w14:textId="77777777" w:rsidR="00756ECB" w:rsidRPr="00111828" w:rsidRDefault="00F73886" w:rsidP="00756ECB">
            <w:pPr>
              <w:jc w:val="center"/>
              <w:rPr>
                <w:rFonts w:ascii="Times New Roman" w:hAnsi="Times New Roman" w:cs="Times New Roman"/>
                <w:sz w:val="24"/>
                <w:szCs w:val="24"/>
              </w:rPr>
            </w:pPr>
            <w:r w:rsidRPr="00111828">
              <w:rPr>
                <w:rFonts w:ascii="Times New Roman" w:hAnsi="Times New Roman" w:cs="Times New Roman"/>
                <w:sz w:val="24"/>
                <w:szCs w:val="24"/>
              </w:rPr>
              <w:t>5-13 см</w:t>
            </w:r>
          </w:p>
        </w:tc>
        <w:tc>
          <w:tcPr>
            <w:tcW w:w="1674" w:type="dxa"/>
          </w:tcPr>
          <w:p w14:paraId="54073011" w14:textId="77777777" w:rsidR="00756ECB" w:rsidRPr="00111828" w:rsidRDefault="002C0166" w:rsidP="00756ECB">
            <w:pPr>
              <w:jc w:val="center"/>
              <w:rPr>
                <w:rFonts w:ascii="Times New Roman" w:hAnsi="Times New Roman" w:cs="Times New Roman"/>
                <w:sz w:val="24"/>
                <w:szCs w:val="24"/>
              </w:rPr>
            </w:pPr>
            <w:r w:rsidRPr="00111828">
              <w:rPr>
                <w:rFonts w:ascii="Times New Roman" w:hAnsi="Times New Roman" w:cs="Times New Roman"/>
                <w:sz w:val="24"/>
                <w:szCs w:val="24"/>
              </w:rPr>
              <w:t>д</w:t>
            </w:r>
            <w:r w:rsidR="00F73886" w:rsidRPr="00111828">
              <w:rPr>
                <w:rFonts w:ascii="Times New Roman" w:hAnsi="Times New Roman" w:cs="Times New Roman"/>
                <w:sz w:val="24"/>
                <w:szCs w:val="24"/>
              </w:rPr>
              <w:t>еревянистая</w:t>
            </w:r>
          </w:p>
        </w:tc>
        <w:tc>
          <w:tcPr>
            <w:tcW w:w="1725" w:type="dxa"/>
          </w:tcPr>
          <w:p w14:paraId="32CBDC3C" w14:textId="77777777" w:rsidR="00756ECB" w:rsidRPr="00111828" w:rsidRDefault="00F73886" w:rsidP="00756ECB">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728" w:type="dxa"/>
          </w:tcPr>
          <w:p w14:paraId="51CCBE64" w14:textId="77777777" w:rsidR="00756ECB" w:rsidRPr="00111828" w:rsidRDefault="00F73886" w:rsidP="00756ECB">
            <w:pPr>
              <w:jc w:val="center"/>
              <w:rPr>
                <w:rFonts w:ascii="Times New Roman" w:hAnsi="Times New Roman" w:cs="Times New Roman"/>
                <w:sz w:val="24"/>
                <w:szCs w:val="24"/>
              </w:rPr>
            </w:pPr>
            <w:r w:rsidRPr="00111828">
              <w:rPr>
                <w:rFonts w:ascii="Times New Roman" w:hAnsi="Times New Roman" w:cs="Times New Roman"/>
                <w:sz w:val="24"/>
                <w:szCs w:val="24"/>
              </w:rPr>
              <w:t>Трубчатый многослойный</w:t>
            </w:r>
          </w:p>
        </w:tc>
        <w:tc>
          <w:tcPr>
            <w:tcW w:w="960" w:type="dxa"/>
          </w:tcPr>
          <w:p w14:paraId="36B0DEF1" w14:textId="77777777" w:rsidR="00756ECB" w:rsidRPr="00111828" w:rsidRDefault="0059738C" w:rsidP="00756ECB">
            <w:pPr>
              <w:jc w:val="center"/>
              <w:rPr>
                <w:rFonts w:ascii="Times New Roman" w:hAnsi="Times New Roman" w:cs="Times New Roman"/>
                <w:sz w:val="24"/>
                <w:szCs w:val="24"/>
              </w:rPr>
            </w:pPr>
            <w:r w:rsidRPr="00111828">
              <w:rPr>
                <w:rFonts w:ascii="Times New Roman" w:hAnsi="Times New Roman" w:cs="Times New Roman"/>
                <w:sz w:val="24"/>
                <w:szCs w:val="24"/>
              </w:rPr>
              <w:t>№1</w:t>
            </w:r>
          </w:p>
        </w:tc>
      </w:tr>
      <w:tr w:rsidR="002C0166" w:rsidRPr="00111828" w14:paraId="7E6FB2D9" w14:textId="77777777" w:rsidTr="00082467">
        <w:tc>
          <w:tcPr>
            <w:tcW w:w="1613" w:type="dxa"/>
          </w:tcPr>
          <w:p w14:paraId="647F7797"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Трутовик настоящий</w:t>
            </w:r>
          </w:p>
        </w:tc>
        <w:tc>
          <w:tcPr>
            <w:tcW w:w="891" w:type="dxa"/>
          </w:tcPr>
          <w:p w14:paraId="091BB7F2"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ива</w:t>
            </w:r>
          </w:p>
        </w:tc>
        <w:tc>
          <w:tcPr>
            <w:tcW w:w="1426" w:type="dxa"/>
          </w:tcPr>
          <w:p w14:paraId="076C7B76"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3</w:t>
            </w:r>
          </w:p>
        </w:tc>
        <w:tc>
          <w:tcPr>
            <w:tcW w:w="1816" w:type="dxa"/>
          </w:tcPr>
          <w:p w14:paraId="67C90859"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сидячее</w:t>
            </w:r>
          </w:p>
        </w:tc>
        <w:tc>
          <w:tcPr>
            <w:tcW w:w="1886" w:type="dxa"/>
          </w:tcPr>
          <w:p w14:paraId="26523E29"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копытообразное</w:t>
            </w:r>
          </w:p>
        </w:tc>
        <w:tc>
          <w:tcPr>
            <w:tcW w:w="1013" w:type="dxa"/>
          </w:tcPr>
          <w:p w14:paraId="3C278017"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6-9 см</w:t>
            </w:r>
          </w:p>
        </w:tc>
        <w:tc>
          <w:tcPr>
            <w:tcW w:w="1674" w:type="dxa"/>
          </w:tcPr>
          <w:p w14:paraId="5269B9FC"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деревянистая</w:t>
            </w:r>
          </w:p>
        </w:tc>
        <w:tc>
          <w:tcPr>
            <w:tcW w:w="1725" w:type="dxa"/>
          </w:tcPr>
          <w:p w14:paraId="3D10EB43"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728" w:type="dxa"/>
          </w:tcPr>
          <w:p w14:paraId="4D1E46B3"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Трубчатый многослойный</w:t>
            </w:r>
          </w:p>
        </w:tc>
        <w:tc>
          <w:tcPr>
            <w:tcW w:w="960" w:type="dxa"/>
          </w:tcPr>
          <w:p w14:paraId="1D8B274F" w14:textId="77777777" w:rsidR="002C0166" w:rsidRPr="00111828" w:rsidRDefault="002C0166" w:rsidP="002C0166">
            <w:pPr>
              <w:jc w:val="center"/>
              <w:rPr>
                <w:sz w:val="24"/>
                <w:szCs w:val="24"/>
              </w:rPr>
            </w:pPr>
            <w:r w:rsidRPr="00111828">
              <w:rPr>
                <w:rFonts w:ascii="Times New Roman" w:hAnsi="Times New Roman" w:cs="Times New Roman"/>
                <w:sz w:val="24"/>
                <w:szCs w:val="24"/>
              </w:rPr>
              <w:t>№1</w:t>
            </w:r>
          </w:p>
        </w:tc>
      </w:tr>
      <w:tr w:rsidR="002C0166" w:rsidRPr="00111828" w14:paraId="6110BD7E" w14:textId="77777777" w:rsidTr="00082467">
        <w:tc>
          <w:tcPr>
            <w:tcW w:w="1613" w:type="dxa"/>
          </w:tcPr>
          <w:p w14:paraId="1E2D3508"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Трутовик настоящий</w:t>
            </w:r>
          </w:p>
        </w:tc>
        <w:tc>
          <w:tcPr>
            <w:tcW w:w="891" w:type="dxa"/>
          </w:tcPr>
          <w:p w14:paraId="475833AC"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ива</w:t>
            </w:r>
          </w:p>
        </w:tc>
        <w:tc>
          <w:tcPr>
            <w:tcW w:w="1426" w:type="dxa"/>
          </w:tcPr>
          <w:p w14:paraId="1DC31711"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1</w:t>
            </w:r>
          </w:p>
        </w:tc>
        <w:tc>
          <w:tcPr>
            <w:tcW w:w="1816" w:type="dxa"/>
          </w:tcPr>
          <w:p w14:paraId="6058A8E3"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сидячее</w:t>
            </w:r>
          </w:p>
        </w:tc>
        <w:tc>
          <w:tcPr>
            <w:tcW w:w="1886" w:type="dxa"/>
          </w:tcPr>
          <w:p w14:paraId="4453F1C5"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копытообразное</w:t>
            </w:r>
          </w:p>
        </w:tc>
        <w:tc>
          <w:tcPr>
            <w:tcW w:w="1013" w:type="dxa"/>
          </w:tcPr>
          <w:p w14:paraId="636EDC38"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15-18</w:t>
            </w:r>
            <w:r w:rsidR="0065538F" w:rsidRPr="00111828">
              <w:rPr>
                <w:rFonts w:ascii="Times New Roman" w:hAnsi="Times New Roman" w:cs="Times New Roman"/>
                <w:sz w:val="24"/>
                <w:szCs w:val="24"/>
              </w:rPr>
              <w:t xml:space="preserve"> см</w:t>
            </w:r>
          </w:p>
        </w:tc>
        <w:tc>
          <w:tcPr>
            <w:tcW w:w="1674" w:type="dxa"/>
          </w:tcPr>
          <w:p w14:paraId="2F033F64"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деревянистая</w:t>
            </w:r>
          </w:p>
        </w:tc>
        <w:tc>
          <w:tcPr>
            <w:tcW w:w="1725" w:type="dxa"/>
          </w:tcPr>
          <w:p w14:paraId="2AA39A26"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728" w:type="dxa"/>
          </w:tcPr>
          <w:p w14:paraId="615D6DD5"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Трубчатый многослойный</w:t>
            </w:r>
          </w:p>
        </w:tc>
        <w:tc>
          <w:tcPr>
            <w:tcW w:w="960" w:type="dxa"/>
          </w:tcPr>
          <w:p w14:paraId="584B6FE6" w14:textId="77777777" w:rsidR="002C0166" w:rsidRPr="00111828" w:rsidRDefault="002C0166" w:rsidP="002C0166">
            <w:pPr>
              <w:jc w:val="center"/>
              <w:rPr>
                <w:sz w:val="24"/>
                <w:szCs w:val="24"/>
              </w:rPr>
            </w:pPr>
            <w:r w:rsidRPr="00111828">
              <w:rPr>
                <w:rFonts w:ascii="Times New Roman" w:hAnsi="Times New Roman" w:cs="Times New Roman"/>
                <w:sz w:val="24"/>
                <w:szCs w:val="24"/>
              </w:rPr>
              <w:t>№1</w:t>
            </w:r>
          </w:p>
        </w:tc>
      </w:tr>
      <w:tr w:rsidR="002C0166" w:rsidRPr="00111828" w14:paraId="13613125" w14:textId="77777777" w:rsidTr="00082467">
        <w:tc>
          <w:tcPr>
            <w:tcW w:w="1613" w:type="dxa"/>
          </w:tcPr>
          <w:p w14:paraId="5A427D0A"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Трутовик настоящий</w:t>
            </w:r>
          </w:p>
        </w:tc>
        <w:tc>
          <w:tcPr>
            <w:tcW w:w="891" w:type="dxa"/>
          </w:tcPr>
          <w:p w14:paraId="43C3C28C"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ива</w:t>
            </w:r>
          </w:p>
        </w:tc>
        <w:tc>
          <w:tcPr>
            <w:tcW w:w="1426" w:type="dxa"/>
          </w:tcPr>
          <w:p w14:paraId="480B4D80"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1</w:t>
            </w:r>
          </w:p>
        </w:tc>
        <w:tc>
          <w:tcPr>
            <w:tcW w:w="1816" w:type="dxa"/>
          </w:tcPr>
          <w:p w14:paraId="74A8FCC4"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деревянистая</w:t>
            </w:r>
          </w:p>
        </w:tc>
        <w:tc>
          <w:tcPr>
            <w:tcW w:w="1886" w:type="dxa"/>
          </w:tcPr>
          <w:p w14:paraId="11F5E02B"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013" w:type="dxa"/>
          </w:tcPr>
          <w:p w14:paraId="20A599EE"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14-16</w:t>
            </w:r>
            <w:r w:rsidR="0065538F" w:rsidRPr="00111828">
              <w:rPr>
                <w:rFonts w:ascii="Times New Roman" w:hAnsi="Times New Roman" w:cs="Times New Roman"/>
                <w:sz w:val="24"/>
                <w:szCs w:val="24"/>
              </w:rPr>
              <w:t xml:space="preserve"> см</w:t>
            </w:r>
          </w:p>
        </w:tc>
        <w:tc>
          <w:tcPr>
            <w:tcW w:w="1674" w:type="dxa"/>
          </w:tcPr>
          <w:p w14:paraId="0C0EFDCE"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деревянистая</w:t>
            </w:r>
          </w:p>
        </w:tc>
        <w:tc>
          <w:tcPr>
            <w:tcW w:w="1725" w:type="dxa"/>
          </w:tcPr>
          <w:p w14:paraId="362B801C"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728" w:type="dxa"/>
          </w:tcPr>
          <w:p w14:paraId="3DDE7575"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Трубчатый многослойный</w:t>
            </w:r>
          </w:p>
        </w:tc>
        <w:tc>
          <w:tcPr>
            <w:tcW w:w="960" w:type="dxa"/>
          </w:tcPr>
          <w:p w14:paraId="1A4CE7B1" w14:textId="77777777" w:rsidR="002C0166" w:rsidRPr="00111828" w:rsidRDefault="002C0166" w:rsidP="002C0166">
            <w:pPr>
              <w:jc w:val="center"/>
              <w:rPr>
                <w:sz w:val="24"/>
                <w:szCs w:val="24"/>
              </w:rPr>
            </w:pPr>
            <w:r w:rsidRPr="00111828">
              <w:rPr>
                <w:rFonts w:ascii="Times New Roman" w:hAnsi="Times New Roman" w:cs="Times New Roman"/>
                <w:sz w:val="24"/>
                <w:szCs w:val="24"/>
              </w:rPr>
              <w:t>№1</w:t>
            </w:r>
          </w:p>
        </w:tc>
      </w:tr>
      <w:tr w:rsidR="002C0166" w:rsidRPr="00111828" w14:paraId="2DF761F4" w14:textId="77777777" w:rsidTr="00082467">
        <w:tc>
          <w:tcPr>
            <w:tcW w:w="1613" w:type="dxa"/>
          </w:tcPr>
          <w:p w14:paraId="12A702A1"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Трутовик настоящий</w:t>
            </w:r>
          </w:p>
        </w:tc>
        <w:tc>
          <w:tcPr>
            <w:tcW w:w="891" w:type="dxa"/>
          </w:tcPr>
          <w:p w14:paraId="2C1C9815"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ива</w:t>
            </w:r>
          </w:p>
        </w:tc>
        <w:tc>
          <w:tcPr>
            <w:tcW w:w="1426" w:type="dxa"/>
          </w:tcPr>
          <w:p w14:paraId="60031CF1"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1</w:t>
            </w:r>
          </w:p>
        </w:tc>
        <w:tc>
          <w:tcPr>
            <w:tcW w:w="1816" w:type="dxa"/>
          </w:tcPr>
          <w:p w14:paraId="727A360B"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деревянистая</w:t>
            </w:r>
          </w:p>
        </w:tc>
        <w:tc>
          <w:tcPr>
            <w:tcW w:w="1886" w:type="dxa"/>
          </w:tcPr>
          <w:p w14:paraId="557844CC"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013" w:type="dxa"/>
          </w:tcPr>
          <w:p w14:paraId="01F4293E"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5-8</w:t>
            </w:r>
            <w:r w:rsidR="0065538F" w:rsidRPr="00111828">
              <w:rPr>
                <w:rFonts w:ascii="Times New Roman" w:hAnsi="Times New Roman" w:cs="Times New Roman"/>
                <w:sz w:val="24"/>
                <w:szCs w:val="24"/>
              </w:rPr>
              <w:t xml:space="preserve"> см</w:t>
            </w:r>
          </w:p>
        </w:tc>
        <w:tc>
          <w:tcPr>
            <w:tcW w:w="1674" w:type="dxa"/>
          </w:tcPr>
          <w:p w14:paraId="0EDEEEEB"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деревянистая</w:t>
            </w:r>
          </w:p>
        </w:tc>
        <w:tc>
          <w:tcPr>
            <w:tcW w:w="1725" w:type="dxa"/>
          </w:tcPr>
          <w:p w14:paraId="1980541D"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728" w:type="dxa"/>
          </w:tcPr>
          <w:p w14:paraId="6B27A37D"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Трубчатый многослойный</w:t>
            </w:r>
          </w:p>
        </w:tc>
        <w:tc>
          <w:tcPr>
            <w:tcW w:w="960" w:type="dxa"/>
          </w:tcPr>
          <w:p w14:paraId="6AB7F322" w14:textId="77777777" w:rsidR="002C0166" w:rsidRPr="00111828" w:rsidRDefault="002C0166" w:rsidP="002C0166">
            <w:pPr>
              <w:jc w:val="center"/>
              <w:rPr>
                <w:sz w:val="24"/>
                <w:szCs w:val="24"/>
              </w:rPr>
            </w:pPr>
            <w:r w:rsidRPr="00111828">
              <w:rPr>
                <w:rFonts w:ascii="Times New Roman" w:hAnsi="Times New Roman" w:cs="Times New Roman"/>
                <w:sz w:val="24"/>
                <w:szCs w:val="24"/>
              </w:rPr>
              <w:t>№1</w:t>
            </w:r>
          </w:p>
        </w:tc>
      </w:tr>
      <w:tr w:rsidR="0059738C" w:rsidRPr="00111828" w14:paraId="2AC87707" w14:textId="77777777" w:rsidTr="00082467">
        <w:tc>
          <w:tcPr>
            <w:tcW w:w="1613" w:type="dxa"/>
          </w:tcPr>
          <w:p w14:paraId="06759820" w14:textId="77777777" w:rsidR="0059738C" w:rsidRPr="00111828" w:rsidRDefault="0059738C" w:rsidP="0059738C">
            <w:pPr>
              <w:jc w:val="center"/>
              <w:rPr>
                <w:rFonts w:ascii="Times New Roman" w:hAnsi="Times New Roman" w:cs="Times New Roman"/>
                <w:sz w:val="24"/>
                <w:szCs w:val="24"/>
              </w:rPr>
            </w:pPr>
            <w:r w:rsidRPr="00111828">
              <w:rPr>
                <w:rFonts w:ascii="Times New Roman" w:hAnsi="Times New Roman" w:cs="Times New Roman"/>
                <w:sz w:val="24"/>
                <w:szCs w:val="24"/>
              </w:rPr>
              <w:t>Трутовик окаймленный</w:t>
            </w:r>
          </w:p>
        </w:tc>
        <w:tc>
          <w:tcPr>
            <w:tcW w:w="891" w:type="dxa"/>
          </w:tcPr>
          <w:p w14:paraId="6859A5DD" w14:textId="77777777" w:rsidR="0059738C" w:rsidRPr="00111828" w:rsidRDefault="0059738C" w:rsidP="0059738C">
            <w:pPr>
              <w:jc w:val="center"/>
              <w:rPr>
                <w:rFonts w:ascii="Times New Roman" w:hAnsi="Times New Roman" w:cs="Times New Roman"/>
                <w:sz w:val="24"/>
                <w:szCs w:val="24"/>
              </w:rPr>
            </w:pPr>
            <w:r w:rsidRPr="00111828">
              <w:rPr>
                <w:rFonts w:ascii="Times New Roman" w:hAnsi="Times New Roman" w:cs="Times New Roman"/>
                <w:sz w:val="24"/>
                <w:szCs w:val="24"/>
              </w:rPr>
              <w:t>ива</w:t>
            </w:r>
          </w:p>
        </w:tc>
        <w:tc>
          <w:tcPr>
            <w:tcW w:w="1426" w:type="dxa"/>
          </w:tcPr>
          <w:p w14:paraId="523D0FDC"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1</w:t>
            </w:r>
          </w:p>
        </w:tc>
        <w:tc>
          <w:tcPr>
            <w:tcW w:w="1816" w:type="dxa"/>
          </w:tcPr>
          <w:p w14:paraId="0B965F70"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Сидячее, приросшее боком</w:t>
            </w:r>
          </w:p>
        </w:tc>
        <w:tc>
          <w:tcPr>
            <w:tcW w:w="1886" w:type="dxa"/>
          </w:tcPr>
          <w:p w14:paraId="22D81079"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полукруглое</w:t>
            </w:r>
          </w:p>
        </w:tc>
        <w:tc>
          <w:tcPr>
            <w:tcW w:w="1013" w:type="dxa"/>
          </w:tcPr>
          <w:p w14:paraId="55FCC20E"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4-6 см</w:t>
            </w:r>
          </w:p>
        </w:tc>
        <w:tc>
          <w:tcPr>
            <w:tcW w:w="1674" w:type="dxa"/>
          </w:tcPr>
          <w:p w14:paraId="5CAD7398" w14:textId="77777777" w:rsidR="0059738C" w:rsidRPr="00111828" w:rsidRDefault="0065538F" w:rsidP="0059738C">
            <w:pPr>
              <w:jc w:val="center"/>
              <w:rPr>
                <w:rFonts w:ascii="Times New Roman" w:hAnsi="Times New Roman" w:cs="Times New Roman"/>
                <w:sz w:val="24"/>
                <w:szCs w:val="24"/>
              </w:rPr>
            </w:pPr>
            <w:proofErr w:type="spellStart"/>
            <w:r w:rsidRPr="00111828">
              <w:rPr>
                <w:rFonts w:ascii="Times New Roman" w:hAnsi="Times New Roman" w:cs="Times New Roman"/>
                <w:sz w:val="24"/>
                <w:szCs w:val="24"/>
              </w:rPr>
              <w:t>пробково</w:t>
            </w:r>
            <w:proofErr w:type="spellEnd"/>
            <w:r w:rsidRPr="00111828">
              <w:rPr>
                <w:rFonts w:ascii="Times New Roman" w:hAnsi="Times New Roman" w:cs="Times New Roman"/>
                <w:sz w:val="24"/>
                <w:szCs w:val="24"/>
              </w:rPr>
              <w:t>-деревянистая</w:t>
            </w:r>
          </w:p>
        </w:tc>
        <w:tc>
          <w:tcPr>
            <w:tcW w:w="1725" w:type="dxa"/>
          </w:tcPr>
          <w:p w14:paraId="05386643" w14:textId="77777777" w:rsidR="0059738C" w:rsidRPr="00111828" w:rsidRDefault="002C0166" w:rsidP="0059738C">
            <w:pPr>
              <w:jc w:val="center"/>
              <w:rPr>
                <w:rFonts w:ascii="Times New Roman" w:hAnsi="Times New Roman" w:cs="Times New Roman"/>
                <w:sz w:val="24"/>
                <w:szCs w:val="24"/>
              </w:rPr>
            </w:pPr>
            <w:r w:rsidRPr="00111828">
              <w:rPr>
                <w:rFonts w:ascii="Times New Roman" w:hAnsi="Times New Roman" w:cs="Times New Roman"/>
                <w:sz w:val="24"/>
                <w:szCs w:val="24"/>
              </w:rPr>
              <w:t>Желто-коричневая по краю красно коричневая полоса</w:t>
            </w:r>
          </w:p>
        </w:tc>
        <w:tc>
          <w:tcPr>
            <w:tcW w:w="1728" w:type="dxa"/>
          </w:tcPr>
          <w:p w14:paraId="5FB7DC39"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Трубчатый, ткань кремовая</w:t>
            </w:r>
          </w:p>
        </w:tc>
        <w:tc>
          <w:tcPr>
            <w:tcW w:w="960" w:type="dxa"/>
          </w:tcPr>
          <w:p w14:paraId="2B886647" w14:textId="77777777" w:rsidR="0059738C" w:rsidRPr="00111828" w:rsidRDefault="0059738C" w:rsidP="0059738C">
            <w:pPr>
              <w:jc w:val="center"/>
              <w:rPr>
                <w:sz w:val="24"/>
                <w:szCs w:val="24"/>
              </w:rPr>
            </w:pPr>
            <w:r w:rsidRPr="00111828">
              <w:rPr>
                <w:rFonts w:ascii="Times New Roman" w:hAnsi="Times New Roman" w:cs="Times New Roman"/>
                <w:sz w:val="24"/>
                <w:szCs w:val="24"/>
              </w:rPr>
              <w:t>№1</w:t>
            </w:r>
          </w:p>
        </w:tc>
      </w:tr>
      <w:tr w:rsidR="002C0166" w:rsidRPr="00111828" w14:paraId="6170DD9B" w14:textId="77777777" w:rsidTr="00082467">
        <w:tc>
          <w:tcPr>
            <w:tcW w:w="1613" w:type="dxa"/>
          </w:tcPr>
          <w:p w14:paraId="678B1B16" w14:textId="77777777" w:rsidR="002C0166" w:rsidRPr="00111828" w:rsidRDefault="002C0166" w:rsidP="002C0166">
            <w:pPr>
              <w:spacing w:after="0"/>
              <w:jc w:val="center"/>
              <w:rPr>
                <w:rFonts w:ascii="Times New Roman" w:hAnsi="Times New Roman" w:cs="Times New Roman"/>
                <w:sz w:val="24"/>
                <w:szCs w:val="24"/>
              </w:rPr>
            </w:pPr>
            <w:r w:rsidRPr="00111828">
              <w:rPr>
                <w:rFonts w:ascii="Times New Roman" w:hAnsi="Times New Roman" w:cs="Times New Roman"/>
                <w:sz w:val="24"/>
                <w:szCs w:val="24"/>
              </w:rPr>
              <w:t>Трутовик</w:t>
            </w:r>
          </w:p>
          <w:p w14:paraId="5E9B0923" w14:textId="77777777" w:rsidR="002C0166" w:rsidRPr="00111828" w:rsidRDefault="002C0166" w:rsidP="002C0166">
            <w:pPr>
              <w:spacing w:after="0"/>
              <w:jc w:val="center"/>
              <w:rPr>
                <w:rFonts w:ascii="Times New Roman" w:hAnsi="Times New Roman" w:cs="Times New Roman"/>
                <w:sz w:val="24"/>
                <w:szCs w:val="24"/>
              </w:rPr>
            </w:pPr>
            <w:r w:rsidRPr="00111828">
              <w:rPr>
                <w:rFonts w:ascii="Times New Roman" w:hAnsi="Times New Roman" w:cs="Times New Roman"/>
                <w:sz w:val="24"/>
                <w:szCs w:val="24"/>
              </w:rPr>
              <w:t>настоящий</w:t>
            </w:r>
          </w:p>
        </w:tc>
        <w:tc>
          <w:tcPr>
            <w:tcW w:w="891" w:type="dxa"/>
          </w:tcPr>
          <w:p w14:paraId="7CBA5E00"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ива</w:t>
            </w:r>
          </w:p>
        </w:tc>
        <w:tc>
          <w:tcPr>
            <w:tcW w:w="1426" w:type="dxa"/>
          </w:tcPr>
          <w:p w14:paraId="14B5217C" w14:textId="77777777" w:rsidR="002C0166" w:rsidRPr="00111828" w:rsidRDefault="0065538F" w:rsidP="002C0166">
            <w:pPr>
              <w:jc w:val="center"/>
              <w:rPr>
                <w:rFonts w:ascii="Times New Roman" w:hAnsi="Times New Roman" w:cs="Times New Roman"/>
                <w:sz w:val="24"/>
                <w:szCs w:val="24"/>
              </w:rPr>
            </w:pPr>
            <w:r w:rsidRPr="00111828">
              <w:rPr>
                <w:rFonts w:ascii="Times New Roman" w:hAnsi="Times New Roman" w:cs="Times New Roman"/>
                <w:sz w:val="24"/>
                <w:szCs w:val="24"/>
              </w:rPr>
              <w:t>1</w:t>
            </w:r>
          </w:p>
        </w:tc>
        <w:tc>
          <w:tcPr>
            <w:tcW w:w="1816" w:type="dxa"/>
          </w:tcPr>
          <w:p w14:paraId="03D252B7"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деревянистая</w:t>
            </w:r>
          </w:p>
        </w:tc>
        <w:tc>
          <w:tcPr>
            <w:tcW w:w="1886" w:type="dxa"/>
          </w:tcPr>
          <w:p w14:paraId="36BBE097"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013" w:type="dxa"/>
          </w:tcPr>
          <w:p w14:paraId="60A3DDD7" w14:textId="77777777" w:rsidR="002C0166" w:rsidRPr="00111828" w:rsidRDefault="0065538F" w:rsidP="002C0166">
            <w:pPr>
              <w:jc w:val="center"/>
              <w:rPr>
                <w:rFonts w:ascii="Times New Roman" w:hAnsi="Times New Roman" w:cs="Times New Roman"/>
                <w:sz w:val="24"/>
                <w:szCs w:val="24"/>
              </w:rPr>
            </w:pPr>
            <w:r w:rsidRPr="00111828">
              <w:rPr>
                <w:rFonts w:ascii="Times New Roman" w:hAnsi="Times New Roman" w:cs="Times New Roman"/>
                <w:sz w:val="24"/>
                <w:szCs w:val="24"/>
              </w:rPr>
              <w:t>6-10 см</w:t>
            </w:r>
          </w:p>
        </w:tc>
        <w:tc>
          <w:tcPr>
            <w:tcW w:w="1674" w:type="dxa"/>
          </w:tcPr>
          <w:p w14:paraId="09826AE8"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деревянистая</w:t>
            </w:r>
          </w:p>
        </w:tc>
        <w:tc>
          <w:tcPr>
            <w:tcW w:w="1725" w:type="dxa"/>
          </w:tcPr>
          <w:p w14:paraId="6B4C0C0A"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728" w:type="dxa"/>
          </w:tcPr>
          <w:p w14:paraId="5F76B997" w14:textId="77777777" w:rsidR="002C0166" w:rsidRPr="00111828" w:rsidRDefault="002C0166" w:rsidP="002C0166">
            <w:pPr>
              <w:jc w:val="center"/>
              <w:rPr>
                <w:rFonts w:ascii="Times New Roman" w:hAnsi="Times New Roman" w:cs="Times New Roman"/>
                <w:sz w:val="24"/>
                <w:szCs w:val="24"/>
              </w:rPr>
            </w:pPr>
            <w:r w:rsidRPr="00111828">
              <w:rPr>
                <w:rFonts w:ascii="Times New Roman" w:hAnsi="Times New Roman" w:cs="Times New Roman"/>
                <w:sz w:val="24"/>
                <w:szCs w:val="24"/>
              </w:rPr>
              <w:t>Трубчатый многослойный</w:t>
            </w:r>
          </w:p>
        </w:tc>
        <w:tc>
          <w:tcPr>
            <w:tcW w:w="960" w:type="dxa"/>
          </w:tcPr>
          <w:p w14:paraId="68BACDAA" w14:textId="77777777" w:rsidR="002C0166" w:rsidRPr="00111828" w:rsidRDefault="002C0166" w:rsidP="002C0166">
            <w:pPr>
              <w:jc w:val="center"/>
              <w:rPr>
                <w:sz w:val="24"/>
                <w:szCs w:val="24"/>
              </w:rPr>
            </w:pPr>
            <w:r w:rsidRPr="00111828">
              <w:rPr>
                <w:rFonts w:ascii="Times New Roman" w:hAnsi="Times New Roman" w:cs="Times New Roman"/>
                <w:sz w:val="24"/>
                <w:szCs w:val="24"/>
              </w:rPr>
              <w:t>№1</w:t>
            </w:r>
          </w:p>
        </w:tc>
      </w:tr>
      <w:tr w:rsidR="0059738C" w:rsidRPr="00111828" w14:paraId="78080B7B" w14:textId="77777777" w:rsidTr="00082467">
        <w:tc>
          <w:tcPr>
            <w:tcW w:w="1613" w:type="dxa"/>
          </w:tcPr>
          <w:p w14:paraId="41F25DE6" w14:textId="77777777" w:rsidR="0059738C" w:rsidRPr="00111828" w:rsidRDefault="0059738C" w:rsidP="0059738C">
            <w:pPr>
              <w:spacing w:after="0"/>
              <w:jc w:val="center"/>
              <w:rPr>
                <w:rFonts w:ascii="Times New Roman" w:hAnsi="Times New Roman" w:cs="Times New Roman"/>
                <w:sz w:val="24"/>
                <w:szCs w:val="24"/>
              </w:rPr>
            </w:pPr>
            <w:proofErr w:type="spellStart"/>
            <w:r w:rsidRPr="00111828">
              <w:rPr>
                <w:rFonts w:ascii="Times New Roman" w:hAnsi="Times New Roman" w:cs="Times New Roman"/>
                <w:sz w:val="24"/>
                <w:szCs w:val="24"/>
              </w:rPr>
              <w:lastRenderedPageBreak/>
              <w:t>Дедалеопсис</w:t>
            </w:r>
            <w:proofErr w:type="spellEnd"/>
            <w:r w:rsidRPr="00111828">
              <w:rPr>
                <w:rFonts w:ascii="Times New Roman" w:hAnsi="Times New Roman" w:cs="Times New Roman"/>
                <w:sz w:val="24"/>
                <w:szCs w:val="24"/>
              </w:rPr>
              <w:t xml:space="preserve"> бугристый</w:t>
            </w:r>
          </w:p>
        </w:tc>
        <w:tc>
          <w:tcPr>
            <w:tcW w:w="891" w:type="dxa"/>
          </w:tcPr>
          <w:p w14:paraId="0A090B30" w14:textId="77777777" w:rsidR="0059738C" w:rsidRPr="00111828" w:rsidRDefault="0059738C" w:rsidP="0059738C">
            <w:pPr>
              <w:jc w:val="center"/>
              <w:rPr>
                <w:rFonts w:ascii="Times New Roman" w:hAnsi="Times New Roman" w:cs="Times New Roman"/>
                <w:sz w:val="24"/>
                <w:szCs w:val="24"/>
              </w:rPr>
            </w:pPr>
            <w:r w:rsidRPr="00111828">
              <w:rPr>
                <w:rFonts w:ascii="Times New Roman" w:hAnsi="Times New Roman" w:cs="Times New Roman"/>
                <w:sz w:val="24"/>
                <w:szCs w:val="24"/>
              </w:rPr>
              <w:t>ива</w:t>
            </w:r>
          </w:p>
        </w:tc>
        <w:tc>
          <w:tcPr>
            <w:tcW w:w="1426" w:type="dxa"/>
          </w:tcPr>
          <w:p w14:paraId="17FEE09F"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5</w:t>
            </w:r>
          </w:p>
        </w:tc>
        <w:tc>
          <w:tcPr>
            <w:tcW w:w="1816" w:type="dxa"/>
          </w:tcPr>
          <w:p w14:paraId="27FBDF5F" w14:textId="77777777" w:rsidR="0059738C" w:rsidRPr="00111828" w:rsidRDefault="0065538F" w:rsidP="0059738C">
            <w:pPr>
              <w:jc w:val="center"/>
              <w:rPr>
                <w:rFonts w:ascii="Times New Roman" w:hAnsi="Times New Roman" w:cs="Times New Roman"/>
                <w:sz w:val="24"/>
                <w:szCs w:val="24"/>
              </w:rPr>
            </w:pPr>
            <w:proofErr w:type="spellStart"/>
            <w:r w:rsidRPr="00111828">
              <w:rPr>
                <w:rFonts w:ascii="Times New Roman" w:hAnsi="Times New Roman" w:cs="Times New Roman"/>
                <w:sz w:val="24"/>
                <w:szCs w:val="24"/>
              </w:rPr>
              <w:t>Полуокруглые</w:t>
            </w:r>
            <w:proofErr w:type="spellEnd"/>
            <w:r w:rsidRPr="00111828">
              <w:rPr>
                <w:rFonts w:ascii="Times New Roman" w:hAnsi="Times New Roman" w:cs="Times New Roman"/>
                <w:sz w:val="24"/>
                <w:szCs w:val="24"/>
              </w:rPr>
              <w:t>, широко прикрепленные</w:t>
            </w:r>
          </w:p>
        </w:tc>
        <w:tc>
          <w:tcPr>
            <w:tcW w:w="1886" w:type="dxa"/>
          </w:tcPr>
          <w:p w14:paraId="04B50E6A"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013" w:type="dxa"/>
          </w:tcPr>
          <w:p w14:paraId="30F6B640"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5-6 см</w:t>
            </w:r>
          </w:p>
        </w:tc>
        <w:tc>
          <w:tcPr>
            <w:tcW w:w="1674" w:type="dxa"/>
          </w:tcPr>
          <w:p w14:paraId="03BA8281"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деревянистая</w:t>
            </w:r>
          </w:p>
        </w:tc>
        <w:tc>
          <w:tcPr>
            <w:tcW w:w="1725" w:type="dxa"/>
          </w:tcPr>
          <w:p w14:paraId="252D4CC2"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Матово-серая, белая</w:t>
            </w:r>
          </w:p>
        </w:tc>
        <w:tc>
          <w:tcPr>
            <w:tcW w:w="1728" w:type="dxa"/>
          </w:tcPr>
          <w:p w14:paraId="55E6634D" w14:textId="77777777" w:rsidR="0059738C" w:rsidRPr="00111828" w:rsidRDefault="0065538F" w:rsidP="0059738C">
            <w:pPr>
              <w:jc w:val="center"/>
              <w:rPr>
                <w:rFonts w:ascii="Times New Roman" w:hAnsi="Times New Roman" w:cs="Times New Roman"/>
                <w:sz w:val="24"/>
                <w:szCs w:val="24"/>
              </w:rPr>
            </w:pPr>
            <w:r w:rsidRPr="00111828">
              <w:rPr>
                <w:rFonts w:ascii="Times New Roman" w:hAnsi="Times New Roman" w:cs="Times New Roman"/>
                <w:sz w:val="24"/>
                <w:szCs w:val="24"/>
              </w:rPr>
              <w:t xml:space="preserve">Пластинчатый </w:t>
            </w:r>
          </w:p>
        </w:tc>
        <w:tc>
          <w:tcPr>
            <w:tcW w:w="960" w:type="dxa"/>
          </w:tcPr>
          <w:p w14:paraId="027C5CFD" w14:textId="77777777" w:rsidR="0059738C" w:rsidRPr="00111828" w:rsidRDefault="0059738C" w:rsidP="0059738C">
            <w:pPr>
              <w:jc w:val="center"/>
              <w:rPr>
                <w:sz w:val="24"/>
                <w:szCs w:val="24"/>
              </w:rPr>
            </w:pPr>
            <w:r w:rsidRPr="00111828">
              <w:rPr>
                <w:rFonts w:ascii="Times New Roman" w:hAnsi="Times New Roman" w:cs="Times New Roman"/>
                <w:sz w:val="24"/>
                <w:szCs w:val="24"/>
              </w:rPr>
              <w:t>№1</w:t>
            </w:r>
          </w:p>
        </w:tc>
      </w:tr>
    </w:tbl>
    <w:p w14:paraId="67AD6904" w14:textId="77777777" w:rsidR="00756ECB" w:rsidRPr="00111828" w:rsidRDefault="00756ECB" w:rsidP="00867994">
      <w:pPr>
        <w:ind w:firstLine="851"/>
        <w:rPr>
          <w:rFonts w:ascii="Times New Roman" w:hAnsi="Times New Roman" w:cs="Times New Roman"/>
          <w:b/>
          <w:sz w:val="24"/>
          <w:szCs w:val="24"/>
        </w:rPr>
      </w:pPr>
    </w:p>
    <w:p w14:paraId="02A2AEA0" w14:textId="77777777" w:rsidR="00082467" w:rsidRPr="00111828" w:rsidRDefault="00082467" w:rsidP="00867994">
      <w:pPr>
        <w:ind w:firstLine="851"/>
        <w:rPr>
          <w:rFonts w:ascii="Times New Roman" w:hAnsi="Times New Roman" w:cs="Times New Roman"/>
          <w:b/>
          <w:sz w:val="24"/>
          <w:szCs w:val="24"/>
        </w:rPr>
        <w:sectPr w:rsidR="00082467" w:rsidRPr="00111828" w:rsidSect="00082467">
          <w:pgSz w:w="16838" w:h="11906" w:orient="landscape"/>
          <w:pgMar w:top="851" w:right="1134" w:bottom="284" w:left="1134" w:header="709" w:footer="709" w:gutter="0"/>
          <w:cols w:space="708"/>
          <w:docGrid w:linePitch="360"/>
        </w:sectPr>
      </w:pPr>
    </w:p>
    <w:p w14:paraId="3611E061" w14:textId="77777777" w:rsidR="00082467" w:rsidRPr="00111828" w:rsidRDefault="00082467" w:rsidP="00082467">
      <w:pPr>
        <w:ind w:firstLine="851"/>
        <w:jc w:val="right"/>
        <w:rPr>
          <w:rFonts w:ascii="Times New Roman" w:hAnsi="Times New Roman" w:cs="Times New Roman"/>
          <w:sz w:val="24"/>
          <w:szCs w:val="24"/>
        </w:rPr>
      </w:pPr>
      <w:r w:rsidRPr="00111828">
        <w:rPr>
          <w:rFonts w:ascii="Times New Roman" w:hAnsi="Times New Roman" w:cs="Times New Roman"/>
          <w:sz w:val="24"/>
          <w:szCs w:val="24"/>
        </w:rPr>
        <w:lastRenderedPageBreak/>
        <w:t>Приложение 5</w:t>
      </w:r>
    </w:p>
    <w:p w14:paraId="66D9C22E" w14:textId="77777777" w:rsidR="00082467" w:rsidRPr="00111828" w:rsidRDefault="00082467" w:rsidP="00082467">
      <w:pPr>
        <w:ind w:firstLine="851"/>
        <w:jc w:val="center"/>
        <w:rPr>
          <w:rFonts w:ascii="Times New Roman" w:hAnsi="Times New Roman" w:cs="Times New Roman"/>
          <w:sz w:val="24"/>
          <w:szCs w:val="24"/>
        </w:rPr>
      </w:pPr>
      <w:r w:rsidRPr="00111828">
        <w:rPr>
          <w:rFonts w:ascii="Times New Roman" w:hAnsi="Times New Roman" w:cs="Times New Roman"/>
          <w:sz w:val="24"/>
          <w:szCs w:val="24"/>
        </w:rPr>
        <w:t>Виды обследованных трутовых грибов</w:t>
      </w:r>
    </w:p>
    <w:tbl>
      <w:tblPr>
        <w:tblStyle w:val="a8"/>
        <w:tblW w:w="0" w:type="auto"/>
        <w:tblLook w:val="04A0" w:firstRow="1" w:lastRow="0" w:firstColumn="1" w:lastColumn="0" w:noHBand="0" w:noVBand="1"/>
      </w:tblPr>
      <w:tblGrid>
        <w:gridCol w:w="3587"/>
        <w:gridCol w:w="3587"/>
        <w:gridCol w:w="3587"/>
      </w:tblGrid>
      <w:tr w:rsidR="00A63873" w:rsidRPr="00111828" w14:paraId="76FCEDE5" w14:textId="77777777" w:rsidTr="00082467">
        <w:tc>
          <w:tcPr>
            <w:tcW w:w="3587" w:type="dxa"/>
          </w:tcPr>
          <w:p w14:paraId="4AFB407E" w14:textId="77777777" w:rsidR="00082467" w:rsidRPr="00111828" w:rsidRDefault="00A63873" w:rsidP="00082467">
            <w:pPr>
              <w:pStyle w:val="a7"/>
            </w:pPr>
            <w:r w:rsidRPr="00111828">
              <w:rPr>
                <w:noProof/>
              </w:rPr>
              <w:drawing>
                <wp:anchor distT="0" distB="0" distL="114300" distR="114300" simplePos="0" relativeHeight="251658240" behindDoc="1" locked="0" layoutInCell="1" allowOverlap="1" wp14:anchorId="6A344FB9" wp14:editId="73E3655D">
                  <wp:simplePos x="0" y="0"/>
                  <wp:positionH relativeFrom="column">
                    <wp:posOffset>-3175</wp:posOffset>
                  </wp:positionH>
                  <wp:positionV relativeFrom="paragraph">
                    <wp:posOffset>169545</wp:posOffset>
                  </wp:positionV>
                  <wp:extent cx="1609725" cy="2146300"/>
                  <wp:effectExtent l="0" t="0" r="9525" b="6350"/>
                  <wp:wrapTight wrapText="bothSides">
                    <wp:wrapPolygon edited="0">
                      <wp:start x="0" y="0"/>
                      <wp:lineTo x="0" y="21472"/>
                      <wp:lineTo x="21472" y="21472"/>
                      <wp:lineTo x="21472" y="0"/>
                      <wp:lineTo x="0" y="0"/>
                    </wp:wrapPolygon>
                  </wp:wrapTight>
                  <wp:docPr id="20" name="Рисунок 20" descr="C:\Users\Admin\AppData\Local\Temp\a74f9ad8-8ca2-477d-9461-25dd7fdff6b7_23-11-2024_14-11-03.zip.6b7\image-23-11-24-06-08-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AppData\Local\Temp\a74f9ad8-8ca2-477d-9461-25dd7fdff6b7_23-11-2024_14-11-03.zip.6b7\image-23-11-24-06-08-14.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09725" cy="214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E5FD30" w14:textId="77777777" w:rsidR="00A63873" w:rsidRPr="00111828" w:rsidRDefault="00A63873" w:rsidP="00A63873">
            <w:pPr>
              <w:pStyle w:val="a7"/>
            </w:pPr>
          </w:p>
          <w:p w14:paraId="492EE4FE" w14:textId="77777777" w:rsidR="00082467" w:rsidRPr="00111828" w:rsidRDefault="00A63873" w:rsidP="00082467">
            <w:pPr>
              <w:jc w:val="center"/>
              <w:rPr>
                <w:rFonts w:ascii="Times New Roman" w:hAnsi="Times New Roman" w:cs="Times New Roman"/>
                <w:sz w:val="24"/>
                <w:szCs w:val="24"/>
              </w:rPr>
            </w:pPr>
            <w:proofErr w:type="spellStart"/>
            <w:r w:rsidRPr="00111828">
              <w:rPr>
                <w:rFonts w:ascii="Times New Roman" w:hAnsi="Times New Roman" w:cs="Times New Roman"/>
                <w:sz w:val="24"/>
                <w:szCs w:val="24"/>
              </w:rPr>
              <w:t>Дедалеопсис</w:t>
            </w:r>
            <w:proofErr w:type="spellEnd"/>
            <w:r w:rsidRPr="00111828">
              <w:rPr>
                <w:rFonts w:ascii="Times New Roman" w:hAnsi="Times New Roman" w:cs="Times New Roman"/>
                <w:sz w:val="24"/>
                <w:szCs w:val="24"/>
              </w:rPr>
              <w:t xml:space="preserve"> бугристый</w:t>
            </w:r>
          </w:p>
        </w:tc>
        <w:tc>
          <w:tcPr>
            <w:tcW w:w="3587" w:type="dxa"/>
          </w:tcPr>
          <w:p w14:paraId="2713B3D9" w14:textId="77777777" w:rsidR="00082467" w:rsidRPr="00111828" w:rsidRDefault="00082467" w:rsidP="00082467">
            <w:pPr>
              <w:pStyle w:val="a7"/>
            </w:pPr>
            <w:r w:rsidRPr="00111828">
              <w:rPr>
                <w:noProof/>
              </w:rPr>
              <w:drawing>
                <wp:inline distT="0" distB="0" distL="0" distR="0" wp14:anchorId="75B495F8" wp14:editId="2BEA4E98">
                  <wp:extent cx="1662545" cy="2216727"/>
                  <wp:effectExtent l="0" t="0" r="0" b="0"/>
                  <wp:docPr id="12" name="Рисунок 12" descr="C:\Users\Admin\AppData\Local\Temp\1dbb62b3-7b01-49b7-bdd7-5ba50e1146f2_23-11-2024_14-11-03.zip.6f2\image-23-11-24-06-0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Temp\1dbb62b3-7b01-49b7-bdd7-5ba50e1146f2_23-11-2024_14-11-03.zip.6f2\image-23-11-24-06-08-2.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82761" cy="2243682"/>
                          </a:xfrm>
                          <a:prstGeom prst="rect">
                            <a:avLst/>
                          </a:prstGeom>
                          <a:noFill/>
                          <a:ln>
                            <a:noFill/>
                          </a:ln>
                        </pic:spPr>
                      </pic:pic>
                    </a:graphicData>
                  </a:graphic>
                </wp:inline>
              </w:drawing>
            </w:r>
          </w:p>
          <w:p w14:paraId="39E761ED" w14:textId="77777777" w:rsidR="00082467" w:rsidRPr="00111828" w:rsidRDefault="00A63873" w:rsidP="00082467">
            <w:pPr>
              <w:jc w:val="center"/>
              <w:rPr>
                <w:rFonts w:ascii="Times New Roman" w:hAnsi="Times New Roman" w:cs="Times New Roman"/>
                <w:sz w:val="24"/>
                <w:szCs w:val="24"/>
              </w:rPr>
            </w:pPr>
            <w:r w:rsidRPr="00111828">
              <w:rPr>
                <w:rFonts w:ascii="Times New Roman" w:hAnsi="Times New Roman" w:cs="Times New Roman"/>
                <w:sz w:val="24"/>
                <w:szCs w:val="24"/>
              </w:rPr>
              <w:t>Трутовик настоящий</w:t>
            </w:r>
          </w:p>
        </w:tc>
        <w:tc>
          <w:tcPr>
            <w:tcW w:w="3587" w:type="dxa"/>
          </w:tcPr>
          <w:p w14:paraId="7CA48F9E" w14:textId="77777777" w:rsidR="00082467" w:rsidRPr="00111828" w:rsidRDefault="00082467" w:rsidP="00082467">
            <w:pPr>
              <w:pStyle w:val="a7"/>
            </w:pPr>
            <w:r w:rsidRPr="00111828">
              <w:rPr>
                <w:noProof/>
              </w:rPr>
              <w:drawing>
                <wp:inline distT="0" distB="0" distL="0" distR="0" wp14:anchorId="56D5EEAA" wp14:editId="6831DA9A">
                  <wp:extent cx="1686012" cy="2248016"/>
                  <wp:effectExtent l="0" t="0" r="9525" b="0"/>
                  <wp:docPr id="13" name="Рисунок 13" descr="C:\Users\Admin\AppData\Local\Temp\40df2b27-5f6d-4c34-a071-fdb2c523acee_23-11-2024_14-11-03.zip.cee\image-23-11-24-06-0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AppData\Local\Temp\40df2b27-5f6d-4c34-a071-fdb2c523acee_23-11-2024_14-11-03.zip.cee\image-23-11-24-06-08-3.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06743" cy="2275657"/>
                          </a:xfrm>
                          <a:prstGeom prst="rect">
                            <a:avLst/>
                          </a:prstGeom>
                          <a:noFill/>
                          <a:ln>
                            <a:noFill/>
                          </a:ln>
                        </pic:spPr>
                      </pic:pic>
                    </a:graphicData>
                  </a:graphic>
                </wp:inline>
              </w:drawing>
            </w:r>
          </w:p>
          <w:p w14:paraId="5026AE63" w14:textId="77777777" w:rsidR="00082467" w:rsidRPr="00111828" w:rsidRDefault="00A63873" w:rsidP="00082467">
            <w:pPr>
              <w:jc w:val="center"/>
              <w:rPr>
                <w:rFonts w:ascii="Times New Roman" w:hAnsi="Times New Roman" w:cs="Times New Roman"/>
                <w:sz w:val="24"/>
                <w:szCs w:val="24"/>
              </w:rPr>
            </w:pPr>
            <w:r w:rsidRPr="00111828">
              <w:rPr>
                <w:rFonts w:ascii="Times New Roman" w:hAnsi="Times New Roman" w:cs="Times New Roman"/>
                <w:sz w:val="24"/>
                <w:szCs w:val="24"/>
              </w:rPr>
              <w:t>Трутовик настоящий</w:t>
            </w:r>
          </w:p>
        </w:tc>
      </w:tr>
      <w:tr w:rsidR="00A63873" w14:paraId="4E9BB338" w14:textId="77777777" w:rsidTr="00082467">
        <w:tc>
          <w:tcPr>
            <w:tcW w:w="3587" w:type="dxa"/>
          </w:tcPr>
          <w:p w14:paraId="603F538A" w14:textId="77777777" w:rsidR="00082467" w:rsidRDefault="00082467" w:rsidP="00082467">
            <w:pPr>
              <w:pStyle w:val="a7"/>
            </w:pPr>
            <w:r>
              <w:rPr>
                <w:noProof/>
              </w:rPr>
              <w:drawing>
                <wp:inline distT="0" distB="0" distL="0" distR="0" wp14:anchorId="5B9C46E5" wp14:editId="1558B030">
                  <wp:extent cx="1552229" cy="2069638"/>
                  <wp:effectExtent l="0" t="0" r="0" b="6985"/>
                  <wp:docPr id="14" name="Рисунок 14" descr="C:\Users\Admin\AppData\Local\Temp\2273e294-4e5a-46a6-b506-76f8ee8dfceb_23-11-2024_14-11-03.zip.ceb\image-23-11-24-06-0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AppData\Local\Temp\2273e294-4e5a-46a6-b506-76f8ee8dfceb_23-11-2024_14-11-03.zip.ceb\image-23-11-24-06-08-4.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66444" cy="2088591"/>
                          </a:xfrm>
                          <a:prstGeom prst="rect">
                            <a:avLst/>
                          </a:prstGeom>
                          <a:noFill/>
                          <a:ln>
                            <a:noFill/>
                          </a:ln>
                        </pic:spPr>
                      </pic:pic>
                    </a:graphicData>
                  </a:graphic>
                </wp:inline>
              </w:drawing>
            </w:r>
          </w:p>
          <w:p w14:paraId="7874BDF4" w14:textId="77777777" w:rsidR="00082467" w:rsidRDefault="00A63873" w:rsidP="00082467">
            <w:pPr>
              <w:jc w:val="center"/>
              <w:rPr>
                <w:rFonts w:ascii="Times New Roman" w:hAnsi="Times New Roman" w:cs="Times New Roman"/>
                <w:sz w:val="28"/>
                <w:szCs w:val="28"/>
              </w:rPr>
            </w:pPr>
            <w:r>
              <w:rPr>
                <w:rFonts w:ascii="Times New Roman" w:hAnsi="Times New Roman" w:cs="Times New Roman"/>
                <w:sz w:val="24"/>
                <w:szCs w:val="24"/>
              </w:rPr>
              <w:t>Труто</w:t>
            </w:r>
            <w:r w:rsidRPr="00F73886">
              <w:rPr>
                <w:rFonts w:ascii="Times New Roman" w:hAnsi="Times New Roman" w:cs="Times New Roman"/>
                <w:sz w:val="24"/>
                <w:szCs w:val="24"/>
              </w:rPr>
              <w:t>вик</w:t>
            </w:r>
            <w:r>
              <w:rPr>
                <w:rFonts w:ascii="Times New Roman" w:hAnsi="Times New Roman" w:cs="Times New Roman"/>
                <w:sz w:val="24"/>
                <w:szCs w:val="24"/>
              </w:rPr>
              <w:t xml:space="preserve"> настоящий</w:t>
            </w:r>
          </w:p>
        </w:tc>
        <w:tc>
          <w:tcPr>
            <w:tcW w:w="3587" w:type="dxa"/>
          </w:tcPr>
          <w:p w14:paraId="31A83E44" w14:textId="77777777" w:rsidR="00082467" w:rsidRDefault="00082467" w:rsidP="00082467">
            <w:pPr>
              <w:pStyle w:val="a7"/>
            </w:pPr>
            <w:r>
              <w:rPr>
                <w:noProof/>
              </w:rPr>
              <w:drawing>
                <wp:inline distT="0" distB="0" distL="0" distR="0" wp14:anchorId="066BD19F" wp14:editId="71556C5E">
                  <wp:extent cx="1593272" cy="2124363"/>
                  <wp:effectExtent l="0" t="0" r="6985" b="9525"/>
                  <wp:docPr id="15" name="Рисунок 15" descr="C:\Users\Admin\AppData\Local\Temp\132423e9-667c-4338-b5e6-9abbfedc9359_23-11-2024_14-11-03.zip.359\image-23-11-24-06-0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AppData\Local\Temp\132423e9-667c-4338-b5e6-9abbfedc9359_23-11-2024_14-11-03.zip.359\image-23-11-24-06-08-7.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06988" cy="2142650"/>
                          </a:xfrm>
                          <a:prstGeom prst="rect">
                            <a:avLst/>
                          </a:prstGeom>
                          <a:noFill/>
                          <a:ln>
                            <a:noFill/>
                          </a:ln>
                        </pic:spPr>
                      </pic:pic>
                    </a:graphicData>
                  </a:graphic>
                </wp:inline>
              </w:drawing>
            </w:r>
          </w:p>
          <w:p w14:paraId="1E697DAA" w14:textId="77777777" w:rsidR="00082467" w:rsidRDefault="00A63873" w:rsidP="00082467">
            <w:pPr>
              <w:jc w:val="center"/>
              <w:rPr>
                <w:rFonts w:ascii="Times New Roman" w:hAnsi="Times New Roman" w:cs="Times New Roman"/>
                <w:sz w:val="28"/>
                <w:szCs w:val="28"/>
              </w:rPr>
            </w:pPr>
            <w:r>
              <w:rPr>
                <w:rFonts w:ascii="Times New Roman" w:hAnsi="Times New Roman" w:cs="Times New Roman"/>
                <w:sz w:val="24"/>
                <w:szCs w:val="24"/>
              </w:rPr>
              <w:t>Труто</w:t>
            </w:r>
            <w:r w:rsidRPr="00F73886">
              <w:rPr>
                <w:rFonts w:ascii="Times New Roman" w:hAnsi="Times New Roman" w:cs="Times New Roman"/>
                <w:sz w:val="24"/>
                <w:szCs w:val="24"/>
              </w:rPr>
              <w:t>вик</w:t>
            </w:r>
            <w:r>
              <w:rPr>
                <w:rFonts w:ascii="Times New Roman" w:hAnsi="Times New Roman" w:cs="Times New Roman"/>
                <w:sz w:val="24"/>
                <w:szCs w:val="24"/>
              </w:rPr>
              <w:t xml:space="preserve"> настоящий</w:t>
            </w:r>
          </w:p>
        </w:tc>
        <w:tc>
          <w:tcPr>
            <w:tcW w:w="3587" w:type="dxa"/>
          </w:tcPr>
          <w:p w14:paraId="500696C2" w14:textId="77777777" w:rsidR="00A63873" w:rsidRDefault="00A63873" w:rsidP="00A63873">
            <w:pPr>
              <w:pStyle w:val="a7"/>
            </w:pPr>
            <w:r>
              <w:rPr>
                <w:noProof/>
              </w:rPr>
              <w:drawing>
                <wp:inline distT="0" distB="0" distL="0" distR="0" wp14:anchorId="752B4769" wp14:editId="185F6B54">
                  <wp:extent cx="1657350" cy="2209800"/>
                  <wp:effectExtent l="0" t="0" r="0" b="0"/>
                  <wp:docPr id="23" name="Рисунок 23" descr="C:\Users\Admin\AppData\Local\Temp\12b3ce67-901b-4cae-a3e3-0c5536e6e551_23-11-2024_14-11-03.zip.551\image-23-11-24-06-08-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AppData\Local\Temp\12b3ce67-901b-4cae-a3e3-0c5536e6e551_23-11-2024_14-11-03.zip.551\image-23-11-24-06-08-17.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72819" cy="2230425"/>
                          </a:xfrm>
                          <a:prstGeom prst="rect">
                            <a:avLst/>
                          </a:prstGeom>
                          <a:noFill/>
                          <a:ln>
                            <a:noFill/>
                          </a:ln>
                        </pic:spPr>
                      </pic:pic>
                    </a:graphicData>
                  </a:graphic>
                </wp:inline>
              </w:drawing>
            </w:r>
          </w:p>
          <w:p w14:paraId="27D26C91" w14:textId="77777777" w:rsidR="00082467" w:rsidRPr="00A63873" w:rsidRDefault="00A63873" w:rsidP="00082467">
            <w:pPr>
              <w:jc w:val="center"/>
              <w:rPr>
                <w:rFonts w:ascii="Times New Roman" w:hAnsi="Times New Roman" w:cs="Times New Roman"/>
                <w:sz w:val="24"/>
                <w:szCs w:val="24"/>
              </w:rPr>
            </w:pPr>
            <w:r w:rsidRPr="00A63873">
              <w:rPr>
                <w:rFonts w:ascii="Times New Roman" w:hAnsi="Times New Roman" w:cs="Times New Roman"/>
                <w:sz w:val="24"/>
                <w:szCs w:val="24"/>
              </w:rPr>
              <w:t>Трутовик настоящий</w:t>
            </w:r>
          </w:p>
        </w:tc>
      </w:tr>
      <w:tr w:rsidR="00A63873" w14:paraId="231FE74D" w14:textId="77777777" w:rsidTr="00082467">
        <w:tc>
          <w:tcPr>
            <w:tcW w:w="3587" w:type="dxa"/>
          </w:tcPr>
          <w:p w14:paraId="46373C31" w14:textId="77777777" w:rsidR="00082467" w:rsidRDefault="00A63873" w:rsidP="00A63873">
            <w:pPr>
              <w:pStyle w:val="a7"/>
              <w:jc w:val="center"/>
            </w:pPr>
            <w:r>
              <w:rPr>
                <w:noProof/>
              </w:rPr>
              <w:drawing>
                <wp:inline distT="0" distB="0" distL="0" distR="0" wp14:anchorId="1FA52373" wp14:editId="1D4DB385">
                  <wp:extent cx="2098156" cy="2797542"/>
                  <wp:effectExtent l="0" t="0" r="0" b="3175"/>
                  <wp:docPr id="22" name="Рисунок 22" descr="C:\Users\Admin\AppData\Local\Temp\17922292-8118-41ff-889d-f193545a3484_23-11-2024_14-11-03.zip.484\image-23-11-24-06-08-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AppData\Local\Temp\17922292-8118-41ff-889d-f193545a3484_23-11-2024_14-11-03.zip.484\image-23-11-24-06-08-18.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11358" cy="2815144"/>
                          </a:xfrm>
                          <a:prstGeom prst="rect">
                            <a:avLst/>
                          </a:prstGeom>
                          <a:noFill/>
                          <a:ln>
                            <a:noFill/>
                          </a:ln>
                        </pic:spPr>
                      </pic:pic>
                    </a:graphicData>
                  </a:graphic>
                </wp:inline>
              </w:drawing>
            </w:r>
            <w:r>
              <w:t>Трутовик окаймленный</w:t>
            </w:r>
          </w:p>
          <w:p w14:paraId="500CFD44" w14:textId="77777777" w:rsidR="00A63873" w:rsidRPr="00A63873" w:rsidRDefault="00A63873" w:rsidP="00A63873">
            <w:pPr>
              <w:pStyle w:val="a7"/>
            </w:pPr>
          </w:p>
        </w:tc>
        <w:tc>
          <w:tcPr>
            <w:tcW w:w="3587" w:type="dxa"/>
          </w:tcPr>
          <w:p w14:paraId="1D5CEEE6" w14:textId="77777777" w:rsidR="00082467" w:rsidRDefault="00A63873" w:rsidP="00A63873">
            <w:pPr>
              <w:pStyle w:val="a7"/>
            </w:pPr>
            <w:r>
              <w:rPr>
                <w:noProof/>
              </w:rPr>
              <w:drawing>
                <wp:inline distT="0" distB="0" distL="0" distR="0" wp14:anchorId="48ECA665" wp14:editId="39B8498F">
                  <wp:extent cx="2025145" cy="2700194"/>
                  <wp:effectExtent l="0" t="0" r="0" b="5080"/>
                  <wp:docPr id="18" name="Рисунок 18" descr="C:\Users\Admin\AppData\Local\Temp\e94809a5-716e-4ee8-bcb9-3247a870db8a_23-11-2024_14-11-03.zip.b8a\image-23-11-24-06-08-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AppData\Local\Temp\e94809a5-716e-4ee8-bcb9-3247a870db8a_23-11-2024_14-11-03.zip.b8a\image-23-11-24-06-08-11.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45301" cy="2727069"/>
                          </a:xfrm>
                          <a:prstGeom prst="rect">
                            <a:avLst/>
                          </a:prstGeom>
                          <a:noFill/>
                          <a:ln>
                            <a:noFill/>
                          </a:ln>
                        </pic:spPr>
                      </pic:pic>
                    </a:graphicData>
                  </a:graphic>
                </wp:inline>
              </w:drawing>
            </w:r>
          </w:p>
          <w:p w14:paraId="1145B530" w14:textId="77777777" w:rsidR="00A63873" w:rsidRPr="00A63873" w:rsidRDefault="00A63873" w:rsidP="00A63873">
            <w:pPr>
              <w:pStyle w:val="a7"/>
              <w:jc w:val="center"/>
            </w:pPr>
            <w:r>
              <w:t>Труто</w:t>
            </w:r>
            <w:r w:rsidRPr="00F73886">
              <w:t>вик</w:t>
            </w:r>
            <w:r>
              <w:t xml:space="preserve"> настоящий</w:t>
            </w:r>
          </w:p>
        </w:tc>
        <w:tc>
          <w:tcPr>
            <w:tcW w:w="3587" w:type="dxa"/>
          </w:tcPr>
          <w:p w14:paraId="3A44BECA" w14:textId="77777777" w:rsidR="00082467" w:rsidRDefault="00B9735F" w:rsidP="00A63873">
            <w:pPr>
              <w:pStyle w:val="a7"/>
            </w:pPr>
            <w:r>
              <w:rPr>
                <w:noProof/>
              </w:rPr>
              <w:t>ююю</w:t>
            </w:r>
            <w:r w:rsidR="00A63873">
              <w:rPr>
                <w:noProof/>
              </w:rPr>
              <w:drawing>
                <wp:inline distT="0" distB="0" distL="0" distR="0" wp14:anchorId="6DEAB6C2" wp14:editId="60721913">
                  <wp:extent cx="2042391" cy="2723188"/>
                  <wp:effectExtent l="0" t="0" r="0" b="1270"/>
                  <wp:docPr id="19" name="Рисунок 19" descr="C:\Users\Admin\AppData\Local\Temp\70ed36ee-55af-4d9d-bd71-5c0df28b50c5_23-11-2024_14-11-03.zip.0c5\image-23-11-24-06-08-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AppData\Local\Temp\70ed36ee-55af-4d9d-bd71-5c0df28b50c5_23-11-2024_14-11-03.zip.0c5\image-23-11-24-06-08-12.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55371" cy="2740495"/>
                          </a:xfrm>
                          <a:prstGeom prst="rect">
                            <a:avLst/>
                          </a:prstGeom>
                          <a:noFill/>
                          <a:ln>
                            <a:noFill/>
                          </a:ln>
                        </pic:spPr>
                      </pic:pic>
                    </a:graphicData>
                  </a:graphic>
                </wp:inline>
              </w:drawing>
            </w:r>
          </w:p>
          <w:p w14:paraId="7A5828BD" w14:textId="77777777" w:rsidR="00A63873" w:rsidRPr="00A63873" w:rsidRDefault="00A63873" w:rsidP="00A63873">
            <w:pPr>
              <w:pStyle w:val="a7"/>
              <w:jc w:val="center"/>
            </w:pPr>
            <w:r>
              <w:t>Труто</w:t>
            </w:r>
            <w:r w:rsidRPr="00F73886">
              <w:t>вик</w:t>
            </w:r>
            <w:r>
              <w:t xml:space="preserve"> настоящий</w:t>
            </w:r>
          </w:p>
        </w:tc>
      </w:tr>
    </w:tbl>
    <w:p w14:paraId="19F94C91" w14:textId="77777777" w:rsidR="00082467" w:rsidRPr="00082467" w:rsidRDefault="00082467" w:rsidP="00082467">
      <w:pPr>
        <w:ind w:firstLine="851"/>
        <w:jc w:val="center"/>
        <w:rPr>
          <w:rFonts w:ascii="Times New Roman" w:hAnsi="Times New Roman" w:cs="Times New Roman"/>
          <w:sz w:val="28"/>
          <w:szCs w:val="28"/>
        </w:rPr>
      </w:pPr>
    </w:p>
    <w:sectPr w:rsidR="00082467" w:rsidRPr="00082467" w:rsidSect="00B9735F">
      <w:pgSz w:w="11906" w:h="16838"/>
      <w:pgMar w:top="567" w:right="851"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61735" w14:textId="77777777" w:rsidR="00B67723" w:rsidRDefault="00B67723" w:rsidP="00AF70F6">
      <w:pPr>
        <w:spacing w:after="0" w:line="240" w:lineRule="auto"/>
      </w:pPr>
      <w:r>
        <w:separator/>
      </w:r>
    </w:p>
  </w:endnote>
  <w:endnote w:type="continuationSeparator" w:id="0">
    <w:p w14:paraId="03771B6D" w14:textId="77777777" w:rsidR="00B67723" w:rsidRDefault="00B67723" w:rsidP="00AF7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677474"/>
      <w:docPartObj>
        <w:docPartGallery w:val="Page Numbers (Bottom of Page)"/>
        <w:docPartUnique/>
      </w:docPartObj>
    </w:sdtPr>
    <w:sdtContent>
      <w:p w14:paraId="5CCFE758" w14:textId="77777777" w:rsidR="00AF70F6" w:rsidRDefault="00AF70F6">
        <w:pPr>
          <w:pStyle w:val="ab"/>
          <w:jc w:val="right"/>
        </w:pPr>
        <w:r>
          <w:fldChar w:fldCharType="begin"/>
        </w:r>
        <w:r>
          <w:instrText>PAGE   \* MERGEFORMAT</w:instrText>
        </w:r>
        <w:r>
          <w:fldChar w:fldCharType="separate"/>
        </w:r>
        <w:r w:rsidR="00111828">
          <w:rPr>
            <w:noProof/>
          </w:rPr>
          <w:t>21</w:t>
        </w:r>
        <w:r>
          <w:fldChar w:fldCharType="end"/>
        </w:r>
      </w:p>
    </w:sdtContent>
  </w:sdt>
  <w:p w14:paraId="2EEAF76E" w14:textId="77777777" w:rsidR="00AF70F6" w:rsidRDefault="00AF70F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DA93D" w14:textId="77777777" w:rsidR="00B67723" w:rsidRDefault="00B67723" w:rsidP="00AF70F6">
      <w:pPr>
        <w:spacing w:after="0" w:line="240" w:lineRule="auto"/>
      </w:pPr>
      <w:r>
        <w:separator/>
      </w:r>
    </w:p>
  </w:footnote>
  <w:footnote w:type="continuationSeparator" w:id="0">
    <w:p w14:paraId="69652C38" w14:textId="77777777" w:rsidR="00B67723" w:rsidRDefault="00B67723" w:rsidP="00AF7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E1410"/>
    <w:multiLevelType w:val="hybridMultilevel"/>
    <w:tmpl w:val="B38ECEF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16240CCE"/>
    <w:multiLevelType w:val="hybridMultilevel"/>
    <w:tmpl w:val="9388352A"/>
    <w:lvl w:ilvl="0" w:tplc="7EF62C2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16811974">
    <w:abstractNumId w:val="1"/>
  </w:num>
  <w:num w:numId="2" w16cid:durableId="1273248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8F6"/>
    <w:rsid w:val="00064A6B"/>
    <w:rsid w:val="00067004"/>
    <w:rsid w:val="00082467"/>
    <w:rsid w:val="00111828"/>
    <w:rsid w:val="00171338"/>
    <w:rsid w:val="00270D57"/>
    <w:rsid w:val="002A7133"/>
    <w:rsid w:val="002C0166"/>
    <w:rsid w:val="003D7773"/>
    <w:rsid w:val="0048273F"/>
    <w:rsid w:val="005504E0"/>
    <w:rsid w:val="00577115"/>
    <w:rsid w:val="005874FB"/>
    <w:rsid w:val="0059640C"/>
    <w:rsid w:val="0059738C"/>
    <w:rsid w:val="0065538F"/>
    <w:rsid w:val="006D38D3"/>
    <w:rsid w:val="00756ECB"/>
    <w:rsid w:val="007855EF"/>
    <w:rsid w:val="0083057B"/>
    <w:rsid w:val="00867994"/>
    <w:rsid w:val="008A3EB5"/>
    <w:rsid w:val="008C0EE1"/>
    <w:rsid w:val="008F3651"/>
    <w:rsid w:val="00990EEB"/>
    <w:rsid w:val="009B1ABD"/>
    <w:rsid w:val="00A63873"/>
    <w:rsid w:val="00AC5009"/>
    <w:rsid w:val="00AF70F6"/>
    <w:rsid w:val="00B239BE"/>
    <w:rsid w:val="00B67723"/>
    <w:rsid w:val="00B9735F"/>
    <w:rsid w:val="00BD24A2"/>
    <w:rsid w:val="00C404E0"/>
    <w:rsid w:val="00C931AC"/>
    <w:rsid w:val="00D16EEB"/>
    <w:rsid w:val="00D42D0F"/>
    <w:rsid w:val="00D94A50"/>
    <w:rsid w:val="00DE3B42"/>
    <w:rsid w:val="00E30C8C"/>
    <w:rsid w:val="00E3445E"/>
    <w:rsid w:val="00E648F6"/>
    <w:rsid w:val="00F1455C"/>
    <w:rsid w:val="00F73886"/>
    <w:rsid w:val="00FA341A"/>
    <w:rsid w:val="00FC14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2E69C"/>
  <w15:chartTrackingRefBased/>
  <w15:docId w15:val="{B2165C08-9ABA-4451-82EE-8B4248380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04E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504E0"/>
    <w:rPr>
      <w:color w:val="0563C1" w:themeColor="hyperlink"/>
      <w:u w:val="single"/>
    </w:rPr>
  </w:style>
  <w:style w:type="paragraph" w:styleId="a4">
    <w:name w:val="Title"/>
    <w:basedOn w:val="a"/>
    <w:next w:val="a"/>
    <w:link w:val="a5"/>
    <w:uiPriority w:val="10"/>
    <w:qFormat/>
    <w:rsid w:val="005504E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5">
    <w:name w:val="Заголовок Знак"/>
    <w:basedOn w:val="a0"/>
    <w:link w:val="a4"/>
    <w:uiPriority w:val="10"/>
    <w:rsid w:val="005504E0"/>
    <w:rPr>
      <w:rFonts w:asciiTheme="majorHAnsi" w:eastAsiaTheme="majorEastAsia" w:hAnsiTheme="majorHAnsi" w:cstheme="majorBidi"/>
      <w:color w:val="323E4F" w:themeColor="text2" w:themeShade="BF"/>
      <w:spacing w:val="5"/>
      <w:kern w:val="28"/>
      <w:sz w:val="52"/>
      <w:szCs w:val="52"/>
    </w:rPr>
  </w:style>
  <w:style w:type="paragraph" w:styleId="a6">
    <w:name w:val="List Paragraph"/>
    <w:basedOn w:val="a"/>
    <w:uiPriority w:val="34"/>
    <w:qFormat/>
    <w:rsid w:val="00C931AC"/>
    <w:pPr>
      <w:ind w:left="720"/>
      <w:contextualSpacing/>
    </w:pPr>
  </w:style>
  <w:style w:type="paragraph" w:styleId="a7">
    <w:name w:val="Normal (Web)"/>
    <w:basedOn w:val="a"/>
    <w:uiPriority w:val="99"/>
    <w:unhideWhenUsed/>
    <w:rsid w:val="008305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user">
    <w:name w:val="standarduser"/>
    <w:basedOn w:val="a"/>
    <w:rsid w:val="008305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3057B"/>
  </w:style>
  <w:style w:type="character" w:customStyle="1" w:styleId="c0">
    <w:name w:val="c0"/>
    <w:basedOn w:val="a0"/>
    <w:rsid w:val="00990EEB"/>
  </w:style>
  <w:style w:type="character" w:customStyle="1" w:styleId="c9">
    <w:name w:val="c9"/>
    <w:basedOn w:val="a0"/>
    <w:rsid w:val="00990EEB"/>
  </w:style>
  <w:style w:type="table" w:styleId="a8">
    <w:name w:val="Table Grid"/>
    <w:basedOn w:val="a1"/>
    <w:uiPriority w:val="39"/>
    <w:rsid w:val="00990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AF70F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F70F6"/>
  </w:style>
  <w:style w:type="paragraph" w:styleId="ab">
    <w:name w:val="footer"/>
    <w:basedOn w:val="a"/>
    <w:link w:val="ac"/>
    <w:uiPriority w:val="99"/>
    <w:unhideWhenUsed/>
    <w:rsid w:val="00AF70F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F7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210774">
      <w:bodyDiv w:val="1"/>
      <w:marLeft w:val="0"/>
      <w:marRight w:val="0"/>
      <w:marTop w:val="0"/>
      <w:marBottom w:val="0"/>
      <w:divBdr>
        <w:top w:val="none" w:sz="0" w:space="0" w:color="auto"/>
        <w:left w:val="none" w:sz="0" w:space="0" w:color="auto"/>
        <w:bottom w:val="none" w:sz="0" w:space="0" w:color="auto"/>
        <w:right w:val="none" w:sz="0" w:space="0" w:color="auto"/>
      </w:divBdr>
    </w:div>
    <w:div w:id="350497675">
      <w:bodyDiv w:val="1"/>
      <w:marLeft w:val="0"/>
      <w:marRight w:val="0"/>
      <w:marTop w:val="0"/>
      <w:marBottom w:val="0"/>
      <w:divBdr>
        <w:top w:val="none" w:sz="0" w:space="0" w:color="auto"/>
        <w:left w:val="none" w:sz="0" w:space="0" w:color="auto"/>
        <w:bottom w:val="none" w:sz="0" w:space="0" w:color="auto"/>
        <w:right w:val="none" w:sz="0" w:space="0" w:color="auto"/>
      </w:divBdr>
    </w:div>
    <w:div w:id="398290947">
      <w:bodyDiv w:val="1"/>
      <w:marLeft w:val="0"/>
      <w:marRight w:val="0"/>
      <w:marTop w:val="0"/>
      <w:marBottom w:val="0"/>
      <w:divBdr>
        <w:top w:val="none" w:sz="0" w:space="0" w:color="auto"/>
        <w:left w:val="none" w:sz="0" w:space="0" w:color="auto"/>
        <w:bottom w:val="none" w:sz="0" w:space="0" w:color="auto"/>
        <w:right w:val="none" w:sz="0" w:space="0" w:color="auto"/>
      </w:divBdr>
    </w:div>
    <w:div w:id="551036135">
      <w:bodyDiv w:val="1"/>
      <w:marLeft w:val="0"/>
      <w:marRight w:val="0"/>
      <w:marTop w:val="0"/>
      <w:marBottom w:val="0"/>
      <w:divBdr>
        <w:top w:val="none" w:sz="0" w:space="0" w:color="auto"/>
        <w:left w:val="none" w:sz="0" w:space="0" w:color="auto"/>
        <w:bottom w:val="none" w:sz="0" w:space="0" w:color="auto"/>
        <w:right w:val="none" w:sz="0" w:space="0" w:color="auto"/>
      </w:divBdr>
    </w:div>
    <w:div w:id="842672352">
      <w:bodyDiv w:val="1"/>
      <w:marLeft w:val="0"/>
      <w:marRight w:val="0"/>
      <w:marTop w:val="0"/>
      <w:marBottom w:val="0"/>
      <w:divBdr>
        <w:top w:val="none" w:sz="0" w:space="0" w:color="auto"/>
        <w:left w:val="none" w:sz="0" w:space="0" w:color="auto"/>
        <w:bottom w:val="none" w:sz="0" w:space="0" w:color="auto"/>
        <w:right w:val="none" w:sz="0" w:space="0" w:color="auto"/>
      </w:divBdr>
    </w:div>
    <w:div w:id="1025325762">
      <w:bodyDiv w:val="1"/>
      <w:marLeft w:val="0"/>
      <w:marRight w:val="0"/>
      <w:marTop w:val="0"/>
      <w:marBottom w:val="0"/>
      <w:divBdr>
        <w:top w:val="none" w:sz="0" w:space="0" w:color="auto"/>
        <w:left w:val="none" w:sz="0" w:space="0" w:color="auto"/>
        <w:bottom w:val="none" w:sz="0" w:space="0" w:color="auto"/>
        <w:right w:val="none" w:sz="0" w:space="0" w:color="auto"/>
      </w:divBdr>
    </w:div>
    <w:div w:id="1130704855">
      <w:bodyDiv w:val="1"/>
      <w:marLeft w:val="0"/>
      <w:marRight w:val="0"/>
      <w:marTop w:val="0"/>
      <w:marBottom w:val="0"/>
      <w:divBdr>
        <w:top w:val="none" w:sz="0" w:space="0" w:color="auto"/>
        <w:left w:val="none" w:sz="0" w:space="0" w:color="auto"/>
        <w:bottom w:val="none" w:sz="0" w:space="0" w:color="auto"/>
        <w:right w:val="none" w:sz="0" w:space="0" w:color="auto"/>
      </w:divBdr>
    </w:div>
    <w:div w:id="1133867393">
      <w:bodyDiv w:val="1"/>
      <w:marLeft w:val="0"/>
      <w:marRight w:val="0"/>
      <w:marTop w:val="0"/>
      <w:marBottom w:val="0"/>
      <w:divBdr>
        <w:top w:val="none" w:sz="0" w:space="0" w:color="auto"/>
        <w:left w:val="none" w:sz="0" w:space="0" w:color="auto"/>
        <w:bottom w:val="none" w:sz="0" w:space="0" w:color="auto"/>
        <w:right w:val="none" w:sz="0" w:space="0" w:color="auto"/>
      </w:divBdr>
    </w:div>
    <w:div w:id="1141386272">
      <w:bodyDiv w:val="1"/>
      <w:marLeft w:val="0"/>
      <w:marRight w:val="0"/>
      <w:marTop w:val="0"/>
      <w:marBottom w:val="0"/>
      <w:divBdr>
        <w:top w:val="none" w:sz="0" w:space="0" w:color="auto"/>
        <w:left w:val="none" w:sz="0" w:space="0" w:color="auto"/>
        <w:bottom w:val="none" w:sz="0" w:space="0" w:color="auto"/>
        <w:right w:val="none" w:sz="0" w:space="0" w:color="auto"/>
      </w:divBdr>
    </w:div>
    <w:div w:id="1273442560">
      <w:bodyDiv w:val="1"/>
      <w:marLeft w:val="0"/>
      <w:marRight w:val="0"/>
      <w:marTop w:val="0"/>
      <w:marBottom w:val="0"/>
      <w:divBdr>
        <w:top w:val="none" w:sz="0" w:space="0" w:color="auto"/>
        <w:left w:val="none" w:sz="0" w:space="0" w:color="auto"/>
        <w:bottom w:val="none" w:sz="0" w:space="0" w:color="auto"/>
        <w:right w:val="none" w:sz="0" w:space="0" w:color="auto"/>
      </w:divBdr>
    </w:div>
    <w:div w:id="1285161797">
      <w:bodyDiv w:val="1"/>
      <w:marLeft w:val="0"/>
      <w:marRight w:val="0"/>
      <w:marTop w:val="0"/>
      <w:marBottom w:val="0"/>
      <w:divBdr>
        <w:top w:val="none" w:sz="0" w:space="0" w:color="auto"/>
        <w:left w:val="none" w:sz="0" w:space="0" w:color="auto"/>
        <w:bottom w:val="none" w:sz="0" w:space="0" w:color="auto"/>
        <w:right w:val="none" w:sz="0" w:space="0" w:color="auto"/>
      </w:divBdr>
    </w:div>
    <w:div w:id="1340498212">
      <w:bodyDiv w:val="1"/>
      <w:marLeft w:val="0"/>
      <w:marRight w:val="0"/>
      <w:marTop w:val="0"/>
      <w:marBottom w:val="0"/>
      <w:divBdr>
        <w:top w:val="none" w:sz="0" w:space="0" w:color="auto"/>
        <w:left w:val="none" w:sz="0" w:space="0" w:color="auto"/>
        <w:bottom w:val="none" w:sz="0" w:space="0" w:color="auto"/>
        <w:right w:val="none" w:sz="0" w:space="0" w:color="auto"/>
      </w:divBdr>
    </w:div>
    <w:div w:id="1483308764">
      <w:bodyDiv w:val="1"/>
      <w:marLeft w:val="0"/>
      <w:marRight w:val="0"/>
      <w:marTop w:val="0"/>
      <w:marBottom w:val="0"/>
      <w:divBdr>
        <w:top w:val="none" w:sz="0" w:space="0" w:color="auto"/>
        <w:left w:val="none" w:sz="0" w:space="0" w:color="auto"/>
        <w:bottom w:val="none" w:sz="0" w:space="0" w:color="auto"/>
        <w:right w:val="none" w:sz="0" w:space="0" w:color="auto"/>
      </w:divBdr>
    </w:div>
    <w:div w:id="1553422051">
      <w:bodyDiv w:val="1"/>
      <w:marLeft w:val="0"/>
      <w:marRight w:val="0"/>
      <w:marTop w:val="0"/>
      <w:marBottom w:val="0"/>
      <w:divBdr>
        <w:top w:val="none" w:sz="0" w:space="0" w:color="auto"/>
        <w:left w:val="none" w:sz="0" w:space="0" w:color="auto"/>
        <w:bottom w:val="none" w:sz="0" w:space="0" w:color="auto"/>
        <w:right w:val="none" w:sz="0" w:space="0" w:color="auto"/>
      </w:divBdr>
    </w:div>
    <w:div w:id="183490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sentr.akdovurak@mail.ru" TargetMode="External"/><Relationship Id="rId12" Type="http://schemas.openxmlformats.org/officeDocument/2006/relationships/hyperlink" Target="https://ru.wikipedia.org/wiki/%D0%95%D0%BD%D0%B8%D1%81%D0%B5%D0%B9_(%D1%80%D0%B5%D0%BA%D0%B0)" TargetMode="External"/><Relationship Id="rId17" Type="http://schemas.openxmlformats.org/officeDocument/2006/relationships/image" Target="media/image7.png"/><Relationship Id="rId25"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A5%D0%B5%D0%BC%D1%87%D0%B8%D0%BA_(%D1%80%D0%B5%D0%BA%D0%B0)" TargetMode="External"/><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hyperlink" Target="https://ru.wikipedia.org/wiki/%D0%A2%D1%83%D0%B2%D0%B8%D0%BD%D1%81%D0%BA%D0%B0%D1%8F_%D0%BA%D0%BE%D1%82%D0%BB%D0%BE%D0%B2%D0%B8%D0%BD%D0%B0" TargetMode="External"/><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22</Pages>
  <Words>4872</Words>
  <Characters>27771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PC</cp:lastModifiedBy>
  <cp:revision>21</cp:revision>
  <dcterms:created xsi:type="dcterms:W3CDTF">2024-11-17T11:46:00Z</dcterms:created>
  <dcterms:modified xsi:type="dcterms:W3CDTF">2025-08-25T03:37:00Z</dcterms:modified>
</cp:coreProperties>
</file>