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AA5" w:rsidRPr="00687AA5" w:rsidRDefault="00687AA5" w:rsidP="00687AA5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Times New Roman" w:eastAsia="MS Gothic" w:hAnsi="Times New Roman" w:cs="Times New Roman"/>
          <w:color w:val="17365D"/>
          <w:spacing w:val="5"/>
          <w:kern w:val="28"/>
          <w:sz w:val="52"/>
          <w:szCs w:val="52"/>
        </w:rPr>
      </w:pPr>
      <w:bookmarkStart w:id="0" w:name="_GoBack"/>
      <w:r w:rsidRPr="00687AA5">
        <w:rPr>
          <w:rFonts w:ascii="Times New Roman" w:eastAsia="MS Gothic" w:hAnsi="Times New Roman" w:cs="Times New Roman"/>
          <w:color w:val="17365D"/>
          <w:spacing w:val="5"/>
          <w:kern w:val="28"/>
          <w:sz w:val="52"/>
          <w:szCs w:val="52"/>
        </w:rPr>
        <w:t>Музыкально-патриотическое мероприятие для начальной школы</w:t>
      </w:r>
    </w:p>
    <w:bookmarkEnd w:id="0"/>
    <w:p w:rsidR="00687AA5" w:rsidRPr="00687AA5" w:rsidRDefault="00687AA5" w:rsidP="00687AA5">
      <w:pPr>
        <w:spacing w:after="200" w:line="276" w:lineRule="auto"/>
        <w:jc w:val="center"/>
        <w:rPr>
          <w:rFonts w:ascii="Times New Roman" w:eastAsia="MS Mincho" w:hAnsi="Times New Roman" w:cs="Times New Roman"/>
        </w:rPr>
      </w:pPr>
      <w:r w:rsidRPr="00687AA5">
        <w:rPr>
          <w:rFonts w:ascii="Times New Roman" w:eastAsia="MS Mincho" w:hAnsi="Times New Roman" w:cs="Times New Roman"/>
        </w:rPr>
        <w:t>Всероссийский педагогический конкурс «Моё лучшее мероприятие»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</w:rPr>
      </w:pP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Название мероприятия:</w:t>
      </w:r>
    </w:p>
    <w:p w:rsidR="00687AA5" w:rsidRPr="00687AA5" w:rsidRDefault="00687AA5" w:rsidP="00687AA5">
      <w:pPr>
        <w:pBdr>
          <w:bottom w:val="single" w:sz="4" w:space="4" w:color="4F81BD"/>
        </w:pBdr>
        <w:spacing w:before="200" w:after="280" w:line="276" w:lineRule="auto"/>
        <w:ind w:left="936" w:right="936"/>
        <w:rPr>
          <w:rFonts w:ascii="Times New Roman" w:eastAsia="MS Mincho" w:hAnsi="Times New Roman" w:cs="Times New Roman"/>
          <w:b/>
          <w:bCs/>
          <w:i/>
          <w:iCs/>
          <w:color w:val="4F81BD"/>
          <w:sz w:val="28"/>
          <w:szCs w:val="28"/>
        </w:rPr>
      </w:pPr>
      <w:r w:rsidRPr="00687AA5">
        <w:rPr>
          <w:rFonts w:ascii="Times New Roman" w:eastAsia="MS Mincho" w:hAnsi="Times New Roman" w:cs="Times New Roman"/>
          <w:b/>
          <w:bCs/>
          <w:i/>
          <w:iCs/>
          <w:color w:val="4F81BD"/>
          <w:sz w:val="28"/>
          <w:szCs w:val="28"/>
        </w:rPr>
        <w:t>«Песни России – сердце народа»</w:t>
      </w: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Форма проведения: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Музыкально-литературная композиция (праздничное мероприятие).</w:t>
      </w: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Целевая аудитория: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Ученики 1–4 классов, родители, педагоги.</w:t>
      </w: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Цель: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Создание условий для воспитания у младших школьников чувства патриотизма, уважения к Родине и её культурному наследию через знакомство с музыкальными произведениями, народными песнями и совместное творчество.</w:t>
      </w: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Задачи:</w:t>
      </w:r>
    </w:p>
    <w:p w:rsidR="00687AA5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• Образовательная – познакомить детей с народными и авторскими песнями о России, расширить музыкально-культурный кругозор.</w:t>
      </w:r>
    </w:p>
    <w:p w:rsidR="00687AA5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• Развивающая – развивать вокальные навыки, музыкальный слух, внимание, артистичность и воображение.</w:t>
      </w:r>
    </w:p>
    <w:p w:rsidR="00687AA5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• Воспитывающая – воспитывать любовь к Родине, уважение к её традициям, чувство гордости за страну и народ.</w:t>
      </w: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Оборудование: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Музыкальный центр/проектор, фонограммы песен, иллюстрации (виды природы России, народные костюмы, картины Васнецова), атрибуты (флажки, ленточки).</w:t>
      </w:r>
    </w:p>
    <w:p w:rsidR="00687AA5" w:rsidRPr="00687AA5" w:rsidRDefault="00687AA5" w:rsidP="00687AA5">
      <w:pPr>
        <w:keepNext/>
        <w:keepLines/>
        <w:spacing w:before="480" w:after="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365F91"/>
          <w:sz w:val="28"/>
          <w:szCs w:val="28"/>
        </w:rPr>
        <w:lastRenderedPageBreak/>
        <w:t>Ход мероприятия (45–50 минут)</w:t>
      </w:r>
    </w:p>
    <w:p w:rsidR="00687AA5" w:rsidRPr="00687AA5" w:rsidRDefault="00687AA5" w:rsidP="00687AA5">
      <w:pPr>
        <w:keepNext/>
        <w:keepLines/>
        <w:shd w:val="clear" w:color="auto" w:fill="E2EFDA"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Вступление (5 мин)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Звучит Гимн России (стоя). Учитель рассказывает о значении песен для народа.</w:t>
      </w: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A292CC" wp14:editId="54E63E33">
            <wp:extent cx="3505944" cy="2278897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944" cy="2278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7AA5" w:rsidRPr="00687AA5" w:rsidRDefault="00687AA5" w:rsidP="00687AA5">
      <w:pPr>
        <w:keepNext/>
        <w:keepLines/>
        <w:shd w:val="clear" w:color="auto" w:fill="E2EFDA"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Блок «Русская земля – колыбель песен» (10 мин)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Исполнение народной песни «Во поле берёза стояла», инсценировка «Собрались в избе». Дети знакомятся с народными традициями.</w:t>
      </w:r>
    </w:p>
    <w:p w:rsidR="00687AA5" w:rsidRPr="00687AA5" w:rsidRDefault="00687AA5" w:rsidP="00687AA5">
      <w:pPr>
        <w:keepNext/>
        <w:keepLines/>
        <w:shd w:val="clear" w:color="auto" w:fill="E2EFDA"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Блок «Песни о Родине» (15 мин)</w:t>
      </w:r>
    </w:p>
    <w:p w:rsid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 xml:space="preserve">Исполнение песни «Широка страна моя родная», чтение стихов о Родине под музыку. </w:t>
      </w:r>
      <w:proofErr w:type="spellStart"/>
      <w:r w:rsidRPr="00687AA5">
        <w:rPr>
          <w:rFonts w:ascii="Times New Roman" w:eastAsia="MS Mincho" w:hAnsi="Times New Roman" w:cs="Times New Roman"/>
          <w:sz w:val="28"/>
          <w:szCs w:val="28"/>
        </w:rPr>
        <w:t>Интерактив</w:t>
      </w:r>
      <w:proofErr w:type="spellEnd"/>
      <w:r w:rsidRPr="00687AA5">
        <w:rPr>
          <w:rFonts w:ascii="Times New Roman" w:eastAsia="MS Mincho" w:hAnsi="Times New Roman" w:cs="Times New Roman"/>
          <w:sz w:val="28"/>
          <w:szCs w:val="28"/>
        </w:rPr>
        <w:t xml:space="preserve"> с залом: родители и дети вспоминают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песни о России.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6BC4D1">
            <wp:extent cx="3325091" cy="2219498"/>
            <wp:effectExtent l="0" t="0" r="889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288" cy="2228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7AA5" w:rsidRPr="00687AA5" w:rsidRDefault="00687AA5" w:rsidP="00687AA5">
      <w:pPr>
        <w:keepNext/>
        <w:keepLines/>
        <w:shd w:val="clear" w:color="auto" w:fill="E2EFDA"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Блок «Мы – наследники Победы» (10 мин)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Исполнение песни «Катюша», инсценировка: мальчики маршируют, девочки машут платочками.</w:t>
      </w:r>
    </w:p>
    <w:p w:rsidR="00687AA5" w:rsidRPr="00687AA5" w:rsidRDefault="00687AA5" w:rsidP="00687AA5">
      <w:pPr>
        <w:keepNext/>
        <w:keepLines/>
        <w:shd w:val="clear" w:color="auto" w:fill="E2EFDA"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Итоговое выступление (5 мин)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Исполнение песни «С чего начинается Родина» (хором). Дети выходят с флажками, видеоряд о красоте России.</w:t>
      </w: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42576E">
            <wp:extent cx="3331027" cy="2220685"/>
            <wp:effectExtent l="0" t="0" r="317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27" cy="2226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7AA5" w:rsidRPr="00687AA5" w:rsidRDefault="00687AA5" w:rsidP="00687AA5">
      <w:pPr>
        <w:keepNext/>
        <w:keepLines/>
        <w:shd w:val="clear" w:color="auto" w:fill="E2EFDA"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Рефлексия (5 мин)</w:t>
      </w:r>
    </w:p>
    <w:p w:rsidR="00687AA5" w:rsidRPr="00687AA5" w:rsidRDefault="00687AA5" w:rsidP="00687AA5">
      <w:pPr>
        <w:spacing w:after="200" w:line="276" w:lineRule="auto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Дети делятся впечатлениями, поднимают карточки-смайлики. Учитель подводит итог: «Песня – сердце народа!»</w:t>
      </w: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 w:rsidRPr="00687AA5">
        <w:rPr>
          <w:rFonts w:ascii="Times New Roman" w:eastAsia="MS Mincho" w:hAnsi="Times New Roman" w:cs="Times New Roman"/>
          <w:sz w:val="28"/>
          <w:szCs w:val="28"/>
        </w:rPr>
        <w:br/>
      </w:r>
      <w:r>
        <w:rPr>
          <w:rFonts w:ascii="Times New Roman" w:eastAsia="MS Mincho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961461">
            <wp:extent cx="3298204" cy="2185060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948" cy="2189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7AA5" w:rsidRPr="00687AA5" w:rsidRDefault="00687AA5" w:rsidP="00687AA5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</w:pPr>
      <w:r w:rsidRPr="00687AA5">
        <w:rPr>
          <w:rFonts w:ascii="Times New Roman" w:eastAsia="MS Gothic" w:hAnsi="Times New Roman" w:cs="Times New Roman"/>
          <w:b/>
          <w:bCs/>
          <w:color w:val="4F81BD"/>
          <w:sz w:val="28"/>
          <w:szCs w:val="28"/>
        </w:rPr>
        <w:t>Ожидаемые результаты:</w:t>
      </w:r>
    </w:p>
    <w:p w:rsidR="00687AA5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 xml:space="preserve">• Формирование у детей интереса к музыкальному наследию </w:t>
      </w:r>
      <w:proofErr w:type="spellStart"/>
      <w:r w:rsidRPr="00687AA5">
        <w:rPr>
          <w:rFonts w:ascii="Times New Roman" w:eastAsia="MS Mincho" w:hAnsi="Times New Roman" w:cs="Times New Roman"/>
          <w:sz w:val="28"/>
          <w:szCs w:val="28"/>
          <w:lang w:val="en-US"/>
        </w:rPr>
        <w:t>России</w:t>
      </w:r>
      <w:proofErr w:type="spellEnd"/>
      <w:r w:rsidRPr="00687AA5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687AA5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• Осознание значимости песни как части истории и культуры народа.</w:t>
      </w:r>
    </w:p>
    <w:p w:rsidR="00687AA5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• Развитие вокальных, творческих и коммуникативных навыков.</w:t>
      </w:r>
    </w:p>
    <w:p w:rsidR="004D7C08" w:rsidRPr="00687AA5" w:rsidRDefault="00687AA5" w:rsidP="00687AA5">
      <w:pPr>
        <w:tabs>
          <w:tab w:val="num" w:pos="360"/>
        </w:tabs>
        <w:spacing w:after="200" w:line="276" w:lineRule="auto"/>
        <w:ind w:left="360" w:hanging="360"/>
        <w:contextualSpacing/>
        <w:rPr>
          <w:rFonts w:ascii="Times New Roman" w:eastAsia="MS Mincho" w:hAnsi="Times New Roman" w:cs="Times New Roman"/>
          <w:sz w:val="28"/>
          <w:szCs w:val="28"/>
        </w:rPr>
      </w:pPr>
      <w:r w:rsidRPr="00687AA5">
        <w:rPr>
          <w:rFonts w:ascii="Times New Roman" w:eastAsia="MS Mincho" w:hAnsi="Times New Roman" w:cs="Times New Roman"/>
          <w:sz w:val="28"/>
          <w:szCs w:val="28"/>
        </w:rPr>
        <w:t>• Воспитание патриотических чувств и гордости за Родину.</w:t>
      </w:r>
    </w:p>
    <w:sectPr w:rsidR="004D7C08" w:rsidRPr="00687AA5" w:rsidSect="00687AA5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A5"/>
    <w:rsid w:val="0037051C"/>
    <w:rsid w:val="00687AA5"/>
    <w:rsid w:val="008D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85BEB"/>
  <w15:chartTrackingRefBased/>
  <w15:docId w15:val="{2A7EDC13-4F54-4903-97CC-E45A8138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323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    Название мероприятия:</vt:lpstr>
      <vt:lpstr>    Форма проведения:</vt:lpstr>
      <vt:lpstr>    Целевая аудитория:</vt:lpstr>
      <vt:lpstr>    Цель:</vt:lpstr>
      <vt:lpstr>    Задачи:</vt:lpstr>
      <vt:lpstr>    Оборудование:</vt:lpstr>
      <vt:lpstr>Ход мероприятия (45–50 минут)</vt:lpstr>
      <vt:lpstr>    Вступление (5 мин)</vt:lpstr>
      <vt:lpstr>    Блок «Русская земля – колыбель песен» (10 мин)</vt:lpstr>
      <vt:lpstr>    Блок «Песни о Родине» (15 мин)</vt:lpstr>
      <vt:lpstr>    Блок «Мы – наследники Победы» (10 мин)</vt:lpstr>
      <vt:lpstr>    Итоговое выступление (5 мин)</vt:lpstr>
      <vt:lpstr>    Рефлексия (5 мин)</vt:lpstr>
      <vt:lpstr>    Ожидаемые результаты:</vt:lpstr>
    </vt:vector>
  </TitlesOfParts>
  <Company>SPecialiST RePack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Алиса Вебер</dc:creator>
  <cp:keywords/>
  <dc:description/>
  <cp:lastModifiedBy>Алиса Вебер</cp:lastModifiedBy>
  <cp:revision>1</cp:revision>
  <dcterms:created xsi:type="dcterms:W3CDTF">2025-09-08T14:58:00Z</dcterms:created>
  <dcterms:modified xsi:type="dcterms:W3CDTF">2025-09-08T15:06:00Z</dcterms:modified>
</cp:coreProperties>
</file>